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Look w:val="01E0" w:firstRow="1" w:lastRow="1" w:firstColumn="1" w:lastColumn="1" w:noHBand="0" w:noVBand="0"/>
      </w:tblPr>
      <w:tblGrid>
        <w:gridCol w:w="2359"/>
        <w:gridCol w:w="7001"/>
      </w:tblGrid>
      <w:tr w:rsidR="000B60D7" w14:paraId="5FE10D30" w14:textId="77777777">
        <w:tc>
          <w:tcPr>
            <w:tcW w:w="2418" w:type="dxa"/>
            <w:vAlign w:val="center"/>
          </w:tcPr>
          <w:p w14:paraId="673FE6E8" w14:textId="2E129799" w:rsidR="000B60D7" w:rsidRDefault="000B60D7">
            <w:pPr>
              <w:jc w:val="center"/>
              <w:rPr>
                <w:rFonts w:ascii="Arial" w:hAnsi="Arial"/>
                <w:sz w:val="28"/>
              </w:rPr>
            </w:pPr>
            <w:r w:rsidRPr="00726DD5">
              <w:rPr>
                <w:b/>
                <w:noProof/>
                <w:sz w:val="56"/>
                <w:lang w:val="en-US" w:eastAsia="en-US"/>
              </w:rPr>
              <w:drawing>
                <wp:inline distT="0" distB="0" distL="0" distR="0" wp14:anchorId="5D718674" wp14:editId="0970239B">
                  <wp:extent cx="1028700" cy="1190625"/>
                  <wp:effectExtent l="0" t="0" r="0" b="9525"/>
                  <wp:docPr id="1" name="Picture 1"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28700" cy="1190625"/>
                          </a:xfrm>
                          <a:prstGeom prst="rect">
                            <a:avLst/>
                          </a:prstGeom>
                          <a:noFill/>
                          <a:ln>
                            <a:noFill/>
                          </a:ln>
                        </pic:spPr>
                      </pic:pic>
                    </a:graphicData>
                  </a:graphic>
                </wp:inline>
              </w:drawing>
            </w:r>
          </w:p>
        </w:tc>
        <w:tc>
          <w:tcPr>
            <w:tcW w:w="7437" w:type="dxa"/>
            <w:vAlign w:val="center"/>
          </w:tcPr>
          <w:p w14:paraId="198A3929" w14:textId="77777777" w:rsidR="000B60D7" w:rsidRPr="00205C84" w:rsidRDefault="000B60D7">
            <w:pPr>
              <w:jc w:val="center"/>
              <w:rPr>
                <w:rFonts w:ascii="Arial" w:hAnsi="Arial"/>
                <w:b/>
                <w:spacing w:val="60"/>
                <w:sz w:val="28"/>
                <w:lang w:val="sr-Latn-CS"/>
              </w:rPr>
            </w:pPr>
            <w:r>
              <w:rPr>
                <w:rFonts w:ascii="Arial" w:hAnsi="Arial"/>
                <w:b/>
                <w:spacing w:val="60"/>
                <w:sz w:val="28"/>
                <w:lang w:val="sr-Latn-CS"/>
              </w:rPr>
              <w:t>Univerzitet</w:t>
            </w:r>
            <w:r w:rsidRPr="00205C84">
              <w:rPr>
                <w:rFonts w:ascii="Arial" w:hAnsi="Arial"/>
                <w:b/>
                <w:spacing w:val="60"/>
                <w:sz w:val="28"/>
                <w:lang w:val="sr-Latn-CS"/>
              </w:rPr>
              <w:t xml:space="preserve"> </w:t>
            </w:r>
            <w:r>
              <w:rPr>
                <w:rFonts w:ascii="Arial" w:hAnsi="Arial"/>
                <w:b/>
                <w:spacing w:val="60"/>
                <w:sz w:val="28"/>
                <w:lang w:val="sr-Latn-CS"/>
              </w:rPr>
              <w:t>u</w:t>
            </w:r>
            <w:r w:rsidRPr="00205C84">
              <w:rPr>
                <w:rFonts w:ascii="Arial" w:hAnsi="Arial"/>
                <w:b/>
                <w:spacing w:val="60"/>
                <w:sz w:val="28"/>
                <w:lang w:val="sr-Latn-CS"/>
              </w:rPr>
              <w:t xml:space="preserve"> </w:t>
            </w:r>
            <w:r>
              <w:rPr>
                <w:rFonts w:ascii="Arial" w:hAnsi="Arial"/>
                <w:b/>
                <w:spacing w:val="60"/>
                <w:sz w:val="28"/>
                <w:lang w:val="sr-Latn-CS"/>
              </w:rPr>
              <w:t>Beogradu</w:t>
            </w:r>
          </w:p>
          <w:p w14:paraId="66BF9C6E" w14:textId="77777777" w:rsidR="000B60D7" w:rsidRPr="0067380C" w:rsidRDefault="000B60D7">
            <w:pPr>
              <w:jc w:val="center"/>
              <w:rPr>
                <w:rFonts w:ascii="Arial" w:hAnsi="Arial"/>
                <w:spacing w:val="60"/>
                <w:sz w:val="28"/>
                <w:lang w:val="sr-Latn-CS"/>
              </w:rPr>
            </w:pPr>
            <w:r>
              <w:rPr>
                <w:rFonts w:ascii="Arial" w:hAnsi="Arial"/>
                <w:b/>
                <w:spacing w:val="60"/>
                <w:sz w:val="28"/>
                <w:lang w:val="sr-Latn-CS"/>
              </w:rPr>
              <w:t>Elektrotehnički</w:t>
            </w:r>
            <w:r w:rsidRPr="00205C84">
              <w:rPr>
                <w:rFonts w:ascii="Arial" w:hAnsi="Arial"/>
                <w:b/>
                <w:spacing w:val="60"/>
                <w:sz w:val="28"/>
                <w:lang w:val="sr-Latn-CS"/>
              </w:rPr>
              <w:t xml:space="preserve"> </w:t>
            </w:r>
            <w:r>
              <w:rPr>
                <w:rFonts w:ascii="Arial" w:hAnsi="Arial"/>
                <w:b/>
                <w:spacing w:val="60"/>
                <w:sz w:val="28"/>
                <w:lang w:val="sr-Latn-CS"/>
              </w:rPr>
              <w:t>fakultet</w:t>
            </w:r>
          </w:p>
        </w:tc>
      </w:tr>
    </w:tbl>
    <w:p w14:paraId="210AE592" w14:textId="7517CC5C" w:rsidR="000B60D7" w:rsidRPr="0067380C" w:rsidRDefault="000B60D7" w:rsidP="000B60D7">
      <w:pPr>
        <w:spacing w:before="3600"/>
        <w:jc w:val="center"/>
        <w:rPr>
          <w:rFonts w:ascii="Arial" w:hAnsi="Arial"/>
          <w:b/>
          <w:bCs/>
          <w:sz w:val="72"/>
          <w:szCs w:val="72"/>
          <w:lang w:val="sr-Latn-CS"/>
        </w:rPr>
      </w:pPr>
      <w:r>
        <w:rPr>
          <w:rFonts w:ascii="Arial" w:hAnsi="Arial"/>
          <w:b/>
          <w:bCs/>
          <w:sz w:val="72"/>
          <w:szCs w:val="72"/>
          <w:lang w:val="sr-Latn-CS"/>
        </w:rPr>
        <w:t>SISTEM ZA VIZUELNU REPREZENTACIJU BLOKČEJN TEHNOLOGIJE</w:t>
      </w:r>
    </w:p>
    <w:p w14:paraId="09BEB246" w14:textId="4863F1E4" w:rsidR="000B60D7" w:rsidRPr="00C74F9E" w:rsidRDefault="000B60D7" w:rsidP="000B60D7">
      <w:pPr>
        <w:jc w:val="center"/>
        <w:rPr>
          <w:rFonts w:ascii="Arial" w:hAnsi="Arial" w:cs="Arial"/>
          <w:b/>
          <w:spacing w:val="60"/>
          <w:sz w:val="28"/>
          <w:szCs w:val="28"/>
          <w:lang w:val="sr-Latn-CS"/>
        </w:rPr>
      </w:pPr>
      <w:r>
        <w:rPr>
          <w:rFonts w:ascii="Arial" w:hAnsi="Arial" w:cs="Arial"/>
          <w:b/>
          <w:sz w:val="28"/>
          <w:szCs w:val="28"/>
          <w:lang w:val="en-US"/>
        </w:rPr>
        <w:t>DIPLOMSKI</w:t>
      </w:r>
      <w:r w:rsidRPr="00C74F9E">
        <w:rPr>
          <w:rFonts w:ascii="Arial" w:hAnsi="Arial" w:cs="Arial"/>
          <w:b/>
          <w:sz w:val="28"/>
          <w:szCs w:val="28"/>
          <w:lang w:val="sr-Latn-CS"/>
        </w:rPr>
        <w:t xml:space="preserve"> </w:t>
      </w:r>
      <w:r>
        <w:rPr>
          <w:rFonts w:ascii="Arial" w:hAnsi="Arial" w:cs="Arial"/>
          <w:b/>
          <w:sz w:val="28"/>
          <w:szCs w:val="28"/>
          <w:lang w:val="en-US"/>
        </w:rPr>
        <w:t>RAD</w:t>
      </w:r>
    </w:p>
    <w:p w14:paraId="640A31A1" w14:textId="5FBF59C4" w:rsidR="000B60D7" w:rsidRDefault="000B60D7" w:rsidP="000B60D7">
      <w:pPr>
        <w:spacing w:before="800"/>
        <w:jc w:val="center"/>
        <w:rPr>
          <w:rFonts w:ascii="Arial" w:hAnsi="Arial"/>
          <w:sz w:val="28"/>
          <w:lang w:val="sr-Latn-RS"/>
        </w:rPr>
      </w:pPr>
      <w:r>
        <w:rPr>
          <w:rFonts w:ascii="Arial" w:hAnsi="Arial"/>
          <w:sz w:val="28"/>
          <w:lang w:val="sr-Latn-RS"/>
        </w:rPr>
        <w:t>Kandidat:</w:t>
      </w:r>
      <w:r>
        <w:rPr>
          <w:rFonts w:ascii="Arial" w:hAnsi="Arial"/>
          <w:sz w:val="28"/>
          <w:lang w:val="sr-Latn-RS"/>
        </w:rPr>
        <w:tab/>
      </w:r>
      <w:r>
        <w:rPr>
          <w:rFonts w:ascii="Arial" w:hAnsi="Arial"/>
          <w:sz w:val="28"/>
          <w:lang w:val="sr-Latn-RS"/>
        </w:rPr>
        <w:tab/>
      </w:r>
      <w:r>
        <w:rPr>
          <w:rFonts w:ascii="Arial" w:hAnsi="Arial"/>
          <w:sz w:val="28"/>
          <w:lang w:val="sr-Latn-RS"/>
        </w:rPr>
        <w:tab/>
      </w:r>
      <w:r>
        <w:rPr>
          <w:rFonts w:ascii="Arial" w:hAnsi="Arial"/>
          <w:sz w:val="28"/>
          <w:lang w:val="sr-Latn-RS"/>
        </w:rPr>
        <w:tab/>
      </w:r>
      <w:r>
        <w:rPr>
          <w:rFonts w:ascii="Arial" w:hAnsi="Arial"/>
          <w:sz w:val="28"/>
          <w:lang w:val="sr-Latn-RS"/>
        </w:rPr>
        <w:tab/>
      </w:r>
      <w:r>
        <w:rPr>
          <w:rFonts w:ascii="Arial" w:hAnsi="Arial"/>
          <w:sz w:val="28"/>
          <w:lang w:val="sr-Latn-RS"/>
        </w:rPr>
        <w:tab/>
        <w:t xml:space="preserve">            Profesor:</w:t>
      </w:r>
    </w:p>
    <w:p w14:paraId="3A44757C" w14:textId="7BE03C24" w:rsidR="000B60D7" w:rsidRPr="000B60D7" w:rsidRDefault="000B60D7" w:rsidP="000B60D7">
      <w:pPr>
        <w:spacing w:before="400"/>
        <w:jc w:val="left"/>
        <w:rPr>
          <w:rFonts w:ascii="Arial" w:hAnsi="Arial"/>
          <w:sz w:val="28"/>
          <w:lang w:val="sr-Latn-RS"/>
        </w:rPr>
      </w:pPr>
      <w:r>
        <w:rPr>
          <w:rFonts w:ascii="Arial" w:hAnsi="Arial"/>
          <w:sz w:val="28"/>
          <w:lang w:val="sr-Latn-RS"/>
        </w:rPr>
        <w:t xml:space="preserve"> Dimitrije Knežević</w:t>
      </w:r>
      <w:r w:rsidR="00636FDD">
        <w:rPr>
          <w:rFonts w:ascii="Arial" w:hAnsi="Arial"/>
          <w:sz w:val="28"/>
          <w:lang w:val="sr-Latn-RS"/>
        </w:rPr>
        <w:t xml:space="preserve"> 244/2017</w:t>
      </w:r>
      <w:r>
        <w:rPr>
          <w:rFonts w:ascii="Arial" w:hAnsi="Arial"/>
          <w:sz w:val="28"/>
          <w:lang w:val="sr-Latn-RS"/>
        </w:rPr>
        <w:tab/>
      </w:r>
      <w:r>
        <w:rPr>
          <w:rFonts w:ascii="Arial" w:hAnsi="Arial"/>
          <w:sz w:val="28"/>
          <w:lang w:val="sr-Latn-RS"/>
        </w:rPr>
        <w:tab/>
      </w:r>
      <w:r>
        <w:rPr>
          <w:rFonts w:ascii="Arial" w:hAnsi="Arial"/>
          <w:sz w:val="28"/>
          <w:lang w:val="sr-Latn-RS"/>
        </w:rPr>
        <w:tab/>
      </w:r>
      <w:r>
        <w:rPr>
          <w:rFonts w:ascii="Arial" w:hAnsi="Arial"/>
          <w:sz w:val="28"/>
          <w:lang w:val="sr-Latn-RS"/>
        </w:rPr>
        <w:tab/>
      </w:r>
      <w:r w:rsidR="006F11A8">
        <w:rPr>
          <w:rFonts w:ascii="Arial" w:hAnsi="Arial"/>
          <w:sz w:val="28"/>
          <w:lang w:val="sr-Latn-RS"/>
        </w:rPr>
        <w:t xml:space="preserve"> </w:t>
      </w:r>
      <w:r w:rsidR="00636FDD">
        <w:rPr>
          <w:rFonts w:ascii="Arial" w:hAnsi="Arial"/>
          <w:sz w:val="28"/>
          <w:lang w:val="sr-Latn-RS"/>
        </w:rPr>
        <w:t xml:space="preserve">prof. dr </w:t>
      </w:r>
      <w:r>
        <w:rPr>
          <w:rFonts w:ascii="Arial" w:hAnsi="Arial"/>
          <w:sz w:val="28"/>
          <w:lang w:val="sr-Latn-RS"/>
        </w:rPr>
        <w:t>Žarko Stanisavljević</w:t>
      </w:r>
    </w:p>
    <w:p w14:paraId="761EDEDA" w14:textId="77777777" w:rsidR="000B60D7" w:rsidRDefault="000B60D7" w:rsidP="000B60D7">
      <w:pPr>
        <w:rPr>
          <w:rFonts w:ascii="Arial" w:hAnsi="Arial"/>
          <w:sz w:val="28"/>
        </w:rPr>
      </w:pPr>
      <w:r>
        <w:rPr>
          <w:rFonts w:ascii="Arial" w:hAnsi="Arial"/>
          <w:sz w:val="28"/>
        </w:rPr>
        <w:t xml:space="preserve">                                          </w:t>
      </w:r>
    </w:p>
    <w:p w14:paraId="19584A95" w14:textId="77777777" w:rsidR="000B60D7" w:rsidRDefault="000B60D7" w:rsidP="000B60D7">
      <w:pPr>
        <w:spacing w:before="800" w:line="240" w:lineRule="auto"/>
        <w:jc w:val="center"/>
        <w:rPr>
          <w:rFonts w:ascii="Arial" w:hAnsi="Arial"/>
          <w:sz w:val="28"/>
          <w:lang w:val="sr-Latn-CS"/>
        </w:rPr>
      </w:pPr>
      <w:r>
        <w:rPr>
          <w:rFonts w:ascii="Arial" w:hAnsi="Arial"/>
          <w:sz w:val="28"/>
          <w:lang w:val="sr-Latn-CS"/>
        </w:rPr>
        <w:t>Beograd</w:t>
      </w:r>
    </w:p>
    <w:p w14:paraId="449BD030" w14:textId="532C7D91" w:rsidR="000B60D7" w:rsidRDefault="009B5DBC" w:rsidP="000B60D7">
      <w:pPr>
        <w:spacing w:line="240" w:lineRule="auto"/>
        <w:jc w:val="center"/>
        <w:rPr>
          <w:rFonts w:ascii="Arial" w:hAnsi="Arial"/>
          <w:sz w:val="28"/>
          <w:lang w:val="sr-Latn-CS"/>
        </w:rPr>
      </w:pPr>
      <w:r>
        <w:rPr>
          <w:rFonts w:ascii="Arial" w:hAnsi="Arial"/>
          <w:sz w:val="28"/>
          <w:lang w:val="sr-Latn-CS"/>
        </w:rPr>
        <w:t>februar</w:t>
      </w:r>
      <w:r w:rsidR="000B60D7">
        <w:rPr>
          <w:rFonts w:ascii="Arial" w:hAnsi="Arial"/>
          <w:sz w:val="28"/>
          <w:lang w:val="sr-Latn-CS"/>
        </w:rPr>
        <w:t xml:space="preserve"> 202</w:t>
      </w:r>
      <w:r>
        <w:rPr>
          <w:rFonts w:ascii="Arial" w:hAnsi="Arial"/>
          <w:sz w:val="28"/>
          <w:lang w:val="sr-Latn-CS"/>
        </w:rPr>
        <w:t>3</w:t>
      </w:r>
      <w:r w:rsidR="000B60D7">
        <w:rPr>
          <w:rFonts w:ascii="Arial" w:hAnsi="Arial"/>
          <w:sz w:val="28"/>
          <w:lang w:val="sr-Latn-CS"/>
        </w:rPr>
        <w:t>.</w:t>
      </w:r>
    </w:p>
    <w:p w14:paraId="2D9A0015" w14:textId="77777777" w:rsidR="00E0107C" w:rsidRDefault="000B60D7" w:rsidP="008807F9">
      <w:pPr>
        <w:widowControl/>
        <w:adjustRightInd/>
        <w:spacing w:after="160" w:line="259" w:lineRule="auto"/>
        <w:jc w:val="left"/>
        <w:textAlignment w:val="auto"/>
        <w:rPr>
          <w:rFonts w:ascii="Arial" w:hAnsi="Arial"/>
          <w:sz w:val="28"/>
          <w:lang w:val="sr-Latn-CS"/>
        </w:rPr>
      </w:pPr>
      <w:r>
        <w:rPr>
          <w:rFonts w:ascii="Arial" w:hAnsi="Arial"/>
          <w:sz w:val="28"/>
          <w:lang w:val="sr-Latn-CS"/>
        </w:rPr>
        <w:br w:type="page"/>
      </w:r>
    </w:p>
    <w:p w14:paraId="201DE119" w14:textId="77777777" w:rsidR="00E0107C" w:rsidRPr="007E35FC" w:rsidRDefault="00E0107C" w:rsidP="00E0107C">
      <w:pPr>
        <w:jc w:val="center"/>
        <w:rPr>
          <w:rFonts w:ascii="Arial" w:hAnsi="Arial" w:cs="Arial"/>
          <w:b/>
          <w:sz w:val="36"/>
          <w:szCs w:val="36"/>
          <w:lang w:val="sr-Latn-CS"/>
        </w:rPr>
      </w:pPr>
      <w:r w:rsidRPr="007E35FC">
        <w:rPr>
          <w:rFonts w:ascii="Arial" w:hAnsi="Arial" w:cs="Arial"/>
          <w:b/>
          <w:sz w:val="36"/>
          <w:szCs w:val="36"/>
          <w:lang w:val="sr-Latn-CS"/>
        </w:rPr>
        <w:lastRenderedPageBreak/>
        <w:t>S</w:t>
      </w:r>
      <w:r>
        <w:rPr>
          <w:rFonts w:ascii="Arial" w:hAnsi="Arial" w:cs="Arial"/>
          <w:b/>
          <w:sz w:val="36"/>
          <w:szCs w:val="36"/>
          <w:lang w:val="sr-Latn-CS"/>
        </w:rPr>
        <w:t>ADRŽAJ</w:t>
      </w:r>
    </w:p>
    <w:p w14:paraId="35513CF9" w14:textId="7155220D" w:rsidR="00E0107C" w:rsidRDefault="00E0107C" w:rsidP="00E0107C">
      <w:pPr>
        <w:pStyle w:val="TOC1"/>
        <w:rPr>
          <w:rFonts w:asciiTheme="minorHAnsi" w:eastAsiaTheme="minorEastAsia" w:hAnsiTheme="minorHAnsi" w:cstheme="minorBidi"/>
          <w:caps w:val="0"/>
          <w:sz w:val="22"/>
          <w:szCs w:val="22"/>
          <w:lang w:val="en-US" w:eastAsia="en-US"/>
        </w:rPr>
      </w:pPr>
      <w:r w:rsidRPr="001A7108">
        <w:rPr>
          <w:lang w:val="sr-Latn-CS"/>
        </w:rPr>
        <w:fldChar w:fldCharType="begin"/>
      </w:r>
      <w:r w:rsidRPr="001A7108">
        <w:rPr>
          <w:lang w:val="sr-Latn-CS"/>
        </w:rPr>
        <w:instrText xml:space="preserve"> TOC \o "1-5" \h \z \u </w:instrText>
      </w:r>
      <w:r w:rsidRPr="001A7108">
        <w:rPr>
          <w:lang w:val="sr-Latn-CS"/>
        </w:rPr>
        <w:fldChar w:fldCharType="separate"/>
      </w:r>
      <w:hyperlink w:anchor="_Toc129508048" w:history="1">
        <w:r w:rsidRPr="00435696">
          <w:rPr>
            <w:rStyle w:val="Hyperlink"/>
          </w:rPr>
          <w:t>1.</w:t>
        </w:r>
        <w:r>
          <w:rPr>
            <w:rFonts w:asciiTheme="minorHAnsi" w:eastAsiaTheme="minorEastAsia" w:hAnsiTheme="minorHAnsi" w:cstheme="minorBidi"/>
            <w:caps w:val="0"/>
            <w:sz w:val="22"/>
            <w:szCs w:val="22"/>
            <w:lang w:val="en-US" w:eastAsia="en-US"/>
          </w:rPr>
          <w:tab/>
        </w:r>
        <w:r w:rsidRPr="00435696">
          <w:rPr>
            <w:rStyle w:val="Hyperlink"/>
          </w:rPr>
          <w:t>UVOD</w:t>
        </w:r>
        <w:r>
          <w:rPr>
            <w:webHidden/>
          </w:rPr>
          <w:tab/>
        </w:r>
        <w:r>
          <w:rPr>
            <w:webHidden/>
          </w:rPr>
          <w:fldChar w:fldCharType="begin"/>
        </w:r>
        <w:r>
          <w:rPr>
            <w:webHidden/>
          </w:rPr>
          <w:instrText xml:space="preserve"> PAGEREF _Toc129508048 \h </w:instrText>
        </w:r>
        <w:r>
          <w:rPr>
            <w:webHidden/>
          </w:rPr>
        </w:r>
        <w:r>
          <w:rPr>
            <w:webHidden/>
          </w:rPr>
          <w:fldChar w:fldCharType="separate"/>
        </w:r>
        <w:r w:rsidR="00F917F8">
          <w:rPr>
            <w:webHidden/>
          </w:rPr>
          <w:t>6</w:t>
        </w:r>
        <w:r>
          <w:rPr>
            <w:webHidden/>
          </w:rPr>
          <w:fldChar w:fldCharType="end"/>
        </w:r>
      </w:hyperlink>
    </w:p>
    <w:p w14:paraId="089CDB7A" w14:textId="279BD815" w:rsidR="00E0107C" w:rsidRDefault="00E0107C" w:rsidP="00E0107C">
      <w:pPr>
        <w:pStyle w:val="TOC1"/>
        <w:rPr>
          <w:rFonts w:asciiTheme="minorHAnsi" w:eastAsiaTheme="minorEastAsia" w:hAnsiTheme="minorHAnsi" w:cstheme="minorBidi"/>
          <w:caps w:val="0"/>
          <w:sz w:val="22"/>
          <w:szCs w:val="22"/>
          <w:lang w:val="en-US" w:eastAsia="en-US"/>
        </w:rPr>
      </w:pPr>
      <w:hyperlink w:anchor="_Toc129508049" w:history="1">
        <w:r w:rsidRPr="00435696">
          <w:rPr>
            <w:rStyle w:val="Hyperlink"/>
          </w:rPr>
          <w:t>2.</w:t>
        </w:r>
        <w:r>
          <w:rPr>
            <w:rFonts w:asciiTheme="minorHAnsi" w:eastAsiaTheme="minorEastAsia" w:hAnsiTheme="minorHAnsi" w:cstheme="minorBidi"/>
            <w:caps w:val="0"/>
            <w:sz w:val="22"/>
            <w:szCs w:val="22"/>
            <w:lang w:val="en-US" w:eastAsia="en-US"/>
          </w:rPr>
          <w:tab/>
        </w:r>
        <w:r w:rsidRPr="00435696">
          <w:rPr>
            <w:rStyle w:val="Hyperlink"/>
          </w:rPr>
          <w:t>TEORIJSKA OSNOVA BLOCKCHAIN-A</w:t>
        </w:r>
        <w:r>
          <w:rPr>
            <w:webHidden/>
          </w:rPr>
          <w:tab/>
        </w:r>
        <w:r>
          <w:rPr>
            <w:webHidden/>
          </w:rPr>
          <w:fldChar w:fldCharType="begin"/>
        </w:r>
        <w:r>
          <w:rPr>
            <w:webHidden/>
          </w:rPr>
          <w:instrText xml:space="preserve"> PAGEREF _Toc129508049 \h </w:instrText>
        </w:r>
        <w:r>
          <w:rPr>
            <w:webHidden/>
          </w:rPr>
        </w:r>
        <w:r>
          <w:rPr>
            <w:webHidden/>
          </w:rPr>
          <w:fldChar w:fldCharType="separate"/>
        </w:r>
        <w:r w:rsidR="00F917F8">
          <w:rPr>
            <w:webHidden/>
          </w:rPr>
          <w:t>9</w:t>
        </w:r>
        <w:r>
          <w:rPr>
            <w:webHidden/>
          </w:rPr>
          <w:fldChar w:fldCharType="end"/>
        </w:r>
      </w:hyperlink>
    </w:p>
    <w:p w14:paraId="049C8195" w14:textId="1ADA3F1A" w:rsidR="00E0107C" w:rsidRDefault="00E0107C" w:rsidP="00E0107C">
      <w:pPr>
        <w:pStyle w:val="TOC2"/>
        <w:tabs>
          <w:tab w:val="right" w:leader="dot" w:pos="9350"/>
        </w:tabs>
        <w:rPr>
          <w:rFonts w:asciiTheme="minorHAnsi" w:eastAsiaTheme="minorEastAsia" w:hAnsiTheme="minorHAnsi" w:cstheme="minorBidi"/>
          <w:smallCaps w:val="0"/>
          <w:noProof/>
          <w:sz w:val="22"/>
          <w:szCs w:val="22"/>
          <w:lang w:val="en-US" w:eastAsia="en-US"/>
        </w:rPr>
      </w:pPr>
      <w:hyperlink w:anchor="_Toc129508050" w:history="1">
        <w:r w:rsidRPr="00435696">
          <w:rPr>
            <w:rStyle w:val="Hyperlink"/>
            <w:rFonts w:ascii="Arial" w:hAnsi="Arial"/>
            <w:noProof/>
            <w:lang w:val="sr-Latn-CS"/>
          </w:rPr>
          <w:t>2.1. KAO STRUKTURA PODATAKA</w:t>
        </w:r>
        <w:r>
          <w:rPr>
            <w:noProof/>
            <w:webHidden/>
          </w:rPr>
          <w:tab/>
        </w:r>
        <w:r>
          <w:rPr>
            <w:noProof/>
            <w:webHidden/>
          </w:rPr>
          <w:fldChar w:fldCharType="begin"/>
        </w:r>
        <w:r>
          <w:rPr>
            <w:noProof/>
            <w:webHidden/>
          </w:rPr>
          <w:instrText xml:space="preserve"> PAGEREF _Toc129508050 \h </w:instrText>
        </w:r>
        <w:r>
          <w:rPr>
            <w:noProof/>
            <w:webHidden/>
          </w:rPr>
        </w:r>
        <w:r>
          <w:rPr>
            <w:noProof/>
            <w:webHidden/>
          </w:rPr>
          <w:fldChar w:fldCharType="separate"/>
        </w:r>
        <w:r w:rsidR="00F917F8">
          <w:rPr>
            <w:noProof/>
            <w:webHidden/>
          </w:rPr>
          <w:t>10</w:t>
        </w:r>
        <w:r>
          <w:rPr>
            <w:noProof/>
            <w:webHidden/>
          </w:rPr>
          <w:fldChar w:fldCharType="end"/>
        </w:r>
      </w:hyperlink>
    </w:p>
    <w:p w14:paraId="0323F5B1" w14:textId="20B97AF9" w:rsidR="00E0107C" w:rsidRDefault="00E0107C" w:rsidP="00E0107C">
      <w:pPr>
        <w:pStyle w:val="TOC3"/>
        <w:tabs>
          <w:tab w:val="right" w:leader="dot" w:pos="9350"/>
        </w:tabs>
        <w:rPr>
          <w:rFonts w:asciiTheme="minorHAnsi" w:eastAsiaTheme="minorEastAsia" w:hAnsiTheme="minorHAnsi" w:cstheme="minorBidi"/>
          <w:i w:val="0"/>
          <w:iCs w:val="0"/>
          <w:noProof/>
          <w:sz w:val="22"/>
          <w:szCs w:val="22"/>
          <w:lang w:val="en-US" w:eastAsia="en-US"/>
        </w:rPr>
      </w:pPr>
      <w:hyperlink w:anchor="_Toc129508051" w:history="1">
        <w:r w:rsidRPr="00435696">
          <w:rPr>
            <w:rStyle w:val="Hyperlink"/>
            <w:rFonts w:ascii="Arial" w:hAnsi="Arial"/>
            <w:noProof/>
          </w:rPr>
          <w:t>2.1.1.</w:t>
        </w:r>
        <w:r w:rsidRPr="00435696">
          <w:rPr>
            <w:rStyle w:val="Hyperlink"/>
            <w:rFonts w:ascii="Arial" w:hAnsi="Arial"/>
            <w:noProof/>
            <w:lang w:val="sr-Latn-CS"/>
          </w:rPr>
          <w:t xml:space="preserve"> KRIPTOGRAFSKE HEŠ FUNKCIJE</w:t>
        </w:r>
        <w:r>
          <w:rPr>
            <w:noProof/>
            <w:webHidden/>
          </w:rPr>
          <w:tab/>
        </w:r>
        <w:r>
          <w:rPr>
            <w:noProof/>
            <w:webHidden/>
          </w:rPr>
          <w:fldChar w:fldCharType="begin"/>
        </w:r>
        <w:r>
          <w:rPr>
            <w:noProof/>
            <w:webHidden/>
          </w:rPr>
          <w:instrText xml:space="preserve"> PAGEREF _Toc129508051 \h </w:instrText>
        </w:r>
        <w:r>
          <w:rPr>
            <w:noProof/>
            <w:webHidden/>
          </w:rPr>
        </w:r>
        <w:r>
          <w:rPr>
            <w:noProof/>
            <w:webHidden/>
          </w:rPr>
          <w:fldChar w:fldCharType="separate"/>
        </w:r>
        <w:r w:rsidR="00F917F8">
          <w:rPr>
            <w:noProof/>
            <w:webHidden/>
          </w:rPr>
          <w:t>10</w:t>
        </w:r>
        <w:r>
          <w:rPr>
            <w:noProof/>
            <w:webHidden/>
          </w:rPr>
          <w:fldChar w:fldCharType="end"/>
        </w:r>
      </w:hyperlink>
    </w:p>
    <w:p w14:paraId="1595427F" w14:textId="12B0DEC5" w:rsidR="00E0107C" w:rsidRDefault="00E0107C" w:rsidP="00E0107C">
      <w:pPr>
        <w:pStyle w:val="TOC3"/>
        <w:tabs>
          <w:tab w:val="right" w:leader="dot" w:pos="9350"/>
        </w:tabs>
        <w:rPr>
          <w:rFonts w:asciiTheme="minorHAnsi" w:eastAsiaTheme="minorEastAsia" w:hAnsiTheme="minorHAnsi" w:cstheme="minorBidi"/>
          <w:i w:val="0"/>
          <w:iCs w:val="0"/>
          <w:noProof/>
          <w:sz w:val="22"/>
          <w:szCs w:val="22"/>
          <w:lang w:val="en-US" w:eastAsia="en-US"/>
        </w:rPr>
      </w:pPr>
      <w:hyperlink w:anchor="_Toc129508052" w:history="1">
        <w:r w:rsidRPr="00435696">
          <w:rPr>
            <w:rStyle w:val="Hyperlink"/>
            <w:rFonts w:ascii="Arial" w:hAnsi="Arial"/>
            <w:noProof/>
          </w:rPr>
          <w:t>2.1.2.</w:t>
        </w:r>
        <w:r w:rsidRPr="00435696">
          <w:rPr>
            <w:rStyle w:val="Hyperlink"/>
            <w:rFonts w:ascii="Arial" w:hAnsi="Arial"/>
            <w:noProof/>
            <w:lang w:val="sr-Latn-CS"/>
          </w:rPr>
          <w:t xml:space="preserve"> MAGIČNI BROJ</w:t>
        </w:r>
        <w:r>
          <w:rPr>
            <w:noProof/>
            <w:webHidden/>
          </w:rPr>
          <w:tab/>
        </w:r>
        <w:r>
          <w:rPr>
            <w:noProof/>
            <w:webHidden/>
          </w:rPr>
          <w:fldChar w:fldCharType="begin"/>
        </w:r>
        <w:r>
          <w:rPr>
            <w:noProof/>
            <w:webHidden/>
          </w:rPr>
          <w:instrText xml:space="preserve"> PAGEREF _Toc129508052 \h </w:instrText>
        </w:r>
        <w:r>
          <w:rPr>
            <w:noProof/>
            <w:webHidden/>
          </w:rPr>
        </w:r>
        <w:r>
          <w:rPr>
            <w:noProof/>
            <w:webHidden/>
          </w:rPr>
          <w:fldChar w:fldCharType="separate"/>
        </w:r>
        <w:r w:rsidR="00F917F8">
          <w:rPr>
            <w:noProof/>
            <w:webHidden/>
          </w:rPr>
          <w:t>12</w:t>
        </w:r>
        <w:r>
          <w:rPr>
            <w:noProof/>
            <w:webHidden/>
          </w:rPr>
          <w:fldChar w:fldCharType="end"/>
        </w:r>
      </w:hyperlink>
    </w:p>
    <w:p w14:paraId="1A24C8A6" w14:textId="23629ADB" w:rsidR="00E0107C" w:rsidRDefault="00E0107C" w:rsidP="00E0107C">
      <w:pPr>
        <w:pStyle w:val="TOC3"/>
        <w:tabs>
          <w:tab w:val="right" w:leader="dot" w:pos="9350"/>
        </w:tabs>
        <w:rPr>
          <w:rFonts w:asciiTheme="minorHAnsi" w:eastAsiaTheme="minorEastAsia" w:hAnsiTheme="minorHAnsi" w:cstheme="minorBidi"/>
          <w:i w:val="0"/>
          <w:iCs w:val="0"/>
          <w:noProof/>
          <w:sz w:val="22"/>
          <w:szCs w:val="22"/>
          <w:lang w:val="en-US" w:eastAsia="en-US"/>
        </w:rPr>
      </w:pPr>
      <w:hyperlink w:anchor="_Toc129508053" w:history="1">
        <w:r w:rsidRPr="00435696">
          <w:rPr>
            <w:rStyle w:val="Hyperlink"/>
            <w:rFonts w:ascii="Arial" w:hAnsi="Arial"/>
            <w:noProof/>
          </w:rPr>
          <w:t>2.1.3.</w:t>
        </w:r>
        <w:r w:rsidRPr="00435696">
          <w:rPr>
            <w:rStyle w:val="Hyperlink"/>
            <w:rFonts w:ascii="Arial" w:hAnsi="Arial"/>
            <w:noProof/>
            <w:lang w:val="sr-Latn-CS"/>
          </w:rPr>
          <w:t xml:space="preserve"> BROJ VERZIJE</w:t>
        </w:r>
        <w:r>
          <w:rPr>
            <w:noProof/>
            <w:webHidden/>
          </w:rPr>
          <w:tab/>
        </w:r>
        <w:r>
          <w:rPr>
            <w:noProof/>
            <w:webHidden/>
          </w:rPr>
          <w:fldChar w:fldCharType="begin"/>
        </w:r>
        <w:r>
          <w:rPr>
            <w:noProof/>
            <w:webHidden/>
          </w:rPr>
          <w:instrText xml:space="preserve"> PAGEREF _Toc129508053 \h </w:instrText>
        </w:r>
        <w:r>
          <w:rPr>
            <w:noProof/>
            <w:webHidden/>
          </w:rPr>
        </w:r>
        <w:r>
          <w:rPr>
            <w:noProof/>
            <w:webHidden/>
          </w:rPr>
          <w:fldChar w:fldCharType="separate"/>
        </w:r>
        <w:r w:rsidR="00F917F8">
          <w:rPr>
            <w:noProof/>
            <w:webHidden/>
          </w:rPr>
          <w:t>12</w:t>
        </w:r>
        <w:r>
          <w:rPr>
            <w:noProof/>
            <w:webHidden/>
          </w:rPr>
          <w:fldChar w:fldCharType="end"/>
        </w:r>
      </w:hyperlink>
    </w:p>
    <w:p w14:paraId="10324FDD" w14:textId="39AE40B2" w:rsidR="00E0107C" w:rsidRDefault="00E0107C" w:rsidP="00E0107C">
      <w:pPr>
        <w:pStyle w:val="TOC3"/>
        <w:tabs>
          <w:tab w:val="right" w:leader="dot" w:pos="9350"/>
        </w:tabs>
        <w:rPr>
          <w:rFonts w:asciiTheme="minorHAnsi" w:eastAsiaTheme="minorEastAsia" w:hAnsiTheme="minorHAnsi" w:cstheme="minorBidi"/>
          <w:i w:val="0"/>
          <w:iCs w:val="0"/>
          <w:noProof/>
          <w:sz w:val="22"/>
          <w:szCs w:val="22"/>
          <w:lang w:val="en-US" w:eastAsia="en-US"/>
        </w:rPr>
      </w:pPr>
      <w:hyperlink w:anchor="_Toc129508054" w:history="1">
        <w:r w:rsidRPr="00435696">
          <w:rPr>
            <w:rStyle w:val="Hyperlink"/>
            <w:rFonts w:ascii="Arial" w:hAnsi="Arial"/>
            <w:noProof/>
          </w:rPr>
          <w:t>2.1.4.</w:t>
        </w:r>
        <w:r w:rsidRPr="00435696">
          <w:rPr>
            <w:rStyle w:val="Hyperlink"/>
            <w:rFonts w:ascii="Arial" w:hAnsi="Arial"/>
            <w:noProof/>
            <w:lang w:val="sr-Latn-CS"/>
          </w:rPr>
          <w:t xml:space="preserve"> VREMENSKI ŽIG</w:t>
        </w:r>
        <w:r>
          <w:rPr>
            <w:noProof/>
            <w:webHidden/>
          </w:rPr>
          <w:tab/>
        </w:r>
        <w:r>
          <w:rPr>
            <w:noProof/>
            <w:webHidden/>
          </w:rPr>
          <w:fldChar w:fldCharType="begin"/>
        </w:r>
        <w:r>
          <w:rPr>
            <w:noProof/>
            <w:webHidden/>
          </w:rPr>
          <w:instrText xml:space="preserve"> PAGEREF _Toc129508054 \h </w:instrText>
        </w:r>
        <w:r>
          <w:rPr>
            <w:noProof/>
            <w:webHidden/>
          </w:rPr>
        </w:r>
        <w:r>
          <w:rPr>
            <w:noProof/>
            <w:webHidden/>
          </w:rPr>
          <w:fldChar w:fldCharType="separate"/>
        </w:r>
        <w:r w:rsidR="00F917F8">
          <w:rPr>
            <w:noProof/>
            <w:webHidden/>
          </w:rPr>
          <w:t>13</w:t>
        </w:r>
        <w:r>
          <w:rPr>
            <w:noProof/>
            <w:webHidden/>
          </w:rPr>
          <w:fldChar w:fldCharType="end"/>
        </w:r>
      </w:hyperlink>
    </w:p>
    <w:p w14:paraId="752E96AA" w14:textId="05BAD12D" w:rsidR="00E0107C" w:rsidRDefault="00E0107C" w:rsidP="00E0107C">
      <w:pPr>
        <w:pStyle w:val="TOC3"/>
        <w:tabs>
          <w:tab w:val="right" w:leader="dot" w:pos="9350"/>
        </w:tabs>
        <w:rPr>
          <w:rFonts w:asciiTheme="minorHAnsi" w:eastAsiaTheme="minorEastAsia" w:hAnsiTheme="minorHAnsi" w:cstheme="minorBidi"/>
          <w:i w:val="0"/>
          <w:iCs w:val="0"/>
          <w:noProof/>
          <w:sz w:val="22"/>
          <w:szCs w:val="22"/>
          <w:lang w:val="en-US" w:eastAsia="en-US"/>
        </w:rPr>
      </w:pPr>
      <w:hyperlink w:anchor="_Toc129508055" w:history="1">
        <w:r w:rsidRPr="00435696">
          <w:rPr>
            <w:rStyle w:val="Hyperlink"/>
            <w:rFonts w:ascii="Arial" w:hAnsi="Arial"/>
            <w:noProof/>
          </w:rPr>
          <w:t>2.1.5.</w:t>
        </w:r>
        <w:r w:rsidRPr="00435696">
          <w:rPr>
            <w:rStyle w:val="Hyperlink"/>
            <w:rFonts w:ascii="Arial" w:hAnsi="Arial"/>
            <w:noProof/>
            <w:lang w:val="sr-Latn-CS"/>
          </w:rPr>
          <w:t xml:space="preserve"> SADRŽAJ</w:t>
        </w:r>
        <w:r w:rsidRPr="00435696">
          <w:rPr>
            <w:rStyle w:val="Hyperlink"/>
            <w:rFonts w:ascii="Arial" w:hAnsi="Arial"/>
            <w:noProof/>
            <w:lang w:val="en-US"/>
          </w:rPr>
          <w:t xml:space="preserve"> BLOKA</w:t>
        </w:r>
        <w:r>
          <w:rPr>
            <w:noProof/>
            <w:webHidden/>
          </w:rPr>
          <w:tab/>
        </w:r>
        <w:r>
          <w:rPr>
            <w:noProof/>
            <w:webHidden/>
          </w:rPr>
          <w:fldChar w:fldCharType="begin"/>
        </w:r>
        <w:r>
          <w:rPr>
            <w:noProof/>
            <w:webHidden/>
          </w:rPr>
          <w:instrText xml:space="preserve"> PAGEREF _Toc129508055 \h </w:instrText>
        </w:r>
        <w:r>
          <w:rPr>
            <w:noProof/>
            <w:webHidden/>
          </w:rPr>
        </w:r>
        <w:r>
          <w:rPr>
            <w:noProof/>
            <w:webHidden/>
          </w:rPr>
          <w:fldChar w:fldCharType="separate"/>
        </w:r>
        <w:r w:rsidR="00F917F8">
          <w:rPr>
            <w:noProof/>
            <w:webHidden/>
          </w:rPr>
          <w:t>13</w:t>
        </w:r>
        <w:r>
          <w:rPr>
            <w:noProof/>
            <w:webHidden/>
          </w:rPr>
          <w:fldChar w:fldCharType="end"/>
        </w:r>
      </w:hyperlink>
    </w:p>
    <w:p w14:paraId="1756FF9B" w14:textId="301D0965" w:rsidR="00E0107C" w:rsidRDefault="00E0107C" w:rsidP="00E0107C">
      <w:pPr>
        <w:pStyle w:val="TOC3"/>
        <w:tabs>
          <w:tab w:val="right" w:leader="dot" w:pos="9350"/>
        </w:tabs>
        <w:rPr>
          <w:rFonts w:asciiTheme="minorHAnsi" w:eastAsiaTheme="minorEastAsia" w:hAnsiTheme="minorHAnsi" w:cstheme="minorBidi"/>
          <w:i w:val="0"/>
          <w:iCs w:val="0"/>
          <w:noProof/>
          <w:sz w:val="22"/>
          <w:szCs w:val="22"/>
          <w:lang w:val="en-US" w:eastAsia="en-US"/>
        </w:rPr>
      </w:pPr>
      <w:hyperlink w:anchor="_Toc129508056" w:history="1">
        <w:r w:rsidRPr="00435696">
          <w:rPr>
            <w:rStyle w:val="Hyperlink"/>
            <w:rFonts w:ascii="Arial" w:hAnsi="Arial"/>
            <w:noProof/>
          </w:rPr>
          <w:t>2.1.6.</w:t>
        </w:r>
        <w:r w:rsidRPr="00435696">
          <w:rPr>
            <w:rStyle w:val="Hyperlink"/>
            <w:rFonts w:ascii="Arial" w:hAnsi="Arial"/>
            <w:noProof/>
            <w:lang w:val="sr-Latn-CS"/>
          </w:rPr>
          <w:t xml:space="preserve"> DIGITALNI POTPIS</w:t>
        </w:r>
        <w:r>
          <w:rPr>
            <w:noProof/>
            <w:webHidden/>
          </w:rPr>
          <w:tab/>
        </w:r>
        <w:r>
          <w:rPr>
            <w:noProof/>
            <w:webHidden/>
          </w:rPr>
          <w:fldChar w:fldCharType="begin"/>
        </w:r>
        <w:r>
          <w:rPr>
            <w:noProof/>
            <w:webHidden/>
          </w:rPr>
          <w:instrText xml:space="preserve"> PAGEREF _Toc129508056 \h </w:instrText>
        </w:r>
        <w:r>
          <w:rPr>
            <w:noProof/>
            <w:webHidden/>
          </w:rPr>
        </w:r>
        <w:r>
          <w:rPr>
            <w:noProof/>
            <w:webHidden/>
          </w:rPr>
          <w:fldChar w:fldCharType="separate"/>
        </w:r>
        <w:r w:rsidR="00F917F8">
          <w:rPr>
            <w:noProof/>
            <w:webHidden/>
          </w:rPr>
          <w:t>13</w:t>
        </w:r>
        <w:r>
          <w:rPr>
            <w:noProof/>
            <w:webHidden/>
          </w:rPr>
          <w:fldChar w:fldCharType="end"/>
        </w:r>
      </w:hyperlink>
    </w:p>
    <w:p w14:paraId="7F989CEB" w14:textId="04D501BE" w:rsidR="00E0107C" w:rsidRDefault="00E0107C" w:rsidP="00E0107C">
      <w:pPr>
        <w:pStyle w:val="TOC4"/>
        <w:tabs>
          <w:tab w:val="right" w:leader="dot" w:pos="9350"/>
        </w:tabs>
        <w:rPr>
          <w:rFonts w:asciiTheme="minorHAnsi" w:eastAsiaTheme="minorEastAsia" w:hAnsiTheme="minorHAnsi" w:cstheme="minorBidi"/>
          <w:noProof/>
          <w:sz w:val="22"/>
          <w:szCs w:val="22"/>
          <w:lang w:val="en-US" w:eastAsia="en-US"/>
        </w:rPr>
      </w:pPr>
      <w:hyperlink w:anchor="_Toc129508057" w:history="1">
        <w:r w:rsidRPr="00435696">
          <w:rPr>
            <w:rStyle w:val="Hyperlink"/>
            <w:rFonts w:ascii="Arial" w:hAnsi="Arial" w:cs="Arial"/>
            <w:noProof/>
            <w:lang w:val="sr-Latn-CS"/>
          </w:rPr>
          <w:t>2.1.6.1.</w:t>
        </w:r>
        <w:r w:rsidRPr="00435696">
          <w:rPr>
            <w:rStyle w:val="Hyperlink"/>
            <w:rFonts w:ascii="Arial" w:hAnsi="Arial"/>
            <w:noProof/>
            <w:lang w:val="sr-Latn-CS"/>
          </w:rPr>
          <w:t xml:space="preserve"> ECDSA</w:t>
        </w:r>
        <w:r>
          <w:rPr>
            <w:noProof/>
            <w:webHidden/>
          </w:rPr>
          <w:tab/>
        </w:r>
        <w:r>
          <w:rPr>
            <w:noProof/>
            <w:webHidden/>
          </w:rPr>
          <w:fldChar w:fldCharType="begin"/>
        </w:r>
        <w:r>
          <w:rPr>
            <w:noProof/>
            <w:webHidden/>
          </w:rPr>
          <w:instrText xml:space="preserve"> PAGEREF _Toc129508057 \h </w:instrText>
        </w:r>
        <w:r>
          <w:rPr>
            <w:noProof/>
            <w:webHidden/>
          </w:rPr>
        </w:r>
        <w:r>
          <w:rPr>
            <w:noProof/>
            <w:webHidden/>
          </w:rPr>
          <w:fldChar w:fldCharType="separate"/>
        </w:r>
        <w:r w:rsidR="00F917F8">
          <w:rPr>
            <w:noProof/>
            <w:webHidden/>
          </w:rPr>
          <w:t>16</w:t>
        </w:r>
        <w:r>
          <w:rPr>
            <w:noProof/>
            <w:webHidden/>
          </w:rPr>
          <w:fldChar w:fldCharType="end"/>
        </w:r>
      </w:hyperlink>
    </w:p>
    <w:p w14:paraId="1CC8EBBE" w14:textId="62F67564" w:rsidR="00E0107C" w:rsidRDefault="00E0107C" w:rsidP="00E0107C">
      <w:pPr>
        <w:pStyle w:val="TOC3"/>
        <w:tabs>
          <w:tab w:val="right" w:leader="dot" w:pos="9350"/>
        </w:tabs>
        <w:rPr>
          <w:rFonts w:asciiTheme="minorHAnsi" w:eastAsiaTheme="minorEastAsia" w:hAnsiTheme="minorHAnsi" w:cstheme="minorBidi"/>
          <w:i w:val="0"/>
          <w:iCs w:val="0"/>
          <w:noProof/>
          <w:sz w:val="22"/>
          <w:szCs w:val="22"/>
          <w:lang w:val="en-US" w:eastAsia="en-US"/>
        </w:rPr>
      </w:pPr>
      <w:hyperlink w:anchor="_Toc129508058" w:history="1">
        <w:r w:rsidRPr="00435696">
          <w:rPr>
            <w:rStyle w:val="Hyperlink"/>
            <w:rFonts w:ascii="Arial" w:hAnsi="Arial"/>
            <w:noProof/>
          </w:rPr>
          <w:t>2.1.7.</w:t>
        </w:r>
        <w:r w:rsidRPr="00435696">
          <w:rPr>
            <w:rStyle w:val="Hyperlink"/>
            <w:rFonts w:ascii="Arial" w:hAnsi="Arial"/>
            <w:noProof/>
            <w:lang w:val="sr-Latn-CS"/>
          </w:rPr>
          <w:t xml:space="preserve"> NONCE I TEŽINA</w:t>
        </w:r>
        <w:r>
          <w:rPr>
            <w:noProof/>
            <w:webHidden/>
          </w:rPr>
          <w:tab/>
        </w:r>
        <w:r>
          <w:rPr>
            <w:noProof/>
            <w:webHidden/>
          </w:rPr>
          <w:fldChar w:fldCharType="begin"/>
        </w:r>
        <w:r>
          <w:rPr>
            <w:noProof/>
            <w:webHidden/>
          </w:rPr>
          <w:instrText xml:space="preserve"> PAGEREF _Toc129508058 \h </w:instrText>
        </w:r>
        <w:r>
          <w:rPr>
            <w:noProof/>
            <w:webHidden/>
          </w:rPr>
        </w:r>
        <w:r>
          <w:rPr>
            <w:noProof/>
            <w:webHidden/>
          </w:rPr>
          <w:fldChar w:fldCharType="separate"/>
        </w:r>
        <w:r w:rsidR="00F917F8">
          <w:rPr>
            <w:noProof/>
            <w:webHidden/>
          </w:rPr>
          <w:t>17</w:t>
        </w:r>
        <w:r>
          <w:rPr>
            <w:noProof/>
            <w:webHidden/>
          </w:rPr>
          <w:fldChar w:fldCharType="end"/>
        </w:r>
      </w:hyperlink>
    </w:p>
    <w:p w14:paraId="6308A1FA" w14:textId="0DEA23D7" w:rsidR="00E0107C" w:rsidRDefault="00E0107C" w:rsidP="00E0107C">
      <w:pPr>
        <w:pStyle w:val="TOC3"/>
        <w:tabs>
          <w:tab w:val="right" w:leader="dot" w:pos="9350"/>
        </w:tabs>
        <w:rPr>
          <w:rFonts w:asciiTheme="minorHAnsi" w:eastAsiaTheme="minorEastAsia" w:hAnsiTheme="minorHAnsi" w:cstheme="minorBidi"/>
          <w:i w:val="0"/>
          <w:iCs w:val="0"/>
          <w:noProof/>
          <w:sz w:val="22"/>
          <w:szCs w:val="22"/>
          <w:lang w:val="en-US" w:eastAsia="en-US"/>
        </w:rPr>
      </w:pPr>
      <w:hyperlink w:anchor="_Toc129508059" w:history="1">
        <w:r w:rsidRPr="00435696">
          <w:rPr>
            <w:rStyle w:val="Hyperlink"/>
            <w:rFonts w:ascii="Arial" w:hAnsi="Arial"/>
            <w:noProof/>
          </w:rPr>
          <w:t>2.1.8.</w:t>
        </w:r>
        <w:r w:rsidRPr="00435696">
          <w:rPr>
            <w:rStyle w:val="Hyperlink"/>
            <w:rFonts w:ascii="Arial" w:hAnsi="Arial"/>
            <w:noProof/>
            <w:lang w:val="sr-Latn-CS"/>
          </w:rPr>
          <w:t xml:space="preserve"> COINBASE</w:t>
        </w:r>
        <w:r>
          <w:rPr>
            <w:noProof/>
            <w:webHidden/>
          </w:rPr>
          <w:tab/>
        </w:r>
        <w:r>
          <w:rPr>
            <w:noProof/>
            <w:webHidden/>
          </w:rPr>
          <w:fldChar w:fldCharType="begin"/>
        </w:r>
        <w:r>
          <w:rPr>
            <w:noProof/>
            <w:webHidden/>
          </w:rPr>
          <w:instrText xml:space="preserve"> PAGEREF _Toc129508059 \h </w:instrText>
        </w:r>
        <w:r>
          <w:rPr>
            <w:noProof/>
            <w:webHidden/>
          </w:rPr>
        </w:r>
        <w:r>
          <w:rPr>
            <w:noProof/>
            <w:webHidden/>
          </w:rPr>
          <w:fldChar w:fldCharType="separate"/>
        </w:r>
        <w:r w:rsidR="00F917F8">
          <w:rPr>
            <w:noProof/>
            <w:webHidden/>
          </w:rPr>
          <w:t>18</w:t>
        </w:r>
        <w:r>
          <w:rPr>
            <w:noProof/>
            <w:webHidden/>
          </w:rPr>
          <w:fldChar w:fldCharType="end"/>
        </w:r>
      </w:hyperlink>
    </w:p>
    <w:p w14:paraId="5D3AD85F" w14:textId="0D812318" w:rsidR="00E0107C" w:rsidRDefault="00E0107C" w:rsidP="00E0107C">
      <w:pPr>
        <w:pStyle w:val="TOC2"/>
        <w:tabs>
          <w:tab w:val="right" w:leader="dot" w:pos="9350"/>
        </w:tabs>
        <w:rPr>
          <w:rFonts w:asciiTheme="minorHAnsi" w:eastAsiaTheme="minorEastAsia" w:hAnsiTheme="minorHAnsi" w:cstheme="minorBidi"/>
          <w:smallCaps w:val="0"/>
          <w:noProof/>
          <w:sz w:val="22"/>
          <w:szCs w:val="22"/>
          <w:lang w:val="en-US" w:eastAsia="en-US"/>
        </w:rPr>
      </w:pPr>
      <w:hyperlink w:anchor="_Toc129508060" w:history="1">
        <w:r w:rsidRPr="00435696">
          <w:rPr>
            <w:rStyle w:val="Hyperlink"/>
            <w:rFonts w:ascii="Arial" w:hAnsi="Arial"/>
            <w:noProof/>
            <w:lang w:val="sr-Latn-CS"/>
          </w:rPr>
          <w:t>2.2. KAO MREŽNI PROTOKOL</w:t>
        </w:r>
        <w:r>
          <w:rPr>
            <w:noProof/>
            <w:webHidden/>
          </w:rPr>
          <w:tab/>
        </w:r>
        <w:r>
          <w:rPr>
            <w:noProof/>
            <w:webHidden/>
          </w:rPr>
          <w:fldChar w:fldCharType="begin"/>
        </w:r>
        <w:r>
          <w:rPr>
            <w:noProof/>
            <w:webHidden/>
          </w:rPr>
          <w:instrText xml:space="preserve"> PAGEREF _Toc129508060 \h </w:instrText>
        </w:r>
        <w:r>
          <w:rPr>
            <w:noProof/>
            <w:webHidden/>
          </w:rPr>
        </w:r>
        <w:r>
          <w:rPr>
            <w:noProof/>
            <w:webHidden/>
          </w:rPr>
          <w:fldChar w:fldCharType="separate"/>
        </w:r>
        <w:r w:rsidR="00F917F8">
          <w:rPr>
            <w:noProof/>
            <w:webHidden/>
          </w:rPr>
          <w:t>19</w:t>
        </w:r>
        <w:r>
          <w:rPr>
            <w:noProof/>
            <w:webHidden/>
          </w:rPr>
          <w:fldChar w:fldCharType="end"/>
        </w:r>
      </w:hyperlink>
    </w:p>
    <w:p w14:paraId="358BAB93" w14:textId="6A525D86" w:rsidR="00E0107C" w:rsidRDefault="00E0107C" w:rsidP="00E0107C">
      <w:pPr>
        <w:pStyle w:val="TOC3"/>
        <w:tabs>
          <w:tab w:val="right" w:leader="dot" w:pos="9350"/>
        </w:tabs>
        <w:rPr>
          <w:rFonts w:asciiTheme="minorHAnsi" w:eastAsiaTheme="minorEastAsia" w:hAnsiTheme="minorHAnsi" w:cstheme="minorBidi"/>
          <w:i w:val="0"/>
          <w:iCs w:val="0"/>
          <w:noProof/>
          <w:sz w:val="22"/>
          <w:szCs w:val="22"/>
          <w:lang w:val="en-US" w:eastAsia="en-US"/>
        </w:rPr>
      </w:pPr>
      <w:hyperlink w:anchor="_Toc129508061" w:history="1">
        <w:r w:rsidRPr="00435696">
          <w:rPr>
            <w:rStyle w:val="Hyperlink"/>
            <w:rFonts w:ascii="Arial" w:hAnsi="Arial"/>
            <w:noProof/>
          </w:rPr>
          <w:t>2.2.1.</w:t>
        </w:r>
        <w:r w:rsidRPr="00435696">
          <w:rPr>
            <w:rStyle w:val="Hyperlink"/>
            <w:rFonts w:ascii="Arial" w:hAnsi="Arial"/>
            <w:noProof/>
            <w:lang w:val="sr-Latn-CS"/>
          </w:rPr>
          <w:t xml:space="preserve"> TIPOVI BLOKCHAIN-A</w:t>
        </w:r>
        <w:r>
          <w:rPr>
            <w:noProof/>
            <w:webHidden/>
          </w:rPr>
          <w:tab/>
        </w:r>
        <w:r>
          <w:rPr>
            <w:noProof/>
            <w:webHidden/>
          </w:rPr>
          <w:fldChar w:fldCharType="begin"/>
        </w:r>
        <w:r>
          <w:rPr>
            <w:noProof/>
            <w:webHidden/>
          </w:rPr>
          <w:instrText xml:space="preserve"> PAGEREF _Toc129508061 \h </w:instrText>
        </w:r>
        <w:r>
          <w:rPr>
            <w:noProof/>
            <w:webHidden/>
          </w:rPr>
        </w:r>
        <w:r>
          <w:rPr>
            <w:noProof/>
            <w:webHidden/>
          </w:rPr>
          <w:fldChar w:fldCharType="separate"/>
        </w:r>
        <w:r w:rsidR="00F917F8">
          <w:rPr>
            <w:noProof/>
            <w:webHidden/>
          </w:rPr>
          <w:t>20</w:t>
        </w:r>
        <w:r>
          <w:rPr>
            <w:noProof/>
            <w:webHidden/>
          </w:rPr>
          <w:fldChar w:fldCharType="end"/>
        </w:r>
      </w:hyperlink>
    </w:p>
    <w:p w14:paraId="4A41F1EE" w14:textId="0734EA2E" w:rsidR="00E0107C" w:rsidRDefault="00E0107C" w:rsidP="00E0107C">
      <w:pPr>
        <w:pStyle w:val="TOC4"/>
        <w:tabs>
          <w:tab w:val="right" w:leader="dot" w:pos="9350"/>
        </w:tabs>
        <w:rPr>
          <w:rFonts w:asciiTheme="minorHAnsi" w:eastAsiaTheme="minorEastAsia" w:hAnsiTheme="minorHAnsi" w:cstheme="minorBidi"/>
          <w:noProof/>
          <w:sz w:val="22"/>
          <w:szCs w:val="22"/>
          <w:lang w:val="en-US" w:eastAsia="en-US"/>
        </w:rPr>
      </w:pPr>
      <w:hyperlink w:anchor="_Toc129508062" w:history="1">
        <w:r w:rsidRPr="00435696">
          <w:rPr>
            <w:rStyle w:val="Hyperlink"/>
            <w:rFonts w:ascii="Arial" w:hAnsi="Arial" w:cs="Arial"/>
            <w:noProof/>
            <w:lang w:val="sr-Latn-CS"/>
          </w:rPr>
          <w:t>2.2.1.1.</w:t>
        </w:r>
        <w:r w:rsidRPr="00435696">
          <w:rPr>
            <w:rStyle w:val="Hyperlink"/>
            <w:rFonts w:ascii="Arial" w:hAnsi="Arial"/>
            <w:noProof/>
            <w:lang w:val="sr-Latn-CS"/>
          </w:rPr>
          <w:t xml:space="preserve"> JAVNI</w:t>
        </w:r>
        <w:r>
          <w:rPr>
            <w:noProof/>
            <w:webHidden/>
          </w:rPr>
          <w:tab/>
        </w:r>
        <w:r>
          <w:rPr>
            <w:noProof/>
            <w:webHidden/>
          </w:rPr>
          <w:fldChar w:fldCharType="begin"/>
        </w:r>
        <w:r>
          <w:rPr>
            <w:noProof/>
            <w:webHidden/>
          </w:rPr>
          <w:instrText xml:space="preserve"> PAGEREF _Toc129508062 \h </w:instrText>
        </w:r>
        <w:r>
          <w:rPr>
            <w:noProof/>
            <w:webHidden/>
          </w:rPr>
        </w:r>
        <w:r>
          <w:rPr>
            <w:noProof/>
            <w:webHidden/>
          </w:rPr>
          <w:fldChar w:fldCharType="separate"/>
        </w:r>
        <w:r w:rsidR="00F917F8">
          <w:rPr>
            <w:noProof/>
            <w:webHidden/>
          </w:rPr>
          <w:t>20</w:t>
        </w:r>
        <w:r>
          <w:rPr>
            <w:noProof/>
            <w:webHidden/>
          </w:rPr>
          <w:fldChar w:fldCharType="end"/>
        </w:r>
      </w:hyperlink>
    </w:p>
    <w:p w14:paraId="5EEB14E5" w14:textId="2932738F" w:rsidR="00E0107C" w:rsidRDefault="00E0107C" w:rsidP="00E0107C">
      <w:pPr>
        <w:pStyle w:val="TOC4"/>
        <w:tabs>
          <w:tab w:val="right" w:leader="dot" w:pos="9350"/>
        </w:tabs>
        <w:rPr>
          <w:rFonts w:asciiTheme="minorHAnsi" w:eastAsiaTheme="minorEastAsia" w:hAnsiTheme="minorHAnsi" w:cstheme="minorBidi"/>
          <w:noProof/>
          <w:sz w:val="22"/>
          <w:szCs w:val="22"/>
          <w:lang w:val="en-US" w:eastAsia="en-US"/>
        </w:rPr>
      </w:pPr>
      <w:hyperlink w:anchor="_Toc129508063" w:history="1">
        <w:r w:rsidRPr="00435696">
          <w:rPr>
            <w:rStyle w:val="Hyperlink"/>
            <w:rFonts w:ascii="Arial" w:hAnsi="Arial" w:cs="Arial"/>
            <w:noProof/>
            <w:lang w:val="sr-Latn-CS"/>
          </w:rPr>
          <w:t>2.2.1.2.</w:t>
        </w:r>
        <w:r w:rsidRPr="00435696">
          <w:rPr>
            <w:rStyle w:val="Hyperlink"/>
            <w:rFonts w:ascii="Arial" w:hAnsi="Arial"/>
            <w:noProof/>
            <w:lang w:val="sr-Latn-CS"/>
          </w:rPr>
          <w:t xml:space="preserve"> PRIVATNI</w:t>
        </w:r>
        <w:r>
          <w:rPr>
            <w:noProof/>
            <w:webHidden/>
          </w:rPr>
          <w:tab/>
        </w:r>
        <w:r>
          <w:rPr>
            <w:noProof/>
            <w:webHidden/>
          </w:rPr>
          <w:fldChar w:fldCharType="begin"/>
        </w:r>
        <w:r>
          <w:rPr>
            <w:noProof/>
            <w:webHidden/>
          </w:rPr>
          <w:instrText xml:space="preserve"> PAGEREF _Toc129508063 \h </w:instrText>
        </w:r>
        <w:r>
          <w:rPr>
            <w:noProof/>
            <w:webHidden/>
          </w:rPr>
        </w:r>
        <w:r>
          <w:rPr>
            <w:noProof/>
            <w:webHidden/>
          </w:rPr>
          <w:fldChar w:fldCharType="separate"/>
        </w:r>
        <w:r w:rsidR="00F917F8">
          <w:rPr>
            <w:noProof/>
            <w:webHidden/>
          </w:rPr>
          <w:t>20</w:t>
        </w:r>
        <w:r>
          <w:rPr>
            <w:noProof/>
            <w:webHidden/>
          </w:rPr>
          <w:fldChar w:fldCharType="end"/>
        </w:r>
      </w:hyperlink>
    </w:p>
    <w:p w14:paraId="7B8D826F" w14:textId="6FF180F8" w:rsidR="00E0107C" w:rsidRDefault="00E0107C" w:rsidP="00E0107C">
      <w:pPr>
        <w:pStyle w:val="TOC4"/>
        <w:tabs>
          <w:tab w:val="right" w:leader="dot" w:pos="9350"/>
        </w:tabs>
        <w:rPr>
          <w:rFonts w:asciiTheme="minorHAnsi" w:eastAsiaTheme="minorEastAsia" w:hAnsiTheme="minorHAnsi" w:cstheme="minorBidi"/>
          <w:noProof/>
          <w:sz w:val="22"/>
          <w:szCs w:val="22"/>
          <w:lang w:val="en-US" w:eastAsia="en-US"/>
        </w:rPr>
      </w:pPr>
      <w:hyperlink w:anchor="_Toc129508064" w:history="1">
        <w:r w:rsidRPr="00435696">
          <w:rPr>
            <w:rStyle w:val="Hyperlink"/>
            <w:rFonts w:ascii="Arial" w:hAnsi="Arial" w:cs="Arial"/>
            <w:noProof/>
            <w:lang w:val="sr-Latn-CS"/>
          </w:rPr>
          <w:t>2.2.1.3.</w:t>
        </w:r>
        <w:r w:rsidRPr="00435696">
          <w:rPr>
            <w:rStyle w:val="Hyperlink"/>
            <w:rFonts w:ascii="Arial" w:hAnsi="Arial"/>
            <w:noProof/>
            <w:lang w:val="sr-Latn-CS"/>
          </w:rPr>
          <w:t xml:space="preserve"> KONZORCIJUM</w:t>
        </w:r>
        <w:r>
          <w:rPr>
            <w:noProof/>
            <w:webHidden/>
          </w:rPr>
          <w:tab/>
        </w:r>
        <w:r>
          <w:rPr>
            <w:noProof/>
            <w:webHidden/>
          </w:rPr>
          <w:fldChar w:fldCharType="begin"/>
        </w:r>
        <w:r>
          <w:rPr>
            <w:noProof/>
            <w:webHidden/>
          </w:rPr>
          <w:instrText xml:space="preserve"> PAGEREF _Toc129508064 \h </w:instrText>
        </w:r>
        <w:r>
          <w:rPr>
            <w:noProof/>
            <w:webHidden/>
          </w:rPr>
        </w:r>
        <w:r>
          <w:rPr>
            <w:noProof/>
            <w:webHidden/>
          </w:rPr>
          <w:fldChar w:fldCharType="separate"/>
        </w:r>
        <w:r w:rsidR="00F917F8">
          <w:rPr>
            <w:noProof/>
            <w:webHidden/>
          </w:rPr>
          <w:t>20</w:t>
        </w:r>
        <w:r>
          <w:rPr>
            <w:noProof/>
            <w:webHidden/>
          </w:rPr>
          <w:fldChar w:fldCharType="end"/>
        </w:r>
      </w:hyperlink>
    </w:p>
    <w:p w14:paraId="7ED1D614" w14:textId="1BF91666" w:rsidR="00E0107C" w:rsidRDefault="00E0107C" w:rsidP="00E0107C">
      <w:pPr>
        <w:pStyle w:val="TOC3"/>
        <w:tabs>
          <w:tab w:val="right" w:leader="dot" w:pos="9350"/>
        </w:tabs>
        <w:rPr>
          <w:rFonts w:asciiTheme="minorHAnsi" w:eastAsiaTheme="minorEastAsia" w:hAnsiTheme="minorHAnsi" w:cstheme="minorBidi"/>
          <w:i w:val="0"/>
          <w:iCs w:val="0"/>
          <w:noProof/>
          <w:sz w:val="22"/>
          <w:szCs w:val="22"/>
          <w:lang w:val="en-US" w:eastAsia="en-US"/>
        </w:rPr>
      </w:pPr>
      <w:hyperlink w:anchor="_Toc129508065" w:history="1">
        <w:r w:rsidRPr="00435696">
          <w:rPr>
            <w:rStyle w:val="Hyperlink"/>
            <w:rFonts w:ascii="Arial" w:hAnsi="Arial"/>
            <w:noProof/>
          </w:rPr>
          <w:t>2.2.2.</w:t>
        </w:r>
        <w:r w:rsidRPr="00435696">
          <w:rPr>
            <w:rStyle w:val="Hyperlink"/>
            <w:rFonts w:ascii="Arial" w:hAnsi="Arial"/>
            <w:noProof/>
            <w:lang w:val="sr-Latn-CS"/>
          </w:rPr>
          <w:t xml:space="preserve"> KONSENZUS ALGORITMI</w:t>
        </w:r>
        <w:r>
          <w:rPr>
            <w:noProof/>
            <w:webHidden/>
          </w:rPr>
          <w:tab/>
        </w:r>
        <w:r>
          <w:rPr>
            <w:noProof/>
            <w:webHidden/>
          </w:rPr>
          <w:fldChar w:fldCharType="begin"/>
        </w:r>
        <w:r>
          <w:rPr>
            <w:noProof/>
            <w:webHidden/>
          </w:rPr>
          <w:instrText xml:space="preserve"> PAGEREF _Toc129508065 \h </w:instrText>
        </w:r>
        <w:r>
          <w:rPr>
            <w:noProof/>
            <w:webHidden/>
          </w:rPr>
        </w:r>
        <w:r>
          <w:rPr>
            <w:noProof/>
            <w:webHidden/>
          </w:rPr>
          <w:fldChar w:fldCharType="separate"/>
        </w:r>
        <w:r w:rsidR="00F917F8">
          <w:rPr>
            <w:noProof/>
            <w:webHidden/>
          </w:rPr>
          <w:t>20</w:t>
        </w:r>
        <w:r>
          <w:rPr>
            <w:noProof/>
            <w:webHidden/>
          </w:rPr>
          <w:fldChar w:fldCharType="end"/>
        </w:r>
      </w:hyperlink>
    </w:p>
    <w:p w14:paraId="530EC3E9" w14:textId="613C284F" w:rsidR="00E0107C" w:rsidRDefault="00E0107C" w:rsidP="00E0107C">
      <w:pPr>
        <w:pStyle w:val="TOC4"/>
        <w:tabs>
          <w:tab w:val="right" w:leader="dot" w:pos="9350"/>
        </w:tabs>
        <w:rPr>
          <w:rFonts w:asciiTheme="minorHAnsi" w:eastAsiaTheme="minorEastAsia" w:hAnsiTheme="minorHAnsi" w:cstheme="minorBidi"/>
          <w:noProof/>
          <w:sz w:val="22"/>
          <w:szCs w:val="22"/>
          <w:lang w:val="en-US" w:eastAsia="en-US"/>
        </w:rPr>
      </w:pPr>
      <w:hyperlink w:anchor="_Toc129508066" w:history="1">
        <w:r w:rsidRPr="00435696">
          <w:rPr>
            <w:rStyle w:val="Hyperlink"/>
            <w:rFonts w:ascii="Arial" w:hAnsi="Arial" w:cs="Arial"/>
            <w:noProof/>
            <w:lang w:val="sr-Latn-CS"/>
          </w:rPr>
          <w:t>2.2.2.1.</w:t>
        </w:r>
        <w:r w:rsidRPr="00435696">
          <w:rPr>
            <w:rStyle w:val="Hyperlink"/>
            <w:rFonts w:ascii="Arial" w:hAnsi="Arial"/>
            <w:noProof/>
            <w:lang w:val="sr-Latn-CS"/>
          </w:rPr>
          <w:t xml:space="preserve"> PROOF OF WORK</w:t>
        </w:r>
        <w:r>
          <w:rPr>
            <w:noProof/>
            <w:webHidden/>
          </w:rPr>
          <w:tab/>
        </w:r>
        <w:r>
          <w:rPr>
            <w:noProof/>
            <w:webHidden/>
          </w:rPr>
          <w:fldChar w:fldCharType="begin"/>
        </w:r>
        <w:r>
          <w:rPr>
            <w:noProof/>
            <w:webHidden/>
          </w:rPr>
          <w:instrText xml:space="preserve"> PAGEREF _Toc129508066 \h </w:instrText>
        </w:r>
        <w:r>
          <w:rPr>
            <w:noProof/>
            <w:webHidden/>
          </w:rPr>
        </w:r>
        <w:r>
          <w:rPr>
            <w:noProof/>
            <w:webHidden/>
          </w:rPr>
          <w:fldChar w:fldCharType="separate"/>
        </w:r>
        <w:r w:rsidR="00F917F8">
          <w:rPr>
            <w:noProof/>
            <w:webHidden/>
          </w:rPr>
          <w:t>21</w:t>
        </w:r>
        <w:r>
          <w:rPr>
            <w:noProof/>
            <w:webHidden/>
          </w:rPr>
          <w:fldChar w:fldCharType="end"/>
        </w:r>
      </w:hyperlink>
    </w:p>
    <w:p w14:paraId="787EAB37" w14:textId="3ADC8B30" w:rsidR="00E0107C" w:rsidRDefault="00E0107C" w:rsidP="00E0107C">
      <w:pPr>
        <w:pStyle w:val="TOC4"/>
        <w:tabs>
          <w:tab w:val="right" w:leader="dot" w:pos="9350"/>
        </w:tabs>
        <w:rPr>
          <w:rFonts w:asciiTheme="minorHAnsi" w:eastAsiaTheme="minorEastAsia" w:hAnsiTheme="minorHAnsi" w:cstheme="minorBidi"/>
          <w:noProof/>
          <w:sz w:val="22"/>
          <w:szCs w:val="22"/>
          <w:lang w:val="en-US" w:eastAsia="en-US"/>
        </w:rPr>
      </w:pPr>
      <w:hyperlink w:anchor="_Toc129508067" w:history="1">
        <w:r w:rsidRPr="00435696">
          <w:rPr>
            <w:rStyle w:val="Hyperlink"/>
            <w:rFonts w:ascii="Arial" w:hAnsi="Arial" w:cs="Arial"/>
            <w:noProof/>
            <w:lang w:val="sr-Latn-CS"/>
          </w:rPr>
          <w:t>2.2.2.2.</w:t>
        </w:r>
        <w:r w:rsidRPr="00435696">
          <w:rPr>
            <w:rStyle w:val="Hyperlink"/>
            <w:rFonts w:ascii="Arial" w:hAnsi="Arial"/>
            <w:noProof/>
            <w:lang w:val="sr-Latn-CS"/>
          </w:rPr>
          <w:t xml:space="preserve"> PROOF OF STAKE</w:t>
        </w:r>
        <w:r>
          <w:rPr>
            <w:noProof/>
            <w:webHidden/>
          </w:rPr>
          <w:tab/>
        </w:r>
        <w:r>
          <w:rPr>
            <w:noProof/>
            <w:webHidden/>
          </w:rPr>
          <w:fldChar w:fldCharType="begin"/>
        </w:r>
        <w:r>
          <w:rPr>
            <w:noProof/>
            <w:webHidden/>
          </w:rPr>
          <w:instrText xml:space="preserve"> PAGEREF _Toc129508067 \h </w:instrText>
        </w:r>
        <w:r>
          <w:rPr>
            <w:noProof/>
            <w:webHidden/>
          </w:rPr>
        </w:r>
        <w:r>
          <w:rPr>
            <w:noProof/>
            <w:webHidden/>
          </w:rPr>
          <w:fldChar w:fldCharType="separate"/>
        </w:r>
        <w:r w:rsidR="00F917F8">
          <w:rPr>
            <w:noProof/>
            <w:webHidden/>
          </w:rPr>
          <w:t>22</w:t>
        </w:r>
        <w:r>
          <w:rPr>
            <w:noProof/>
            <w:webHidden/>
          </w:rPr>
          <w:fldChar w:fldCharType="end"/>
        </w:r>
      </w:hyperlink>
    </w:p>
    <w:p w14:paraId="2E7B5A90" w14:textId="295F3C40" w:rsidR="00E0107C" w:rsidRDefault="00E0107C" w:rsidP="00E0107C">
      <w:pPr>
        <w:pStyle w:val="TOC4"/>
        <w:tabs>
          <w:tab w:val="right" w:leader="dot" w:pos="9350"/>
        </w:tabs>
        <w:rPr>
          <w:rFonts w:asciiTheme="minorHAnsi" w:eastAsiaTheme="minorEastAsia" w:hAnsiTheme="minorHAnsi" w:cstheme="minorBidi"/>
          <w:noProof/>
          <w:sz w:val="22"/>
          <w:szCs w:val="22"/>
          <w:lang w:val="en-US" w:eastAsia="en-US"/>
        </w:rPr>
      </w:pPr>
      <w:hyperlink w:anchor="_Toc129508068" w:history="1">
        <w:r w:rsidRPr="00435696">
          <w:rPr>
            <w:rStyle w:val="Hyperlink"/>
            <w:rFonts w:ascii="Arial" w:hAnsi="Arial" w:cs="Arial"/>
            <w:noProof/>
            <w:lang w:val="sr-Latn-CS"/>
          </w:rPr>
          <w:t>2.2.2.3.</w:t>
        </w:r>
        <w:r w:rsidRPr="00435696">
          <w:rPr>
            <w:rStyle w:val="Hyperlink"/>
            <w:rFonts w:ascii="Arial" w:hAnsi="Arial"/>
            <w:noProof/>
            <w:lang w:val="sr-Latn-CS"/>
          </w:rPr>
          <w:t xml:space="preserve"> DELEGATED PROOF OF STAKE</w:t>
        </w:r>
        <w:r>
          <w:rPr>
            <w:noProof/>
            <w:webHidden/>
          </w:rPr>
          <w:tab/>
        </w:r>
        <w:r>
          <w:rPr>
            <w:noProof/>
            <w:webHidden/>
          </w:rPr>
          <w:fldChar w:fldCharType="begin"/>
        </w:r>
        <w:r>
          <w:rPr>
            <w:noProof/>
            <w:webHidden/>
          </w:rPr>
          <w:instrText xml:space="preserve"> PAGEREF _Toc129508068 \h </w:instrText>
        </w:r>
        <w:r>
          <w:rPr>
            <w:noProof/>
            <w:webHidden/>
          </w:rPr>
        </w:r>
        <w:r>
          <w:rPr>
            <w:noProof/>
            <w:webHidden/>
          </w:rPr>
          <w:fldChar w:fldCharType="separate"/>
        </w:r>
        <w:r w:rsidR="00F917F8">
          <w:rPr>
            <w:noProof/>
            <w:webHidden/>
          </w:rPr>
          <w:t>22</w:t>
        </w:r>
        <w:r>
          <w:rPr>
            <w:noProof/>
            <w:webHidden/>
          </w:rPr>
          <w:fldChar w:fldCharType="end"/>
        </w:r>
      </w:hyperlink>
    </w:p>
    <w:p w14:paraId="4D4E0A46" w14:textId="55D8CF7C" w:rsidR="00E0107C" w:rsidRDefault="00E0107C" w:rsidP="00E0107C">
      <w:pPr>
        <w:pStyle w:val="TOC4"/>
        <w:tabs>
          <w:tab w:val="right" w:leader="dot" w:pos="9350"/>
        </w:tabs>
        <w:rPr>
          <w:rFonts w:asciiTheme="minorHAnsi" w:eastAsiaTheme="minorEastAsia" w:hAnsiTheme="minorHAnsi" w:cstheme="minorBidi"/>
          <w:noProof/>
          <w:sz w:val="22"/>
          <w:szCs w:val="22"/>
          <w:lang w:val="en-US" w:eastAsia="en-US"/>
        </w:rPr>
      </w:pPr>
      <w:hyperlink w:anchor="_Toc129508069" w:history="1">
        <w:r w:rsidRPr="00435696">
          <w:rPr>
            <w:rStyle w:val="Hyperlink"/>
            <w:rFonts w:ascii="Arial" w:hAnsi="Arial" w:cs="Arial"/>
            <w:noProof/>
            <w:lang w:val="sr-Latn-CS"/>
          </w:rPr>
          <w:t>2.2.2.4.</w:t>
        </w:r>
        <w:r w:rsidRPr="00435696">
          <w:rPr>
            <w:rStyle w:val="Hyperlink"/>
            <w:rFonts w:ascii="Arial" w:hAnsi="Arial"/>
            <w:noProof/>
            <w:lang w:val="sr-Latn-CS"/>
          </w:rPr>
          <w:t xml:space="preserve"> PROOF OF BURN</w:t>
        </w:r>
        <w:r>
          <w:rPr>
            <w:noProof/>
            <w:webHidden/>
          </w:rPr>
          <w:tab/>
        </w:r>
        <w:r>
          <w:rPr>
            <w:noProof/>
            <w:webHidden/>
          </w:rPr>
          <w:fldChar w:fldCharType="begin"/>
        </w:r>
        <w:r>
          <w:rPr>
            <w:noProof/>
            <w:webHidden/>
          </w:rPr>
          <w:instrText xml:space="preserve"> PAGEREF _Toc129508069 \h </w:instrText>
        </w:r>
        <w:r>
          <w:rPr>
            <w:noProof/>
            <w:webHidden/>
          </w:rPr>
        </w:r>
        <w:r>
          <w:rPr>
            <w:noProof/>
            <w:webHidden/>
          </w:rPr>
          <w:fldChar w:fldCharType="separate"/>
        </w:r>
        <w:r w:rsidR="00F917F8">
          <w:rPr>
            <w:noProof/>
            <w:webHidden/>
          </w:rPr>
          <w:t>23</w:t>
        </w:r>
        <w:r>
          <w:rPr>
            <w:noProof/>
            <w:webHidden/>
          </w:rPr>
          <w:fldChar w:fldCharType="end"/>
        </w:r>
      </w:hyperlink>
    </w:p>
    <w:p w14:paraId="45ECEF9A" w14:textId="09267133" w:rsidR="00E0107C" w:rsidRDefault="00E0107C" w:rsidP="00E0107C">
      <w:pPr>
        <w:pStyle w:val="TOC4"/>
        <w:tabs>
          <w:tab w:val="right" w:leader="dot" w:pos="9350"/>
        </w:tabs>
        <w:rPr>
          <w:rFonts w:asciiTheme="minorHAnsi" w:eastAsiaTheme="minorEastAsia" w:hAnsiTheme="minorHAnsi" w:cstheme="minorBidi"/>
          <w:noProof/>
          <w:sz w:val="22"/>
          <w:szCs w:val="22"/>
          <w:lang w:val="en-US" w:eastAsia="en-US"/>
        </w:rPr>
      </w:pPr>
      <w:hyperlink w:anchor="_Toc129508070" w:history="1">
        <w:r w:rsidRPr="00435696">
          <w:rPr>
            <w:rStyle w:val="Hyperlink"/>
            <w:rFonts w:ascii="Arial" w:hAnsi="Arial" w:cs="Arial"/>
            <w:noProof/>
            <w:lang w:val="sr-Latn-CS"/>
          </w:rPr>
          <w:t>2.2.2.5.</w:t>
        </w:r>
        <w:r w:rsidRPr="00435696">
          <w:rPr>
            <w:rStyle w:val="Hyperlink"/>
            <w:rFonts w:ascii="Arial" w:hAnsi="Arial"/>
            <w:noProof/>
            <w:lang w:val="sr-Latn-CS"/>
          </w:rPr>
          <w:t xml:space="preserve"> PROOF OF CAPACITY</w:t>
        </w:r>
        <w:r>
          <w:rPr>
            <w:noProof/>
            <w:webHidden/>
          </w:rPr>
          <w:tab/>
        </w:r>
        <w:r>
          <w:rPr>
            <w:noProof/>
            <w:webHidden/>
          </w:rPr>
          <w:fldChar w:fldCharType="begin"/>
        </w:r>
        <w:r>
          <w:rPr>
            <w:noProof/>
            <w:webHidden/>
          </w:rPr>
          <w:instrText xml:space="preserve"> PAGEREF _Toc129508070 \h </w:instrText>
        </w:r>
        <w:r>
          <w:rPr>
            <w:noProof/>
            <w:webHidden/>
          </w:rPr>
        </w:r>
        <w:r>
          <w:rPr>
            <w:noProof/>
            <w:webHidden/>
          </w:rPr>
          <w:fldChar w:fldCharType="separate"/>
        </w:r>
        <w:r w:rsidR="00F917F8">
          <w:rPr>
            <w:noProof/>
            <w:webHidden/>
          </w:rPr>
          <w:t>23</w:t>
        </w:r>
        <w:r>
          <w:rPr>
            <w:noProof/>
            <w:webHidden/>
          </w:rPr>
          <w:fldChar w:fldCharType="end"/>
        </w:r>
      </w:hyperlink>
    </w:p>
    <w:p w14:paraId="2DB0CE6C" w14:textId="584A4FF2" w:rsidR="00E0107C" w:rsidRDefault="00E0107C" w:rsidP="00E0107C">
      <w:pPr>
        <w:pStyle w:val="TOC4"/>
        <w:tabs>
          <w:tab w:val="right" w:leader="dot" w:pos="9350"/>
        </w:tabs>
        <w:rPr>
          <w:rFonts w:asciiTheme="minorHAnsi" w:eastAsiaTheme="minorEastAsia" w:hAnsiTheme="minorHAnsi" w:cstheme="minorBidi"/>
          <w:noProof/>
          <w:sz w:val="22"/>
          <w:szCs w:val="22"/>
          <w:lang w:val="en-US" w:eastAsia="en-US"/>
        </w:rPr>
      </w:pPr>
      <w:hyperlink w:anchor="_Toc129508071" w:history="1">
        <w:r w:rsidRPr="00435696">
          <w:rPr>
            <w:rStyle w:val="Hyperlink"/>
            <w:rFonts w:ascii="Arial" w:hAnsi="Arial" w:cs="Arial"/>
            <w:noProof/>
            <w:lang w:val="sr-Latn-CS"/>
          </w:rPr>
          <w:t>2.2.2.6.</w:t>
        </w:r>
        <w:r w:rsidRPr="00435696">
          <w:rPr>
            <w:rStyle w:val="Hyperlink"/>
            <w:rFonts w:ascii="Arial" w:hAnsi="Arial"/>
            <w:noProof/>
            <w:lang w:val="sr-Latn-CS"/>
          </w:rPr>
          <w:t xml:space="preserve"> PROOF OF ELAPSED TIME</w:t>
        </w:r>
        <w:r>
          <w:rPr>
            <w:noProof/>
            <w:webHidden/>
          </w:rPr>
          <w:tab/>
        </w:r>
        <w:r>
          <w:rPr>
            <w:noProof/>
            <w:webHidden/>
          </w:rPr>
          <w:fldChar w:fldCharType="begin"/>
        </w:r>
        <w:r>
          <w:rPr>
            <w:noProof/>
            <w:webHidden/>
          </w:rPr>
          <w:instrText xml:space="preserve"> PAGEREF _Toc129508071 \h </w:instrText>
        </w:r>
        <w:r>
          <w:rPr>
            <w:noProof/>
            <w:webHidden/>
          </w:rPr>
        </w:r>
        <w:r>
          <w:rPr>
            <w:noProof/>
            <w:webHidden/>
          </w:rPr>
          <w:fldChar w:fldCharType="separate"/>
        </w:r>
        <w:r w:rsidR="00F917F8">
          <w:rPr>
            <w:noProof/>
            <w:webHidden/>
          </w:rPr>
          <w:t>24</w:t>
        </w:r>
        <w:r>
          <w:rPr>
            <w:noProof/>
            <w:webHidden/>
          </w:rPr>
          <w:fldChar w:fldCharType="end"/>
        </w:r>
      </w:hyperlink>
    </w:p>
    <w:p w14:paraId="72EBD927" w14:textId="66D4C3F4" w:rsidR="00E0107C" w:rsidRDefault="00E0107C" w:rsidP="00E0107C">
      <w:pPr>
        <w:pStyle w:val="TOC3"/>
        <w:tabs>
          <w:tab w:val="right" w:leader="dot" w:pos="9350"/>
        </w:tabs>
        <w:rPr>
          <w:rFonts w:asciiTheme="minorHAnsi" w:eastAsiaTheme="minorEastAsia" w:hAnsiTheme="minorHAnsi" w:cstheme="minorBidi"/>
          <w:i w:val="0"/>
          <w:iCs w:val="0"/>
          <w:noProof/>
          <w:sz w:val="22"/>
          <w:szCs w:val="22"/>
          <w:lang w:val="en-US" w:eastAsia="en-US"/>
        </w:rPr>
      </w:pPr>
      <w:hyperlink w:anchor="_Toc129508072" w:history="1">
        <w:r w:rsidRPr="00435696">
          <w:rPr>
            <w:rStyle w:val="Hyperlink"/>
            <w:rFonts w:ascii="Arial" w:hAnsi="Arial"/>
            <w:noProof/>
          </w:rPr>
          <w:t>2.2.3.</w:t>
        </w:r>
        <w:r w:rsidRPr="00435696">
          <w:rPr>
            <w:rStyle w:val="Hyperlink"/>
            <w:rFonts w:ascii="Arial" w:hAnsi="Arial"/>
            <w:noProof/>
            <w:lang w:val="sr-Latn-CS"/>
          </w:rPr>
          <w:t xml:space="preserve"> BLOCKCHAIN FORKING</w:t>
        </w:r>
        <w:r>
          <w:rPr>
            <w:noProof/>
            <w:webHidden/>
          </w:rPr>
          <w:tab/>
        </w:r>
        <w:r>
          <w:rPr>
            <w:noProof/>
            <w:webHidden/>
          </w:rPr>
          <w:fldChar w:fldCharType="begin"/>
        </w:r>
        <w:r>
          <w:rPr>
            <w:noProof/>
            <w:webHidden/>
          </w:rPr>
          <w:instrText xml:space="preserve"> PAGEREF _Toc129508072 \h </w:instrText>
        </w:r>
        <w:r>
          <w:rPr>
            <w:noProof/>
            <w:webHidden/>
          </w:rPr>
        </w:r>
        <w:r>
          <w:rPr>
            <w:noProof/>
            <w:webHidden/>
          </w:rPr>
          <w:fldChar w:fldCharType="separate"/>
        </w:r>
        <w:r w:rsidR="00F917F8">
          <w:rPr>
            <w:noProof/>
            <w:webHidden/>
          </w:rPr>
          <w:t>24</w:t>
        </w:r>
        <w:r>
          <w:rPr>
            <w:noProof/>
            <w:webHidden/>
          </w:rPr>
          <w:fldChar w:fldCharType="end"/>
        </w:r>
      </w:hyperlink>
    </w:p>
    <w:p w14:paraId="5CF697CA" w14:textId="248FE6C8" w:rsidR="00E0107C" w:rsidRDefault="00E0107C" w:rsidP="00E0107C">
      <w:pPr>
        <w:pStyle w:val="TOC2"/>
        <w:tabs>
          <w:tab w:val="right" w:leader="dot" w:pos="9350"/>
        </w:tabs>
        <w:rPr>
          <w:rFonts w:asciiTheme="minorHAnsi" w:eastAsiaTheme="minorEastAsia" w:hAnsiTheme="minorHAnsi" w:cstheme="minorBidi"/>
          <w:smallCaps w:val="0"/>
          <w:noProof/>
          <w:sz w:val="22"/>
          <w:szCs w:val="22"/>
          <w:lang w:val="en-US" w:eastAsia="en-US"/>
        </w:rPr>
      </w:pPr>
      <w:hyperlink w:anchor="_Toc129508073" w:history="1">
        <w:r w:rsidRPr="00435696">
          <w:rPr>
            <w:rStyle w:val="Hyperlink"/>
            <w:rFonts w:ascii="Arial" w:hAnsi="Arial"/>
            <w:noProof/>
            <w:lang w:val="sr-Latn-CS"/>
          </w:rPr>
          <w:t>2.3. Napadi na blockchain</w:t>
        </w:r>
        <w:r>
          <w:rPr>
            <w:noProof/>
            <w:webHidden/>
          </w:rPr>
          <w:tab/>
        </w:r>
        <w:r>
          <w:rPr>
            <w:noProof/>
            <w:webHidden/>
          </w:rPr>
          <w:fldChar w:fldCharType="begin"/>
        </w:r>
        <w:r>
          <w:rPr>
            <w:noProof/>
            <w:webHidden/>
          </w:rPr>
          <w:instrText xml:space="preserve"> PAGEREF _Toc129508073 \h </w:instrText>
        </w:r>
        <w:r>
          <w:rPr>
            <w:noProof/>
            <w:webHidden/>
          </w:rPr>
        </w:r>
        <w:r>
          <w:rPr>
            <w:noProof/>
            <w:webHidden/>
          </w:rPr>
          <w:fldChar w:fldCharType="separate"/>
        </w:r>
        <w:r w:rsidR="00F917F8">
          <w:rPr>
            <w:noProof/>
            <w:webHidden/>
          </w:rPr>
          <w:t>25</w:t>
        </w:r>
        <w:r>
          <w:rPr>
            <w:noProof/>
            <w:webHidden/>
          </w:rPr>
          <w:fldChar w:fldCharType="end"/>
        </w:r>
      </w:hyperlink>
    </w:p>
    <w:p w14:paraId="7B2A0C80" w14:textId="5EA9D092" w:rsidR="00E0107C" w:rsidRDefault="00E0107C" w:rsidP="00E0107C">
      <w:pPr>
        <w:pStyle w:val="TOC3"/>
        <w:tabs>
          <w:tab w:val="right" w:leader="dot" w:pos="9350"/>
        </w:tabs>
        <w:rPr>
          <w:rFonts w:asciiTheme="minorHAnsi" w:eastAsiaTheme="minorEastAsia" w:hAnsiTheme="minorHAnsi" w:cstheme="minorBidi"/>
          <w:i w:val="0"/>
          <w:iCs w:val="0"/>
          <w:noProof/>
          <w:sz w:val="22"/>
          <w:szCs w:val="22"/>
          <w:lang w:val="en-US" w:eastAsia="en-US"/>
        </w:rPr>
      </w:pPr>
      <w:hyperlink w:anchor="_Toc129508074" w:history="1">
        <w:r w:rsidRPr="00435696">
          <w:rPr>
            <w:rStyle w:val="Hyperlink"/>
            <w:rFonts w:ascii="Arial" w:hAnsi="Arial"/>
            <w:noProof/>
          </w:rPr>
          <w:t>2.3.1.</w:t>
        </w:r>
        <w:r w:rsidRPr="00435696">
          <w:rPr>
            <w:rStyle w:val="Hyperlink"/>
            <w:rFonts w:ascii="Arial" w:hAnsi="Arial"/>
            <w:noProof/>
            <w:lang w:val="sr-Latn-CS"/>
          </w:rPr>
          <w:t xml:space="preserve"> Peer-to-peer mrežni napadi</w:t>
        </w:r>
        <w:r>
          <w:rPr>
            <w:noProof/>
            <w:webHidden/>
          </w:rPr>
          <w:tab/>
        </w:r>
        <w:r>
          <w:rPr>
            <w:noProof/>
            <w:webHidden/>
          </w:rPr>
          <w:fldChar w:fldCharType="begin"/>
        </w:r>
        <w:r>
          <w:rPr>
            <w:noProof/>
            <w:webHidden/>
          </w:rPr>
          <w:instrText xml:space="preserve"> PAGEREF _Toc129508074 \h </w:instrText>
        </w:r>
        <w:r>
          <w:rPr>
            <w:noProof/>
            <w:webHidden/>
          </w:rPr>
        </w:r>
        <w:r>
          <w:rPr>
            <w:noProof/>
            <w:webHidden/>
          </w:rPr>
          <w:fldChar w:fldCharType="separate"/>
        </w:r>
        <w:r w:rsidR="00F917F8">
          <w:rPr>
            <w:noProof/>
            <w:webHidden/>
          </w:rPr>
          <w:t>25</w:t>
        </w:r>
        <w:r>
          <w:rPr>
            <w:noProof/>
            <w:webHidden/>
          </w:rPr>
          <w:fldChar w:fldCharType="end"/>
        </w:r>
      </w:hyperlink>
    </w:p>
    <w:p w14:paraId="172E8ED4" w14:textId="7FB13264" w:rsidR="00E0107C" w:rsidRDefault="00E0107C" w:rsidP="00E0107C">
      <w:pPr>
        <w:pStyle w:val="TOC4"/>
        <w:tabs>
          <w:tab w:val="right" w:leader="dot" w:pos="9350"/>
        </w:tabs>
        <w:rPr>
          <w:rFonts w:asciiTheme="minorHAnsi" w:eastAsiaTheme="minorEastAsia" w:hAnsiTheme="minorHAnsi" w:cstheme="minorBidi"/>
          <w:noProof/>
          <w:sz w:val="22"/>
          <w:szCs w:val="22"/>
          <w:lang w:val="en-US" w:eastAsia="en-US"/>
        </w:rPr>
      </w:pPr>
      <w:hyperlink w:anchor="_Toc129508075" w:history="1">
        <w:r w:rsidRPr="00435696">
          <w:rPr>
            <w:rStyle w:val="Hyperlink"/>
            <w:rFonts w:ascii="Arial" w:hAnsi="Arial" w:cs="Arial"/>
            <w:noProof/>
            <w:lang w:val="sr-Latn-CS"/>
          </w:rPr>
          <w:t>2.3.1.1.</w:t>
        </w:r>
        <w:r w:rsidRPr="00435696">
          <w:rPr>
            <w:rStyle w:val="Hyperlink"/>
            <w:rFonts w:ascii="Arial" w:hAnsi="Arial"/>
            <w:noProof/>
            <w:lang w:val="sr-Latn-CS"/>
          </w:rPr>
          <w:t xml:space="preserve"> Eclipse Attack</w:t>
        </w:r>
        <w:r>
          <w:rPr>
            <w:noProof/>
            <w:webHidden/>
          </w:rPr>
          <w:tab/>
        </w:r>
        <w:r>
          <w:rPr>
            <w:noProof/>
            <w:webHidden/>
          </w:rPr>
          <w:fldChar w:fldCharType="begin"/>
        </w:r>
        <w:r>
          <w:rPr>
            <w:noProof/>
            <w:webHidden/>
          </w:rPr>
          <w:instrText xml:space="preserve"> PAGEREF _Toc129508075 \h </w:instrText>
        </w:r>
        <w:r>
          <w:rPr>
            <w:noProof/>
            <w:webHidden/>
          </w:rPr>
        </w:r>
        <w:r>
          <w:rPr>
            <w:noProof/>
            <w:webHidden/>
          </w:rPr>
          <w:fldChar w:fldCharType="separate"/>
        </w:r>
        <w:r w:rsidR="00F917F8">
          <w:rPr>
            <w:noProof/>
            <w:webHidden/>
          </w:rPr>
          <w:t>25</w:t>
        </w:r>
        <w:r>
          <w:rPr>
            <w:noProof/>
            <w:webHidden/>
          </w:rPr>
          <w:fldChar w:fldCharType="end"/>
        </w:r>
      </w:hyperlink>
    </w:p>
    <w:p w14:paraId="702A0619" w14:textId="7C878F1E" w:rsidR="00E0107C" w:rsidRDefault="00E0107C" w:rsidP="00E0107C">
      <w:pPr>
        <w:pStyle w:val="TOC4"/>
        <w:tabs>
          <w:tab w:val="right" w:leader="dot" w:pos="9350"/>
        </w:tabs>
        <w:rPr>
          <w:rFonts w:asciiTheme="minorHAnsi" w:eastAsiaTheme="minorEastAsia" w:hAnsiTheme="minorHAnsi" w:cstheme="minorBidi"/>
          <w:noProof/>
          <w:sz w:val="22"/>
          <w:szCs w:val="22"/>
          <w:lang w:val="en-US" w:eastAsia="en-US"/>
        </w:rPr>
      </w:pPr>
      <w:hyperlink w:anchor="_Toc129508076" w:history="1">
        <w:r w:rsidRPr="00435696">
          <w:rPr>
            <w:rStyle w:val="Hyperlink"/>
            <w:rFonts w:ascii="Arial" w:hAnsi="Arial" w:cs="Arial"/>
            <w:noProof/>
            <w:lang w:val="sr-Latn-CS"/>
          </w:rPr>
          <w:t>2.3.1.2.</w:t>
        </w:r>
        <w:r w:rsidRPr="00435696">
          <w:rPr>
            <w:rStyle w:val="Hyperlink"/>
            <w:rFonts w:ascii="Arial" w:hAnsi="Arial"/>
            <w:noProof/>
            <w:lang w:val="sr-Latn-CS"/>
          </w:rPr>
          <w:t xml:space="preserve"> Sybil Attack</w:t>
        </w:r>
        <w:r>
          <w:rPr>
            <w:noProof/>
            <w:webHidden/>
          </w:rPr>
          <w:tab/>
        </w:r>
        <w:r>
          <w:rPr>
            <w:noProof/>
            <w:webHidden/>
          </w:rPr>
          <w:fldChar w:fldCharType="begin"/>
        </w:r>
        <w:r>
          <w:rPr>
            <w:noProof/>
            <w:webHidden/>
          </w:rPr>
          <w:instrText xml:space="preserve"> PAGEREF _Toc129508076 \h </w:instrText>
        </w:r>
        <w:r>
          <w:rPr>
            <w:noProof/>
            <w:webHidden/>
          </w:rPr>
        </w:r>
        <w:r>
          <w:rPr>
            <w:noProof/>
            <w:webHidden/>
          </w:rPr>
          <w:fldChar w:fldCharType="separate"/>
        </w:r>
        <w:r w:rsidR="00F917F8">
          <w:rPr>
            <w:noProof/>
            <w:webHidden/>
          </w:rPr>
          <w:t>25</w:t>
        </w:r>
        <w:r>
          <w:rPr>
            <w:noProof/>
            <w:webHidden/>
          </w:rPr>
          <w:fldChar w:fldCharType="end"/>
        </w:r>
      </w:hyperlink>
    </w:p>
    <w:p w14:paraId="1738D7EF" w14:textId="13F7D067" w:rsidR="00E0107C" w:rsidRDefault="00E0107C" w:rsidP="00E0107C">
      <w:pPr>
        <w:pStyle w:val="TOC3"/>
        <w:tabs>
          <w:tab w:val="right" w:leader="dot" w:pos="9350"/>
        </w:tabs>
        <w:rPr>
          <w:rFonts w:asciiTheme="minorHAnsi" w:eastAsiaTheme="minorEastAsia" w:hAnsiTheme="minorHAnsi" w:cstheme="minorBidi"/>
          <w:i w:val="0"/>
          <w:iCs w:val="0"/>
          <w:noProof/>
          <w:sz w:val="22"/>
          <w:szCs w:val="22"/>
          <w:lang w:val="en-US" w:eastAsia="en-US"/>
        </w:rPr>
      </w:pPr>
      <w:hyperlink w:anchor="_Toc129508077" w:history="1">
        <w:r w:rsidRPr="00435696">
          <w:rPr>
            <w:rStyle w:val="Hyperlink"/>
            <w:rFonts w:ascii="Arial" w:hAnsi="Arial"/>
            <w:noProof/>
          </w:rPr>
          <w:t>2.3.2.</w:t>
        </w:r>
        <w:r w:rsidRPr="00435696">
          <w:rPr>
            <w:rStyle w:val="Hyperlink"/>
            <w:rFonts w:ascii="Arial" w:hAnsi="Arial"/>
            <w:noProof/>
            <w:lang w:val="sr-Latn-CS"/>
          </w:rPr>
          <w:t xml:space="preserve"> napadi na konsenzus mehanizam i Proces rudarenja</w:t>
        </w:r>
        <w:r>
          <w:rPr>
            <w:noProof/>
            <w:webHidden/>
          </w:rPr>
          <w:tab/>
        </w:r>
        <w:r>
          <w:rPr>
            <w:noProof/>
            <w:webHidden/>
          </w:rPr>
          <w:fldChar w:fldCharType="begin"/>
        </w:r>
        <w:r>
          <w:rPr>
            <w:noProof/>
            <w:webHidden/>
          </w:rPr>
          <w:instrText xml:space="preserve"> PAGEREF _Toc129508077 \h </w:instrText>
        </w:r>
        <w:r>
          <w:rPr>
            <w:noProof/>
            <w:webHidden/>
          </w:rPr>
        </w:r>
        <w:r>
          <w:rPr>
            <w:noProof/>
            <w:webHidden/>
          </w:rPr>
          <w:fldChar w:fldCharType="separate"/>
        </w:r>
        <w:r w:rsidR="00F917F8">
          <w:rPr>
            <w:noProof/>
            <w:webHidden/>
          </w:rPr>
          <w:t>26</w:t>
        </w:r>
        <w:r>
          <w:rPr>
            <w:noProof/>
            <w:webHidden/>
          </w:rPr>
          <w:fldChar w:fldCharType="end"/>
        </w:r>
      </w:hyperlink>
    </w:p>
    <w:p w14:paraId="7AC0A032" w14:textId="7322D209" w:rsidR="00E0107C" w:rsidRDefault="00E0107C" w:rsidP="00E0107C">
      <w:pPr>
        <w:pStyle w:val="TOC4"/>
        <w:tabs>
          <w:tab w:val="right" w:leader="dot" w:pos="9350"/>
        </w:tabs>
        <w:rPr>
          <w:rFonts w:asciiTheme="minorHAnsi" w:eastAsiaTheme="minorEastAsia" w:hAnsiTheme="minorHAnsi" w:cstheme="minorBidi"/>
          <w:noProof/>
          <w:sz w:val="22"/>
          <w:szCs w:val="22"/>
          <w:lang w:val="en-US" w:eastAsia="en-US"/>
        </w:rPr>
      </w:pPr>
      <w:hyperlink w:anchor="_Toc129508078" w:history="1">
        <w:r w:rsidRPr="00435696">
          <w:rPr>
            <w:rStyle w:val="Hyperlink"/>
            <w:rFonts w:ascii="Arial" w:hAnsi="Arial" w:cs="Arial"/>
            <w:noProof/>
            <w:lang w:val="sr-Latn-CS"/>
          </w:rPr>
          <w:t>2.3.2.1.</w:t>
        </w:r>
        <w:r w:rsidRPr="00435696">
          <w:rPr>
            <w:rStyle w:val="Hyperlink"/>
            <w:rFonts w:ascii="Arial" w:hAnsi="Arial"/>
            <w:noProof/>
            <w:lang w:val="sr-Latn-CS"/>
          </w:rPr>
          <w:t xml:space="preserve"> Selfish-mining Attack</w:t>
        </w:r>
        <w:r>
          <w:rPr>
            <w:noProof/>
            <w:webHidden/>
          </w:rPr>
          <w:tab/>
        </w:r>
        <w:r>
          <w:rPr>
            <w:noProof/>
            <w:webHidden/>
          </w:rPr>
          <w:fldChar w:fldCharType="begin"/>
        </w:r>
        <w:r>
          <w:rPr>
            <w:noProof/>
            <w:webHidden/>
          </w:rPr>
          <w:instrText xml:space="preserve"> PAGEREF _Toc129508078 \h </w:instrText>
        </w:r>
        <w:r>
          <w:rPr>
            <w:noProof/>
            <w:webHidden/>
          </w:rPr>
        </w:r>
        <w:r>
          <w:rPr>
            <w:noProof/>
            <w:webHidden/>
          </w:rPr>
          <w:fldChar w:fldCharType="separate"/>
        </w:r>
        <w:r w:rsidR="00F917F8">
          <w:rPr>
            <w:noProof/>
            <w:webHidden/>
          </w:rPr>
          <w:t>26</w:t>
        </w:r>
        <w:r>
          <w:rPr>
            <w:noProof/>
            <w:webHidden/>
          </w:rPr>
          <w:fldChar w:fldCharType="end"/>
        </w:r>
      </w:hyperlink>
    </w:p>
    <w:p w14:paraId="4ACE9D18" w14:textId="55D01A09" w:rsidR="00E0107C" w:rsidRDefault="00E0107C" w:rsidP="00E0107C">
      <w:pPr>
        <w:pStyle w:val="TOC4"/>
        <w:tabs>
          <w:tab w:val="right" w:leader="dot" w:pos="9350"/>
        </w:tabs>
        <w:rPr>
          <w:rFonts w:asciiTheme="minorHAnsi" w:eastAsiaTheme="minorEastAsia" w:hAnsiTheme="minorHAnsi" w:cstheme="minorBidi"/>
          <w:noProof/>
          <w:sz w:val="22"/>
          <w:szCs w:val="22"/>
          <w:lang w:val="en-US" w:eastAsia="en-US"/>
        </w:rPr>
      </w:pPr>
      <w:hyperlink w:anchor="_Toc129508079" w:history="1">
        <w:r w:rsidRPr="00435696">
          <w:rPr>
            <w:rStyle w:val="Hyperlink"/>
            <w:rFonts w:ascii="Arial" w:hAnsi="Arial" w:cs="Arial"/>
            <w:noProof/>
            <w:lang w:val="sr-Latn-CS"/>
          </w:rPr>
          <w:t>2.3.2.2.</w:t>
        </w:r>
        <w:r w:rsidRPr="00435696">
          <w:rPr>
            <w:rStyle w:val="Hyperlink"/>
            <w:rFonts w:ascii="Arial" w:hAnsi="Arial"/>
            <w:noProof/>
            <w:lang w:val="sr-Latn-CS"/>
          </w:rPr>
          <w:t xml:space="preserve"> Rudarski malware</w:t>
        </w:r>
        <w:r>
          <w:rPr>
            <w:noProof/>
            <w:webHidden/>
          </w:rPr>
          <w:tab/>
        </w:r>
        <w:r>
          <w:rPr>
            <w:noProof/>
            <w:webHidden/>
          </w:rPr>
          <w:fldChar w:fldCharType="begin"/>
        </w:r>
        <w:r>
          <w:rPr>
            <w:noProof/>
            <w:webHidden/>
          </w:rPr>
          <w:instrText xml:space="preserve"> PAGEREF _Toc129508079 \h </w:instrText>
        </w:r>
        <w:r>
          <w:rPr>
            <w:noProof/>
            <w:webHidden/>
          </w:rPr>
        </w:r>
        <w:r>
          <w:rPr>
            <w:noProof/>
            <w:webHidden/>
          </w:rPr>
          <w:fldChar w:fldCharType="separate"/>
        </w:r>
        <w:r w:rsidR="00F917F8">
          <w:rPr>
            <w:noProof/>
            <w:webHidden/>
          </w:rPr>
          <w:t>26</w:t>
        </w:r>
        <w:r>
          <w:rPr>
            <w:noProof/>
            <w:webHidden/>
          </w:rPr>
          <w:fldChar w:fldCharType="end"/>
        </w:r>
      </w:hyperlink>
    </w:p>
    <w:p w14:paraId="736D702A" w14:textId="772DB4A3" w:rsidR="00E0107C" w:rsidRDefault="00E0107C" w:rsidP="00E0107C">
      <w:pPr>
        <w:pStyle w:val="TOC4"/>
        <w:tabs>
          <w:tab w:val="right" w:leader="dot" w:pos="9350"/>
        </w:tabs>
        <w:rPr>
          <w:rFonts w:asciiTheme="minorHAnsi" w:eastAsiaTheme="minorEastAsia" w:hAnsiTheme="minorHAnsi" w:cstheme="minorBidi"/>
          <w:noProof/>
          <w:sz w:val="22"/>
          <w:szCs w:val="22"/>
          <w:lang w:val="en-US" w:eastAsia="en-US"/>
        </w:rPr>
      </w:pPr>
      <w:hyperlink w:anchor="_Toc129508080" w:history="1">
        <w:r w:rsidRPr="00435696">
          <w:rPr>
            <w:rStyle w:val="Hyperlink"/>
            <w:rFonts w:ascii="Arial" w:hAnsi="Arial" w:cs="Arial"/>
            <w:noProof/>
            <w:lang w:val="sr-Latn-CS"/>
          </w:rPr>
          <w:t>2.3.2.3.</w:t>
        </w:r>
        <w:r w:rsidRPr="00435696">
          <w:rPr>
            <w:rStyle w:val="Hyperlink"/>
            <w:rFonts w:ascii="Arial" w:hAnsi="Arial"/>
            <w:noProof/>
            <w:lang w:val="sr-Latn-CS"/>
          </w:rPr>
          <w:t xml:space="preserve"> 51% Attack</w:t>
        </w:r>
        <w:r>
          <w:rPr>
            <w:noProof/>
            <w:webHidden/>
          </w:rPr>
          <w:tab/>
        </w:r>
        <w:r>
          <w:rPr>
            <w:noProof/>
            <w:webHidden/>
          </w:rPr>
          <w:fldChar w:fldCharType="begin"/>
        </w:r>
        <w:r>
          <w:rPr>
            <w:noProof/>
            <w:webHidden/>
          </w:rPr>
          <w:instrText xml:space="preserve"> PAGEREF _Toc129508080 \h </w:instrText>
        </w:r>
        <w:r>
          <w:rPr>
            <w:noProof/>
            <w:webHidden/>
          </w:rPr>
        </w:r>
        <w:r>
          <w:rPr>
            <w:noProof/>
            <w:webHidden/>
          </w:rPr>
          <w:fldChar w:fldCharType="separate"/>
        </w:r>
        <w:r w:rsidR="00F917F8">
          <w:rPr>
            <w:noProof/>
            <w:webHidden/>
          </w:rPr>
          <w:t>26</w:t>
        </w:r>
        <w:r>
          <w:rPr>
            <w:noProof/>
            <w:webHidden/>
          </w:rPr>
          <w:fldChar w:fldCharType="end"/>
        </w:r>
      </w:hyperlink>
    </w:p>
    <w:p w14:paraId="48750247" w14:textId="240B57CA" w:rsidR="00E0107C" w:rsidRDefault="00E0107C" w:rsidP="00E0107C">
      <w:pPr>
        <w:pStyle w:val="TOC4"/>
        <w:tabs>
          <w:tab w:val="right" w:leader="dot" w:pos="9350"/>
        </w:tabs>
        <w:rPr>
          <w:rFonts w:asciiTheme="minorHAnsi" w:eastAsiaTheme="minorEastAsia" w:hAnsiTheme="minorHAnsi" w:cstheme="minorBidi"/>
          <w:noProof/>
          <w:sz w:val="22"/>
          <w:szCs w:val="22"/>
          <w:lang w:val="en-US" w:eastAsia="en-US"/>
        </w:rPr>
      </w:pPr>
      <w:hyperlink w:anchor="_Toc129508081" w:history="1">
        <w:r w:rsidRPr="00435696">
          <w:rPr>
            <w:rStyle w:val="Hyperlink"/>
            <w:rFonts w:ascii="Arial" w:hAnsi="Arial" w:cs="Arial"/>
            <w:noProof/>
            <w:lang w:val="sr-Latn-CS"/>
          </w:rPr>
          <w:t>2.3.2.4.</w:t>
        </w:r>
        <w:r w:rsidRPr="00435696">
          <w:rPr>
            <w:rStyle w:val="Hyperlink"/>
            <w:rFonts w:ascii="Arial" w:hAnsi="Arial"/>
            <w:noProof/>
            <w:lang w:val="sr-Latn-CS"/>
          </w:rPr>
          <w:t xml:space="preserve"> Timejack Attack</w:t>
        </w:r>
        <w:r>
          <w:rPr>
            <w:noProof/>
            <w:webHidden/>
          </w:rPr>
          <w:tab/>
        </w:r>
        <w:r>
          <w:rPr>
            <w:noProof/>
            <w:webHidden/>
          </w:rPr>
          <w:fldChar w:fldCharType="begin"/>
        </w:r>
        <w:r>
          <w:rPr>
            <w:noProof/>
            <w:webHidden/>
          </w:rPr>
          <w:instrText xml:space="preserve"> PAGEREF _Toc129508081 \h </w:instrText>
        </w:r>
        <w:r>
          <w:rPr>
            <w:noProof/>
            <w:webHidden/>
          </w:rPr>
        </w:r>
        <w:r>
          <w:rPr>
            <w:noProof/>
            <w:webHidden/>
          </w:rPr>
          <w:fldChar w:fldCharType="separate"/>
        </w:r>
        <w:r w:rsidR="00F917F8">
          <w:rPr>
            <w:noProof/>
            <w:webHidden/>
          </w:rPr>
          <w:t>26</w:t>
        </w:r>
        <w:r>
          <w:rPr>
            <w:noProof/>
            <w:webHidden/>
          </w:rPr>
          <w:fldChar w:fldCharType="end"/>
        </w:r>
      </w:hyperlink>
    </w:p>
    <w:p w14:paraId="4BE543EB" w14:textId="70884769" w:rsidR="00E0107C" w:rsidRDefault="00E0107C" w:rsidP="00E0107C">
      <w:pPr>
        <w:pStyle w:val="TOC4"/>
        <w:tabs>
          <w:tab w:val="right" w:leader="dot" w:pos="9350"/>
        </w:tabs>
        <w:rPr>
          <w:rFonts w:asciiTheme="minorHAnsi" w:eastAsiaTheme="minorEastAsia" w:hAnsiTheme="minorHAnsi" w:cstheme="minorBidi"/>
          <w:noProof/>
          <w:sz w:val="22"/>
          <w:szCs w:val="22"/>
          <w:lang w:val="en-US" w:eastAsia="en-US"/>
        </w:rPr>
      </w:pPr>
      <w:hyperlink w:anchor="_Toc129508082" w:history="1">
        <w:r w:rsidRPr="00435696">
          <w:rPr>
            <w:rStyle w:val="Hyperlink"/>
            <w:rFonts w:ascii="Arial" w:hAnsi="Arial" w:cs="Arial"/>
            <w:noProof/>
            <w:lang w:val="sr-Latn-CS"/>
          </w:rPr>
          <w:t>2.3.2.5.</w:t>
        </w:r>
        <w:r w:rsidRPr="00435696">
          <w:rPr>
            <w:rStyle w:val="Hyperlink"/>
            <w:rFonts w:ascii="Arial" w:hAnsi="Arial"/>
            <w:noProof/>
            <w:lang w:val="sr-Latn-CS"/>
          </w:rPr>
          <w:t xml:space="preserve"> Finney Attack</w:t>
        </w:r>
        <w:r>
          <w:rPr>
            <w:noProof/>
            <w:webHidden/>
          </w:rPr>
          <w:tab/>
        </w:r>
        <w:r>
          <w:rPr>
            <w:noProof/>
            <w:webHidden/>
          </w:rPr>
          <w:fldChar w:fldCharType="begin"/>
        </w:r>
        <w:r>
          <w:rPr>
            <w:noProof/>
            <w:webHidden/>
          </w:rPr>
          <w:instrText xml:space="preserve"> PAGEREF _Toc129508082 \h </w:instrText>
        </w:r>
        <w:r>
          <w:rPr>
            <w:noProof/>
            <w:webHidden/>
          </w:rPr>
        </w:r>
        <w:r>
          <w:rPr>
            <w:noProof/>
            <w:webHidden/>
          </w:rPr>
          <w:fldChar w:fldCharType="separate"/>
        </w:r>
        <w:r w:rsidR="00F917F8">
          <w:rPr>
            <w:noProof/>
            <w:webHidden/>
          </w:rPr>
          <w:t>27</w:t>
        </w:r>
        <w:r>
          <w:rPr>
            <w:noProof/>
            <w:webHidden/>
          </w:rPr>
          <w:fldChar w:fldCharType="end"/>
        </w:r>
      </w:hyperlink>
    </w:p>
    <w:p w14:paraId="356B7E51" w14:textId="25313D4C" w:rsidR="00E0107C" w:rsidRDefault="00E0107C" w:rsidP="00E0107C">
      <w:pPr>
        <w:pStyle w:val="TOC4"/>
        <w:tabs>
          <w:tab w:val="right" w:leader="dot" w:pos="9350"/>
        </w:tabs>
        <w:rPr>
          <w:rFonts w:asciiTheme="minorHAnsi" w:eastAsiaTheme="minorEastAsia" w:hAnsiTheme="minorHAnsi" w:cstheme="minorBidi"/>
          <w:noProof/>
          <w:sz w:val="22"/>
          <w:szCs w:val="22"/>
          <w:lang w:val="en-US" w:eastAsia="en-US"/>
        </w:rPr>
      </w:pPr>
      <w:hyperlink w:anchor="_Toc129508083" w:history="1">
        <w:r w:rsidRPr="00435696">
          <w:rPr>
            <w:rStyle w:val="Hyperlink"/>
            <w:rFonts w:ascii="Arial" w:hAnsi="Arial" w:cs="Arial"/>
            <w:noProof/>
            <w:lang w:val="sr-Latn-CS"/>
          </w:rPr>
          <w:t>2.3.2.6.</w:t>
        </w:r>
        <w:r w:rsidRPr="00435696">
          <w:rPr>
            <w:rStyle w:val="Hyperlink"/>
            <w:rFonts w:ascii="Arial" w:hAnsi="Arial"/>
            <w:noProof/>
            <w:lang w:val="sr-Latn-CS"/>
          </w:rPr>
          <w:t xml:space="preserve"> Race Attack</w:t>
        </w:r>
        <w:r>
          <w:rPr>
            <w:noProof/>
            <w:webHidden/>
          </w:rPr>
          <w:tab/>
        </w:r>
        <w:r>
          <w:rPr>
            <w:noProof/>
            <w:webHidden/>
          </w:rPr>
          <w:fldChar w:fldCharType="begin"/>
        </w:r>
        <w:r>
          <w:rPr>
            <w:noProof/>
            <w:webHidden/>
          </w:rPr>
          <w:instrText xml:space="preserve"> PAGEREF _Toc129508083 \h </w:instrText>
        </w:r>
        <w:r>
          <w:rPr>
            <w:noProof/>
            <w:webHidden/>
          </w:rPr>
        </w:r>
        <w:r>
          <w:rPr>
            <w:noProof/>
            <w:webHidden/>
          </w:rPr>
          <w:fldChar w:fldCharType="separate"/>
        </w:r>
        <w:r w:rsidR="00F917F8">
          <w:rPr>
            <w:noProof/>
            <w:webHidden/>
          </w:rPr>
          <w:t>27</w:t>
        </w:r>
        <w:r>
          <w:rPr>
            <w:noProof/>
            <w:webHidden/>
          </w:rPr>
          <w:fldChar w:fldCharType="end"/>
        </w:r>
      </w:hyperlink>
    </w:p>
    <w:p w14:paraId="77D9AB23" w14:textId="1795F609" w:rsidR="00E0107C" w:rsidRDefault="00E0107C" w:rsidP="00E0107C">
      <w:pPr>
        <w:pStyle w:val="TOC3"/>
        <w:tabs>
          <w:tab w:val="right" w:leader="dot" w:pos="9350"/>
        </w:tabs>
        <w:rPr>
          <w:rFonts w:asciiTheme="minorHAnsi" w:eastAsiaTheme="minorEastAsia" w:hAnsiTheme="minorHAnsi" w:cstheme="minorBidi"/>
          <w:i w:val="0"/>
          <w:iCs w:val="0"/>
          <w:noProof/>
          <w:sz w:val="22"/>
          <w:szCs w:val="22"/>
          <w:lang w:val="en-US" w:eastAsia="en-US"/>
        </w:rPr>
      </w:pPr>
      <w:hyperlink w:anchor="_Toc129508084" w:history="1">
        <w:r w:rsidRPr="00435696">
          <w:rPr>
            <w:rStyle w:val="Hyperlink"/>
            <w:rFonts w:ascii="Arial" w:hAnsi="Arial"/>
            <w:noProof/>
          </w:rPr>
          <w:t>2.3.3.</w:t>
        </w:r>
        <w:r w:rsidRPr="00435696">
          <w:rPr>
            <w:rStyle w:val="Hyperlink"/>
            <w:rFonts w:ascii="Arial" w:hAnsi="Arial"/>
            <w:noProof/>
            <w:lang w:val="sr-Latn-CS"/>
          </w:rPr>
          <w:t xml:space="preserve"> napadi Korišćenjem pametnih ugovora</w:t>
        </w:r>
        <w:r>
          <w:rPr>
            <w:noProof/>
            <w:webHidden/>
          </w:rPr>
          <w:tab/>
        </w:r>
        <w:r>
          <w:rPr>
            <w:noProof/>
            <w:webHidden/>
          </w:rPr>
          <w:fldChar w:fldCharType="begin"/>
        </w:r>
        <w:r>
          <w:rPr>
            <w:noProof/>
            <w:webHidden/>
          </w:rPr>
          <w:instrText xml:space="preserve"> PAGEREF _Toc129508084 \h </w:instrText>
        </w:r>
        <w:r>
          <w:rPr>
            <w:noProof/>
            <w:webHidden/>
          </w:rPr>
        </w:r>
        <w:r>
          <w:rPr>
            <w:noProof/>
            <w:webHidden/>
          </w:rPr>
          <w:fldChar w:fldCharType="separate"/>
        </w:r>
        <w:r w:rsidR="00F917F8">
          <w:rPr>
            <w:noProof/>
            <w:webHidden/>
          </w:rPr>
          <w:t>27</w:t>
        </w:r>
        <w:r>
          <w:rPr>
            <w:noProof/>
            <w:webHidden/>
          </w:rPr>
          <w:fldChar w:fldCharType="end"/>
        </w:r>
      </w:hyperlink>
    </w:p>
    <w:p w14:paraId="74874304" w14:textId="4E2807DD" w:rsidR="00E0107C" w:rsidRDefault="00E0107C" w:rsidP="00E0107C">
      <w:pPr>
        <w:pStyle w:val="TOC4"/>
        <w:tabs>
          <w:tab w:val="right" w:leader="dot" w:pos="9350"/>
        </w:tabs>
        <w:rPr>
          <w:rFonts w:asciiTheme="minorHAnsi" w:eastAsiaTheme="minorEastAsia" w:hAnsiTheme="minorHAnsi" w:cstheme="minorBidi"/>
          <w:noProof/>
          <w:sz w:val="22"/>
          <w:szCs w:val="22"/>
          <w:lang w:val="en-US" w:eastAsia="en-US"/>
        </w:rPr>
      </w:pPr>
      <w:hyperlink w:anchor="_Toc129508085" w:history="1">
        <w:r w:rsidRPr="00435696">
          <w:rPr>
            <w:rStyle w:val="Hyperlink"/>
            <w:rFonts w:ascii="Arial" w:hAnsi="Arial" w:cs="Arial"/>
            <w:noProof/>
            <w:lang w:val="sr-Latn-CS"/>
          </w:rPr>
          <w:t>2.3.3.1.</w:t>
        </w:r>
        <w:r w:rsidRPr="00435696">
          <w:rPr>
            <w:rStyle w:val="Hyperlink"/>
            <w:rFonts w:ascii="Arial" w:hAnsi="Arial"/>
            <w:noProof/>
            <w:lang w:val="sr-Latn-CS"/>
          </w:rPr>
          <w:t xml:space="preserve"> The DAO Attack</w:t>
        </w:r>
        <w:r>
          <w:rPr>
            <w:noProof/>
            <w:webHidden/>
          </w:rPr>
          <w:tab/>
        </w:r>
        <w:r>
          <w:rPr>
            <w:noProof/>
            <w:webHidden/>
          </w:rPr>
          <w:fldChar w:fldCharType="begin"/>
        </w:r>
        <w:r>
          <w:rPr>
            <w:noProof/>
            <w:webHidden/>
          </w:rPr>
          <w:instrText xml:space="preserve"> PAGEREF _Toc129508085 \h </w:instrText>
        </w:r>
        <w:r>
          <w:rPr>
            <w:noProof/>
            <w:webHidden/>
          </w:rPr>
        </w:r>
        <w:r>
          <w:rPr>
            <w:noProof/>
            <w:webHidden/>
          </w:rPr>
          <w:fldChar w:fldCharType="separate"/>
        </w:r>
        <w:r w:rsidR="00F917F8">
          <w:rPr>
            <w:noProof/>
            <w:webHidden/>
          </w:rPr>
          <w:t>27</w:t>
        </w:r>
        <w:r>
          <w:rPr>
            <w:noProof/>
            <w:webHidden/>
          </w:rPr>
          <w:fldChar w:fldCharType="end"/>
        </w:r>
      </w:hyperlink>
    </w:p>
    <w:p w14:paraId="0422E07A" w14:textId="71CE2D0D" w:rsidR="00E0107C" w:rsidRDefault="00E0107C" w:rsidP="00E0107C">
      <w:pPr>
        <w:pStyle w:val="TOC3"/>
        <w:tabs>
          <w:tab w:val="right" w:leader="dot" w:pos="9350"/>
        </w:tabs>
        <w:rPr>
          <w:rFonts w:asciiTheme="minorHAnsi" w:eastAsiaTheme="minorEastAsia" w:hAnsiTheme="minorHAnsi" w:cstheme="minorBidi"/>
          <w:i w:val="0"/>
          <w:iCs w:val="0"/>
          <w:noProof/>
          <w:sz w:val="22"/>
          <w:szCs w:val="22"/>
          <w:lang w:val="en-US" w:eastAsia="en-US"/>
        </w:rPr>
      </w:pPr>
      <w:hyperlink w:anchor="_Toc129508086" w:history="1">
        <w:r w:rsidRPr="00435696">
          <w:rPr>
            <w:rStyle w:val="Hyperlink"/>
            <w:rFonts w:ascii="Arial" w:hAnsi="Arial"/>
            <w:noProof/>
          </w:rPr>
          <w:t>2.3.4.</w:t>
        </w:r>
        <w:r w:rsidRPr="00435696">
          <w:rPr>
            <w:rStyle w:val="Hyperlink"/>
            <w:rFonts w:ascii="Arial" w:hAnsi="Arial"/>
            <w:noProof/>
            <w:lang w:val="sr-Latn-CS"/>
          </w:rPr>
          <w:t xml:space="preserve"> napadi na novčanike</w:t>
        </w:r>
        <w:r>
          <w:rPr>
            <w:noProof/>
            <w:webHidden/>
          </w:rPr>
          <w:tab/>
        </w:r>
        <w:r>
          <w:rPr>
            <w:noProof/>
            <w:webHidden/>
          </w:rPr>
          <w:fldChar w:fldCharType="begin"/>
        </w:r>
        <w:r>
          <w:rPr>
            <w:noProof/>
            <w:webHidden/>
          </w:rPr>
          <w:instrText xml:space="preserve"> PAGEREF _Toc129508086 \h </w:instrText>
        </w:r>
        <w:r>
          <w:rPr>
            <w:noProof/>
            <w:webHidden/>
          </w:rPr>
        </w:r>
        <w:r>
          <w:rPr>
            <w:noProof/>
            <w:webHidden/>
          </w:rPr>
          <w:fldChar w:fldCharType="separate"/>
        </w:r>
        <w:r w:rsidR="00F917F8">
          <w:rPr>
            <w:noProof/>
            <w:webHidden/>
          </w:rPr>
          <w:t>28</w:t>
        </w:r>
        <w:r>
          <w:rPr>
            <w:noProof/>
            <w:webHidden/>
          </w:rPr>
          <w:fldChar w:fldCharType="end"/>
        </w:r>
      </w:hyperlink>
    </w:p>
    <w:p w14:paraId="490A4AB6" w14:textId="4C821665" w:rsidR="00E0107C" w:rsidRDefault="00E0107C" w:rsidP="00E0107C">
      <w:pPr>
        <w:pStyle w:val="TOC2"/>
        <w:tabs>
          <w:tab w:val="right" w:leader="dot" w:pos="9350"/>
        </w:tabs>
        <w:rPr>
          <w:rFonts w:asciiTheme="minorHAnsi" w:eastAsiaTheme="minorEastAsia" w:hAnsiTheme="minorHAnsi" w:cstheme="minorBidi"/>
          <w:smallCaps w:val="0"/>
          <w:noProof/>
          <w:sz w:val="22"/>
          <w:szCs w:val="22"/>
          <w:lang w:val="en-US" w:eastAsia="en-US"/>
        </w:rPr>
      </w:pPr>
      <w:hyperlink w:anchor="_Toc129508087" w:history="1">
        <w:r w:rsidRPr="00435696">
          <w:rPr>
            <w:rStyle w:val="Hyperlink"/>
            <w:rFonts w:ascii="Arial" w:hAnsi="Arial"/>
            <w:noProof/>
            <w:lang w:val="sr-Latn-CS"/>
          </w:rPr>
          <w:t>2.4. ISTORIJA</w:t>
        </w:r>
        <w:r>
          <w:rPr>
            <w:noProof/>
            <w:webHidden/>
          </w:rPr>
          <w:tab/>
        </w:r>
        <w:r>
          <w:rPr>
            <w:noProof/>
            <w:webHidden/>
          </w:rPr>
          <w:fldChar w:fldCharType="begin"/>
        </w:r>
        <w:r>
          <w:rPr>
            <w:noProof/>
            <w:webHidden/>
          </w:rPr>
          <w:instrText xml:space="preserve"> PAGEREF _Toc129508087 \h </w:instrText>
        </w:r>
        <w:r>
          <w:rPr>
            <w:noProof/>
            <w:webHidden/>
          </w:rPr>
        </w:r>
        <w:r>
          <w:rPr>
            <w:noProof/>
            <w:webHidden/>
          </w:rPr>
          <w:fldChar w:fldCharType="separate"/>
        </w:r>
        <w:r w:rsidR="00F917F8">
          <w:rPr>
            <w:noProof/>
            <w:webHidden/>
          </w:rPr>
          <w:t>28</w:t>
        </w:r>
        <w:r>
          <w:rPr>
            <w:noProof/>
            <w:webHidden/>
          </w:rPr>
          <w:fldChar w:fldCharType="end"/>
        </w:r>
      </w:hyperlink>
    </w:p>
    <w:p w14:paraId="2AE11045" w14:textId="24B886B0" w:rsidR="00E0107C" w:rsidRDefault="00E0107C" w:rsidP="00E0107C">
      <w:pPr>
        <w:pStyle w:val="TOC1"/>
        <w:rPr>
          <w:rFonts w:asciiTheme="minorHAnsi" w:eastAsiaTheme="minorEastAsia" w:hAnsiTheme="minorHAnsi" w:cstheme="minorBidi"/>
          <w:caps w:val="0"/>
          <w:sz w:val="22"/>
          <w:szCs w:val="22"/>
          <w:lang w:val="en-US" w:eastAsia="en-US"/>
        </w:rPr>
      </w:pPr>
      <w:hyperlink w:anchor="_Toc129508088" w:history="1">
        <w:r w:rsidRPr="00435696">
          <w:rPr>
            <w:rStyle w:val="Hyperlink"/>
          </w:rPr>
          <w:t>3.</w:t>
        </w:r>
        <w:r>
          <w:rPr>
            <w:rFonts w:asciiTheme="minorHAnsi" w:eastAsiaTheme="minorEastAsia" w:hAnsiTheme="minorHAnsi" w:cstheme="minorBidi"/>
            <w:caps w:val="0"/>
            <w:sz w:val="22"/>
            <w:szCs w:val="22"/>
            <w:lang w:val="en-US" w:eastAsia="en-US"/>
          </w:rPr>
          <w:tab/>
        </w:r>
        <w:r w:rsidRPr="00435696">
          <w:rPr>
            <w:rStyle w:val="Hyperlink"/>
          </w:rPr>
          <w:t>Implementacija</w:t>
        </w:r>
        <w:r>
          <w:rPr>
            <w:webHidden/>
          </w:rPr>
          <w:tab/>
        </w:r>
        <w:r>
          <w:rPr>
            <w:webHidden/>
          </w:rPr>
          <w:fldChar w:fldCharType="begin"/>
        </w:r>
        <w:r>
          <w:rPr>
            <w:webHidden/>
          </w:rPr>
          <w:instrText xml:space="preserve"> PAGEREF _Toc129508088 \h </w:instrText>
        </w:r>
        <w:r>
          <w:rPr>
            <w:webHidden/>
          </w:rPr>
        </w:r>
        <w:r>
          <w:rPr>
            <w:webHidden/>
          </w:rPr>
          <w:fldChar w:fldCharType="separate"/>
        </w:r>
        <w:r w:rsidR="00F917F8">
          <w:rPr>
            <w:webHidden/>
          </w:rPr>
          <w:t>31</w:t>
        </w:r>
        <w:r>
          <w:rPr>
            <w:webHidden/>
          </w:rPr>
          <w:fldChar w:fldCharType="end"/>
        </w:r>
      </w:hyperlink>
    </w:p>
    <w:p w14:paraId="1739ECFA" w14:textId="5336FFE8" w:rsidR="00E0107C" w:rsidRDefault="00E0107C" w:rsidP="00E0107C">
      <w:pPr>
        <w:pStyle w:val="TOC2"/>
        <w:tabs>
          <w:tab w:val="right" w:leader="dot" w:pos="9350"/>
        </w:tabs>
        <w:rPr>
          <w:rFonts w:asciiTheme="minorHAnsi" w:eastAsiaTheme="minorEastAsia" w:hAnsiTheme="minorHAnsi" w:cstheme="minorBidi"/>
          <w:smallCaps w:val="0"/>
          <w:noProof/>
          <w:sz w:val="22"/>
          <w:szCs w:val="22"/>
          <w:lang w:val="en-US" w:eastAsia="en-US"/>
        </w:rPr>
      </w:pPr>
      <w:hyperlink w:anchor="_Toc129508089" w:history="1">
        <w:r w:rsidRPr="00435696">
          <w:rPr>
            <w:rStyle w:val="Hyperlink"/>
            <w:rFonts w:ascii="Arial" w:hAnsi="Arial"/>
            <w:noProof/>
            <w:lang w:val="sr-Latn-RS"/>
          </w:rPr>
          <w:t>3.1.</w:t>
        </w:r>
        <w:r w:rsidRPr="00435696">
          <w:rPr>
            <w:rStyle w:val="Hyperlink"/>
            <w:rFonts w:ascii="Arial" w:hAnsi="Arial"/>
            <w:noProof/>
            <w:lang w:val="sr-Latn-CS"/>
          </w:rPr>
          <w:t xml:space="preserve"> Korišćene Tehnologije</w:t>
        </w:r>
        <w:r>
          <w:rPr>
            <w:noProof/>
            <w:webHidden/>
          </w:rPr>
          <w:tab/>
        </w:r>
        <w:r>
          <w:rPr>
            <w:noProof/>
            <w:webHidden/>
          </w:rPr>
          <w:fldChar w:fldCharType="begin"/>
        </w:r>
        <w:r>
          <w:rPr>
            <w:noProof/>
            <w:webHidden/>
          </w:rPr>
          <w:instrText xml:space="preserve"> PAGEREF _Toc129508089 \h </w:instrText>
        </w:r>
        <w:r>
          <w:rPr>
            <w:noProof/>
            <w:webHidden/>
          </w:rPr>
        </w:r>
        <w:r>
          <w:rPr>
            <w:noProof/>
            <w:webHidden/>
          </w:rPr>
          <w:fldChar w:fldCharType="separate"/>
        </w:r>
        <w:r w:rsidR="00F917F8">
          <w:rPr>
            <w:noProof/>
            <w:webHidden/>
          </w:rPr>
          <w:t>31</w:t>
        </w:r>
        <w:r>
          <w:rPr>
            <w:noProof/>
            <w:webHidden/>
          </w:rPr>
          <w:fldChar w:fldCharType="end"/>
        </w:r>
      </w:hyperlink>
    </w:p>
    <w:p w14:paraId="2444F85B" w14:textId="3E9C2FED" w:rsidR="00E0107C" w:rsidRDefault="00E0107C" w:rsidP="00E0107C">
      <w:pPr>
        <w:pStyle w:val="TOC3"/>
        <w:tabs>
          <w:tab w:val="right" w:leader="dot" w:pos="9350"/>
        </w:tabs>
        <w:rPr>
          <w:rFonts w:asciiTheme="minorHAnsi" w:eastAsiaTheme="minorEastAsia" w:hAnsiTheme="minorHAnsi" w:cstheme="minorBidi"/>
          <w:i w:val="0"/>
          <w:iCs w:val="0"/>
          <w:noProof/>
          <w:sz w:val="22"/>
          <w:szCs w:val="22"/>
          <w:lang w:val="en-US" w:eastAsia="en-US"/>
        </w:rPr>
      </w:pPr>
      <w:hyperlink w:anchor="_Toc129508090" w:history="1">
        <w:r w:rsidRPr="00435696">
          <w:rPr>
            <w:rStyle w:val="Hyperlink"/>
            <w:rFonts w:ascii="Arial" w:hAnsi="Arial"/>
            <w:noProof/>
          </w:rPr>
          <w:t>3.1.1.</w:t>
        </w:r>
        <w:r w:rsidRPr="00435696">
          <w:rPr>
            <w:rStyle w:val="Hyperlink"/>
            <w:rFonts w:ascii="Arial" w:hAnsi="Arial"/>
            <w:noProof/>
            <w:lang w:val="sr-Latn-CS"/>
          </w:rPr>
          <w:t xml:space="preserve"> HTML</w:t>
        </w:r>
        <w:r>
          <w:rPr>
            <w:noProof/>
            <w:webHidden/>
          </w:rPr>
          <w:tab/>
        </w:r>
        <w:r>
          <w:rPr>
            <w:noProof/>
            <w:webHidden/>
          </w:rPr>
          <w:fldChar w:fldCharType="begin"/>
        </w:r>
        <w:r>
          <w:rPr>
            <w:noProof/>
            <w:webHidden/>
          </w:rPr>
          <w:instrText xml:space="preserve"> PAGEREF _Toc129508090 \h </w:instrText>
        </w:r>
        <w:r>
          <w:rPr>
            <w:noProof/>
            <w:webHidden/>
          </w:rPr>
        </w:r>
        <w:r>
          <w:rPr>
            <w:noProof/>
            <w:webHidden/>
          </w:rPr>
          <w:fldChar w:fldCharType="separate"/>
        </w:r>
        <w:r w:rsidR="00F917F8">
          <w:rPr>
            <w:noProof/>
            <w:webHidden/>
          </w:rPr>
          <w:t>31</w:t>
        </w:r>
        <w:r>
          <w:rPr>
            <w:noProof/>
            <w:webHidden/>
          </w:rPr>
          <w:fldChar w:fldCharType="end"/>
        </w:r>
      </w:hyperlink>
    </w:p>
    <w:p w14:paraId="04F8841E" w14:textId="2FED7D5B" w:rsidR="00E0107C" w:rsidRDefault="00E0107C" w:rsidP="00E0107C">
      <w:pPr>
        <w:pStyle w:val="TOC4"/>
        <w:tabs>
          <w:tab w:val="right" w:leader="dot" w:pos="9350"/>
        </w:tabs>
        <w:rPr>
          <w:rFonts w:asciiTheme="minorHAnsi" w:eastAsiaTheme="minorEastAsia" w:hAnsiTheme="minorHAnsi" w:cstheme="minorBidi"/>
          <w:noProof/>
          <w:sz w:val="22"/>
          <w:szCs w:val="22"/>
          <w:lang w:val="en-US" w:eastAsia="en-US"/>
        </w:rPr>
      </w:pPr>
      <w:hyperlink w:anchor="_Toc129508091" w:history="1">
        <w:r w:rsidRPr="00435696">
          <w:rPr>
            <w:rStyle w:val="Hyperlink"/>
            <w:rFonts w:ascii="Arial" w:hAnsi="Arial" w:cs="Arial"/>
            <w:noProof/>
            <w:lang w:val="sr-Latn-CS"/>
          </w:rPr>
          <w:t>3.1.1.1.</w:t>
        </w:r>
        <w:r w:rsidRPr="00435696">
          <w:rPr>
            <w:rStyle w:val="Hyperlink"/>
            <w:rFonts w:ascii="Arial" w:hAnsi="Arial"/>
            <w:noProof/>
            <w:lang w:val="sr-Latn-CS"/>
          </w:rPr>
          <w:t xml:space="preserve"> Pug</w:t>
        </w:r>
        <w:r>
          <w:rPr>
            <w:noProof/>
            <w:webHidden/>
          </w:rPr>
          <w:tab/>
        </w:r>
        <w:r>
          <w:rPr>
            <w:noProof/>
            <w:webHidden/>
          </w:rPr>
          <w:fldChar w:fldCharType="begin"/>
        </w:r>
        <w:r>
          <w:rPr>
            <w:noProof/>
            <w:webHidden/>
          </w:rPr>
          <w:instrText xml:space="preserve"> PAGEREF _Toc129508091 \h </w:instrText>
        </w:r>
        <w:r>
          <w:rPr>
            <w:noProof/>
            <w:webHidden/>
          </w:rPr>
        </w:r>
        <w:r>
          <w:rPr>
            <w:noProof/>
            <w:webHidden/>
          </w:rPr>
          <w:fldChar w:fldCharType="separate"/>
        </w:r>
        <w:r w:rsidR="00F917F8">
          <w:rPr>
            <w:noProof/>
            <w:webHidden/>
          </w:rPr>
          <w:t>32</w:t>
        </w:r>
        <w:r>
          <w:rPr>
            <w:noProof/>
            <w:webHidden/>
          </w:rPr>
          <w:fldChar w:fldCharType="end"/>
        </w:r>
      </w:hyperlink>
    </w:p>
    <w:p w14:paraId="4CF12A32" w14:textId="1875A294" w:rsidR="00E0107C" w:rsidRDefault="00E0107C" w:rsidP="00E0107C">
      <w:pPr>
        <w:pStyle w:val="TOC3"/>
        <w:tabs>
          <w:tab w:val="right" w:leader="dot" w:pos="9350"/>
        </w:tabs>
        <w:rPr>
          <w:rFonts w:asciiTheme="minorHAnsi" w:eastAsiaTheme="minorEastAsia" w:hAnsiTheme="minorHAnsi" w:cstheme="minorBidi"/>
          <w:i w:val="0"/>
          <w:iCs w:val="0"/>
          <w:noProof/>
          <w:sz w:val="22"/>
          <w:szCs w:val="22"/>
          <w:lang w:val="en-US" w:eastAsia="en-US"/>
        </w:rPr>
      </w:pPr>
      <w:hyperlink w:anchor="_Toc129508092" w:history="1">
        <w:r w:rsidRPr="00435696">
          <w:rPr>
            <w:rStyle w:val="Hyperlink"/>
            <w:rFonts w:ascii="Arial" w:hAnsi="Arial"/>
            <w:noProof/>
          </w:rPr>
          <w:t>3.1.2.</w:t>
        </w:r>
        <w:r w:rsidRPr="00435696">
          <w:rPr>
            <w:rStyle w:val="Hyperlink"/>
            <w:rFonts w:ascii="Arial" w:hAnsi="Arial"/>
            <w:noProof/>
            <w:lang w:val="sr-Latn-CS"/>
          </w:rPr>
          <w:t xml:space="preserve"> CSS</w:t>
        </w:r>
        <w:r>
          <w:rPr>
            <w:noProof/>
            <w:webHidden/>
          </w:rPr>
          <w:tab/>
        </w:r>
        <w:r>
          <w:rPr>
            <w:noProof/>
            <w:webHidden/>
          </w:rPr>
          <w:fldChar w:fldCharType="begin"/>
        </w:r>
        <w:r>
          <w:rPr>
            <w:noProof/>
            <w:webHidden/>
          </w:rPr>
          <w:instrText xml:space="preserve"> PAGEREF _Toc129508092 \h </w:instrText>
        </w:r>
        <w:r>
          <w:rPr>
            <w:noProof/>
            <w:webHidden/>
          </w:rPr>
        </w:r>
        <w:r>
          <w:rPr>
            <w:noProof/>
            <w:webHidden/>
          </w:rPr>
          <w:fldChar w:fldCharType="separate"/>
        </w:r>
        <w:r w:rsidR="00F917F8">
          <w:rPr>
            <w:noProof/>
            <w:webHidden/>
          </w:rPr>
          <w:t>32</w:t>
        </w:r>
        <w:r>
          <w:rPr>
            <w:noProof/>
            <w:webHidden/>
          </w:rPr>
          <w:fldChar w:fldCharType="end"/>
        </w:r>
      </w:hyperlink>
    </w:p>
    <w:p w14:paraId="5AEC9BF3" w14:textId="1203A9D5" w:rsidR="00E0107C" w:rsidRDefault="00E0107C" w:rsidP="00E0107C">
      <w:pPr>
        <w:pStyle w:val="TOC4"/>
        <w:tabs>
          <w:tab w:val="right" w:leader="dot" w:pos="9350"/>
        </w:tabs>
        <w:rPr>
          <w:rFonts w:asciiTheme="minorHAnsi" w:eastAsiaTheme="minorEastAsia" w:hAnsiTheme="minorHAnsi" w:cstheme="minorBidi"/>
          <w:noProof/>
          <w:sz w:val="22"/>
          <w:szCs w:val="22"/>
          <w:lang w:val="en-US" w:eastAsia="en-US"/>
        </w:rPr>
      </w:pPr>
      <w:hyperlink w:anchor="_Toc129508093" w:history="1">
        <w:r w:rsidRPr="00435696">
          <w:rPr>
            <w:rStyle w:val="Hyperlink"/>
            <w:rFonts w:ascii="Arial" w:hAnsi="Arial" w:cs="Arial"/>
            <w:noProof/>
            <w:lang w:val="sr-Latn-CS"/>
          </w:rPr>
          <w:t>3.1.2.1.</w:t>
        </w:r>
        <w:r w:rsidRPr="00435696">
          <w:rPr>
            <w:rStyle w:val="Hyperlink"/>
            <w:rFonts w:ascii="Arial" w:hAnsi="Arial"/>
            <w:noProof/>
            <w:lang w:val="sr-Latn-CS"/>
          </w:rPr>
          <w:t xml:space="preserve"> SASS</w:t>
        </w:r>
        <w:r>
          <w:rPr>
            <w:noProof/>
            <w:webHidden/>
          </w:rPr>
          <w:tab/>
        </w:r>
        <w:r>
          <w:rPr>
            <w:noProof/>
            <w:webHidden/>
          </w:rPr>
          <w:fldChar w:fldCharType="begin"/>
        </w:r>
        <w:r>
          <w:rPr>
            <w:noProof/>
            <w:webHidden/>
          </w:rPr>
          <w:instrText xml:space="preserve"> PAGEREF _Toc129508093 \h </w:instrText>
        </w:r>
        <w:r>
          <w:rPr>
            <w:noProof/>
            <w:webHidden/>
          </w:rPr>
        </w:r>
        <w:r>
          <w:rPr>
            <w:noProof/>
            <w:webHidden/>
          </w:rPr>
          <w:fldChar w:fldCharType="separate"/>
        </w:r>
        <w:r w:rsidR="00F917F8">
          <w:rPr>
            <w:noProof/>
            <w:webHidden/>
          </w:rPr>
          <w:t>32</w:t>
        </w:r>
        <w:r>
          <w:rPr>
            <w:noProof/>
            <w:webHidden/>
          </w:rPr>
          <w:fldChar w:fldCharType="end"/>
        </w:r>
      </w:hyperlink>
    </w:p>
    <w:p w14:paraId="4227A6AC" w14:textId="0B0E2821" w:rsidR="00E0107C" w:rsidRDefault="00E0107C" w:rsidP="00E0107C">
      <w:pPr>
        <w:pStyle w:val="TOC4"/>
        <w:tabs>
          <w:tab w:val="right" w:leader="dot" w:pos="9350"/>
        </w:tabs>
        <w:rPr>
          <w:rFonts w:asciiTheme="minorHAnsi" w:eastAsiaTheme="minorEastAsia" w:hAnsiTheme="minorHAnsi" w:cstheme="minorBidi"/>
          <w:noProof/>
          <w:sz w:val="22"/>
          <w:szCs w:val="22"/>
          <w:lang w:val="en-US" w:eastAsia="en-US"/>
        </w:rPr>
      </w:pPr>
      <w:hyperlink w:anchor="_Toc129508094" w:history="1">
        <w:r w:rsidRPr="00435696">
          <w:rPr>
            <w:rStyle w:val="Hyperlink"/>
            <w:rFonts w:ascii="Arial" w:hAnsi="Arial" w:cs="Arial"/>
            <w:noProof/>
            <w:lang w:val="sr-Latn-CS"/>
          </w:rPr>
          <w:t>3.1.2.2.</w:t>
        </w:r>
        <w:r w:rsidRPr="00435696">
          <w:rPr>
            <w:rStyle w:val="Hyperlink"/>
            <w:rFonts w:ascii="Arial" w:hAnsi="Arial"/>
            <w:noProof/>
            <w:lang w:val="sr-Latn-CS"/>
          </w:rPr>
          <w:t xml:space="preserve"> Bootstrap</w:t>
        </w:r>
        <w:r>
          <w:rPr>
            <w:noProof/>
            <w:webHidden/>
          </w:rPr>
          <w:tab/>
        </w:r>
        <w:r>
          <w:rPr>
            <w:noProof/>
            <w:webHidden/>
          </w:rPr>
          <w:fldChar w:fldCharType="begin"/>
        </w:r>
        <w:r>
          <w:rPr>
            <w:noProof/>
            <w:webHidden/>
          </w:rPr>
          <w:instrText xml:space="preserve"> PAGEREF _Toc129508094 \h </w:instrText>
        </w:r>
        <w:r>
          <w:rPr>
            <w:noProof/>
            <w:webHidden/>
          </w:rPr>
        </w:r>
        <w:r>
          <w:rPr>
            <w:noProof/>
            <w:webHidden/>
          </w:rPr>
          <w:fldChar w:fldCharType="separate"/>
        </w:r>
        <w:r w:rsidR="00F917F8">
          <w:rPr>
            <w:noProof/>
            <w:webHidden/>
          </w:rPr>
          <w:t>32</w:t>
        </w:r>
        <w:r>
          <w:rPr>
            <w:noProof/>
            <w:webHidden/>
          </w:rPr>
          <w:fldChar w:fldCharType="end"/>
        </w:r>
      </w:hyperlink>
    </w:p>
    <w:p w14:paraId="0631F5D2" w14:textId="08604345" w:rsidR="00E0107C" w:rsidRDefault="00E0107C" w:rsidP="00E0107C">
      <w:pPr>
        <w:pStyle w:val="TOC3"/>
        <w:tabs>
          <w:tab w:val="right" w:leader="dot" w:pos="9350"/>
        </w:tabs>
        <w:rPr>
          <w:rFonts w:asciiTheme="minorHAnsi" w:eastAsiaTheme="minorEastAsia" w:hAnsiTheme="minorHAnsi" w:cstheme="minorBidi"/>
          <w:i w:val="0"/>
          <w:iCs w:val="0"/>
          <w:noProof/>
          <w:sz w:val="22"/>
          <w:szCs w:val="22"/>
          <w:lang w:val="en-US" w:eastAsia="en-US"/>
        </w:rPr>
      </w:pPr>
      <w:hyperlink w:anchor="_Toc129508095" w:history="1">
        <w:r w:rsidRPr="00435696">
          <w:rPr>
            <w:rStyle w:val="Hyperlink"/>
            <w:rFonts w:ascii="Arial" w:hAnsi="Arial"/>
            <w:noProof/>
          </w:rPr>
          <w:t>3.1.3.</w:t>
        </w:r>
        <w:r w:rsidRPr="00435696">
          <w:rPr>
            <w:rStyle w:val="Hyperlink"/>
            <w:rFonts w:ascii="Arial" w:hAnsi="Arial"/>
            <w:noProof/>
            <w:lang w:val="sr-Latn-CS"/>
          </w:rPr>
          <w:t xml:space="preserve"> Javascript</w:t>
        </w:r>
        <w:r>
          <w:rPr>
            <w:noProof/>
            <w:webHidden/>
          </w:rPr>
          <w:tab/>
        </w:r>
        <w:r>
          <w:rPr>
            <w:noProof/>
            <w:webHidden/>
          </w:rPr>
          <w:fldChar w:fldCharType="begin"/>
        </w:r>
        <w:r>
          <w:rPr>
            <w:noProof/>
            <w:webHidden/>
          </w:rPr>
          <w:instrText xml:space="preserve"> PAGEREF _Toc129508095 \h </w:instrText>
        </w:r>
        <w:r>
          <w:rPr>
            <w:noProof/>
            <w:webHidden/>
          </w:rPr>
        </w:r>
        <w:r>
          <w:rPr>
            <w:noProof/>
            <w:webHidden/>
          </w:rPr>
          <w:fldChar w:fldCharType="separate"/>
        </w:r>
        <w:r w:rsidR="00F917F8">
          <w:rPr>
            <w:noProof/>
            <w:webHidden/>
          </w:rPr>
          <w:t>33</w:t>
        </w:r>
        <w:r>
          <w:rPr>
            <w:noProof/>
            <w:webHidden/>
          </w:rPr>
          <w:fldChar w:fldCharType="end"/>
        </w:r>
      </w:hyperlink>
    </w:p>
    <w:p w14:paraId="45B02AE4" w14:textId="7EC5F1A6" w:rsidR="00E0107C" w:rsidRDefault="00E0107C" w:rsidP="00E0107C">
      <w:pPr>
        <w:pStyle w:val="TOC4"/>
        <w:tabs>
          <w:tab w:val="right" w:leader="dot" w:pos="9350"/>
        </w:tabs>
        <w:rPr>
          <w:rFonts w:asciiTheme="minorHAnsi" w:eastAsiaTheme="minorEastAsia" w:hAnsiTheme="minorHAnsi" w:cstheme="minorBidi"/>
          <w:noProof/>
          <w:sz w:val="22"/>
          <w:szCs w:val="22"/>
          <w:lang w:val="en-US" w:eastAsia="en-US"/>
        </w:rPr>
      </w:pPr>
      <w:hyperlink w:anchor="_Toc129508096" w:history="1">
        <w:r w:rsidRPr="00435696">
          <w:rPr>
            <w:rStyle w:val="Hyperlink"/>
            <w:rFonts w:ascii="Arial" w:hAnsi="Arial" w:cs="Arial"/>
            <w:noProof/>
            <w:lang w:val="sr-Latn-CS"/>
          </w:rPr>
          <w:t>3.1.3.1.</w:t>
        </w:r>
        <w:r w:rsidRPr="00435696">
          <w:rPr>
            <w:rStyle w:val="Hyperlink"/>
            <w:rFonts w:ascii="Arial" w:hAnsi="Arial"/>
            <w:noProof/>
            <w:lang w:val="sr-Latn-CS"/>
          </w:rPr>
          <w:t xml:space="preserve"> Node.js</w:t>
        </w:r>
        <w:r>
          <w:rPr>
            <w:noProof/>
            <w:webHidden/>
          </w:rPr>
          <w:tab/>
        </w:r>
        <w:r>
          <w:rPr>
            <w:noProof/>
            <w:webHidden/>
          </w:rPr>
          <w:fldChar w:fldCharType="begin"/>
        </w:r>
        <w:r>
          <w:rPr>
            <w:noProof/>
            <w:webHidden/>
          </w:rPr>
          <w:instrText xml:space="preserve"> PAGEREF _Toc129508096 \h </w:instrText>
        </w:r>
        <w:r>
          <w:rPr>
            <w:noProof/>
            <w:webHidden/>
          </w:rPr>
        </w:r>
        <w:r>
          <w:rPr>
            <w:noProof/>
            <w:webHidden/>
          </w:rPr>
          <w:fldChar w:fldCharType="separate"/>
        </w:r>
        <w:r w:rsidR="00F917F8">
          <w:rPr>
            <w:noProof/>
            <w:webHidden/>
          </w:rPr>
          <w:t>33</w:t>
        </w:r>
        <w:r>
          <w:rPr>
            <w:noProof/>
            <w:webHidden/>
          </w:rPr>
          <w:fldChar w:fldCharType="end"/>
        </w:r>
      </w:hyperlink>
    </w:p>
    <w:p w14:paraId="126A501C" w14:textId="129C646D" w:rsidR="00E0107C" w:rsidRDefault="00E0107C" w:rsidP="00E0107C">
      <w:pPr>
        <w:pStyle w:val="TOC4"/>
        <w:tabs>
          <w:tab w:val="right" w:leader="dot" w:pos="9350"/>
        </w:tabs>
        <w:rPr>
          <w:rFonts w:asciiTheme="minorHAnsi" w:eastAsiaTheme="minorEastAsia" w:hAnsiTheme="minorHAnsi" w:cstheme="minorBidi"/>
          <w:noProof/>
          <w:sz w:val="22"/>
          <w:szCs w:val="22"/>
          <w:lang w:val="en-US" w:eastAsia="en-US"/>
        </w:rPr>
      </w:pPr>
      <w:hyperlink w:anchor="_Toc129508097" w:history="1">
        <w:r w:rsidRPr="00435696">
          <w:rPr>
            <w:rStyle w:val="Hyperlink"/>
            <w:rFonts w:ascii="Arial" w:hAnsi="Arial" w:cs="Arial"/>
            <w:noProof/>
            <w:lang w:val="sr-Latn-CS"/>
          </w:rPr>
          <w:t>3.1.3.2.</w:t>
        </w:r>
        <w:r w:rsidRPr="00435696">
          <w:rPr>
            <w:rStyle w:val="Hyperlink"/>
            <w:rFonts w:ascii="Arial" w:hAnsi="Arial"/>
            <w:noProof/>
            <w:lang w:val="sr-Latn-CS"/>
          </w:rPr>
          <w:t xml:space="preserve"> jQuery</w:t>
        </w:r>
        <w:r>
          <w:rPr>
            <w:noProof/>
            <w:webHidden/>
          </w:rPr>
          <w:tab/>
        </w:r>
        <w:r>
          <w:rPr>
            <w:noProof/>
            <w:webHidden/>
          </w:rPr>
          <w:fldChar w:fldCharType="begin"/>
        </w:r>
        <w:r>
          <w:rPr>
            <w:noProof/>
            <w:webHidden/>
          </w:rPr>
          <w:instrText xml:space="preserve"> PAGEREF _Toc129508097 \h </w:instrText>
        </w:r>
        <w:r>
          <w:rPr>
            <w:noProof/>
            <w:webHidden/>
          </w:rPr>
        </w:r>
        <w:r>
          <w:rPr>
            <w:noProof/>
            <w:webHidden/>
          </w:rPr>
          <w:fldChar w:fldCharType="separate"/>
        </w:r>
        <w:r w:rsidR="00F917F8">
          <w:rPr>
            <w:noProof/>
            <w:webHidden/>
          </w:rPr>
          <w:t>33</w:t>
        </w:r>
        <w:r>
          <w:rPr>
            <w:noProof/>
            <w:webHidden/>
          </w:rPr>
          <w:fldChar w:fldCharType="end"/>
        </w:r>
      </w:hyperlink>
    </w:p>
    <w:p w14:paraId="13900F80" w14:textId="71E11B76" w:rsidR="00E0107C" w:rsidRDefault="00E0107C" w:rsidP="00E0107C">
      <w:pPr>
        <w:pStyle w:val="TOC3"/>
        <w:tabs>
          <w:tab w:val="right" w:leader="dot" w:pos="9350"/>
        </w:tabs>
        <w:rPr>
          <w:rFonts w:asciiTheme="minorHAnsi" w:eastAsiaTheme="minorEastAsia" w:hAnsiTheme="minorHAnsi" w:cstheme="minorBidi"/>
          <w:i w:val="0"/>
          <w:iCs w:val="0"/>
          <w:noProof/>
          <w:sz w:val="22"/>
          <w:szCs w:val="22"/>
          <w:lang w:val="en-US" w:eastAsia="en-US"/>
        </w:rPr>
      </w:pPr>
      <w:hyperlink w:anchor="_Toc129508098" w:history="1">
        <w:r w:rsidRPr="00435696">
          <w:rPr>
            <w:rStyle w:val="Hyperlink"/>
            <w:rFonts w:ascii="Arial" w:hAnsi="Arial"/>
            <w:noProof/>
          </w:rPr>
          <w:t>3.1.4.</w:t>
        </w:r>
        <w:r w:rsidRPr="00435696">
          <w:rPr>
            <w:rStyle w:val="Hyperlink"/>
            <w:rFonts w:ascii="Arial" w:hAnsi="Arial"/>
            <w:noProof/>
            <w:lang w:val="sr-Latn-CS"/>
          </w:rPr>
          <w:t xml:space="preserve"> Camtasia 9</w:t>
        </w:r>
        <w:r>
          <w:rPr>
            <w:noProof/>
            <w:webHidden/>
          </w:rPr>
          <w:tab/>
        </w:r>
        <w:r>
          <w:rPr>
            <w:noProof/>
            <w:webHidden/>
          </w:rPr>
          <w:fldChar w:fldCharType="begin"/>
        </w:r>
        <w:r>
          <w:rPr>
            <w:noProof/>
            <w:webHidden/>
          </w:rPr>
          <w:instrText xml:space="preserve"> PAGEREF _Toc129508098 \h </w:instrText>
        </w:r>
        <w:r>
          <w:rPr>
            <w:noProof/>
            <w:webHidden/>
          </w:rPr>
        </w:r>
        <w:r>
          <w:rPr>
            <w:noProof/>
            <w:webHidden/>
          </w:rPr>
          <w:fldChar w:fldCharType="separate"/>
        </w:r>
        <w:r w:rsidR="00F917F8">
          <w:rPr>
            <w:noProof/>
            <w:webHidden/>
          </w:rPr>
          <w:t>33</w:t>
        </w:r>
        <w:r>
          <w:rPr>
            <w:noProof/>
            <w:webHidden/>
          </w:rPr>
          <w:fldChar w:fldCharType="end"/>
        </w:r>
      </w:hyperlink>
    </w:p>
    <w:p w14:paraId="18AF665D" w14:textId="4038C89A" w:rsidR="00E0107C" w:rsidRDefault="00E0107C" w:rsidP="00E0107C">
      <w:pPr>
        <w:pStyle w:val="TOC2"/>
        <w:tabs>
          <w:tab w:val="right" w:leader="dot" w:pos="9350"/>
        </w:tabs>
        <w:rPr>
          <w:rFonts w:asciiTheme="minorHAnsi" w:eastAsiaTheme="minorEastAsia" w:hAnsiTheme="minorHAnsi" w:cstheme="minorBidi"/>
          <w:smallCaps w:val="0"/>
          <w:noProof/>
          <w:sz w:val="22"/>
          <w:szCs w:val="22"/>
          <w:lang w:val="en-US" w:eastAsia="en-US"/>
        </w:rPr>
      </w:pPr>
      <w:hyperlink w:anchor="_Toc129508099" w:history="1">
        <w:r w:rsidRPr="00435696">
          <w:rPr>
            <w:rStyle w:val="Hyperlink"/>
            <w:rFonts w:ascii="Arial" w:hAnsi="Arial"/>
            <w:noProof/>
            <w:lang w:val="sr-Latn-RS"/>
          </w:rPr>
          <w:t>3.2.</w:t>
        </w:r>
        <w:r w:rsidRPr="00435696">
          <w:rPr>
            <w:rStyle w:val="Hyperlink"/>
            <w:rFonts w:ascii="Arial" w:hAnsi="Arial"/>
            <w:noProof/>
            <w:lang w:val="sr-Latn-CS"/>
          </w:rPr>
          <w:t xml:space="preserve"> Organizacija fajlova</w:t>
        </w:r>
        <w:r>
          <w:rPr>
            <w:noProof/>
            <w:webHidden/>
          </w:rPr>
          <w:tab/>
        </w:r>
        <w:r>
          <w:rPr>
            <w:noProof/>
            <w:webHidden/>
          </w:rPr>
          <w:fldChar w:fldCharType="begin"/>
        </w:r>
        <w:r>
          <w:rPr>
            <w:noProof/>
            <w:webHidden/>
          </w:rPr>
          <w:instrText xml:space="preserve"> PAGEREF _Toc129508099 \h </w:instrText>
        </w:r>
        <w:r>
          <w:rPr>
            <w:noProof/>
            <w:webHidden/>
          </w:rPr>
        </w:r>
        <w:r>
          <w:rPr>
            <w:noProof/>
            <w:webHidden/>
          </w:rPr>
          <w:fldChar w:fldCharType="separate"/>
        </w:r>
        <w:r w:rsidR="00F917F8">
          <w:rPr>
            <w:noProof/>
            <w:webHidden/>
          </w:rPr>
          <w:t>34</w:t>
        </w:r>
        <w:r>
          <w:rPr>
            <w:noProof/>
            <w:webHidden/>
          </w:rPr>
          <w:fldChar w:fldCharType="end"/>
        </w:r>
      </w:hyperlink>
    </w:p>
    <w:p w14:paraId="1BF6AE7E" w14:textId="5DF9224D" w:rsidR="00E0107C" w:rsidRDefault="00E0107C" w:rsidP="00E0107C">
      <w:pPr>
        <w:pStyle w:val="TOC3"/>
        <w:tabs>
          <w:tab w:val="right" w:leader="dot" w:pos="9350"/>
        </w:tabs>
        <w:rPr>
          <w:rFonts w:asciiTheme="minorHAnsi" w:eastAsiaTheme="minorEastAsia" w:hAnsiTheme="minorHAnsi" w:cstheme="minorBidi"/>
          <w:i w:val="0"/>
          <w:iCs w:val="0"/>
          <w:noProof/>
          <w:sz w:val="22"/>
          <w:szCs w:val="22"/>
          <w:lang w:val="en-US" w:eastAsia="en-US"/>
        </w:rPr>
      </w:pPr>
      <w:hyperlink w:anchor="_Toc129508100" w:history="1">
        <w:r w:rsidRPr="00435696">
          <w:rPr>
            <w:rStyle w:val="Hyperlink"/>
            <w:rFonts w:ascii="Arial" w:hAnsi="Arial"/>
            <w:noProof/>
          </w:rPr>
          <w:t>3.2.1.</w:t>
        </w:r>
        <w:r w:rsidRPr="00435696">
          <w:rPr>
            <w:rStyle w:val="Hyperlink"/>
            <w:rFonts w:ascii="Arial" w:hAnsi="Arial"/>
            <w:noProof/>
            <w:lang w:val="sr-Latn-CS"/>
          </w:rPr>
          <w:t xml:space="preserve"> METADATA fajlovi</w:t>
        </w:r>
        <w:r>
          <w:rPr>
            <w:noProof/>
            <w:webHidden/>
          </w:rPr>
          <w:tab/>
        </w:r>
        <w:r>
          <w:rPr>
            <w:noProof/>
            <w:webHidden/>
          </w:rPr>
          <w:fldChar w:fldCharType="begin"/>
        </w:r>
        <w:r>
          <w:rPr>
            <w:noProof/>
            <w:webHidden/>
          </w:rPr>
          <w:instrText xml:space="preserve"> PAGEREF _Toc129508100 \h </w:instrText>
        </w:r>
        <w:r>
          <w:rPr>
            <w:noProof/>
            <w:webHidden/>
          </w:rPr>
        </w:r>
        <w:r>
          <w:rPr>
            <w:noProof/>
            <w:webHidden/>
          </w:rPr>
          <w:fldChar w:fldCharType="separate"/>
        </w:r>
        <w:r w:rsidR="00F917F8">
          <w:rPr>
            <w:noProof/>
            <w:webHidden/>
          </w:rPr>
          <w:t>35</w:t>
        </w:r>
        <w:r>
          <w:rPr>
            <w:noProof/>
            <w:webHidden/>
          </w:rPr>
          <w:fldChar w:fldCharType="end"/>
        </w:r>
      </w:hyperlink>
    </w:p>
    <w:p w14:paraId="6190CDCC" w14:textId="279D78A8" w:rsidR="00E0107C" w:rsidRDefault="00E0107C" w:rsidP="00E0107C">
      <w:pPr>
        <w:pStyle w:val="TOC3"/>
        <w:tabs>
          <w:tab w:val="right" w:leader="dot" w:pos="9350"/>
        </w:tabs>
        <w:rPr>
          <w:rFonts w:asciiTheme="minorHAnsi" w:eastAsiaTheme="minorEastAsia" w:hAnsiTheme="minorHAnsi" w:cstheme="minorBidi"/>
          <w:i w:val="0"/>
          <w:iCs w:val="0"/>
          <w:noProof/>
          <w:sz w:val="22"/>
          <w:szCs w:val="22"/>
          <w:lang w:val="en-US" w:eastAsia="en-US"/>
        </w:rPr>
      </w:pPr>
      <w:hyperlink w:anchor="_Toc129508101" w:history="1">
        <w:r w:rsidRPr="00435696">
          <w:rPr>
            <w:rStyle w:val="Hyperlink"/>
            <w:rFonts w:ascii="Arial" w:hAnsi="Arial"/>
            <w:noProof/>
          </w:rPr>
          <w:t>3.2.2.</w:t>
        </w:r>
        <w:r w:rsidRPr="00435696">
          <w:rPr>
            <w:rStyle w:val="Hyperlink"/>
            <w:rFonts w:ascii="Arial" w:hAnsi="Arial"/>
            <w:noProof/>
            <w:lang w:val="sr-Latn-CS"/>
          </w:rPr>
          <w:t xml:space="preserve"> Index.js</w:t>
        </w:r>
        <w:r>
          <w:rPr>
            <w:noProof/>
            <w:webHidden/>
          </w:rPr>
          <w:tab/>
        </w:r>
        <w:r>
          <w:rPr>
            <w:noProof/>
            <w:webHidden/>
          </w:rPr>
          <w:fldChar w:fldCharType="begin"/>
        </w:r>
        <w:r>
          <w:rPr>
            <w:noProof/>
            <w:webHidden/>
          </w:rPr>
          <w:instrText xml:space="preserve"> PAGEREF _Toc129508101 \h </w:instrText>
        </w:r>
        <w:r>
          <w:rPr>
            <w:noProof/>
            <w:webHidden/>
          </w:rPr>
        </w:r>
        <w:r>
          <w:rPr>
            <w:noProof/>
            <w:webHidden/>
          </w:rPr>
          <w:fldChar w:fldCharType="separate"/>
        </w:r>
        <w:r w:rsidR="00F917F8">
          <w:rPr>
            <w:noProof/>
            <w:webHidden/>
          </w:rPr>
          <w:t>36</w:t>
        </w:r>
        <w:r>
          <w:rPr>
            <w:noProof/>
            <w:webHidden/>
          </w:rPr>
          <w:fldChar w:fldCharType="end"/>
        </w:r>
      </w:hyperlink>
    </w:p>
    <w:p w14:paraId="0B33E387" w14:textId="7F7155F3" w:rsidR="00E0107C" w:rsidRDefault="00E0107C" w:rsidP="00E0107C">
      <w:pPr>
        <w:pStyle w:val="TOC3"/>
        <w:tabs>
          <w:tab w:val="right" w:leader="dot" w:pos="9350"/>
        </w:tabs>
        <w:rPr>
          <w:rFonts w:asciiTheme="minorHAnsi" w:eastAsiaTheme="minorEastAsia" w:hAnsiTheme="minorHAnsi" w:cstheme="minorBidi"/>
          <w:i w:val="0"/>
          <w:iCs w:val="0"/>
          <w:noProof/>
          <w:sz w:val="22"/>
          <w:szCs w:val="22"/>
          <w:lang w:val="en-US" w:eastAsia="en-US"/>
        </w:rPr>
      </w:pPr>
      <w:hyperlink w:anchor="_Toc129508102" w:history="1">
        <w:r w:rsidRPr="00435696">
          <w:rPr>
            <w:rStyle w:val="Hyperlink"/>
            <w:rFonts w:ascii="Arial" w:hAnsi="Arial"/>
            <w:noProof/>
          </w:rPr>
          <w:t>3.2.3.</w:t>
        </w:r>
        <w:r w:rsidRPr="00435696">
          <w:rPr>
            <w:rStyle w:val="Hyperlink"/>
            <w:rFonts w:ascii="Arial" w:hAnsi="Arial"/>
            <w:noProof/>
            <w:lang w:val="sr-Latn-CS"/>
          </w:rPr>
          <w:t xml:space="preserve"> Layout.pug</w:t>
        </w:r>
        <w:r>
          <w:rPr>
            <w:noProof/>
            <w:webHidden/>
          </w:rPr>
          <w:tab/>
        </w:r>
        <w:r>
          <w:rPr>
            <w:noProof/>
            <w:webHidden/>
          </w:rPr>
          <w:fldChar w:fldCharType="begin"/>
        </w:r>
        <w:r>
          <w:rPr>
            <w:noProof/>
            <w:webHidden/>
          </w:rPr>
          <w:instrText xml:space="preserve"> PAGEREF _Toc129508102 \h </w:instrText>
        </w:r>
        <w:r>
          <w:rPr>
            <w:noProof/>
            <w:webHidden/>
          </w:rPr>
        </w:r>
        <w:r>
          <w:rPr>
            <w:noProof/>
            <w:webHidden/>
          </w:rPr>
          <w:fldChar w:fldCharType="separate"/>
        </w:r>
        <w:r w:rsidR="00F917F8">
          <w:rPr>
            <w:noProof/>
            <w:webHidden/>
          </w:rPr>
          <w:t>37</w:t>
        </w:r>
        <w:r>
          <w:rPr>
            <w:noProof/>
            <w:webHidden/>
          </w:rPr>
          <w:fldChar w:fldCharType="end"/>
        </w:r>
      </w:hyperlink>
    </w:p>
    <w:p w14:paraId="60AC7268" w14:textId="7882DFBE" w:rsidR="00E0107C" w:rsidRDefault="00E0107C" w:rsidP="00E0107C">
      <w:pPr>
        <w:pStyle w:val="TOC3"/>
        <w:tabs>
          <w:tab w:val="right" w:leader="dot" w:pos="9350"/>
        </w:tabs>
        <w:rPr>
          <w:rFonts w:asciiTheme="minorHAnsi" w:eastAsiaTheme="minorEastAsia" w:hAnsiTheme="minorHAnsi" w:cstheme="minorBidi"/>
          <w:i w:val="0"/>
          <w:iCs w:val="0"/>
          <w:noProof/>
          <w:sz w:val="22"/>
          <w:szCs w:val="22"/>
          <w:lang w:val="en-US" w:eastAsia="en-US"/>
        </w:rPr>
      </w:pPr>
      <w:hyperlink w:anchor="_Toc129508103" w:history="1">
        <w:r w:rsidRPr="00435696">
          <w:rPr>
            <w:rStyle w:val="Hyperlink"/>
            <w:rFonts w:ascii="Arial" w:hAnsi="Arial"/>
            <w:noProof/>
          </w:rPr>
          <w:t>3.2.4.</w:t>
        </w:r>
        <w:r w:rsidRPr="00435696">
          <w:rPr>
            <w:rStyle w:val="Hyperlink"/>
            <w:rFonts w:ascii="Arial" w:hAnsi="Arial"/>
            <w:noProof/>
            <w:lang w:val="sr-Latn-CS"/>
          </w:rPr>
          <w:t xml:space="preserve"> Bs-config.js</w:t>
        </w:r>
        <w:r>
          <w:rPr>
            <w:noProof/>
            <w:webHidden/>
          </w:rPr>
          <w:tab/>
        </w:r>
        <w:r>
          <w:rPr>
            <w:noProof/>
            <w:webHidden/>
          </w:rPr>
          <w:fldChar w:fldCharType="begin"/>
        </w:r>
        <w:r>
          <w:rPr>
            <w:noProof/>
            <w:webHidden/>
          </w:rPr>
          <w:instrText xml:space="preserve"> PAGEREF _Toc129508103 \h </w:instrText>
        </w:r>
        <w:r>
          <w:rPr>
            <w:noProof/>
            <w:webHidden/>
          </w:rPr>
        </w:r>
        <w:r>
          <w:rPr>
            <w:noProof/>
            <w:webHidden/>
          </w:rPr>
          <w:fldChar w:fldCharType="separate"/>
        </w:r>
        <w:r w:rsidR="00F917F8">
          <w:rPr>
            <w:noProof/>
            <w:webHidden/>
          </w:rPr>
          <w:t>39</w:t>
        </w:r>
        <w:r>
          <w:rPr>
            <w:noProof/>
            <w:webHidden/>
          </w:rPr>
          <w:fldChar w:fldCharType="end"/>
        </w:r>
      </w:hyperlink>
    </w:p>
    <w:p w14:paraId="52ADDABE" w14:textId="3B89DC8B" w:rsidR="00E0107C" w:rsidRDefault="00E0107C" w:rsidP="00E0107C">
      <w:pPr>
        <w:pStyle w:val="TOC3"/>
        <w:tabs>
          <w:tab w:val="right" w:leader="dot" w:pos="9350"/>
        </w:tabs>
        <w:rPr>
          <w:rFonts w:asciiTheme="minorHAnsi" w:eastAsiaTheme="minorEastAsia" w:hAnsiTheme="minorHAnsi" w:cstheme="minorBidi"/>
          <w:i w:val="0"/>
          <w:iCs w:val="0"/>
          <w:noProof/>
          <w:sz w:val="22"/>
          <w:szCs w:val="22"/>
          <w:lang w:val="en-US" w:eastAsia="en-US"/>
        </w:rPr>
      </w:pPr>
      <w:hyperlink w:anchor="_Toc129508104" w:history="1">
        <w:r w:rsidRPr="00435696">
          <w:rPr>
            <w:rStyle w:val="Hyperlink"/>
            <w:rFonts w:ascii="Arial" w:hAnsi="Arial"/>
            <w:noProof/>
          </w:rPr>
          <w:t>3.2.5.</w:t>
        </w:r>
        <w:r w:rsidRPr="00435696">
          <w:rPr>
            <w:rStyle w:val="Hyperlink"/>
            <w:rFonts w:ascii="Arial" w:hAnsi="Arial"/>
            <w:noProof/>
            <w:lang w:val="sr-Latn-CS"/>
          </w:rPr>
          <w:t xml:space="preserve"> Globalne Funkcije</w:t>
        </w:r>
        <w:r>
          <w:rPr>
            <w:noProof/>
            <w:webHidden/>
          </w:rPr>
          <w:tab/>
        </w:r>
        <w:r>
          <w:rPr>
            <w:noProof/>
            <w:webHidden/>
          </w:rPr>
          <w:fldChar w:fldCharType="begin"/>
        </w:r>
        <w:r>
          <w:rPr>
            <w:noProof/>
            <w:webHidden/>
          </w:rPr>
          <w:instrText xml:space="preserve"> PAGEREF _Toc129508104 \h </w:instrText>
        </w:r>
        <w:r>
          <w:rPr>
            <w:noProof/>
            <w:webHidden/>
          </w:rPr>
        </w:r>
        <w:r>
          <w:rPr>
            <w:noProof/>
            <w:webHidden/>
          </w:rPr>
          <w:fldChar w:fldCharType="separate"/>
        </w:r>
        <w:r w:rsidR="00F917F8">
          <w:rPr>
            <w:noProof/>
            <w:webHidden/>
          </w:rPr>
          <w:t>39</w:t>
        </w:r>
        <w:r>
          <w:rPr>
            <w:noProof/>
            <w:webHidden/>
          </w:rPr>
          <w:fldChar w:fldCharType="end"/>
        </w:r>
      </w:hyperlink>
    </w:p>
    <w:p w14:paraId="72AD987E" w14:textId="226334F1" w:rsidR="00E0107C" w:rsidRDefault="00E0107C" w:rsidP="00E0107C">
      <w:pPr>
        <w:pStyle w:val="TOC1"/>
        <w:rPr>
          <w:rFonts w:asciiTheme="minorHAnsi" w:eastAsiaTheme="minorEastAsia" w:hAnsiTheme="minorHAnsi" w:cstheme="minorBidi"/>
          <w:caps w:val="0"/>
          <w:sz w:val="22"/>
          <w:szCs w:val="22"/>
          <w:lang w:val="en-US" w:eastAsia="en-US"/>
        </w:rPr>
      </w:pPr>
      <w:hyperlink w:anchor="_Toc129508105" w:history="1">
        <w:r w:rsidRPr="00435696">
          <w:rPr>
            <w:rStyle w:val="Hyperlink"/>
          </w:rPr>
          <w:t>4.</w:t>
        </w:r>
        <w:r>
          <w:rPr>
            <w:rFonts w:asciiTheme="minorHAnsi" w:eastAsiaTheme="minorEastAsia" w:hAnsiTheme="minorHAnsi" w:cstheme="minorBidi"/>
            <w:caps w:val="0"/>
            <w:sz w:val="22"/>
            <w:szCs w:val="22"/>
            <w:lang w:val="en-US" w:eastAsia="en-US"/>
          </w:rPr>
          <w:tab/>
        </w:r>
        <w:r w:rsidRPr="00435696">
          <w:rPr>
            <w:rStyle w:val="Hyperlink"/>
          </w:rPr>
          <w:t>Primer Rada sistema</w:t>
        </w:r>
        <w:r>
          <w:rPr>
            <w:webHidden/>
          </w:rPr>
          <w:tab/>
        </w:r>
        <w:r>
          <w:rPr>
            <w:webHidden/>
          </w:rPr>
          <w:fldChar w:fldCharType="begin"/>
        </w:r>
        <w:r>
          <w:rPr>
            <w:webHidden/>
          </w:rPr>
          <w:instrText xml:space="preserve"> PAGEREF _Toc129508105 \h </w:instrText>
        </w:r>
        <w:r>
          <w:rPr>
            <w:webHidden/>
          </w:rPr>
        </w:r>
        <w:r>
          <w:rPr>
            <w:webHidden/>
          </w:rPr>
          <w:fldChar w:fldCharType="separate"/>
        </w:r>
        <w:r w:rsidR="00F917F8">
          <w:rPr>
            <w:webHidden/>
          </w:rPr>
          <w:t>39</w:t>
        </w:r>
        <w:r>
          <w:rPr>
            <w:webHidden/>
          </w:rPr>
          <w:fldChar w:fldCharType="end"/>
        </w:r>
      </w:hyperlink>
    </w:p>
    <w:p w14:paraId="08C00214" w14:textId="446AFB77" w:rsidR="00E0107C" w:rsidRDefault="00E0107C" w:rsidP="00E0107C">
      <w:pPr>
        <w:pStyle w:val="TOC2"/>
        <w:tabs>
          <w:tab w:val="right" w:leader="dot" w:pos="9350"/>
        </w:tabs>
        <w:rPr>
          <w:rFonts w:asciiTheme="minorHAnsi" w:eastAsiaTheme="minorEastAsia" w:hAnsiTheme="minorHAnsi" w:cstheme="minorBidi"/>
          <w:smallCaps w:val="0"/>
          <w:noProof/>
          <w:sz w:val="22"/>
          <w:szCs w:val="22"/>
          <w:lang w:val="en-US" w:eastAsia="en-US"/>
        </w:rPr>
      </w:pPr>
      <w:hyperlink w:anchor="_Toc129508106" w:history="1">
        <w:r w:rsidRPr="00435696">
          <w:rPr>
            <w:rStyle w:val="Hyperlink"/>
            <w:rFonts w:ascii="Arial" w:hAnsi="Arial"/>
            <w:noProof/>
            <w:lang w:val="sr-Latn-RS"/>
          </w:rPr>
          <w:t>4.1.</w:t>
        </w:r>
        <w:r w:rsidRPr="00435696">
          <w:rPr>
            <w:rStyle w:val="Hyperlink"/>
            <w:rFonts w:ascii="Arial" w:hAnsi="Arial"/>
            <w:noProof/>
            <w:lang w:val="sr-Latn-CS"/>
          </w:rPr>
          <w:t xml:space="preserve"> Pokretanje aplikacije</w:t>
        </w:r>
        <w:r>
          <w:rPr>
            <w:noProof/>
            <w:webHidden/>
          </w:rPr>
          <w:tab/>
        </w:r>
        <w:r>
          <w:rPr>
            <w:noProof/>
            <w:webHidden/>
          </w:rPr>
          <w:fldChar w:fldCharType="begin"/>
        </w:r>
        <w:r>
          <w:rPr>
            <w:noProof/>
            <w:webHidden/>
          </w:rPr>
          <w:instrText xml:space="preserve"> PAGEREF _Toc129508106 \h </w:instrText>
        </w:r>
        <w:r>
          <w:rPr>
            <w:noProof/>
            <w:webHidden/>
          </w:rPr>
        </w:r>
        <w:r>
          <w:rPr>
            <w:noProof/>
            <w:webHidden/>
          </w:rPr>
          <w:fldChar w:fldCharType="separate"/>
        </w:r>
        <w:r w:rsidR="00F917F8">
          <w:rPr>
            <w:noProof/>
            <w:webHidden/>
          </w:rPr>
          <w:t>40</w:t>
        </w:r>
        <w:r>
          <w:rPr>
            <w:noProof/>
            <w:webHidden/>
          </w:rPr>
          <w:fldChar w:fldCharType="end"/>
        </w:r>
      </w:hyperlink>
    </w:p>
    <w:p w14:paraId="491C66BF" w14:textId="7AC2529D" w:rsidR="00E0107C" w:rsidRDefault="00E0107C" w:rsidP="00E0107C">
      <w:pPr>
        <w:pStyle w:val="TOC2"/>
        <w:tabs>
          <w:tab w:val="right" w:leader="dot" w:pos="9350"/>
        </w:tabs>
        <w:rPr>
          <w:rFonts w:asciiTheme="minorHAnsi" w:eastAsiaTheme="minorEastAsia" w:hAnsiTheme="minorHAnsi" w:cstheme="minorBidi"/>
          <w:smallCaps w:val="0"/>
          <w:noProof/>
          <w:sz w:val="22"/>
          <w:szCs w:val="22"/>
          <w:lang w:val="en-US" w:eastAsia="en-US"/>
        </w:rPr>
      </w:pPr>
      <w:hyperlink w:anchor="_Toc129508107" w:history="1">
        <w:r w:rsidRPr="00435696">
          <w:rPr>
            <w:rStyle w:val="Hyperlink"/>
            <w:rFonts w:ascii="Arial" w:hAnsi="Arial"/>
            <w:noProof/>
            <w:lang w:val="sr-Latn-RS"/>
          </w:rPr>
          <w:t>4.2.</w:t>
        </w:r>
        <w:r w:rsidRPr="00435696">
          <w:rPr>
            <w:rStyle w:val="Hyperlink"/>
            <w:rFonts w:ascii="Arial" w:hAnsi="Arial"/>
            <w:noProof/>
            <w:lang w:val="sr-Latn-CS"/>
          </w:rPr>
          <w:t xml:space="preserve"> Index.pug</w:t>
        </w:r>
        <w:r>
          <w:rPr>
            <w:noProof/>
            <w:webHidden/>
          </w:rPr>
          <w:tab/>
        </w:r>
        <w:r>
          <w:rPr>
            <w:noProof/>
            <w:webHidden/>
          </w:rPr>
          <w:fldChar w:fldCharType="begin"/>
        </w:r>
        <w:r>
          <w:rPr>
            <w:noProof/>
            <w:webHidden/>
          </w:rPr>
          <w:instrText xml:space="preserve"> PAGEREF _Toc129508107 \h </w:instrText>
        </w:r>
        <w:r>
          <w:rPr>
            <w:noProof/>
            <w:webHidden/>
          </w:rPr>
        </w:r>
        <w:r>
          <w:rPr>
            <w:noProof/>
            <w:webHidden/>
          </w:rPr>
          <w:fldChar w:fldCharType="separate"/>
        </w:r>
        <w:r w:rsidR="00F917F8">
          <w:rPr>
            <w:noProof/>
            <w:webHidden/>
          </w:rPr>
          <w:t>41</w:t>
        </w:r>
        <w:r>
          <w:rPr>
            <w:noProof/>
            <w:webHidden/>
          </w:rPr>
          <w:fldChar w:fldCharType="end"/>
        </w:r>
      </w:hyperlink>
    </w:p>
    <w:p w14:paraId="619E910A" w14:textId="6A5644C5" w:rsidR="00E0107C" w:rsidRDefault="00E0107C" w:rsidP="00E0107C">
      <w:pPr>
        <w:pStyle w:val="TOC2"/>
        <w:tabs>
          <w:tab w:val="right" w:leader="dot" w:pos="9350"/>
        </w:tabs>
        <w:rPr>
          <w:rFonts w:asciiTheme="minorHAnsi" w:eastAsiaTheme="minorEastAsia" w:hAnsiTheme="minorHAnsi" w:cstheme="minorBidi"/>
          <w:smallCaps w:val="0"/>
          <w:noProof/>
          <w:sz w:val="22"/>
          <w:szCs w:val="22"/>
          <w:lang w:val="en-US" w:eastAsia="en-US"/>
        </w:rPr>
      </w:pPr>
      <w:hyperlink w:anchor="_Toc129508108" w:history="1">
        <w:r w:rsidRPr="00435696">
          <w:rPr>
            <w:rStyle w:val="Hyperlink"/>
            <w:rFonts w:ascii="Arial" w:hAnsi="Arial"/>
            <w:noProof/>
            <w:lang w:val="sr-Latn-RS"/>
          </w:rPr>
          <w:t>4.3.</w:t>
        </w:r>
        <w:r w:rsidRPr="00435696">
          <w:rPr>
            <w:rStyle w:val="Hyperlink"/>
            <w:rFonts w:ascii="Arial" w:hAnsi="Arial"/>
            <w:noProof/>
            <w:lang w:val="sr-Latn-CS"/>
          </w:rPr>
          <w:t xml:space="preserve"> CHF.pug</w:t>
        </w:r>
        <w:r>
          <w:rPr>
            <w:noProof/>
            <w:webHidden/>
          </w:rPr>
          <w:tab/>
        </w:r>
        <w:r>
          <w:rPr>
            <w:noProof/>
            <w:webHidden/>
          </w:rPr>
          <w:fldChar w:fldCharType="begin"/>
        </w:r>
        <w:r>
          <w:rPr>
            <w:noProof/>
            <w:webHidden/>
          </w:rPr>
          <w:instrText xml:space="preserve"> PAGEREF _Toc129508108 \h </w:instrText>
        </w:r>
        <w:r>
          <w:rPr>
            <w:noProof/>
            <w:webHidden/>
          </w:rPr>
        </w:r>
        <w:r>
          <w:rPr>
            <w:noProof/>
            <w:webHidden/>
          </w:rPr>
          <w:fldChar w:fldCharType="separate"/>
        </w:r>
        <w:r w:rsidR="00F917F8">
          <w:rPr>
            <w:noProof/>
            <w:webHidden/>
          </w:rPr>
          <w:t>42</w:t>
        </w:r>
        <w:r>
          <w:rPr>
            <w:noProof/>
            <w:webHidden/>
          </w:rPr>
          <w:fldChar w:fldCharType="end"/>
        </w:r>
      </w:hyperlink>
    </w:p>
    <w:p w14:paraId="1B2F1CCE" w14:textId="30FCC6C0" w:rsidR="00E0107C" w:rsidRDefault="00E0107C" w:rsidP="00E0107C">
      <w:pPr>
        <w:pStyle w:val="TOC2"/>
        <w:tabs>
          <w:tab w:val="right" w:leader="dot" w:pos="9350"/>
        </w:tabs>
        <w:rPr>
          <w:rFonts w:asciiTheme="minorHAnsi" w:eastAsiaTheme="minorEastAsia" w:hAnsiTheme="minorHAnsi" w:cstheme="minorBidi"/>
          <w:smallCaps w:val="0"/>
          <w:noProof/>
          <w:sz w:val="22"/>
          <w:szCs w:val="22"/>
          <w:lang w:val="en-US" w:eastAsia="en-US"/>
        </w:rPr>
      </w:pPr>
      <w:hyperlink w:anchor="_Toc129508109" w:history="1">
        <w:r w:rsidRPr="00435696">
          <w:rPr>
            <w:rStyle w:val="Hyperlink"/>
            <w:rFonts w:ascii="Arial" w:hAnsi="Arial"/>
            <w:noProof/>
            <w:lang w:val="sr-Latn-RS"/>
          </w:rPr>
          <w:t>4.4.</w:t>
        </w:r>
        <w:r w:rsidRPr="00435696">
          <w:rPr>
            <w:rStyle w:val="Hyperlink"/>
            <w:rFonts w:ascii="Arial" w:hAnsi="Arial"/>
            <w:noProof/>
            <w:lang w:val="sr-Latn-CS"/>
          </w:rPr>
          <w:t xml:space="preserve"> Block.pug</w:t>
        </w:r>
        <w:r>
          <w:rPr>
            <w:noProof/>
            <w:webHidden/>
          </w:rPr>
          <w:tab/>
        </w:r>
        <w:r>
          <w:rPr>
            <w:noProof/>
            <w:webHidden/>
          </w:rPr>
          <w:fldChar w:fldCharType="begin"/>
        </w:r>
        <w:r>
          <w:rPr>
            <w:noProof/>
            <w:webHidden/>
          </w:rPr>
          <w:instrText xml:space="preserve"> PAGEREF _Toc129508109 \h </w:instrText>
        </w:r>
        <w:r>
          <w:rPr>
            <w:noProof/>
            <w:webHidden/>
          </w:rPr>
        </w:r>
        <w:r>
          <w:rPr>
            <w:noProof/>
            <w:webHidden/>
          </w:rPr>
          <w:fldChar w:fldCharType="separate"/>
        </w:r>
        <w:r w:rsidR="00F917F8">
          <w:rPr>
            <w:noProof/>
            <w:webHidden/>
          </w:rPr>
          <w:t>48</w:t>
        </w:r>
        <w:r>
          <w:rPr>
            <w:noProof/>
            <w:webHidden/>
          </w:rPr>
          <w:fldChar w:fldCharType="end"/>
        </w:r>
      </w:hyperlink>
    </w:p>
    <w:p w14:paraId="7970BB16" w14:textId="75900AE1" w:rsidR="00E0107C" w:rsidRDefault="00E0107C" w:rsidP="00E0107C">
      <w:pPr>
        <w:pStyle w:val="TOC2"/>
        <w:tabs>
          <w:tab w:val="right" w:leader="dot" w:pos="9350"/>
        </w:tabs>
        <w:rPr>
          <w:rFonts w:asciiTheme="minorHAnsi" w:eastAsiaTheme="minorEastAsia" w:hAnsiTheme="minorHAnsi" w:cstheme="minorBidi"/>
          <w:smallCaps w:val="0"/>
          <w:noProof/>
          <w:sz w:val="22"/>
          <w:szCs w:val="22"/>
          <w:lang w:val="en-US" w:eastAsia="en-US"/>
        </w:rPr>
      </w:pPr>
      <w:hyperlink w:anchor="_Toc129508110" w:history="1">
        <w:r w:rsidRPr="00435696">
          <w:rPr>
            <w:rStyle w:val="Hyperlink"/>
            <w:rFonts w:ascii="Arial" w:hAnsi="Arial"/>
            <w:noProof/>
            <w:lang w:val="sr-Latn-RS"/>
          </w:rPr>
          <w:t>4.5.</w:t>
        </w:r>
        <w:r w:rsidRPr="00435696">
          <w:rPr>
            <w:rStyle w:val="Hyperlink"/>
            <w:rFonts w:ascii="Arial" w:hAnsi="Arial"/>
            <w:noProof/>
            <w:lang w:val="sr-Latn-CS"/>
          </w:rPr>
          <w:t xml:space="preserve"> Blockchain.pug</w:t>
        </w:r>
        <w:r>
          <w:rPr>
            <w:noProof/>
            <w:webHidden/>
          </w:rPr>
          <w:tab/>
        </w:r>
        <w:r>
          <w:rPr>
            <w:noProof/>
            <w:webHidden/>
          </w:rPr>
          <w:fldChar w:fldCharType="begin"/>
        </w:r>
        <w:r>
          <w:rPr>
            <w:noProof/>
            <w:webHidden/>
          </w:rPr>
          <w:instrText xml:space="preserve"> PAGEREF _Toc129508110 \h </w:instrText>
        </w:r>
        <w:r>
          <w:rPr>
            <w:noProof/>
            <w:webHidden/>
          </w:rPr>
        </w:r>
        <w:r>
          <w:rPr>
            <w:noProof/>
            <w:webHidden/>
          </w:rPr>
          <w:fldChar w:fldCharType="separate"/>
        </w:r>
        <w:r w:rsidR="00F917F8">
          <w:rPr>
            <w:noProof/>
            <w:webHidden/>
          </w:rPr>
          <w:t>49</w:t>
        </w:r>
        <w:r>
          <w:rPr>
            <w:noProof/>
            <w:webHidden/>
          </w:rPr>
          <w:fldChar w:fldCharType="end"/>
        </w:r>
      </w:hyperlink>
    </w:p>
    <w:p w14:paraId="74C63A4B" w14:textId="02A86883" w:rsidR="00E0107C" w:rsidRDefault="00E0107C" w:rsidP="00E0107C">
      <w:pPr>
        <w:pStyle w:val="TOC2"/>
        <w:tabs>
          <w:tab w:val="right" w:leader="dot" w:pos="9350"/>
        </w:tabs>
        <w:rPr>
          <w:rFonts w:asciiTheme="minorHAnsi" w:eastAsiaTheme="minorEastAsia" w:hAnsiTheme="minorHAnsi" w:cstheme="minorBidi"/>
          <w:smallCaps w:val="0"/>
          <w:noProof/>
          <w:sz w:val="22"/>
          <w:szCs w:val="22"/>
          <w:lang w:val="en-US" w:eastAsia="en-US"/>
        </w:rPr>
      </w:pPr>
      <w:hyperlink w:anchor="_Toc129508111" w:history="1">
        <w:r w:rsidRPr="00435696">
          <w:rPr>
            <w:rStyle w:val="Hyperlink"/>
            <w:rFonts w:ascii="Arial" w:hAnsi="Arial"/>
            <w:noProof/>
            <w:lang w:val="sr-Latn-RS"/>
          </w:rPr>
          <w:t>4.6.</w:t>
        </w:r>
        <w:r w:rsidRPr="00435696">
          <w:rPr>
            <w:rStyle w:val="Hyperlink"/>
            <w:rFonts w:ascii="Arial" w:hAnsi="Arial"/>
            <w:noProof/>
            <w:lang w:val="sr-Latn-CS"/>
          </w:rPr>
          <w:t xml:space="preserve"> Transactions.pug</w:t>
        </w:r>
        <w:r>
          <w:rPr>
            <w:noProof/>
            <w:webHidden/>
          </w:rPr>
          <w:tab/>
        </w:r>
        <w:r>
          <w:rPr>
            <w:noProof/>
            <w:webHidden/>
          </w:rPr>
          <w:fldChar w:fldCharType="begin"/>
        </w:r>
        <w:r>
          <w:rPr>
            <w:noProof/>
            <w:webHidden/>
          </w:rPr>
          <w:instrText xml:space="preserve"> PAGEREF _Toc129508111 \h </w:instrText>
        </w:r>
        <w:r>
          <w:rPr>
            <w:noProof/>
            <w:webHidden/>
          </w:rPr>
        </w:r>
        <w:r>
          <w:rPr>
            <w:noProof/>
            <w:webHidden/>
          </w:rPr>
          <w:fldChar w:fldCharType="separate"/>
        </w:r>
        <w:r w:rsidR="00F917F8">
          <w:rPr>
            <w:noProof/>
            <w:webHidden/>
          </w:rPr>
          <w:t>56</w:t>
        </w:r>
        <w:r>
          <w:rPr>
            <w:noProof/>
            <w:webHidden/>
          </w:rPr>
          <w:fldChar w:fldCharType="end"/>
        </w:r>
      </w:hyperlink>
    </w:p>
    <w:p w14:paraId="73B74076" w14:textId="46DAF66D" w:rsidR="00E0107C" w:rsidRDefault="00E0107C" w:rsidP="00E0107C">
      <w:pPr>
        <w:pStyle w:val="TOC2"/>
        <w:tabs>
          <w:tab w:val="right" w:leader="dot" w:pos="9350"/>
        </w:tabs>
        <w:rPr>
          <w:rFonts w:asciiTheme="minorHAnsi" w:eastAsiaTheme="minorEastAsia" w:hAnsiTheme="minorHAnsi" w:cstheme="minorBidi"/>
          <w:smallCaps w:val="0"/>
          <w:noProof/>
          <w:sz w:val="22"/>
          <w:szCs w:val="22"/>
          <w:lang w:val="en-US" w:eastAsia="en-US"/>
        </w:rPr>
      </w:pPr>
      <w:hyperlink w:anchor="_Toc129508112" w:history="1">
        <w:r w:rsidRPr="00435696">
          <w:rPr>
            <w:rStyle w:val="Hyperlink"/>
            <w:rFonts w:ascii="Arial" w:hAnsi="Arial"/>
            <w:noProof/>
            <w:lang w:val="sr-Latn-RS"/>
          </w:rPr>
          <w:t>4.7.</w:t>
        </w:r>
        <w:r w:rsidRPr="00435696">
          <w:rPr>
            <w:rStyle w:val="Hyperlink"/>
            <w:rFonts w:ascii="Arial" w:hAnsi="Arial"/>
            <w:noProof/>
            <w:lang w:val="sr-Latn-CS"/>
          </w:rPr>
          <w:t xml:space="preserve"> Coinbase.pug</w:t>
        </w:r>
        <w:r>
          <w:rPr>
            <w:noProof/>
            <w:webHidden/>
          </w:rPr>
          <w:tab/>
        </w:r>
        <w:r>
          <w:rPr>
            <w:noProof/>
            <w:webHidden/>
          </w:rPr>
          <w:fldChar w:fldCharType="begin"/>
        </w:r>
        <w:r>
          <w:rPr>
            <w:noProof/>
            <w:webHidden/>
          </w:rPr>
          <w:instrText xml:space="preserve"> PAGEREF _Toc129508112 \h </w:instrText>
        </w:r>
        <w:r>
          <w:rPr>
            <w:noProof/>
            <w:webHidden/>
          </w:rPr>
        </w:r>
        <w:r>
          <w:rPr>
            <w:noProof/>
            <w:webHidden/>
          </w:rPr>
          <w:fldChar w:fldCharType="separate"/>
        </w:r>
        <w:r w:rsidR="00F917F8">
          <w:rPr>
            <w:noProof/>
            <w:webHidden/>
          </w:rPr>
          <w:t>58</w:t>
        </w:r>
        <w:r>
          <w:rPr>
            <w:noProof/>
            <w:webHidden/>
          </w:rPr>
          <w:fldChar w:fldCharType="end"/>
        </w:r>
      </w:hyperlink>
    </w:p>
    <w:p w14:paraId="5830DA63" w14:textId="1CEA56FC" w:rsidR="00E0107C" w:rsidRDefault="00E0107C" w:rsidP="00E0107C">
      <w:pPr>
        <w:pStyle w:val="TOC2"/>
        <w:tabs>
          <w:tab w:val="right" w:leader="dot" w:pos="9350"/>
        </w:tabs>
        <w:rPr>
          <w:rFonts w:asciiTheme="minorHAnsi" w:eastAsiaTheme="minorEastAsia" w:hAnsiTheme="minorHAnsi" w:cstheme="minorBidi"/>
          <w:smallCaps w:val="0"/>
          <w:noProof/>
          <w:sz w:val="22"/>
          <w:szCs w:val="22"/>
          <w:lang w:val="en-US" w:eastAsia="en-US"/>
        </w:rPr>
      </w:pPr>
      <w:hyperlink w:anchor="_Toc129508113" w:history="1">
        <w:r w:rsidRPr="00435696">
          <w:rPr>
            <w:rStyle w:val="Hyperlink"/>
            <w:rFonts w:ascii="Arial" w:hAnsi="Arial"/>
            <w:noProof/>
            <w:lang w:val="sr-Latn-RS"/>
          </w:rPr>
          <w:t>4.8.</w:t>
        </w:r>
        <w:r w:rsidRPr="00435696">
          <w:rPr>
            <w:rStyle w:val="Hyperlink"/>
            <w:rFonts w:ascii="Arial" w:hAnsi="Arial"/>
            <w:noProof/>
            <w:lang w:val="sr-Latn-CS"/>
          </w:rPr>
          <w:t xml:space="preserve"> Keys.pug</w:t>
        </w:r>
        <w:r>
          <w:rPr>
            <w:noProof/>
            <w:webHidden/>
          </w:rPr>
          <w:tab/>
        </w:r>
        <w:r>
          <w:rPr>
            <w:noProof/>
            <w:webHidden/>
          </w:rPr>
          <w:fldChar w:fldCharType="begin"/>
        </w:r>
        <w:r>
          <w:rPr>
            <w:noProof/>
            <w:webHidden/>
          </w:rPr>
          <w:instrText xml:space="preserve"> PAGEREF _Toc129508113 \h </w:instrText>
        </w:r>
        <w:r>
          <w:rPr>
            <w:noProof/>
            <w:webHidden/>
          </w:rPr>
        </w:r>
        <w:r>
          <w:rPr>
            <w:noProof/>
            <w:webHidden/>
          </w:rPr>
          <w:fldChar w:fldCharType="separate"/>
        </w:r>
        <w:r w:rsidR="00F917F8">
          <w:rPr>
            <w:noProof/>
            <w:webHidden/>
          </w:rPr>
          <w:t>62</w:t>
        </w:r>
        <w:r>
          <w:rPr>
            <w:noProof/>
            <w:webHidden/>
          </w:rPr>
          <w:fldChar w:fldCharType="end"/>
        </w:r>
      </w:hyperlink>
    </w:p>
    <w:p w14:paraId="6536FAFA" w14:textId="5982B91C" w:rsidR="00E0107C" w:rsidRDefault="00E0107C" w:rsidP="00E0107C">
      <w:pPr>
        <w:pStyle w:val="TOC2"/>
        <w:tabs>
          <w:tab w:val="right" w:leader="dot" w:pos="9350"/>
        </w:tabs>
        <w:rPr>
          <w:rFonts w:asciiTheme="minorHAnsi" w:eastAsiaTheme="minorEastAsia" w:hAnsiTheme="minorHAnsi" w:cstheme="minorBidi"/>
          <w:smallCaps w:val="0"/>
          <w:noProof/>
          <w:sz w:val="22"/>
          <w:szCs w:val="22"/>
          <w:lang w:val="en-US" w:eastAsia="en-US"/>
        </w:rPr>
      </w:pPr>
      <w:hyperlink w:anchor="_Toc129508114" w:history="1">
        <w:r w:rsidRPr="00435696">
          <w:rPr>
            <w:rStyle w:val="Hyperlink"/>
            <w:rFonts w:ascii="Arial" w:hAnsi="Arial"/>
            <w:noProof/>
            <w:lang w:val="sr-Latn-RS"/>
          </w:rPr>
          <w:t>4.9.</w:t>
        </w:r>
        <w:r w:rsidRPr="00435696">
          <w:rPr>
            <w:rStyle w:val="Hyperlink"/>
            <w:rFonts w:ascii="Arial" w:hAnsi="Arial"/>
            <w:noProof/>
            <w:lang w:val="sr-Latn-CS"/>
          </w:rPr>
          <w:t xml:space="preserve"> Signatures.pug</w:t>
        </w:r>
        <w:r>
          <w:rPr>
            <w:noProof/>
            <w:webHidden/>
          </w:rPr>
          <w:tab/>
        </w:r>
        <w:r>
          <w:rPr>
            <w:noProof/>
            <w:webHidden/>
          </w:rPr>
          <w:fldChar w:fldCharType="begin"/>
        </w:r>
        <w:r>
          <w:rPr>
            <w:noProof/>
            <w:webHidden/>
          </w:rPr>
          <w:instrText xml:space="preserve"> PAGEREF _Toc129508114 \h </w:instrText>
        </w:r>
        <w:r>
          <w:rPr>
            <w:noProof/>
            <w:webHidden/>
          </w:rPr>
        </w:r>
        <w:r>
          <w:rPr>
            <w:noProof/>
            <w:webHidden/>
          </w:rPr>
          <w:fldChar w:fldCharType="separate"/>
        </w:r>
        <w:r w:rsidR="00F917F8">
          <w:rPr>
            <w:noProof/>
            <w:webHidden/>
          </w:rPr>
          <w:t>63</w:t>
        </w:r>
        <w:r>
          <w:rPr>
            <w:noProof/>
            <w:webHidden/>
          </w:rPr>
          <w:fldChar w:fldCharType="end"/>
        </w:r>
      </w:hyperlink>
    </w:p>
    <w:p w14:paraId="0947420F" w14:textId="4A69D450" w:rsidR="00E0107C" w:rsidRDefault="00E0107C" w:rsidP="00E0107C">
      <w:pPr>
        <w:pStyle w:val="TOC2"/>
        <w:tabs>
          <w:tab w:val="right" w:leader="dot" w:pos="9350"/>
        </w:tabs>
        <w:rPr>
          <w:rFonts w:asciiTheme="minorHAnsi" w:eastAsiaTheme="minorEastAsia" w:hAnsiTheme="minorHAnsi" w:cstheme="minorBidi"/>
          <w:smallCaps w:val="0"/>
          <w:noProof/>
          <w:sz w:val="22"/>
          <w:szCs w:val="22"/>
          <w:lang w:val="en-US" w:eastAsia="en-US"/>
        </w:rPr>
      </w:pPr>
      <w:hyperlink w:anchor="_Toc129508115" w:history="1">
        <w:r w:rsidRPr="00435696">
          <w:rPr>
            <w:rStyle w:val="Hyperlink"/>
            <w:rFonts w:ascii="Arial" w:hAnsi="Arial"/>
            <w:noProof/>
            <w:lang w:val="sr-Latn-RS"/>
          </w:rPr>
          <w:t>4.10.</w:t>
        </w:r>
        <w:r w:rsidRPr="00435696">
          <w:rPr>
            <w:rStyle w:val="Hyperlink"/>
            <w:rFonts w:ascii="Arial" w:hAnsi="Arial"/>
            <w:noProof/>
            <w:lang w:val="sr-Latn-CS"/>
          </w:rPr>
          <w:t xml:space="preserve"> signed_txs_and_ids.pug</w:t>
        </w:r>
        <w:r>
          <w:rPr>
            <w:noProof/>
            <w:webHidden/>
          </w:rPr>
          <w:tab/>
        </w:r>
        <w:r>
          <w:rPr>
            <w:noProof/>
            <w:webHidden/>
          </w:rPr>
          <w:fldChar w:fldCharType="begin"/>
        </w:r>
        <w:r>
          <w:rPr>
            <w:noProof/>
            <w:webHidden/>
          </w:rPr>
          <w:instrText xml:space="preserve"> PAGEREF _Toc129508115 \h </w:instrText>
        </w:r>
        <w:r>
          <w:rPr>
            <w:noProof/>
            <w:webHidden/>
          </w:rPr>
        </w:r>
        <w:r>
          <w:rPr>
            <w:noProof/>
            <w:webHidden/>
          </w:rPr>
          <w:fldChar w:fldCharType="separate"/>
        </w:r>
        <w:r w:rsidR="00F917F8">
          <w:rPr>
            <w:noProof/>
            <w:webHidden/>
          </w:rPr>
          <w:t>67</w:t>
        </w:r>
        <w:r>
          <w:rPr>
            <w:noProof/>
            <w:webHidden/>
          </w:rPr>
          <w:fldChar w:fldCharType="end"/>
        </w:r>
      </w:hyperlink>
    </w:p>
    <w:p w14:paraId="0DBDE8E2" w14:textId="5C866DBF" w:rsidR="00E0107C" w:rsidRDefault="00E0107C" w:rsidP="00E0107C">
      <w:pPr>
        <w:pStyle w:val="TOC2"/>
        <w:tabs>
          <w:tab w:val="right" w:leader="dot" w:pos="9350"/>
        </w:tabs>
        <w:rPr>
          <w:rFonts w:asciiTheme="minorHAnsi" w:eastAsiaTheme="minorEastAsia" w:hAnsiTheme="minorHAnsi" w:cstheme="minorBidi"/>
          <w:smallCaps w:val="0"/>
          <w:noProof/>
          <w:sz w:val="22"/>
          <w:szCs w:val="22"/>
          <w:lang w:val="en-US" w:eastAsia="en-US"/>
        </w:rPr>
      </w:pPr>
      <w:hyperlink w:anchor="_Toc129508116" w:history="1">
        <w:r w:rsidRPr="00435696">
          <w:rPr>
            <w:rStyle w:val="Hyperlink"/>
            <w:rFonts w:ascii="Arial" w:hAnsi="Arial"/>
            <w:noProof/>
            <w:lang w:val="sr-Latn-RS"/>
          </w:rPr>
          <w:t>4.11.</w:t>
        </w:r>
        <w:r w:rsidRPr="00435696">
          <w:rPr>
            <w:rStyle w:val="Hyperlink"/>
            <w:rFonts w:ascii="Arial" w:hAnsi="Arial"/>
            <w:noProof/>
            <w:lang w:val="sr-Latn-CS"/>
          </w:rPr>
          <w:t xml:space="preserve"> MiningDiff.pug</w:t>
        </w:r>
        <w:r>
          <w:rPr>
            <w:noProof/>
            <w:webHidden/>
          </w:rPr>
          <w:tab/>
        </w:r>
        <w:r>
          <w:rPr>
            <w:noProof/>
            <w:webHidden/>
          </w:rPr>
          <w:fldChar w:fldCharType="begin"/>
        </w:r>
        <w:r>
          <w:rPr>
            <w:noProof/>
            <w:webHidden/>
          </w:rPr>
          <w:instrText xml:space="preserve"> PAGEREF _Toc129508116 \h </w:instrText>
        </w:r>
        <w:r>
          <w:rPr>
            <w:noProof/>
            <w:webHidden/>
          </w:rPr>
        </w:r>
        <w:r>
          <w:rPr>
            <w:noProof/>
            <w:webHidden/>
          </w:rPr>
          <w:fldChar w:fldCharType="separate"/>
        </w:r>
        <w:r w:rsidR="00F917F8">
          <w:rPr>
            <w:noProof/>
            <w:webHidden/>
          </w:rPr>
          <w:t>71</w:t>
        </w:r>
        <w:r>
          <w:rPr>
            <w:noProof/>
            <w:webHidden/>
          </w:rPr>
          <w:fldChar w:fldCharType="end"/>
        </w:r>
      </w:hyperlink>
    </w:p>
    <w:p w14:paraId="499BD8C1" w14:textId="589F870D" w:rsidR="00E0107C" w:rsidRDefault="00E0107C" w:rsidP="00E0107C">
      <w:pPr>
        <w:pStyle w:val="TOC2"/>
        <w:tabs>
          <w:tab w:val="right" w:leader="dot" w:pos="9350"/>
        </w:tabs>
        <w:rPr>
          <w:rFonts w:asciiTheme="minorHAnsi" w:eastAsiaTheme="minorEastAsia" w:hAnsiTheme="minorHAnsi" w:cstheme="minorBidi"/>
          <w:smallCaps w:val="0"/>
          <w:noProof/>
          <w:sz w:val="22"/>
          <w:szCs w:val="22"/>
          <w:lang w:val="en-US" w:eastAsia="en-US"/>
        </w:rPr>
      </w:pPr>
      <w:hyperlink w:anchor="_Toc129508117" w:history="1">
        <w:r w:rsidRPr="00435696">
          <w:rPr>
            <w:rStyle w:val="Hyperlink"/>
            <w:rFonts w:ascii="Arial" w:hAnsi="Arial"/>
            <w:noProof/>
            <w:lang w:val="sr-Latn-RS"/>
          </w:rPr>
          <w:t>4.12.</w:t>
        </w:r>
        <w:r w:rsidRPr="00435696">
          <w:rPr>
            <w:rStyle w:val="Hyperlink"/>
            <w:rFonts w:ascii="Arial" w:hAnsi="Arial"/>
            <w:noProof/>
            <w:lang w:val="sr-Latn-CS"/>
          </w:rPr>
          <w:t xml:space="preserve"> Mining.pug</w:t>
        </w:r>
        <w:r>
          <w:rPr>
            <w:noProof/>
            <w:webHidden/>
          </w:rPr>
          <w:tab/>
        </w:r>
        <w:r>
          <w:rPr>
            <w:noProof/>
            <w:webHidden/>
          </w:rPr>
          <w:fldChar w:fldCharType="begin"/>
        </w:r>
        <w:r>
          <w:rPr>
            <w:noProof/>
            <w:webHidden/>
          </w:rPr>
          <w:instrText xml:space="preserve"> PAGEREF _Toc129508117 \h </w:instrText>
        </w:r>
        <w:r>
          <w:rPr>
            <w:noProof/>
            <w:webHidden/>
          </w:rPr>
        </w:r>
        <w:r>
          <w:rPr>
            <w:noProof/>
            <w:webHidden/>
          </w:rPr>
          <w:fldChar w:fldCharType="separate"/>
        </w:r>
        <w:r w:rsidR="00F917F8">
          <w:rPr>
            <w:noProof/>
            <w:webHidden/>
          </w:rPr>
          <w:t>73</w:t>
        </w:r>
        <w:r>
          <w:rPr>
            <w:noProof/>
            <w:webHidden/>
          </w:rPr>
          <w:fldChar w:fldCharType="end"/>
        </w:r>
      </w:hyperlink>
    </w:p>
    <w:p w14:paraId="7AD735DB" w14:textId="3837AFA8" w:rsidR="00E0107C" w:rsidRDefault="00E0107C" w:rsidP="00E0107C">
      <w:pPr>
        <w:pStyle w:val="TOC2"/>
        <w:tabs>
          <w:tab w:val="right" w:leader="dot" w:pos="9350"/>
        </w:tabs>
        <w:rPr>
          <w:rFonts w:asciiTheme="minorHAnsi" w:eastAsiaTheme="minorEastAsia" w:hAnsiTheme="minorHAnsi" w:cstheme="minorBidi"/>
          <w:smallCaps w:val="0"/>
          <w:noProof/>
          <w:sz w:val="22"/>
          <w:szCs w:val="22"/>
          <w:lang w:val="en-US" w:eastAsia="en-US"/>
        </w:rPr>
      </w:pPr>
      <w:hyperlink w:anchor="_Toc129508118" w:history="1">
        <w:r w:rsidRPr="00435696">
          <w:rPr>
            <w:rStyle w:val="Hyperlink"/>
            <w:rFonts w:ascii="Arial" w:hAnsi="Arial"/>
            <w:noProof/>
            <w:lang w:val="sr-Latn-RS"/>
          </w:rPr>
          <w:t>4.13.</w:t>
        </w:r>
        <w:r w:rsidRPr="00435696">
          <w:rPr>
            <w:rStyle w:val="Hyperlink"/>
            <w:rFonts w:ascii="Arial" w:hAnsi="Arial"/>
            <w:noProof/>
            <w:lang w:val="sr-Latn-CS"/>
          </w:rPr>
          <w:t xml:space="preserve"> Distributed.pug</w:t>
        </w:r>
        <w:r>
          <w:rPr>
            <w:noProof/>
            <w:webHidden/>
          </w:rPr>
          <w:tab/>
        </w:r>
        <w:r>
          <w:rPr>
            <w:noProof/>
            <w:webHidden/>
          </w:rPr>
          <w:fldChar w:fldCharType="begin"/>
        </w:r>
        <w:r>
          <w:rPr>
            <w:noProof/>
            <w:webHidden/>
          </w:rPr>
          <w:instrText xml:space="preserve"> PAGEREF _Toc129508118 \h </w:instrText>
        </w:r>
        <w:r>
          <w:rPr>
            <w:noProof/>
            <w:webHidden/>
          </w:rPr>
        </w:r>
        <w:r>
          <w:rPr>
            <w:noProof/>
            <w:webHidden/>
          </w:rPr>
          <w:fldChar w:fldCharType="separate"/>
        </w:r>
        <w:r w:rsidR="00F917F8">
          <w:rPr>
            <w:noProof/>
            <w:webHidden/>
          </w:rPr>
          <w:t>77</w:t>
        </w:r>
        <w:r>
          <w:rPr>
            <w:noProof/>
            <w:webHidden/>
          </w:rPr>
          <w:fldChar w:fldCharType="end"/>
        </w:r>
      </w:hyperlink>
    </w:p>
    <w:p w14:paraId="2D3A1948" w14:textId="6B77EC95" w:rsidR="00E0107C" w:rsidRDefault="00E0107C" w:rsidP="00E0107C">
      <w:pPr>
        <w:pStyle w:val="TOC2"/>
        <w:tabs>
          <w:tab w:val="right" w:leader="dot" w:pos="9350"/>
        </w:tabs>
        <w:rPr>
          <w:rFonts w:asciiTheme="minorHAnsi" w:eastAsiaTheme="minorEastAsia" w:hAnsiTheme="minorHAnsi" w:cstheme="minorBidi"/>
          <w:smallCaps w:val="0"/>
          <w:noProof/>
          <w:sz w:val="22"/>
          <w:szCs w:val="22"/>
          <w:lang w:val="en-US" w:eastAsia="en-US"/>
        </w:rPr>
      </w:pPr>
      <w:hyperlink w:anchor="_Toc129508119" w:history="1">
        <w:r w:rsidRPr="00435696">
          <w:rPr>
            <w:rStyle w:val="Hyperlink"/>
            <w:rFonts w:ascii="Arial" w:hAnsi="Arial"/>
            <w:noProof/>
            <w:lang w:val="sr-Latn-RS"/>
          </w:rPr>
          <w:t>4.14.</w:t>
        </w:r>
        <w:r w:rsidRPr="00435696">
          <w:rPr>
            <w:rStyle w:val="Hyperlink"/>
            <w:rFonts w:ascii="Arial" w:hAnsi="Arial"/>
            <w:noProof/>
            <w:lang w:val="sr-Latn-CS"/>
          </w:rPr>
          <w:t xml:space="preserve"> Network.pug</w:t>
        </w:r>
        <w:r>
          <w:rPr>
            <w:noProof/>
            <w:webHidden/>
          </w:rPr>
          <w:tab/>
        </w:r>
        <w:r>
          <w:rPr>
            <w:noProof/>
            <w:webHidden/>
          </w:rPr>
          <w:fldChar w:fldCharType="begin"/>
        </w:r>
        <w:r>
          <w:rPr>
            <w:noProof/>
            <w:webHidden/>
          </w:rPr>
          <w:instrText xml:space="preserve"> PAGEREF _Toc129508119 \h </w:instrText>
        </w:r>
        <w:r>
          <w:rPr>
            <w:noProof/>
            <w:webHidden/>
          </w:rPr>
        </w:r>
        <w:r>
          <w:rPr>
            <w:noProof/>
            <w:webHidden/>
          </w:rPr>
          <w:fldChar w:fldCharType="separate"/>
        </w:r>
        <w:r w:rsidR="00F917F8">
          <w:rPr>
            <w:noProof/>
            <w:webHidden/>
          </w:rPr>
          <w:t>82</w:t>
        </w:r>
        <w:r>
          <w:rPr>
            <w:noProof/>
            <w:webHidden/>
          </w:rPr>
          <w:fldChar w:fldCharType="end"/>
        </w:r>
      </w:hyperlink>
    </w:p>
    <w:p w14:paraId="28E8A969" w14:textId="2FF44ADB" w:rsidR="00E0107C" w:rsidRDefault="00E0107C" w:rsidP="00E0107C">
      <w:pPr>
        <w:pStyle w:val="TOC2"/>
        <w:tabs>
          <w:tab w:val="right" w:leader="dot" w:pos="9350"/>
        </w:tabs>
        <w:rPr>
          <w:rFonts w:asciiTheme="minorHAnsi" w:eastAsiaTheme="minorEastAsia" w:hAnsiTheme="minorHAnsi" w:cstheme="minorBidi"/>
          <w:smallCaps w:val="0"/>
          <w:noProof/>
          <w:sz w:val="22"/>
          <w:szCs w:val="22"/>
          <w:lang w:val="en-US" w:eastAsia="en-US"/>
        </w:rPr>
      </w:pPr>
      <w:hyperlink w:anchor="_Toc129508120" w:history="1">
        <w:r w:rsidRPr="00435696">
          <w:rPr>
            <w:rStyle w:val="Hyperlink"/>
            <w:rFonts w:ascii="Arial" w:hAnsi="Arial"/>
            <w:noProof/>
            <w:lang w:val="sr-Latn-RS"/>
          </w:rPr>
          <w:t>4.15.</w:t>
        </w:r>
        <w:r w:rsidRPr="00435696">
          <w:rPr>
            <w:rStyle w:val="Hyperlink"/>
            <w:rFonts w:ascii="Arial" w:hAnsi="Arial"/>
            <w:noProof/>
            <w:lang w:val="sr-Latn-CS"/>
          </w:rPr>
          <w:t xml:space="preserve"> References.pug</w:t>
        </w:r>
        <w:r>
          <w:rPr>
            <w:noProof/>
            <w:webHidden/>
          </w:rPr>
          <w:tab/>
        </w:r>
        <w:r>
          <w:rPr>
            <w:noProof/>
            <w:webHidden/>
          </w:rPr>
          <w:fldChar w:fldCharType="begin"/>
        </w:r>
        <w:r>
          <w:rPr>
            <w:noProof/>
            <w:webHidden/>
          </w:rPr>
          <w:instrText xml:space="preserve"> PAGEREF _Toc129508120 \h </w:instrText>
        </w:r>
        <w:r>
          <w:rPr>
            <w:noProof/>
            <w:webHidden/>
          </w:rPr>
        </w:r>
        <w:r>
          <w:rPr>
            <w:noProof/>
            <w:webHidden/>
          </w:rPr>
          <w:fldChar w:fldCharType="separate"/>
        </w:r>
        <w:r w:rsidR="00F917F8">
          <w:rPr>
            <w:noProof/>
            <w:webHidden/>
          </w:rPr>
          <w:t>85</w:t>
        </w:r>
        <w:r>
          <w:rPr>
            <w:noProof/>
            <w:webHidden/>
          </w:rPr>
          <w:fldChar w:fldCharType="end"/>
        </w:r>
      </w:hyperlink>
    </w:p>
    <w:p w14:paraId="00B7FB36" w14:textId="790119AC" w:rsidR="00E0107C" w:rsidRDefault="00E0107C" w:rsidP="00E0107C">
      <w:pPr>
        <w:pStyle w:val="TOC2"/>
        <w:tabs>
          <w:tab w:val="right" w:leader="dot" w:pos="9350"/>
        </w:tabs>
        <w:rPr>
          <w:rFonts w:asciiTheme="minorHAnsi" w:eastAsiaTheme="minorEastAsia" w:hAnsiTheme="minorHAnsi" w:cstheme="minorBidi"/>
          <w:smallCaps w:val="0"/>
          <w:noProof/>
          <w:sz w:val="22"/>
          <w:szCs w:val="22"/>
          <w:lang w:val="en-US" w:eastAsia="en-US"/>
        </w:rPr>
      </w:pPr>
      <w:hyperlink w:anchor="_Toc129508121" w:history="1">
        <w:r w:rsidRPr="00435696">
          <w:rPr>
            <w:rStyle w:val="Hyperlink"/>
            <w:rFonts w:ascii="Arial" w:hAnsi="Arial"/>
            <w:noProof/>
            <w:lang w:val="sr-Latn-RS"/>
          </w:rPr>
          <w:t>4.16.</w:t>
        </w:r>
        <w:r w:rsidRPr="00435696">
          <w:rPr>
            <w:rStyle w:val="Hyperlink"/>
            <w:rFonts w:ascii="Arial" w:hAnsi="Arial"/>
            <w:noProof/>
            <w:lang w:val="sr-Latn-CS"/>
          </w:rPr>
          <w:t xml:space="preserve"> About.pug</w:t>
        </w:r>
        <w:r>
          <w:rPr>
            <w:noProof/>
            <w:webHidden/>
          </w:rPr>
          <w:tab/>
        </w:r>
        <w:r>
          <w:rPr>
            <w:noProof/>
            <w:webHidden/>
          </w:rPr>
          <w:fldChar w:fldCharType="begin"/>
        </w:r>
        <w:r>
          <w:rPr>
            <w:noProof/>
            <w:webHidden/>
          </w:rPr>
          <w:instrText xml:space="preserve"> PAGEREF _Toc129508121 \h </w:instrText>
        </w:r>
        <w:r>
          <w:rPr>
            <w:noProof/>
            <w:webHidden/>
          </w:rPr>
        </w:r>
        <w:r>
          <w:rPr>
            <w:noProof/>
            <w:webHidden/>
          </w:rPr>
          <w:fldChar w:fldCharType="separate"/>
        </w:r>
        <w:r w:rsidR="00F917F8">
          <w:rPr>
            <w:noProof/>
            <w:webHidden/>
          </w:rPr>
          <w:t>86</w:t>
        </w:r>
        <w:r>
          <w:rPr>
            <w:noProof/>
            <w:webHidden/>
          </w:rPr>
          <w:fldChar w:fldCharType="end"/>
        </w:r>
      </w:hyperlink>
    </w:p>
    <w:p w14:paraId="2D2D06D5" w14:textId="318B4557" w:rsidR="00E0107C" w:rsidRDefault="00E0107C" w:rsidP="00E0107C">
      <w:pPr>
        <w:pStyle w:val="TOC1"/>
        <w:rPr>
          <w:rFonts w:asciiTheme="minorHAnsi" w:eastAsiaTheme="minorEastAsia" w:hAnsiTheme="minorHAnsi" w:cstheme="minorBidi"/>
          <w:caps w:val="0"/>
          <w:sz w:val="22"/>
          <w:szCs w:val="22"/>
          <w:lang w:val="en-US" w:eastAsia="en-US"/>
        </w:rPr>
      </w:pPr>
      <w:hyperlink w:anchor="_Toc129508122" w:history="1">
        <w:r w:rsidRPr="00435696">
          <w:rPr>
            <w:rStyle w:val="Hyperlink"/>
          </w:rPr>
          <w:t>5.</w:t>
        </w:r>
        <w:r>
          <w:rPr>
            <w:rFonts w:asciiTheme="minorHAnsi" w:eastAsiaTheme="minorEastAsia" w:hAnsiTheme="minorHAnsi" w:cstheme="minorBidi"/>
            <w:caps w:val="0"/>
            <w:sz w:val="22"/>
            <w:szCs w:val="22"/>
            <w:lang w:val="en-US" w:eastAsia="en-US"/>
          </w:rPr>
          <w:tab/>
        </w:r>
        <w:r w:rsidRPr="00435696">
          <w:rPr>
            <w:rStyle w:val="Hyperlink"/>
          </w:rPr>
          <w:t>Zaključak</w:t>
        </w:r>
        <w:r>
          <w:rPr>
            <w:webHidden/>
          </w:rPr>
          <w:tab/>
        </w:r>
        <w:r>
          <w:rPr>
            <w:webHidden/>
          </w:rPr>
          <w:fldChar w:fldCharType="begin"/>
        </w:r>
        <w:r>
          <w:rPr>
            <w:webHidden/>
          </w:rPr>
          <w:instrText xml:space="preserve"> PAGEREF _Toc129508122 \h </w:instrText>
        </w:r>
        <w:r>
          <w:rPr>
            <w:webHidden/>
          </w:rPr>
        </w:r>
        <w:r>
          <w:rPr>
            <w:webHidden/>
          </w:rPr>
          <w:fldChar w:fldCharType="separate"/>
        </w:r>
        <w:r w:rsidR="00F917F8">
          <w:rPr>
            <w:webHidden/>
          </w:rPr>
          <w:t>86</w:t>
        </w:r>
        <w:r>
          <w:rPr>
            <w:webHidden/>
          </w:rPr>
          <w:fldChar w:fldCharType="end"/>
        </w:r>
      </w:hyperlink>
    </w:p>
    <w:p w14:paraId="336BE668" w14:textId="7EB828A0" w:rsidR="00E0107C" w:rsidRDefault="00E0107C" w:rsidP="00E0107C">
      <w:pPr>
        <w:pStyle w:val="TOC1"/>
        <w:rPr>
          <w:rStyle w:val="Hyperlink"/>
        </w:rPr>
      </w:pPr>
      <w:hyperlink w:anchor="_Toc129508123" w:history="1">
        <w:r w:rsidRPr="00435696">
          <w:rPr>
            <w:rStyle w:val="Hyperlink"/>
          </w:rPr>
          <w:t>6.</w:t>
        </w:r>
        <w:r>
          <w:rPr>
            <w:rFonts w:asciiTheme="minorHAnsi" w:eastAsiaTheme="minorEastAsia" w:hAnsiTheme="minorHAnsi" w:cstheme="minorBidi"/>
            <w:caps w:val="0"/>
            <w:sz w:val="22"/>
            <w:szCs w:val="22"/>
            <w:lang w:val="en-US" w:eastAsia="en-US"/>
          </w:rPr>
          <w:tab/>
        </w:r>
        <w:r w:rsidRPr="00435696">
          <w:rPr>
            <w:rStyle w:val="Hyperlink"/>
          </w:rPr>
          <w:t>LITERATURA</w:t>
        </w:r>
        <w:r>
          <w:rPr>
            <w:webHidden/>
          </w:rPr>
          <w:tab/>
        </w:r>
        <w:r>
          <w:rPr>
            <w:webHidden/>
          </w:rPr>
          <w:fldChar w:fldCharType="begin"/>
        </w:r>
        <w:r>
          <w:rPr>
            <w:webHidden/>
          </w:rPr>
          <w:instrText xml:space="preserve"> PAGEREF _Toc129508123 \h </w:instrText>
        </w:r>
        <w:r>
          <w:rPr>
            <w:webHidden/>
          </w:rPr>
        </w:r>
        <w:r>
          <w:rPr>
            <w:webHidden/>
          </w:rPr>
          <w:fldChar w:fldCharType="separate"/>
        </w:r>
        <w:r w:rsidR="00F917F8">
          <w:rPr>
            <w:webHidden/>
          </w:rPr>
          <w:t>87</w:t>
        </w:r>
        <w:r>
          <w:rPr>
            <w:webHidden/>
          </w:rPr>
          <w:fldChar w:fldCharType="end"/>
        </w:r>
      </w:hyperlink>
    </w:p>
    <w:p w14:paraId="4D72FEA2" w14:textId="77777777" w:rsidR="00E0107C" w:rsidRPr="00E0107C" w:rsidRDefault="00E0107C" w:rsidP="00E0107C">
      <w:pPr>
        <w:widowControl/>
        <w:adjustRightInd/>
        <w:spacing w:after="160" w:line="259" w:lineRule="auto"/>
        <w:jc w:val="left"/>
        <w:textAlignment w:val="auto"/>
        <w:rPr>
          <w:rFonts w:eastAsiaTheme="minorEastAsia"/>
        </w:rPr>
      </w:pPr>
      <w:r>
        <w:rPr>
          <w:rFonts w:eastAsiaTheme="minorEastAsia"/>
        </w:rPr>
        <w:br w:type="page"/>
      </w:r>
    </w:p>
    <w:p w14:paraId="6D01DA94" w14:textId="77777777" w:rsidR="00EA3014" w:rsidRDefault="00E0107C" w:rsidP="00E0107C">
      <w:pPr>
        <w:jc w:val="center"/>
        <w:rPr>
          <w:noProof/>
        </w:rPr>
      </w:pPr>
      <w:r w:rsidRPr="001A7108">
        <w:rPr>
          <w:b/>
          <w:bCs/>
          <w:sz w:val="20"/>
          <w:szCs w:val="20"/>
        </w:rPr>
        <w:lastRenderedPageBreak/>
        <w:fldChar w:fldCharType="end"/>
      </w:r>
      <w:r>
        <w:rPr>
          <w:rFonts w:ascii="Arial" w:hAnsi="Arial" w:cs="Arial"/>
          <w:b/>
          <w:sz w:val="36"/>
          <w:szCs w:val="36"/>
          <w:lang w:val="sr-Latn-CS"/>
        </w:rPr>
        <w:t>TABELA SLIKA</w:t>
      </w:r>
      <w:r w:rsidR="008807F9">
        <w:rPr>
          <w:rFonts w:ascii="Arial" w:hAnsi="Arial" w:cs="Arial"/>
          <w:b/>
          <w:sz w:val="36"/>
          <w:szCs w:val="36"/>
          <w:lang w:val="sr-Latn-CS"/>
        </w:rPr>
        <w:fldChar w:fldCharType="begin"/>
      </w:r>
      <w:r w:rsidR="008807F9">
        <w:rPr>
          <w:rFonts w:ascii="Arial" w:hAnsi="Arial" w:cs="Arial"/>
          <w:b/>
          <w:sz w:val="36"/>
          <w:szCs w:val="36"/>
          <w:lang w:val="sr-Latn-CS"/>
        </w:rPr>
        <w:instrText xml:space="preserve"> TOC \h \z \c "Slika" </w:instrText>
      </w:r>
      <w:r w:rsidR="008807F9">
        <w:rPr>
          <w:rFonts w:ascii="Arial" w:hAnsi="Arial" w:cs="Arial"/>
          <w:b/>
          <w:sz w:val="36"/>
          <w:szCs w:val="36"/>
          <w:lang w:val="sr-Latn-CS"/>
        </w:rPr>
        <w:fldChar w:fldCharType="separate"/>
      </w:r>
    </w:p>
    <w:p w14:paraId="7B2B5553" w14:textId="48848E80" w:rsidR="00EA3014" w:rsidRDefault="00EA3014">
      <w:pPr>
        <w:pStyle w:val="TableofFigures"/>
        <w:tabs>
          <w:tab w:val="right" w:leader="dot" w:pos="9350"/>
        </w:tabs>
        <w:rPr>
          <w:rFonts w:asciiTheme="minorHAnsi" w:eastAsiaTheme="minorEastAsia" w:hAnsiTheme="minorHAnsi" w:cstheme="minorBidi"/>
          <w:noProof/>
          <w:sz w:val="22"/>
          <w:szCs w:val="22"/>
          <w:lang w:val="en-US" w:eastAsia="en-US"/>
        </w:rPr>
      </w:pPr>
      <w:hyperlink r:id="rId9" w:anchor="_Toc129508556" w:history="1">
        <w:r w:rsidRPr="002A080E">
          <w:rPr>
            <w:rStyle w:val="Hyperlink"/>
            <w:noProof/>
          </w:rPr>
          <w:t xml:space="preserve">Slika 1. Termin </w:t>
        </w:r>
        <w:r w:rsidRPr="002A080E">
          <w:rPr>
            <w:rStyle w:val="Hyperlink"/>
            <w:i/>
            <w:iCs/>
            <w:noProof/>
          </w:rPr>
          <w:t>blockchain</w:t>
        </w:r>
        <w:r w:rsidRPr="002A080E">
          <w:rPr>
            <w:rStyle w:val="Hyperlink"/>
            <w:noProof/>
          </w:rPr>
          <w:t xml:space="preserve"> u naglom porastu u prethodnih nekoliko godina</w:t>
        </w:r>
        <w:r>
          <w:rPr>
            <w:noProof/>
            <w:webHidden/>
          </w:rPr>
          <w:tab/>
        </w:r>
        <w:r>
          <w:rPr>
            <w:noProof/>
            <w:webHidden/>
          </w:rPr>
          <w:fldChar w:fldCharType="begin"/>
        </w:r>
        <w:r>
          <w:rPr>
            <w:noProof/>
            <w:webHidden/>
          </w:rPr>
          <w:instrText xml:space="preserve"> PAGEREF _Toc129508556 \h </w:instrText>
        </w:r>
        <w:r>
          <w:rPr>
            <w:noProof/>
            <w:webHidden/>
          </w:rPr>
        </w:r>
        <w:r>
          <w:rPr>
            <w:noProof/>
            <w:webHidden/>
          </w:rPr>
          <w:fldChar w:fldCharType="separate"/>
        </w:r>
        <w:r w:rsidR="00F917F8">
          <w:rPr>
            <w:noProof/>
            <w:webHidden/>
          </w:rPr>
          <w:t>8</w:t>
        </w:r>
        <w:r>
          <w:rPr>
            <w:noProof/>
            <w:webHidden/>
          </w:rPr>
          <w:fldChar w:fldCharType="end"/>
        </w:r>
      </w:hyperlink>
    </w:p>
    <w:p w14:paraId="48755134" w14:textId="7488D047" w:rsidR="00EA3014" w:rsidRDefault="00EA3014">
      <w:pPr>
        <w:pStyle w:val="TableofFigures"/>
        <w:tabs>
          <w:tab w:val="right" w:leader="dot" w:pos="9350"/>
        </w:tabs>
        <w:rPr>
          <w:rFonts w:asciiTheme="minorHAnsi" w:eastAsiaTheme="minorEastAsia" w:hAnsiTheme="minorHAnsi" w:cstheme="minorBidi"/>
          <w:noProof/>
          <w:sz w:val="22"/>
          <w:szCs w:val="22"/>
          <w:lang w:val="en-US" w:eastAsia="en-US"/>
        </w:rPr>
      </w:pPr>
      <w:hyperlink r:id="rId10" w:anchor="_Toc129508557" w:history="1">
        <w:r w:rsidRPr="002A080E">
          <w:rPr>
            <w:rStyle w:val="Hyperlink"/>
            <w:noProof/>
          </w:rPr>
          <w:t>Slika 2. Reklama za aplikaciju Crypto koju je videlo više od milijardu ljudi tokom svetskog prvenstva u fudbalu 2022. god.</w:t>
        </w:r>
        <w:r>
          <w:rPr>
            <w:noProof/>
            <w:webHidden/>
          </w:rPr>
          <w:tab/>
        </w:r>
        <w:r>
          <w:rPr>
            <w:noProof/>
            <w:webHidden/>
          </w:rPr>
          <w:fldChar w:fldCharType="begin"/>
        </w:r>
        <w:r>
          <w:rPr>
            <w:noProof/>
            <w:webHidden/>
          </w:rPr>
          <w:instrText xml:space="preserve"> PAGEREF _Toc129508557 \h </w:instrText>
        </w:r>
        <w:r>
          <w:rPr>
            <w:noProof/>
            <w:webHidden/>
          </w:rPr>
        </w:r>
        <w:r>
          <w:rPr>
            <w:noProof/>
            <w:webHidden/>
          </w:rPr>
          <w:fldChar w:fldCharType="separate"/>
        </w:r>
        <w:r w:rsidR="00F917F8">
          <w:rPr>
            <w:noProof/>
            <w:webHidden/>
          </w:rPr>
          <w:t>9</w:t>
        </w:r>
        <w:r>
          <w:rPr>
            <w:noProof/>
            <w:webHidden/>
          </w:rPr>
          <w:fldChar w:fldCharType="end"/>
        </w:r>
      </w:hyperlink>
    </w:p>
    <w:p w14:paraId="57B92210" w14:textId="22CBF3DB" w:rsidR="00EA3014" w:rsidRDefault="00EA3014">
      <w:pPr>
        <w:pStyle w:val="TableofFigures"/>
        <w:tabs>
          <w:tab w:val="right" w:leader="dot" w:pos="9350"/>
        </w:tabs>
        <w:rPr>
          <w:rFonts w:asciiTheme="minorHAnsi" w:eastAsiaTheme="minorEastAsia" w:hAnsiTheme="minorHAnsi" w:cstheme="minorBidi"/>
          <w:noProof/>
          <w:sz w:val="22"/>
          <w:szCs w:val="22"/>
          <w:lang w:val="en-US" w:eastAsia="en-US"/>
        </w:rPr>
      </w:pPr>
      <w:hyperlink r:id="rId11" w:anchor="_Toc129508558" w:history="1">
        <w:r w:rsidRPr="002A080E">
          <w:rPr>
            <w:rStyle w:val="Hyperlink"/>
            <w:noProof/>
          </w:rPr>
          <w:t xml:space="preserve">Slika 3. Jedan od mogućih načina korišćenja </w:t>
        </w:r>
        <w:r w:rsidRPr="002A080E">
          <w:rPr>
            <w:rStyle w:val="Hyperlink"/>
            <w:i/>
            <w:iCs/>
            <w:noProof/>
          </w:rPr>
          <w:t>CHF</w:t>
        </w:r>
        <w:r w:rsidRPr="002A080E">
          <w:rPr>
            <w:rStyle w:val="Hyperlink"/>
            <w:noProof/>
          </w:rPr>
          <w:t xml:space="preserve">-a za povezivanje blokova unutar </w:t>
        </w:r>
        <w:r w:rsidRPr="002A080E">
          <w:rPr>
            <w:rStyle w:val="Hyperlink"/>
            <w:i/>
            <w:iCs/>
            <w:noProof/>
          </w:rPr>
          <w:t>blockchain</w:t>
        </w:r>
        <w:r w:rsidRPr="002A080E">
          <w:rPr>
            <w:rStyle w:val="Hyperlink"/>
            <w:noProof/>
          </w:rPr>
          <w:t>-a</w:t>
        </w:r>
        <w:r>
          <w:rPr>
            <w:noProof/>
            <w:webHidden/>
          </w:rPr>
          <w:tab/>
        </w:r>
        <w:r>
          <w:rPr>
            <w:noProof/>
            <w:webHidden/>
          </w:rPr>
          <w:fldChar w:fldCharType="begin"/>
        </w:r>
        <w:r>
          <w:rPr>
            <w:noProof/>
            <w:webHidden/>
          </w:rPr>
          <w:instrText xml:space="preserve"> PAGEREF _Toc129508558 \h </w:instrText>
        </w:r>
        <w:r>
          <w:rPr>
            <w:noProof/>
            <w:webHidden/>
          </w:rPr>
        </w:r>
        <w:r>
          <w:rPr>
            <w:noProof/>
            <w:webHidden/>
          </w:rPr>
          <w:fldChar w:fldCharType="separate"/>
        </w:r>
        <w:r w:rsidR="00F917F8">
          <w:rPr>
            <w:noProof/>
            <w:webHidden/>
          </w:rPr>
          <w:t>11</w:t>
        </w:r>
        <w:r>
          <w:rPr>
            <w:noProof/>
            <w:webHidden/>
          </w:rPr>
          <w:fldChar w:fldCharType="end"/>
        </w:r>
      </w:hyperlink>
    </w:p>
    <w:p w14:paraId="745CA869" w14:textId="7087884A" w:rsidR="00EA3014" w:rsidRDefault="00EA3014">
      <w:pPr>
        <w:pStyle w:val="TableofFigures"/>
        <w:tabs>
          <w:tab w:val="right" w:leader="dot" w:pos="9350"/>
        </w:tabs>
        <w:rPr>
          <w:rFonts w:asciiTheme="minorHAnsi" w:eastAsiaTheme="minorEastAsia" w:hAnsiTheme="minorHAnsi" w:cstheme="minorBidi"/>
          <w:noProof/>
          <w:sz w:val="22"/>
          <w:szCs w:val="22"/>
          <w:lang w:val="en-US" w:eastAsia="en-US"/>
        </w:rPr>
      </w:pPr>
      <w:hyperlink r:id="rId12" w:anchor="_Toc129508559" w:history="1">
        <w:r w:rsidRPr="002A080E">
          <w:rPr>
            <w:rStyle w:val="Hyperlink"/>
            <w:noProof/>
          </w:rPr>
          <w:t>Slika 4. Način funkcionisanja Merkleovog stabla</w:t>
        </w:r>
        <w:r>
          <w:rPr>
            <w:noProof/>
            <w:webHidden/>
          </w:rPr>
          <w:tab/>
        </w:r>
        <w:r>
          <w:rPr>
            <w:noProof/>
            <w:webHidden/>
          </w:rPr>
          <w:fldChar w:fldCharType="begin"/>
        </w:r>
        <w:r>
          <w:rPr>
            <w:noProof/>
            <w:webHidden/>
          </w:rPr>
          <w:instrText xml:space="preserve"> PAGEREF _Toc129508559 \h </w:instrText>
        </w:r>
        <w:r>
          <w:rPr>
            <w:noProof/>
            <w:webHidden/>
          </w:rPr>
        </w:r>
        <w:r>
          <w:rPr>
            <w:noProof/>
            <w:webHidden/>
          </w:rPr>
          <w:fldChar w:fldCharType="separate"/>
        </w:r>
        <w:r w:rsidR="00F917F8">
          <w:rPr>
            <w:noProof/>
            <w:webHidden/>
          </w:rPr>
          <w:t>12</w:t>
        </w:r>
        <w:r>
          <w:rPr>
            <w:noProof/>
            <w:webHidden/>
          </w:rPr>
          <w:fldChar w:fldCharType="end"/>
        </w:r>
      </w:hyperlink>
    </w:p>
    <w:p w14:paraId="21B5B3DD" w14:textId="65577FFB" w:rsidR="00EA3014" w:rsidRDefault="00EA3014">
      <w:pPr>
        <w:pStyle w:val="TableofFigures"/>
        <w:tabs>
          <w:tab w:val="right" w:leader="dot" w:pos="9350"/>
        </w:tabs>
        <w:rPr>
          <w:rFonts w:asciiTheme="minorHAnsi" w:eastAsiaTheme="minorEastAsia" w:hAnsiTheme="minorHAnsi" w:cstheme="minorBidi"/>
          <w:noProof/>
          <w:sz w:val="22"/>
          <w:szCs w:val="22"/>
          <w:lang w:val="en-US" w:eastAsia="en-US"/>
        </w:rPr>
      </w:pPr>
      <w:hyperlink r:id="rId13" w:anchor="_Toc129508560" w:history="1">
        <w:r w:rsidRPr="002A080E">
          <w:rPr>
            <w:rStyle w:val="Hyperlink"/>
            <w:noProof/>
            <w:lang w:val="fr-FR"/>
          </w:rPr>
          <w:t xml:space="preserve">Slika 5. Primer šeme </w:t>
        </w:r>
        <w:r w:rsidRPr="002A080E">
          <w:rPr>
            <w:rStyle w:val="Hyperlink"/>
            <w:i/>
            <w:iCs/>
            <w:noProof/>
            <w:lang w:val="fr-FR"/>
          </w:rPr>
          <w:t>ECDSA</w:t>
        </w:r>
        <w:r w:rsidRPr="002A080E">
          <w:rPr>
            <w:rStyle w:val="Hyperlink"/>
            <w:noProof/>
            <w:lang w:val="fr-FR"/>
          </w:rPr>
          <w:t xml:space="preserve"> autentifikacije poruke</w:t>
        </w:r>
        <w:r>
          <w:rPr>
            <w:noProof/>
            <w:webHidden/>
          </w:rPr>
          <w:tab/>
        </w:r>
        <w:r>
          <w:rPr>
            <w:noProof/>
            <w:webHidden/>
          </w:rPr>
          <w:fldChar w:fldCharType="begin"/>
        </w:r>
        <w:r>
          <w:rPr>
            <w:noProof/>
            <w:webHidden/>
          </w:rPr>
          <w:instrText xml:space="preserve"> PAGEREF _Toc129508560 \h </w:instrText>
        </w:r>
        <w:r>
          <w:rPr>
            <w:noProof/>
            <w:webHidden/>
          </w:rPr>
        </w:r>
        <w:r>
          <w:rPr>
            <w:noProof/>
            <w:webHidden/>
          </w:rPr>
          <w:fldChar w:fldCharType="separate"/>
        </w:r>
        <w:r w:rsidR="00F917F8">
          <w:rPr>
            <w:noProof/>
            <w:webHidden/>
          </w:rPr>
          <w:t>15</w:t>
        </w:r>
        <w:r>
          <w:rPr>
            <w:noProof/>
            <w:webHidden/>
          </w:rPr>
          <w:fldChar w:fldCharType="end"/>
        </w:r>
      </w:hyperlink>
    </w:p>
    <w:p w14:paraId="52C1F888" w14:textId="66E439F1" w:rsidR="00EA3014" w:rsidRDefault="00EA3014">
      <w:pPr>
        <w:pStyle w:val="TableofFigures"/>
        <w:tabs>
          <w:tab w:val="right" w:leader="dot" w:pos="9350"/>
        </w:tabs>
        <w:rPr>
          <w:rFonts w:asciiTheme="minorHAnsi" w:eastAsiaTheme="minorEastAsia" w:hAnsiTheme="minorHAnsi" w:cstheme="minorBidi"/>
          <w:noProof/>
          <w:sz w:val="22"/>
          <w:szCs w:val="22"/>
          <w:lang w:val="en-US" w:eastAsia="en-US"/>
        </w:rPr>
      </w:pPr>
      <w:hyperlink r:id="rId14" w:anchor="_Toc129508561" w:history="1">
        <w:r w:rsidRPr="002A080E">
          <w:rPr>
            <w:rStyle w:val="Hyperlink"/>
            <w:noProof/>
          </w:rPr>
          <w:t>Slika 6. Dva primera izgleda eliptičke krive</w:t>
        </w:r>
        <w:r>
          <w:rPr>
            <w:noProof/>
            <w:webHidden/>
          </w:rPr>
          <w:tab/>
        </w:r>
        <w:r>
          <w:rPr>
            <w:noProof/>
            <w:webHidden/>
          </w:rPr>
          <w:fldChar w:fldCharType="begin"/>
        </w:r>
        <w:r>
          <w:rPr>
            <w:noProof/>
            <w:webHidden/>
          </w:rPr>
          <w:instrText xml:space="preserve"> PAGEREF _Toc129508561 \h </w:instrText>
        </w:r>
        <w:r>
          <w:rPr>
            <w:noProof/>
            <w:webHidden/>
          </w:rPr>
        </w:r>
        <w:r>
          <w:rPr>
            <w:noProof/>
            <w:webHidden/>
          </w:rPr>
          <w:fldChar w:fldCharType="separate"/>
        </w:r>
        <w:r w:rsidR="00F917F8">
          <w:rPr>
            <w:noProof/>
            <w:webHidden/>
          </w:rPr>
          <w:t>16</w:t>
        </w:r>
        <w:r>
          <w:rPr>
            <w:noProof/>
            <w:webHidden/>
          </w:rPr>
          <w:fldChar w:fldCharType="end"/>
        </w:r>
      </w:hyperlink>
    </w:p>
    <w:p w14:paraId="76684BAD" w14:textId="134A76A9" w:rsidR="00EA3014" w:rsidRDefault="00EA3014">
      <w:pPr>
        <w:pStyle w:val="TableofFigures"/>
        <w:tabs>
          <w:tab w:val="right" w:leader="dot" w:pos="9350"/>
        </w:tabs>
        <w:rPr>
          <w:rFonts w:asciiTheme="minorHAnsi" w:eastAsiaTheme="minorEastAsia" w:hAnsiTheme="minorHAnsi" w:cstheme="minorBidi"/>
          <w:noProof/>
          <w:sz w:val="22"/>
          <w:szCs w:val="22"/>
          <w:lang w:val="en-US" w:eastAsia="en-US"/>
        </w:rPr>
      </w:pPr>
      <w:hyperlink r:id="rId15" w:anchor="_Toc129508562" w:history="1">
        <w:r w:rsidRPr="002A080E">
          <w:rPr>
            <w:rStyle w:val="Hyperlink"/>
            <w:noProof/>
          </w:rPr>
          <w:t>Slika 7. New York Times koristi Merkleovo stablo heširanih digitalnih dokumenata kao dokaz njihove autentičnosti</w:t>
        </w:r>
        <w:r>
          <w:rPr>
            <w:noProof/>
            <w:webHidden/>
          </w:rPr>
          <w:tab/>
        </w:r>
        <w:r>
          <w:rPr>
            <w:noProof/>
            <w:webHidden/>
          </w:rPr>
          <w:fldChar w:fldCharType="begin"/>
        </w:r>
        <w:r>
          <w:rPr>
            <w:noProof/>
            <w:webHidden/>
          </w:rPr>
          <w:instrText xml:space="preserve"> PAGEREF _Toc129508562 \h </w:instrText>
        </w:r>
        <w:r>
          <w:rPr>
            <w:noProof/>
            <w:webHidden/>
          </w:rPr>
        </w:r>
        <w:r>
          <w:rPr>
            <w:noProof/>
            <w:webHidden/>
          </w:rPr>
          <w:fldChar w:fldCharType="separate"/>
        </w:r>
        <w:r w:rsidR="00F917F8">
          <w:rPr>
            <w:noProof/>
            <w:webHidden/>
          </w:rPr>
          <w:t>29</w:t>
        </w:r>
        <w:r>
          <w:rPr>
            <w:noProof/>
            <w:webHidden/>
          </w:rPr>
          <w:fldChar w:fldCharType="end"/>
        </w:r>
      </w:hyperlink>
    </w:p>
    <w:p w14:paraId="1A2C16A0" w14:textId="476E1A0D" w:rsidR="00EA3014" w:rsidRDefault="00EA3014">
      <w:pPr>
        <w:pStyle w:val="TableofFigures"/>
        <w:tabs>
          <w:tab w:val="right" w:leader="dot" w:pos="9350"/>
        </w:tabs>
        <w:rPr>
          <w:rFonts w:asciiTheme="minorHAnsi" w:eastAsiaTheme="minorEastAsia" w:hAnsiTheme="minorHAnsi" w:cstheme="minorBidi"/>
          <w:noProof/>
          <w:sz w:val="22"/>
          <w:szCs w:val="22"/>
          <w:lang w:val="en-US" w:eastAsia="en-US"/>
        </w:rPr>
      </w:pPr>
      <w:hyperlink r:id="rId16" w:anchor="_Toc129508563" w:history="1">
        <w:r w:rsidRPr="002A080E">
          <w:rPr>
            <w:rStyle w:val="Hyperlink"/>
            <w:noProof/>
          </w:rPr>
          <w:t xml:space="preserve">Slika 8. Sadržaj </w:t>
        </w:r>
        <w:r w:rsidRPr="002A080E">
          <w:rPr>
            <w:rStyle w:val="Hyperlink"/>
            <w:i/>
            <w:iCs/>
            <w:noProof/>
          </w:rPr>
          <w:t>genesis block</w:t>
        </w:r>
        <w:r w:rsidRPr="002A080E">
          <w:rPr>
            <w:rStyle w:val="Hyperlink"/>
            <w:noProof/>
          </w:rPr>
          <w:t xml:space="preserve">-a </w:t>
        </w:r>
        <w:r w:rsidRPr="002A080E">
          <w:rPr>
            <w:rStyle w:val="Hyperlink"/>
            <w:i/>
            <w:iCs/>
            <w:noProof/>
          </w:rPr>
          <w:t>Bitcoin</w:t>
        </w:r>
        <w:r w:rsidRPr="002A080E">
          <w:rPr>
            <w:rStyle w:val="Hyperlink"/>
            <w:noProof/>
          </w:rPr>
          <w:t>-a sa obeleženom skrivenom porukom</w:t>
        </w:r>
        <w:r>
          <w:rPr>
            <w:noProof/>
            <w:webHidden/>
          </w:rPr>
          <w:tab/>
        </w:r>
        <w:r>
          <w:rPr>
            <w:noProof/>
            <w:webHidden/>
          </w:rPr>
          <w:fldChar w:fldCharType="begin"/>
        </w:r>
        <w:r>
          <w:rPr>
            <w:noProof/>
            <w:webHidden/>
          </w:rPr>
          <w:instrText xml:space="preserve"> PAGEREF _Toc129508563 \h </w:instrText>
        </w:r>
        <w:r>
          <w:rPr>
            <w:noProof/>
            <w:webHidden/>
          </w:rPr>
        </w:r>
        <w:r>
          <w:rPr>
            <w:noProof/>
            <w:webHidden/>
          </w:rPr>
          <w:fldChar w:fldCharType="separate"/>
        </w:r>
        <w:r w:rsidR="00F917F8">
          <w:rPr>
            <w:noProof/>
            <w:webHidden/>
          </w:rPr>
          <w:t>30</w:t>
        </w:r>
        <w:r>
          <w:rPr>
            <w:noProof/>
            <w:webHidden/>
          </w:rPr>
          <w:fldChar w:fldCharType="end"/>
        </w:r>
      </w:hyperlink>
    </w:p>
    <w:p w14:paraId="286CA575" w14:textId="6785BF70" w:rsidR="00EA3014" w:rsidRDefault="00EA3014">
      <w:pPr>
        <w:pStyle w:val="TableofFigures"/>
        <w:tabs>
          <w:tab w:val="right" w:leader="dot" w:pos="9350"/>
        </w:tabs>
        <w:rPr>
          <w:rFonts w:asciiTheme="minorHAnsi" w:eastAsiaTheme="minorEastAsia" w:hAnsiTheme="minorHAnsi" w:cstheme="minorBidi"/>
          <w:noProof/>
          <w:sz w:val="22"/>
          <w:szCs w:val="22"/>
          <w:lang w:val="en-US" w:eastAsia="en-US"/>
        </w:rPr>
      </w:pPr>
      <w:hyperlink r:id="rId17" w:anchor="_Toc129508564" w:history="1">
        <w:r w:rsidRPr="002A080E">
          <w:rPr>
            <w:rStyle w:val="Hyperlink"/>
            <w:noProof/>
          </w:rPr>
          <w:t>Slika 9. Pristupanje aplikaciji sa mobilnog uređaja</w:t>
        </w:r>
        <w:r>
          <w:rPr>
            <w:noProof/>
            <w:webHidden/>
          </w:rPr>
          <w:tab/>
        </w:r>
        <w:r>
          <w:rPr>
            <w:noProof/>
            <w:webHidden/>
          </w:rPr>
          <w:fldChar w:fldCharType="begin"/>
        </w:r>
        <w:r>
          <w:rPr>
            <w:noProof/>
            <w:webHidden/>
          </w:rPr>
          <w:instrText xml:space="preserve"> PAGEREF _Toc129508564 \h </w:instrText>
        </w:r>
        <w:r>
          <w:rPr>
            <w:noProof/>
            <w:webHidden/>
          </w:rPr>
        </w:r>
        <w:r>
          <w:rPr>
            <w:noProof/>
            <w:webHidden/>
          </w:rPr>
          <w:fldChar w:fldCharType="separate"/>
        </w:r>
        <w:r w:rsidR="00F917F8">
          <w:rPr>
            <w:noProof/>
            <w:webHidden/>
          </w:rPr>
          <w:t>40</w:t>
        </w:r>
        <w:r>
          <w:rPr>
            <w:noProof/>
            <w:webHidden/>
          </w:rPr>
          <w:fldChar w:fldCharType="end"/>
        </w:r>
      </w:hyperlink>
    </w:p>
    <w:p w14:paraId="6B144F38" w14:textId="653B5814" w:rsidR="00EA3014" w:rsidRDefault="00EA3014">
      <w:pPr>
        <w:pStyle w:val="TableofFigures"/>
        <w:tabs>
          <w:tab w:val="right" w:leader="dot" w:pos="9350"/>
        </w:tabs>
        <w:rPr>
          <w:rFonts w:asciiTheme="minorHAnsi" w:eastAsiaTheme="minorEastAsia" w:hAnsiTheme="minorHAnsi" w:cstheme="minorBidi"/>
          <w:noProof/>
          <w:sz w:val="22"/>
          <w:szCs w:val="22"/>
          <w:lang w:val="en-US" w:eastAsia="en-US"/>
        </w:rPr>
      </w:pPr>
      <w:hyperlink r:id="rId18" w:anchor="_Toc129508565" w:history="1">
        <w:r w:rsidRPr="002A080E">
          <w:rPr>
            <w:rStyle w:val="Hyperlink"/>
            <w:noProof/>
          </w:rPr>
          <w:t>Slika 10. Početna (Index) stranica</w:t>
        </w:r>
        <w:r>
          <w:rPr>
            <w:noProof/>
            <w:webHidden/>
          </w:rPr>
          <w:tab/>
        </w:r>
        <w:r>
          <w:rPr>
            <w:noProof/>
            <w:webHidden/>
          </w:rPr>
          <w:fldChar w:fldCharType="begin"/>
        </w:r>
        <w:r>
          <w:rPr>
            <w:noProof/>
            <w:webHidden/>
          </w:rPr>
          <w:instrText xml:space="preserve"> PAGEREF _Toc129508565 \h </w:instrText>
        </w:r>
        <w:r>
          <w:rPr>
            <w:noProof/>
            <w:webHidden/>
          </w:rPr>
        </w:r>
        <w:r>
          <w:rPr>
            <w:noProof/>
            <w:webHidden/>
          </w:rPr>
          <w:fldChar w:fldCharType="separate"/>
        </w:r>
        <w:r w:rsidR="00F917F8">
          <w:rPr>
            <w:noProof/>
            <w:webHidden/>
          </w:rPr>
          <w:t>41</w:t>
        </w:r>
        <w:r>
          <w:rPr>
            <w:noProof/>
            <w:webHidden/>
          </w:rPr>
          <w:fldChar w:fldCharType="end"/>
        </w:r>
      </w:hyperlink>
    </w:p>
    <w:p w14:paraId="05300FC2" w14:textId="41C8FA3E" w:rsidR="00EA3014" w:rsidRDefault="00EA3014">
      <w:pPr>
        <w:pStyle w:val="TableofFigures"/>
        <w:tabs>
          <w:tab w:val="right" w:leader="dot" w:pos="9350"/>
        </w:tabs>
        <w:rPr>
          <w:rFonts w:asciiTheme="minorHAnsi" w:eastAsiaTheme="minorEastAsia" w:hAnsiTheme="minorHAnsi" w:cstheme="minorBidi"/>
          <w:noProof/>
          <w:sz w:val="22"/>
          <w:szCs w:val="22"/>
          <w:lang w:val="en-US" w:eastAsia="en-US"/>
        </w:rPr>
      </w:pPr>
      <w:hyperlink r:id="rId19" w:anchor="_Toc129508566" w:history="1">
        <w:r w:rsidRPr="002A080E">
          <w:rPr>
            <w:rStyle w:val="Hyperlink"/>
            <w:noProof/>
          </w:rPr>
          <w:t>Slika 11. Navigacioni meni</w:t>
        </w:r>
        <w:r>
          <w:rPr>
            <w:noProof/>
            <w:webHidden/>
          </w:rPr>
          <w:tab/>
        </w:r>
        <w:r>
          <w:rPr>
            <w:noProof/>
            <w:webHidden/>
          </w:rPr>
          <w:fldChar w:fldCharType="begin"/>
        </w:r>
        <w:r>
          <w:rPr>
            <w:noProof/>
            <w:webHidden/>
          </w:rPr>
          <w:instrText xml:space="preserve"> PAGEREF _Toc129508566 \h </w:instrText>
        </w:r>
        <w:r>
          <w:rPr>
            <w:noProof/>
            <w:webHidden/>
          </w:rPr>
        </w:r>
        <w:r>
          <w:rPr>
            <w:noProof/>
            <w:webHidden/>
          </w:rPr>
          <w:fldChar w:fldCharType="separate"/>
        </w:r>
        <w:r w:rsidR="00F917F8">
          <w:rPr>
            <w:noProof/>
            <w:webHidden/>
          </w:rPr>
          <w:t>41</w:t>
        </w:r>
        <w:r>
          <w:rPr>
            <w:noProof/>
            <w:webHidden/>
          </w:rPr>
          <w:fldChar w:fldCharType="end"/>
        </w:r>
      </w:hyperlink>
    </w:p>
    <w:p w14:paraId="1FD9350F" w14:textId="486644C2" w:rsidR="00EA3014" w:rsidRDefault="00EA3014">
      <w:pPr>
        <w:pStyle w:val="TableofFigures"/>
        <w:tabs>
          <w:tab w:val="right" w:leader="dot" w:pos="9350"/>
        </w:tabs>
        <w:rPr>
          <w:rFonts w:asciiTheme="minorHAnsi" w:eastAsiaTheme="minorEastAsia" w:hAnsiTheme="minorHAnsi" w:cstheme="minorBidi"/>
          <w:noProof/>
          <w:sz w:val="22"/>
          <w:szCs w:val="22"/>
          <w:lang w:val="en-US" w:eastAsia="en-US"/>
        </w:rPr>
      </w:pPr>
      <w:hyperlink r:id="rId20" w:anchor="_Toc129508567" w:history="1">
        <w:r w:rsidRPr="002A080E">
          <w:rPr>
            <w:rStyle w:val="Hyperlink"/>
            <w:noProof/>
          </w:rPr>
          <w:t xml:space="preserve">Slika 12. Izgled </w:t>
        </w:r>
        <w:r w:rsidRPr="002A080E">
          <w:rPr>
            <w:rStyle w:val="Hyperlink"/>
            <w:i/>
            <w:iCs/>
            <w:noProof/>
          </w:rPr>
          <w:t>Hash</w:t>
        </w:r>
        <w:r w:rsidRPr="002A080E">
          <w:rPr>
            <w:rStyle w:val="Hyperlink"/>
            <w:noProof/>
          </w:rPr>
          <w:t xml:space="preserve"> (</w:t>
        </w:r>
        <w:r w:rsidRPr="002A080E">
          <w:rPr>
            <w:rStyle w:val="Hyperlink"/>
            <w:i/>
            <w:iCs/>
            <w:noProof/>
          </w:rPr>
          <w:t>CHF</w:t>
        </w:r>
        <w:r w:rsidRPr="002A080E">
          <w:rPr>
            <w:rStyle w:val="Hyperlink"/>
            <w:noProof/>
          </w:rPr>
          <w:t>) stranice</w:t>
        </w:r>
        <w:r>
          <w:rPr>
            <w:noProof/>
            <w:webHidden/>
          </w:rPr>
          <w:tab/>
        </w:r>
        <w:r>
          <w:rPr>
            <w:noProof/>
            <w:webHidden/>
          </w:rPr>
          <w:fldChar w:fldCharType="begin"/>
        </w:r>
        <w:r>
          <w:rPr>
            <w:noProof/>
            <w:webHidden/>
          </w:rPr>
          <w:instrText xml:space="preserve"> PAGEREF _Toc129508567 \h </w:instrText>
        </w:r>
        <w:r>
          <w:rPr>
            <w:noProof/>
            <w:webHidden/>
          </w:rPr>
        </w:r>
        <w:r>
          <w:rPr>
            <w:noProof/>
            <w:webHidden/>
          </w:rPr>
          <w:fldChar w:fldCharType="separate"/>
        </w:r>
        <w:r w:rsidR="00F917F8">
          <w:rPr>
            <w:noProof/>
            <w:webHidden/>
          </w:rPr>
          <w:t>42</w:t>
        </w:r>
        <w:r>
          <w:rPr>
            <w:noProof/>
            <w:webHidden/>
          </w:rPr>
          <w:fldChar w:fldCharType="end"/>
        </w:r>
      </w:hyperlink>
    </w:p>
    <w:p w14:paraId="6AD54109" w14:textId="491CDB1A" w:rsidR="00EA3014" w:rsidRDefault="00EA3014">
      <w:pPr>
        <w:pStyle w:val="TableofFigures"/>
        <w:tabs>
          <w:tab w:val="right" w:leader="dot" w:pos="9350"/>
        </w:tabs>
        <w:rPr>
          <w:rFonts w:asciiTheme="minorHAnsi" w:eastAsiaTheme="minorEastAsia" w:hAnsiTheme="minorHAnsi" w:cstheme="minorBidi"/>
          <w:noProof/>
          <w:sz w:val="22"/>
          <w:szCs w:val="22"/>
          <w:lang w:val="en-US" w:eastAsia="en-US"/>
        </w:rPr>
      </w:pPr>
      <w:hyperlink r:id="rId21" w:anchor="_Toc129508568" w:history="1">
        <w:r w:rsidRPr="002A080E">
          <w:rPr>
            <w:rStyle w:val="Hyperlink"/>
            <w:noProof/>
          </w:rPr>
          <w:t xml:space="preserve">Slika 13. Primer </w:t>
        </w:r>
        <w:r w:rsidRPr="002A080E">
          <w:rPr>
            <w:rStyle w:val="Hyperlink"/>
            <w:i/>
            <w:iCs/>
            <w:noProof/>
          </w:rPr>
          <w:t>tooltip</w:t>
        </w:r>
        <w:r w:rsidRPr="002A080E">
          <w:rPr>
            <w:rStyle w:val="Hyperlink"/>
            <w:noProof/>
          </w:rPr>
          <w:t xml:space="preserve">-a na </w:t>
        </w:r>
        <w:r w:rsidRPr="002A080E">
          <w:rPr>
            <w:rStyle w:val="Hyperlink"/>
            <w:i/>
            <w:iCs/>
            <w:noProof/>
          </w:rPr>
          <w:t>label</w:t>
        </w:r>
        <w:r w:rsidRPr="002A080E">
          <w:rPr>
            <w:rStyle w:val="Hyperlink"/>
            <w:noProof/>
          </w:rPr>
          <w:t>-i SHA512</w:t>
        </w:r>
        <w:r>
          <w:rPr>
            <w:noProof/>
            <w:webHidden/>
          </w:rPr>
          <w:tab/>
        </w:r>
        <w:r>
          <w:rPr>
            <w:noProof/>
            <w:webHidden/>
          </w:rPr>
          <w:fldChar w:fldCharType="begin"/>
        </w:r>
        <w:r>
          <w:rPr>
            <w:noProof/>
            <w:webHidden/>
          </w:rPr>
          <w:instrText xml:space="preserve"> PAGEREF _Toc129508568 \h </w:instrText>
        </w:r>
        <w:r>
          <w:rPr>
            <w:noProof/>
            <w:webHidden/>
          </w:rPr>
        </w:r>
        <w:r>
          <w:rPr>
            <w:noProof/>
            <w:webHidden/>
          </w:rPr>
          <w:fldChar w:fldCharType="separate"/>
        </w:r>
        <w:r w:rsidR="00F917F8">
          <w:rPr>
            <w:noProof/>
            <w:webHidden/>
          </w:rPr>
          <w:t>42</w:t>
        </w:r>
        <w:r>
          <w:rPr>
            <w:noProof/>
            <w:webHidden/>
          </w:rPr>
          <w:fldChar w:fldCharType="end"/>
        </w:r>
      </w:hyperlink>
    </w:p>
    <w:p w14:paraId="122CE624" w14:textId="09259DF1" w:rsidR="00EA3014" w:rsidRDefault="00EA3014">
      <w:pPr>
        <w:pStyle w:val="TableofFigures"/>
        <w:tabs>
          <w:tab w:val="right" w:leader="dot" w:pos="9350"/>
        </w:tabs>
        <w:rPr>
          <w:rFonts w:asciiTheme="minorHAnsi" w:eastAsiaTheme="minorEastAsia" w:hAnsiTheme="minorHAnsi" w:cstheme="minorBidi"/>
          <w:noProof/>
          <w:sz w:val="22"/>
          <w:szCs w:val="22"/>
          <w:lang w:val="en-US" w:eastAsia="en-US"/>
        </w:rPr>
      </w:pPr>
      <w:hyperlink r:id="rId22" w:anchor="_Toc129508569" w:history="1">
        <w:r w:rsidRPr="002A080E">
          <w:rPr>
            <w:rStyle w:val="Hyperlink"/>
            <w:noProof/>
          </w:rPr>
          <w:t xml:space="preserve">Slika 14. Primer izlaza </w:t>
        </w:r>
        <w:r w:rsidRPr="00EA3014">
          <w:rPr>
            <w:rStyle w:val="Hyperlink"/>
            <w:i/>
            <w:iCs/>
            <w:noProof/>
          </w:rPr>
          <w:t>hash</w:t>
        </w:r>
        <w:r w:rsidRPr="002A080E">
          <w:rPr>
            <w:rStyle w:val="Hyperlink"/>
            <w:noProof/>
          </w:rPr>
          <w:t xml:space="preserve"> funkcija za ulaz </w:t>
        </w:r>
        <w:r w:rsidRPr="00EA3014">
          <w:rPr>
            <w:rStyle w:val="Hyperlink"/>
            <w:i/>
            <w:iCs/>
            <w:noProof/>
          </w:rPr>
          <w:t>H</w:t>
        </w:r>
        <w:r w:rsidRPr="00EA3014">
          <w:rPr>
            <w:rStyle w:val="Hyperlink"/>
            <w:i/>
            <w:iCs/>
            <w:noProof/>
          </w:rPr>
          <w:t>e</w:t>
        </w:r>
        <w:r w:rsidRPr="00EA3014">
          <w:rPr>
            <w:rStyle w:val="Hyperlink"/>
            <w:i/>
            <w:iCs/>
            <w:noProof/>
          </w:rPr>
          <w:t>llo world</w:t>
        </w:r>
        <w:r>
          <w:rPr>
            <w:noProof/>
            <w:webHidden/>
          </w:rPr>
          <w:tab/>
        </w:r>
        <w:r>
          <w:rPr>
            <w:noProof/>
            <w:webHidden/>
          </w:rPr>
          <w:fldChar w:fldCharType="begin"/>
        </w:r>
        <w:r>
          <w:rPr>
            <w:noProof/>
            <w:webHidden/>
          </w:rPr>
          <w:instrText xml:space="preserve"> PAGEREF _Toc129508569 \h </w:instrText>
        </w:r>
        <w:r>
          <w:rPr>
            <w:noProof/>
            <w:webHidden/>
          </w:rPr>
        </w:r>
        <w:r>
          <w:rPr>
            <w:noProof/>
            <w:webHidden/>
          </w:rPr>
          <w:fldChar w:fldCharType="separate"/>
        </w:r>
        <w:r w:rsidR="00F917F8">
          <w:rPr>
            <w:noProof/>
            <w:webHidden/>
          </w:rPr>
          <w:t>43</w:t>
        </w:r>
        <w:r>
          <w:rPr>
            <w:noProof/>
            <w:webHidden/>
          </w:rPr>
          <w:fldChar w:fldCharType="end"/>
        </w:r>
      </w:hyperlink>
    </w:p>
    <w:p w14:paraId="5F85ADE5" w14:textId="524F440F" w:rsidR="00EA3014" w:rsidRDefault="00EA3014">
      <w:pPr>
        <w:pStyle w:val="TableofFigures"/>
        <w:tabs>
          <w:tab w:val="right" w:leader="dot" w:pos="9350"/>
        </w:tabs>
        <w:rPr>
          <w:rFonts w:asciiTheme="minorHAnsi" w:eastAsiaTheme="minorEastAsia" w:hAnsiTheme="minorHAnsi" w:cstheme="minorBidi"/>
          <w:noProof/>
          <w:sz w:val="22"/>
          <w:szCs w:val="22"/>
          <w:lang w:val="en-US" w:eastAsia="en-US"/>
        </w:rPr>
      </w:pPr>
      <w:hyperlink r:id="rId23" w:anchor="_Toc129508570" w:history="1">
        <w:r w:rsidRPr="002A080E">
          <w:rPr>
            <w:rStyle w:val="Hyperlink"/>
            <w:noProof/>
          </w:rPr>
          <w:t xml:space="preserve">Slika 16. Primer izlaza </w:t>
        </w:r>
        <w:r w:rsidRPr="00EA3014">
          <w:rPr>
            <w:rStyle w:val="Hyperlink"/>
            <w:i/>
            <w:iCs/>
            <w:noProof/>
          </w:rPr>
          <w:t xml:space="preserve">hash </w:t>
        </w:r>
        <w:r w:rsidRPr="002A080E">
          <w:rPr>
            <w:rStyle w:val="Hyperlink"/>
            <w:noProof/>
          </w:rPr>
          <w:t xml:space="preserve">funkcija za ulaz </w:t>
        </w:r>
        <w:r w:rsidRPr="002A080E">
          <w:rPr>
            <w:rStyle w:val="Hyperlink"/>
            <w:i/>
            <w:iCs/>
            <w:noProof/>
          </w:rPr>
          <w:t>8576b8cd3ade0bed4379b6f22844eef4</w:t>
        </w:r>
        <w:r>
          <w:rPr>
            <w:noProof/>
            <w:webHidden/>
          </w:rPr>
          <w:tab/>
        </w:r>
        <w:r>
          <w:rPr>
            <w:noProof/>
            <w:webHidden/>
          </w:rPr>
          <w:fldChar w:fldCharType="begin"/>
        </w:r>
        <w:r>
          <w:rPr>
            <w:noProof/>
            <w:webHidden/>
          </w:rPr>
          <w:instrText xml:space="preserve"> PAGEREF _Toc129508570 \h </w:instrText>
        </w:r>
        <w:r>
          <w:rPr>
            <w:noProof/>
            <w:webHidden/>
          </w:rPr>
        </w:r>
        <w:r>
          <w:rPr>
            <w:noProof/>
            <w:webHidden/>
          </w:rPr>
          <w:fldChar w:fldCharType="separate"/>
        </w:r>
        <w:r w:rsidR="00F917F8">
          <w:rPr>
            <w:noProof/>
            <w:webHidden/>
          </w:rPr>
          <w:t>43</w:t>
        </w:r>
        <w:r>
          <w:rPr>
            <w:noProof/>
            <w:webHidden/>
          </w:rPr>
          <w:fldChar w:fldCharType="end"/>
        </w:r>
      </w:hyperlink>
    </w:p>
    <w:p w14:paraId="266D1A96" w14:textId="0E197FCE" w:rsidR="00EA3014" w:rsidRDefault="00EA3014">
      <w:pPr>
        <w:pStyle w:val="TableofFigures"/>
        <w:tabs>
          <w:tab w:val="right" w:leader="dot" w:pos="9350"/>
        </w:tabs>
        <w:rPr>
          <w:rFonts w:asciiTheme="minorHAnsi" w:eastAsiaTheme="minorEastAsia" w:hAnsiTheme="minorHAnsi" w:cstheme="minorBidi"/>
          <w:noProof/>
          <w:sz w:val="22"/>
          <w:szCs w:val="22"/>
          <w:lang w:val="en-US" w:eastAsia="en-US"/>
        </w:rPr>
      </w:pPr>
      <w:hyperlink r:id="rId24" w:anchor="_Toc129508571" w:history="1">
        <w:r w:rsidRPr="002A080E">
          <w:rPr>
            <w:rStyle w:val="Hyperlink"/>
            <w:noProof/>
          </w:rPr>
          <w:t xml:space="preserve">Slika 15. Primer izlaza </w:t>
        </w:r>
        <w:r w:rsidRPr="00EA3014">
          <w:rPr>
            <w:rStyle w:val="Hyperlink"/>
            <w:i/>
            <w:iCs/>
            <w:noProof/>
          </w:rPr>
          <w:t>hash</w:t>
        </w:r>
        <w:r w:rsidRPr="002A080E">
          <w:rPr>
            <w:rStyle w:val="Hyperlink"/>
            <w:noProof/>
          </w:rPr>
          <w:t xml:space="preserve"> funkcija za ulaz </w:t>
        </w:r>
        <w:r w:rsidRPr="002A080E">
          <w:rPr>
            <w:rStyle w:val="Hyperlink"/>
            <w:i/>
            <w:iCs/>
            <w:noProof/>
          </w:rPr>
          <w:t>Helo world</w:t>
        </w:r>
        <w:r>
          <w:rPr>
            <w:noProof/>
            <w:webHidden/>
          </w:rPr>
          <w:tab/>
        </w:r>
        <w:r>
          <w:rPr>
            <w:noProof/>
            <w:webHidden/>
          </w:rPr>
          <w:fldChar w:fldCharType="begin"/>
        </w:r>
        <w:r>
          <w:rPr>
            <w:noProof/>
            <w:webHidden/>
          </w:rPr>
          <w:instrText xml:space="preserve"> PAGEREF _Toc129508571 \h </w:instrText>
        </w:r>
        <w:r>
          <w:rPr>
            <w:noProof/>
            <w:webHidden/>
          </w:rPr>
        </w:r>
        <w:r>
          <w:rPr>
            <w:noProof/>
            <w:webHidden/>
          </w:rPr>
          <w:fldChar w:fldCharType="separate"/>
        </w:r>
        <w:r w:rsidR="00F917F8">
          <w:rPr>
            <w:noProof/>
            <w:webHidden/>
          </w:rPr>
          <w:t>43</w:t>
        </w:r>
        <w:r>
          <w:rPr>
            <w:noProof/>
            <w:webHidden/>
          </w:rPr>
          <w:fldChar w:fldCharType="end"/>
        </w:r>
      </w:hyperlink>
    </w:p>
    <w:p w14:paraId="42A1B1A7" w14:textId="160A7F21" w:rsidR="00EA3014" w:rsidRDefault="00EA3014">
      <w:pPr>
        <w:pStyle w:val="TableofFigures"/>
        <w:tabs>
          <w:tab w:val="right" w:leader="dot" w:pos="9350"/>
        </w:tabs>
        <w:rPr>
          <w:rFonts w:asciiTheme="minorHAnsi" w:eastAsiaTheme="minorEastAsia" w:hAnsiTheme="minorHAnsi" w:cstheme="minorBidi"/>
          <w:noProof/>
          <w:sz w:val="22"/>
          <w:szCs w:val="22"/>
          <w:lang w:val="en-US" w:eastAsia="en-US"/>
        </w:rPr>
      </w:pPr>
      <w:hyperlink r:id="rId25" w:anchor="_Toc129508572" w:history="1">
        <w:r w:rsidRPr="002A080E">
          <w:rPr>
            <w:rStyle w:val="Hyperlink"/>
            <w:noProof/>
          </w:rPr>
          <w:t xml:space="preserve">Slika 17. Izgled </w:t>
        </w:r>
        <w:r w:rsidRPr="002A080E">
          <w:rPr>
            <w:rStyle w:val="Hyperlink"/>
            <w:i/>
            <w:iCs/>
            <w:noProof/>
          </w:rPr>
          <w:t>Block</w:t>
        </w:r>
        <w:r w:rsidRPr="002A080E">
          <w:rPr>
            <w:rStyle w:val="Hyperlink"/>
            <w:noProof/>
          </w:rPr>
          <w:t xml:space="preserve"> stranice</w:t>
        </w:r>
        <w:r>
          <w:rPr>
            <w:noProof/>
            <w:webHidden/>
          </w:rPr>
          <w:tab/>
        </w:r>
        <w:r>
          <w:rPr>
            <w:noProof/>
            <w:webHidden/>
          </w:rPr>
          <w:fldChar w:fldCharType="begin"/>
        </w:r>
        <w:r>
          <w:rPr>
            <w:noProof/>
            <w:webHidden/>
          </w:rPr>
          <w:instrText xml:space="preserve"> PAGEREF _Toc129508572 \h </w:instrText>
        </w:r>
        <w:r>
          <w:rPr>
            <w:noProof/>
            <w:webHidden/>
          </w:rPr>
        </w:r>
        <w:r>
          <w:rPr>
            <w:noProof/>
            <w:webHidden/>
          </w:rPr>
          <w:fldChar w:fldCharType="separate"/>
        </w:r>
        <w:r w:rsidR="00F917F8">
          <w:rPr>
            <w:noProof/>
            <w:webHidden/>
          </w:rPr>
          <w:t>48</w:t>
        </w:r>
        <w:r>
          <w:rPr>
            <w:noProof/>
            <w:webHidden/>
          </w:rPr>
          <w:fldChar w:fldCharType="end"/>
        </w:r>
      </w:hyperlink>
    </w:p>
    <w:p w14:paraId="5029203E" w14:textId="5CB61509" w:rsidR="00EA3014" w:rsidRDefault="00EA3014">
      <w:pPr>
        <w:pStyle w:val="TableofFigures"/>
        <w:tabs>
          <w:tab w:val="right" w:leader="dot" w:pos="9350"/>
        </w:tabs>
        <w:rPr>
          <w:rFonts w:asciiTheme="minorHAnsi" w:eastAsiaTheme="minorEastAsia" w:hAnsiTheme="minorHAnsi" w:cstheme="minorBidi"/>
          <w:noProof/>
          <w:sz w:val="22"/>
          <w:szCs w:val="22"/>
          <w:lang w:val="en-US" w:eastAsia="en-US"/>
        </w:rPr>
      </w:pPr>
      <w:hyperlink r:id="rId26" w:anchor="_Toc129508573" w:history="1">
        <w:r w:rsidRPr="002A080E">
          <w:rPr>
            <w:rStyle w:val="Hyperlink"/>
            <w:noProof/>
          </w:rPr>
          <w:t xml:space="preserve">Slika 18. Izgled </w:t>
        </w:r>
        <w:r w:rsidRPr="002A080E">
          <w:rPr>
            <w:rStyle w:val="Hyperlink"/>
            <w:i/>
            <w:iCs/>
            <w:noProof/>
          </w:rPr>
          <w:t>Blockchain</w:t>
        </w:r>
        <w:r w:rsidRPr="002A080E">
          <w:rPr>
            <w:rStyle w:val="Hyperlink"/>
            <w:noProof/>
          </w:rPr>
          <w:t xml:space="preserve"> stranice</w:t>
        </w:r>
        <w:r>
          <w:rPr>
            <w:noProof/>
            <w:webHidden/>
          </w:rPr>
          <w:tab/>
        </w:r>
        <w:r>
          <w:rPr>
            <w:noProof/>
            <w:webHidden/>
          </w:rPr>
          <w:fldChar w:fldCharType="begin"/>
        </w:r>
        <w:r>
          <w:rPr>
            <w:noProof/>
            <w:webHidden/>
          </w:rPr>
          <w:instrText xml:space="preserve"> PAGEREF _Toc129508573 \h </w:instrText>
        </w:r>
        <w:r>
          <w:rPr>
            <w:noProof/>
            <w:webHidden/>
          </w:rPr>
        </w:r>
        <w:r>
          <w:rPr>
            <w:noProof/>
            <w:webHidden/>
          </w:rPr>
          <w:fldChar w:fldCharType="separate"/>
        </w:r>
        <w:r w:rsidR="00F917F8">
          <w:rPr>
            <w:noProof/>
            <w:webHidden/>
          </w:rPr>
          <w:t>50</w:t>
        </w:r>
        <w:r>
          <w:rPr>
            <w:noProof/>
            <w:webHidden/>
          </w:rPr>
          <w:fldChar w:fldCharType="end"/>
        </w:r>
      </w:hyperlink>
    </w:p>
    <w:p w14:paraId="54C6DCCA" w14:textId="701A72A2" w:rsidR="00EA3014" w:rsidRDefault="00EA3014">
      <w:pPr>
        <w:pStyle w:val="TableofFigures"/>
        <w:tabs>
          <w:tab w:val="right" w:leader="dot" w:pos="9350"/>
        </w:tabs>
        <w:rPr>
          <w:rFonts w:asciiTheme="minorHAnsi" w:eastAsiaTheme="minorEastAsia" w:hAnsiTheme="minorHAnsi" w:cstheme="minorBidi"/>
          <w:noProof/>
          <w:sz w:val="22"/>
          <w:szCs w:val="22"/>
          <w:lang w:val="en-US" w:eastAsia="en-US"/>
        </w:rPr>
      </w:pPr>
      <w:hyperlink r:id="rId27" w:anchor="_Toc129508574" w:history="1">
        <w:r w:rsidRPr="002A080E">
          <w:rPr>
            <w:rStyle w:val="Hyperlink"/>
            <w:noProof/>
          </w:rPr>
          <w:t>Slika 19. Primer nevalidnog magičnog broja</w:t>
        </w:r>
        <w:r>
          <w:rPr>
            <w:noProof/>
            <w:webHidden/>
          </w:rPr>
          <w:tab/>
        </w:r>
        <w:r>
          <w:rPr>
            <w:noProof/>
            <w:webHidden/>
          </w:rPr>
          <w:fldChar w:fldCharType="begin"/>
        </w:r>
        <w:r>
          <w:rPr>
            <w:noProof/>
            <w:webHidden/>
          </w:rPr>
          <w:instrText xml:space="preserve"> PAGEREF _Toc129508574 \h </w:instrText>
        </w:r>
        <w:r>
          <w:rPr>
            <w:noProof/>
            <w:webHidden/>
          </w:rPr>
        </w:r>
        <w:r>
          <w:rPr>
            <w:noProof/>
            <w:webHidden/>
          </w:rPr>
          <w:fldChar w:fldCharType="separate"/>
        </w:r>
        <w:r w:rsidR="00F917F8">
          <w:rPr>
            <w:noProof/>
            <w:webHidden/>
          </w:rPr>
          <w:t>52</w:t>
        </w:r>
        <w:r>
          <w:rPr>
            <w:noProof/>
            <w:webHidden/>
          </w:rPr>
          <w:fldChar w:fldCharType="end"/>
        </w:r>
      </w:hyperlink>
    </w:p>
    <w:p w14:paraId="6C110B4B" w14:textId="1573A17B" w:rsidR="00EA3014" w:rsidRDefault="00EA3014">
      <w:pPr>
        <w:pStyle w:val="TableofFigures"/>
        <w:tabs>
          <w:tab w:val="right" w:leader="dot" w:pos="9350"/>
        </w:tabs>
        <w:rPr>
          <w:rFonts w:asciiTheme="minorHAnsi" w:eastAsiaTheme="minorEastAsia" w:hAnsiTheme="minorHAnsi" w:cstheme="minorBidi"/>
          <w:noProof/>
          <w:sz w:val="22"/>
          <w:szCs w:val="22"/>
          <w:lang w:val="en-US" w:eastAsia="en-US"/>
        </w:rPr>
      </w:pPr>
      <w:hyperlink r:id="rId28" w:anchor="_Toc129508575" w:history="1">
        <w:r w:rsidRPr="002A080E">
          <w:rPr>
            <w:rStyle w:val="Hyperlink"/>
            <w:noProof/>
          </w:rPr>
          <w:t>Slika 20. Primer nevalidnog broja bloka</w:t>
        </w:r>
        <w:r>
          <w:rPr>
            <w:noProof/>
            <w:webHidden/>
          </w:rPr>
          <w:tab/>
        </w:r>
        <w:r>
          <w:rPr>
            <w:noProof/>
            <w:webHidden/>
          </w:rPr>
          <w:fldChar w:fldCharType="begin"/>
        </w:r>
        <w:r>
          <w:rPr>
            <w:noProof/>
            <w:webHidden/>
          </w:rPr>
          <w:instrText xml:space="preserve"> PAGEREF _Toc129508575 \h </w:instrText>
        </w:r>
        <w:r>
          <w:rPr>
            <w:noProof/>
            <w:webHidden/>
          </w:rPr>
        </w:r>
        <w:r>
          <w:rPr>
            <w:noProof/>
            <w:webHidden/>
          </w:rPr>
          <w:fldChar w:fldCharType="separate"/>
        </w:r>
        <w:r w:rsidR="00F917F8">
          <w:rPr>
            <w:noProof/>
            <w:webHidden/>
          </w:rPr>
          <w:t>53</w:t>
        </w:r>
        <w:r>
          <w:rPr>
            <w:noProof/>
            <w:webHidden/>
          </w:rPr>
          <w:fldChar w:fldCharType="end"/>
        </w:r>
      </w:hyperlink>
    </w:p>
    <w:p w14:paraId="64EB3B3F" w14:textId="67B32979" w:rsidR="00EA3014" w:rsidRDefault="00EA3014">
      <w:pPr>
        <w:pStyle w:val="TableofFigures"/>
        <w:tabs>
          <w:tab w:val="right" w:leader="dot" w:pos="9350"/>
        </w:tabs>
        <w:rPr>
          <w:rFonts w:asciiTheme="minorHAnsi" w:eastAsiaTheme="minorEastAsia" w:hAnsiTheme="minorHAnsi" w:cstheme="minorBidi"/>
          <w:noProof/>
          <w:sz w:val="22"/>
          <w:szCs w:val="22"/>
          <w:lang w:val="en-US" w:eastAsia="en-US"/>
        </w:rPr>
      </w:pPr>
      <w:hyperlink r:id="rId29" w:anchor="_Toc129508576" w:history="1">
        <w:r w:rsidRPr="002A080E">
          <w:rPr>
            <w:rStyle w:val="Hyperlink"/>
            <w:noProof/>
          </w:rPr>
          <w:t>Slika 21. Primer nevalidne prethodne heš vrednosti</w:t>
        </w:r>
        <w:r>
          <w:rPr>
            <w:noProof/>
            <w:webHidden/>
          </w:rPr>
          <w:tab/>
        </w:r>
        <w:r>
          <w:rPr>
            <w:noProof/>
            <w:webHidden/>
          </w:rPr>
          <w:fldChar w:fldCharType="begin"/>
        </w:r>
        <w:r>
          <w:rPr>
            <w:noProof/>
            <w:webHidden/>
          </w:rPr>
          <w:instrText xml:space="preserve"> PAGEREF _Toc129508576 \h </w:instrText>
        </w:r>
        <w:r>
          <w:rPr>
            <w:noProof/>
            <w:webHidden/>
          </w:rPr>
        </w:r>
        <w:r>
          <w:rPr>
            <w:noProof/>
            <w:webHidden/>
          </w:rPr>
          <w:fldChar w:fldCharType="separate"/>
        </w:r>
        <w:r w:rsidR="00F917F8">
          <w:rPr>
            <w:noProof/>
            <w:webHidden/>
          </w:rPr>
          <w:t>53</w:t>
        </w:r>
        <w:r>
          <w:rPr>
            <w:noProof/>
            <w:webHidden/>
          </w:rPr>
          <w:fldChar w:fldCharType="end"/>
        </w:r>
      </w:hyperlink>
    </w:p>
    <w:p w14:paraId="2F4CDB98" w14:textId="57C6D676" w:rsidR="00EA3014" w:rsidRDefault="00EA3014">
      <w:pPr>
        <w:pStyle w:val="TableofFigures"/>
        <w:tabs>
          <w:tab w:val="right" w:leader="dot" w:pos="9350"/>
        </w:tabs>
        <w:rPr>
          <w:rFonts w:asciiTheme="minorHAnsi" w:eastAsiaTheme="minorEastAsia" w:hAnsiTheme="minorHAnsi" w:cstheme="minorBidi"/>
          <w:noProof/>
          <w:sz w:val="22"/>
          <w:szCs w:val="22"/>
          <w:lang w:val="en-US" w:eastAsia="en-US"/>
        </w:rPr>
      </w:pPr>
      <w:hyperlink r:id="rId30" w:anchor="_Toc129508577" w:history="1">
        <w:r w:rsidRPr="002A080E">
          <w:rPr>
            <w:rStyle w:val="Hyperlink"/>
            <w:noProof/>
          </w:rPr>
          <w:t xml:space="preserve">Slika 22. Izgled </w:t>
        </w:r>
        <w:r w:rsidRPr="002A080E">
          <w:rPr>
            <w:rStyle w:val="Hyperlink"/>
            <w:i/>
            <w:iCs/>
            <w:noProof/>
          </w:rPr>
          <w:t>Transactions</w:t>
        </w:r>
        <w:r w:rsidRPr="002A080E">
          <w:rPr>
            <w:rStyle w:val="Hyperlink"/>
            <w:noProof/>
          </w:rPr>
          <w:t xml:space="preserve"> stranice</w:t>
        </w:r>
        <w:r>
          <w:rPr>
            <w:noProof/>
            <w:webHidden/>
          </w:rPr>
          <w:tab/>
        </w:r>
        <w:r>
          <w:rPr>
            <w:noProof/>
            <w:webHidden/>
          </w:rPr>
          <w:fldChar w:fldCharType="begin"/>
        </w:r>
        <w:r>
          <w:rPr>
            <w:noProof/>
            <w:webHidden/>
          </w:rPr>
          <w:instrText xml:space="preserve"> PAGEREF _Toc129508577 \h </w:instrText>
        </w:r>
        <w:r>
          <w:rPr>
            <w:noProof/>
            <w:webHidden/>
          </w:rPr>
        </w:r>
        <w:r>
          <w:rPr>
            <w:noProof/>
            <w:webHidden/>
          </w:rPr>
          <w:fldChar w:fldCharType="separate"/>
        </w:r>
        <w:r w:rsidR="00F917F8">
          <w:rPr>
            <w:noProof/>
            <w:webHidden/>
          </w:rPr>
          <w:t>56</w:t>
        </w:r>
        <w:r>
          <w:rPr>
            <w:noProof/>
            <w:webHidden/>
          </w:rPr>
          <w:fldChar w:fldCharType="end"/>
        </w:r>
      </w:hyperlink>
    </w:p>
    <w:p w14:paraId="32912BCA" w14:textId="5E1B4478" w:rsidR="00EA3014" w:rsidRDefault="00EA3014">
      <w:pPr>
        <w:pStyle w:val="TableofFigures"/>
        <w:tabs>
          <w:tab w:val="right" w:leader="dot" w:pos="9350"/>
        </w:tabs>
        <w:rPr>
          <w:rFonts w:asciiTheme="minorHAnsi" w:eastAsiaTheme="minorEastAsia" w:hAnsiTheme="minorHAnsi" w:cstheme="minorBidi"/>
          <w:noProof/>
          <w:sz w:val="22"/>
          <w:szCs w:val="22"/>
          <w:lang w:val="en-US" w:eastAsia="en-US"/>
        </w:rPr>
      </w:pPr>
      <w:hyperlink r:id="rId31" w:anchor="_Toc129508578" w:history="1">
        <w:r w:rsidRPr="002A080E">
          <w:rPr>
            <w:rStyle w:val="Hyperlink"/>
            <w:noProof/>
          </w:rPr>
          <w:t xml:space="preserve">Slika 23. Primer transakcija u </w:t>
        </w:r>
        <w:r w:rsidRPr="002A080E">
          <w:rPr>
            <w:rStyle w:val="Hyperlink"/>
            <w:i/>
            <w:iCs/>
            <w:noProof/>
          </w:rPr>
          <w:t>plain text</w:t>
        </w:r>
        <w:r w:rsidRPr="002A080E">
          <w:rPr>
            <w:rStyle w:val="Hyperlink"/>
            <w:noProof/>
          </w:rPr>
          <w:t>-u</w:t>
        </w:r>
        <w:r>
          <w:rPr>
            <w:noProof/>
            <w:webHidden/>
          </w:rPr>
          <w:tab/>
        </w:r>
        <w:r>
          <w:rPr>
            <w:noProof/>
            <w:webHidden/>
          </w:rPr>
          <w:fldChar w:fldCharType="begin"/>
        </w:r>
        <w:r>
          <w:rPr>
            <w:noProof/>
            <w:webHidden/>
          </w:rPr>
          <w:instrText xml:space="preserve"> PAGEREF _Toc129508578 \h </w:instrText>
        </w:r>
        <w:r>
          <w:rPr>
            <w:noProof/>
            <w:webHidden/>
          </w:rPr>
        </w:r>
        <w:r>
          <w:rPr>
            <w:noProof/>
            <w:webHidden/>
          </w:rPr>
          <w:fldChar w:fldCharType="separate"/>
        </w:r>
        <w:r w:rsidR="00F917F8">
          <w:rPr>
            <w:noProof/>
            <w:webHidden/>
          </w:rPr>
          <w:t>58</w:t>
        </w:r>
        <w:r>
          <w:rPr>
            <w:noProof/>
            <w:webHidden/>
          </w:rPr>
          <w:fldChar w:fldCharType="end"/>
        </w:r>
      </w:hyperlink>
    </w:p>
    <w:p w14:paraId="0649A87F" w14:textId="4A90E43B" w:rsidR="00EA3014" w:rsidRDefault="00EA3014">
      <w:pPr>
        <w:pStyle w:val="TableofFigures"/>
        <w:tabs>
          <w:tab w:val="right" w:leader="dot" w:pos="9350"/>
        </w:tabs>
        <w:rPr>
          <w:rFonts w:asciiTheme="minorHAnsi" w:eastAsiaTheme="minorEastAsia" w:hAnsiTheme="minorHAnsi" w:cstheme="minorBidi"/>
          <w:noProof/>
          <w:sz w:val="22"/>
          <w:szCs w:val="22"/>
          <w:lang w:val="en-US" w:eastAsia="en-US"/>
        </w:rPr>
      </w:pPr>
      <w:hyperlink r:id="rId32" w:anchor="_Toc129508579" w:history="1">
        <w:r w:rsidRPr="002A080E">
          <w:rPr>
            <w:rStyle w:val="Hyperlink"/>
            <w:noProof/>
          </w:rPr>
          <w:t xml:space="preserve">Slika 24. Izgled </w:t>
        </w:r>
        <w:r w:rsidRPr="002A080E">
          <w:rPr>
            <w:rStyle w:val="Hyperlink"/>
            <w:i/>
            <w:iCs/>
            <w:noProof/>
          </w:rPr>
          <w:t>Coinbase</w:t>
        </w:r>
        <w:r w:rsidRPr="002A080E">
          <w:rPr>
            <w:rStyle w:val="Hyperlink"/>
            <w:noProof/>
          </w:rPr>
          <w:t xml:space="preserve"> stranice</w:t>
        </w:r>
        <w:r>
          <w:rPr>
            <w:noProof/>
            <w:webHidden/>
          </w:rPr>
          <w:tab/>
        </w:r>
        <w:r>
          <w:rPr>
            <w:noProof/>
            <w:webHidden/>
          </w:rPr>
          <w:fldChar w:fldCharType="begin"/>
        </w:r>
        <w:r>
          <w:rPr>
            <w:noProof/>
            <w:webHidden/>
          </w:rPr>
          <w:instrText xml:space="preserve"> PAGEREF _Toc129508579 \h </w:instrText>
        </w:r>
        <w:r>
          <w:rPr>
            <w:noProof/>
            <w:webHidden/>
          </w:rPr>
        </w:r>
        <w:r>
          <w:rPr>
            <w:noProof/>
            <w:webHidden/>
          </w:rPr>
          <w:fldChar w:fldCharType="separate"/>
        </w:r>
        <w:r w:rsidR="00F917F8">
          <w:rPr>
            <w:noProof/>
            <w:webHidden/>
          </w:rPr>
          <w:t>59</w:t>
        </w:r>
        <w:r>
          <w:rPr>
            <w:noProof/>
            <w:webHidden/>
          </w:rPr>
          <w:fldChar w:fldCharType="end"/>
        </w:r>
      </w:hyperlink>
    </w:p>
    <w:p w14:paraId="52D1C7E2" w14:textId="4A3321A7" w:rsidR="00EA3014" w:rsidRDefault="00EA3014">
      <w:pPr>
        <w:pStyle w:val="TableofFigures"/>
        <w:tabs>
          <w:tab w:val="right" w:leader="dot" w:pos="9350"/>
        </w:tabs>
        <w:rPr>
          <w:rFonts w:asciiTheme="minorHAnsi" w:eastAsiaTheme="minorEastAsia" w:hAnsiTheme="minorHAnsi" w:cstheme="minorBidi"/>
          <w:noProof/>
          <w:sz w:val="22"/>
          <w:szCs w:val="22"/>
          <w:lang w:val="en-US" w:eastAsia="en-US"/>
        </w:rPr>
      </w:pPr>
      <w:hyperlink r:id="rId33" w:anchor="_Toc129508580" w:history="1">
        <w:r w:rsidRPr="002A080E">
          <w:rPr>
            <w:rStyle w:val="Hyperlink"/>
            <w:noProof/>
          </w:rPr>
          <w:t xml:space="preserve">Slika 25. Primer nevalidnog </w:t>
        </w:r>
        <w:r w:rsidRPr="002A080E">
          <w:rPr>
            <w:rStyle w:val="Hyperlink"/>
            <w:i/>
            <w:iCs/>
            <w:noProof/>
          </w:rPr>
          <w:t>Coinbase</w:t>
        </w:r>
        <w:r w:rsidRPr="002A080E">
          <w:rPr>
            <w:rStyle w:val="Hyperlink"/>
            <w:noProof/>
          </w:rPr>
          <w:t xml:space="preserve"> polja</w:t>
        </w:r>
        <w:r>
          <w:rPr>
            <w:noProof/>
            <w:webHidden/>
          </w:rPr>
          <w:tab/>
        </w:r>
        <w:r>
          <w:rPr>
            <w:noProof/>
            <w:webHidden/>
          </w:rPr>
          <w:fldChar w:fldCharType="begin"/>
        </w:r>
        <w:r>
          <w:rPr>
            <w:noProof/>
            <w:webHidden/>
          </w:rPr>
          <w:instrText xml:space="preserve"> PAGEREF _Toc129508580 \h </w:instrText>
        </w:r>
        <w:r>
          <w:rPr>
            <w:noProof/>
            <w:webHidden/>
          </w:rPr>
        </w:r>
        <w:r>
          <w:rPr>
            <w:noProof/>
            <w:webHidden/>
          </w:rPr>
          <w:fldChar w:fldCharType="separate"/>
        </w:r>
        <w:r w:rsidR="00F917F8">
          <w:rPr>
            <w:noProof/>
            <w:webHidden/>
          </w:rPr>
          <w:t>59</w:t>
        </w:r>
        <w:r>
          <w:rPr>
            <w:noProof/>
            <w:webHidden/>
          </w:rPr>
          <w:fldChar w:fldCharType="end"/>
        </w:r>
      </w:hyperlink>
    </w:p>
    <w:p w14:paraId="54EE0856" w14:textId="393CC389" w:rsidR="00EA3014" w:rsidRDefault="00EA3014">
      <w:pPr>
        <w:pStyle w:val="TableofFigures"/>
        <w:tabs>
          <w:tab w:val="right" w:leader="dot" w:pos="9350"/>
        </w:tabs>
        <w:rPr>
          <w:rFonts w:asciiTheme="minorHAnsi" w:eastAsiaTheme="minorEastAsia" w:hAnsiTheme="minorHAnsi" w:cstheme="minorBidi"/>
          <w:noProof/>
          <w:sz w:val="22"/>
          <w:szCs w:val="22"/>
          <w:lang w:val="en-US" w:eastAsia="en-US"/>
        </w:rPr>
      </w:pPr>
      <w:hyperlink r:id="rId34" w:anchor="_Toc129508581" w:history="1">
        <w:r w:rsidRPr="002A080E">
          <w:rPr>
            <w:rStyle w:val="Hyperlink"/>
            <w:noProof/>
          </w:rPr>
          <w:t xml:space="preserve">Slika 26. </w:t>
        </w:r>
        <w:r w:rsidRPr="00EA3014">
          <w:rPr>
            <w:rStyle w:val="Hyperlink"/>
            <w:noProof/>
            <w:u w:val="none"/>
          </w:rPr>
          <w:t>Primer</w:t>
        </w:r>
        <w:r w:rsidRPr="002A080E">
          <w:rPr>
            <w:rStyle w:val="Hyperlink"/>
            <w:noProof/>
          </w:rPr>
          <w:t xml:space="preserve"> nevalidne transakcione reference</w:t>
        </w:r>
        <w:r>
          <w:rPr>
            <w:noProof/>
            <w:webHidden/>
          </w:rPr>
          <w:tab/>
        </w:r>
        <w:r>
          <w:rPr>
            <w:noProof/>
            <w:webHidden/>
          </w:rPr>
          <w:fldChar w:fldCharType="begin"/>
        </w:r>
        <w:r>
          <w:rPr>
            <w:noProof/>
            <w:webHidden/>
          </w:rPr>
          <w:instrText xml:space="preserve"> PAGEREF _Toc129508581 \h </w:instrText>
        </w:r>
        <w:r>
          <w:rPr>
            <w:noProof/>
            <w:webHidden/>
          </w:rPr>
        </w:r>
        <w:r>
          <w:rPr>
            <w:noProof/>
            <w:webHidden/>
          </w:rPr>
          <w:fldChar w:fldCharType="separate"/>
        </w:r>
        <w:r w:rsidR="00F917F8">
          <w:rPr>
            <w:noProof/>
            <w:webHidden/>
          </w:rPr>
          <w:t>62</w:t>
        </w:r>
        <w:r>
          <w:rPr>
            <w:noProof/>
            <w:webHidden/>
          </w:rPr>
          <w:fldChar w:fldCharType="end"/>
        </w:r>
      </w:hyperlink>
    </w:p>
    <w:p w14:paraId="4AC29FE9" w14:textId="32CF9BEF" w:rsidR="00EA3014" w:rsidRDefault="00EA3014">
      <w:pPr>
        <w:pStyle w:val="TableofFigures"/>
        <w:tabs>
          <w:tab w:val="right" w:leader="dot" w:pos="9350"/>
        </w:tabs>
        <w:rPr>
          <w:rFonts w:asciiTheme="minorHAnsi" w:eastAsiaTheme="minorEastAsia" w:hAnsiTheme="minorHAnsi" w:cstheme="minorBidi"/>
          <w:noProof/>
          <w:sz w:val="22"/>
          <w:szCs w:val="22"/>
          <w:lang w:val="en-US" w:eastAsia="en-US"/>
        </w:rPr>
      </w:pPr>
      <w:hyperlink r:id="rId35" w:anchor="_Toc129508582" w:history="1">
        <w:r w:rsidRPr="002A080E">
          <w:rPr>
            <w:rStyle w:val="Hyperlink"/>
            <w:noProof/>
          </w:rPr>
          <w:t xml:space="preserve">Slika 27. Izgled stranice </w:t>
        </w:r>
        <w:r w:rsidRPr="002A080E">
          <w:rPr>
            <w:rStyle w:val="Hyperlink"/>
            <w:i/>
            <w:iCs/>
            <w:noProof/>
          </w:rPr>
          <w:t>Keys</w:t>
        </w:r>
        <w:r>
          <w:rPr>
            <w:noProof/>
            <w:webHidden/>
          </w:rPr>
          <w:tab/>
        </w:r>
        <w:r>
          <w:rPr>
            <w:noProof/>
            <w:webHidden/>
          </w:rPr>
          <w:fldChar w:fldCharType="begin"/>
        </w:r>
        <w:r>
          <w:rPr>
            <w:noProof/>
            <w:webHidden/>
          </w:rPr>
          <w:instrText xml:space="preserve"> PAGEREF _Toc129508582 \h </w:instrText>
        </w:r>
        <w:r>
          <w:rPr>
            <w:noProof/>
            <w:webHidden/>
          </w:rPr>
        </w:r>
        <w:r>
          <w:rPr>
            <w:noProof/>
            <w:webHidden/>
          </w:rPr>
          <w:fldChar w:fldCharType="separate"/>
        </w:r>
        <w:r w:rsidR="00F917F8">
          <w:rPr>
            <w:noProof/>
            <w:webHidden/>
          </w:rPr>
          <w:t>62</w:t>
        </w:r>
        <w:r>
          <w:rPr>
            <w:noProof/>
            <w:webHidden/>
          </w:rPr>
          <w:fldChar w:fldCharType="end"/>
        </w:r>
      </w:hyperlink>
    </w:p>
    <w:p w14:paraId="277D913A" w14:textId="02355AD1" w:rsidR="00EA3014" w:rsidRDefault="00EA3014">
      <w:pPr>
        <w:pStyle w:val="TableofFigures"/>
        <w:tabs>
          <w:tab w:val="right" w:leader="dot" w:pos="9350"/>
        </w:tabs>
        <w:rPr>
          <w:rStyle w:val="Hyperlink"/>
          <w:noProof/>
        </w:rPr>
      </w:pPr>
      <w:hyperlink r:id="rId36" w:anchor="_Toc129508583" w:history="1">
        <w:r w:rsidRPr="002A080E">
          <w:rPr>
            <w:rStyle w:val="Hyperlink"/>
            <w:noProof/>
          </w:rPr>
          <w:t xml:space="preserve">Slika 28. Izgled stranice </w:t>
        </w:r>
        <w:r w:rsidRPr="002A080E">
          <w:rPr>
            <w:rStyle w:val="Hyperlink"/>
            <w:i/>
            <w:iCs/>
            <w:noProof/>
          </w:rPr>
          <w:t>Signatures</w:t>
        </w:r>
        <w:r>
          <w:rPr>
            <w:noProof/>
            <w:webHidden/>
          </w:rPr>
          <w:tab/>
        </w:r>
        <w:r>
          <w:rPr>
            <w:noProof/>
            <w:webHidden/>
          </w:rPr>
          <w:fldChar w:fldCharType="begin"/>
        </w:r>
        <w:r>
          <w:rPr>
            <w:noProof/>
            <w:webHidden/>
          </w:rPr>
          <w:instrText xml:space="preserve"> PAGEREF _Toc129508583 \h </w:instrText>
        </w:r>
        <w:r>
          <w:rPr>
            <w:noProof/>
            <w:webHidden/>
          </w:rPr>
        </w:r>
        <w:r>
          <w:rPr>
            <w:noProof/>
            <w:webHidden/>
          </w:rPr>
          <w:fldChar w:fldCharType="separate"/>
        </w:r>
        <w:r w:rsidR="00F917F8">
          <w:rPr>
            <w:noProof/>
            <w:webHidden/>
          </w:rPr>
          <w:t>64</w:t>
        </w:r>
        <w:r>
          <w:rPr>
            <w:noProof/>
            <w:webHidden/>
          </w:rPr>
          <w:fldChar w:fldCharType="end"/>
        </w:r>
      </w:hyperlink>
    </w:p>
    <w:p w14:paraId="2F997088" w14:textId="479E028F" w:rsidR="00EA3014" w:rsidRDefault="00EA3014" w:rsidP="00EA3014">
      <w:pPr>
        <w:pStyle w:val="TableofFigures"/>
        <w:tabs>
          <w:tab w:val="right" w:leader="dot" w:pos="9350"/>
        </w:tabs>
        <w:rPr>
          <w:rStyle w:val="Hyperlink"/>
          <w:noProof/>
        </w:rPr>
      </w:pPr>
      <w:hyperlink r:id="rId37" w:anchor="_Toc129508586" w:history="1">
        <w:r w:rsidRPr="002A080E">
          <w:rPr>
            <w:rStyle w:val="Hyperlink"/>
            <w:noProof/>
          </w:rPr>
          <w:t>Slika 29. P</w:t>
        </w:r>
        <w:r w:rsidRPr="002A080E">
          <w:rPr>
            <w:rStyle w:val="Hyperlink"/>
            <w:noProof/>
          </w:rPr>
          <w:t>r</w:t>
        </w:r>
        <w:r w:rsidRPr="002A080E">
          <w:rPr>
            <w:rStyle w:val="Hyperlink"/>
            <w:noProof/>
          </w:rPr>
          <w:t>imer neizmenjene poruke sa validnim javnim ključem</w:t>
        </w:r>
        <w:r>
          <w:rPr>
            <w:noProof/>
            <w:webHidden/>
          </w:rPr>
          <w:tab/>
        </w:r>
        <w:r>
          <w:rPr>
            <w:noProof/>
            <w:webHidden/>
          </w:rPr>
          <w:fldChar w:fldCharType="begin"/>
        </w:r>
        <w:r>
          <w:rPr>
            <w:noProof/>
            <w:webHidden/>
          </w:rPr>
          <w:instrText xml:space="preserve"> PAGEREF _Toc129508586 \h </w:instrText>
        </w:r>
        <w:r>
          <w:rPr>
            <w:noProof/>
            <w:webHidden/>
          </w:rPr>
        </w:r>
        <w:r>
          <w:rPr>
            <w:noProof/>
            <w:webHidden/>
          </w:rPr>
          <w:fldChar w:fldCharType="separate"/>
        </w:r>
        <w:r w:rsidR="00F917F8">
          <w:rPr>
            <w:noProof/>
            <w:webHidden/>
          </w:rPr>
          <w:t>65</w:t>
        </w:r>
        <w:r>
          <w:rPr>
            <w:noProof/>
            <w:webHidden/>
          </w:rPr>
          <w:fldChar w:fldCharType="end"/>
        </w:r>
      </w:hyperlink>
    </w:p>
    <w:p w14:paraId="324D3049" w14:textId="6D7616C5" w:rsidR="00EA3014" w:rsidRPr="00EA3014" w:rsidRDefault="00EA3014" w:rsidP="00EA3014">
      <w:pPr>
        <w:pStyle w:val="TableofFigures"/>
        <w:tabs>
          <w:tab w:val="right" w:leader="dot" w:pos="9350"/>
        </w:tabs>
        <w:rPr>
          <w:rFonts w:asciiTheme="minorHAnsi" w:eastAsiaTheme="minorEastAsia" w:hAnsiTheme="minorHAnsi" w:cstheme="minorBidi"/>
          <w:noProof/>
          <w:sz w:val="22"/>
          <w:szCs w:val="22"/>
          <w:lang w:val="en-US" w:eastAsia="en-US"/>
        </w:rPr>
      </w:pPr>
      <w:hyperlink r:id="rId38" w:anchor="_Toc129508585" w:history="1">
        <w:r w:rsidRPr="002A080E">
          <w:rPr>
            <w:rStyle w:val="Hyperlink"/>
            <w:noProof/>
          </w:rPr>
          <w:t>Slika 30. Primer izmenjene poruke sa validnim javnim ključem poruke</w:t>
        </w:r>
        <w:r>
          <w:rPr>
            <w:noProof/>
            <w:webHidden/>
          </w:rPr>
          <w:tab/>
        </w:r>
        <w:r>
          <w:rPr>
            <w:noProof/>
            <w:webHidden/>
          </w:rPr>
          <w:fldChar w:fldCharType="begin"/>
        </w:r>
        <w:r>
          <w:rPr>
            <w:noProof/>
            <w:webHidden/>
          </w:rPr>
          <w:instrText xml:space="preserve"> PAGEREF _Toc129508585 \h </w:instrText>
        </w:r>
        <w:r>
          <w:rPr>
            <w:noProof/>
            <w:webHidden/>
          </w:rPr>
        </w:r>
        <w:r>
          <w:rPr>
            <w:noProof/>
            <w:webHidden/>
          </w:rPr>
          <w:fldChar w:fldCharType="separate"/>
        </w:r>
        <w:r w:rsidR="00F917F8">
          <w:rPr>
            <w:noProof/>
            <w:webHidden/>
          </w:rPr>
          <w:t>65</w:t>
        </w:r>
        <w:r>
          <w:rPr>
            <w:noProof/>
            <w:webHidden/>
          </w:rPr>
          <w:fldChar w:fldCharType="end"/>
        </w:r>
      </w:hyperlink>
    </w:p>
    <w:p w14:paraId="173920E9" w14:textId="4EF78049" w:rsidR="00EA3014" w:rsidRDefault="00EA3014">
      <w:pPr>
        <w:pStyle w:val="TableofFigures"/>
        <w:tabs>
          <w:tab w:val="right" w:leader="dot" w:pos="9350"/>
        </w:tabs>
        <w:rPr>
          <w:rFonts w:asciiTheme="minorHAnsi" w:eastAsiaTheme="minorEastAsia" w:hAnsiTheme="minorHAnsi" w:cstheme="minorBidi"/>
          <w:noProof/>
          <w:sz w:val="22"/>
          <w:szCs w:val="22"/>
          <w:lang w:val="en-US" w:eastAsia="en-US"/>
        </w:rPr>
      </w:pPr>
      <w:hyperlink r:id="rId39" w:anchor="_Toc129508584" w:history="1">
        <w:r w:rsidRPr="002A080E">
          <w:rPr>
            <w:rStyle w:val="Hyperlink"/>
            <w:noProof/>
          </w:rPr>
          <w:t>Slika 31. Primer neizmenjene poruke sa nevalidnim javnim ključem</w:t>
        </w:r>
        <w:r>
          <w:rPr>
            <w:noProof/>
            <w:webHidden/>
          </w:rPr>
          <w:tab/>
        </w:r>
        <w:r>
          <w:rPr>
            <w:noProof/>
            <w:webHidden/>
          </w:rPr>
          <w:fldChar w:fldCharType="begin"/>
        </w:r>
        <w:r>
          <w:rPr>
            <w:noProof/>
            <w:webHidden/>
          </w:rPr>
          <w:instrText xml:space="preserve"> PAGEREF _Toc129508584 \h </w:instrText>
        </w:r>
        <w:r>
          <w:rPr>
            <w:noProof/>
            <w:webHidden/>
          </w:rPr>
        </w:r>
        <w:r>
          <w:rPr>
            <w:noProof/>
            <w:webHidden/>
          </w:rPr>
          <w:fldChar w:fldCharType="separate"/>
        </w:r>
        <w:r w:rsidR="00F917F8">
          <w:rPr>
            <w:noProof/>
            <w:webHidden/>
          </w:rPr>
          <w:t>65</w:t>
        </w:r>
        <w:r>
          <w:rPr>
            <w:noProof/>
            <w:webHidden/>
          </w:rPr>
          <w:fldChar w:fldCharType="end"/>
        </w:r>
      </w:hyperlink>
    </w:p>
    <w:p w14:paraId="0A802CE8" w14:textId="37C777FA" w:rsidR="00EA3014" w:rsidRDefault="00EA3014">
      <w:pPr>
        <w:pStyle w:val="TableofFigures"/>
        <w:tabs>
          <w:tab w:val="right" w:leader="dot" w:pos="9350"/>
        </w:tabs>
        <w:rPr>
          <w:rStyle w:val="Hyperlink"/>
          <w:noProof/>
        </w:rPr>
      </w:pPr>
      <w:hyperlink r:id="rId40" w:anchor="_Toc129508587" w:history="1">
        <w:r w:rsidRPr="002A080E">
          <w:rPr>
            <w:rStyle w:val="Hyperlink"/>
            <w:noProof/>
          </w:rPr>
          <w:t xml:space="preserve">Slika 32. Izgled stranice </w:t>
        </w:r>
        <w:r w:rsidRPr="002A080E">
          <w:rPr>
            <w:rStyle w:val="Hyperlink"/>
            <w:i/>
            <w:iCs/>
            <w:noProof/>
          </w:rPr>
          <w:t>Signed txs and tx ID’s</w:t>
        </w:r>
        <w:r>
          <w:rPr>
            <w:noProof/>
            <w:webHidden/>
          </w:rPr>
          <w:tab/>
        </w:r>
        <w:r>
          <w:rPr>
            <w:noProof/>
            <w:webHidden/>
          </w:rPr>
          <w:fldChar w:fldCharType="begin"/>
        </w:r>
        <w:r>
          <w:rPr>
            <w:noProof/>
            <w:webHidden/>
          </w:rPr>
          <w:instrText xml:space="preserve"> PAGEREF _Toc129508587 \h </w:instrText>
        </w:r>
        <w:r>
          <w:rPr>
            <w:noProof/>
            <w:webHidden/>
          </w:rPr>
        </w:r>
        <w:r>
          <w:rPr>
            <w:noProof/>
            <w:webHidden/>
          </w:rPr>
          <w:fldChar w:fldCharType="separate"/>
        </w:r>
        <w:r w:rsidR="00F917F8">
          <w:rPr>
            <w:noProof/>
            <w:webHidden/>
          </w:rPr>
          <w:t>67</w:t>
        </w:r>
        <w:r>
          <w:rPr>
            <w:noProof/>
            <w:webHidden/>
          </w:rPr>
          <w:fldChar w:fldCharType="end"/>
        </w:r>
      </w:hyperlink>
    </w:p>
    <w:p w14:paraId="7E18EFA3" w14:textId="4CAD7997" w:rsidR="00EA3014" w:rsidRPr="00EA3014" w:rsidRDefault="00EA3014" w:rsidP="00EA3014">
      <w:pPr>
        <w:pStyle w:val="TableofFigures"/>
        <w:tabs>
          <w:tab w:val="right" w:leader="dot" w:pos="9350"/>
        </w:tabs>
        <w:rPr>
          <w:rFonts w:asciiTheme="minorHAnsi" w:eastAsiaTheme="minorEastAsia" w:hAnsiTheme="minorHAnsi" w:cstheme="minorBidi"/>
          <w:noProof/>
          <w:sz w:val="22"/>
          <w:szCs w:val="22"/>
          <w:lang w:val="en-US" w:eastAsia="en-US"/>
        </w:rPr>
      </w:pPr>
      <w:hyperlink r:id="rId41" w:anchor="_Toc129508589" w:history="1">
        <w:r w:rsidRPr="002A080E">
          <w:rPr>
            <w:rStyle w:val="Hyperlink"/>
            <w:noProof/>
          </w:rPr>
          <w:t>Slika 33. Primer nevalidnog potpisa transakcije</w:t>
        </w:r>
        <w:r>
          <w:rPr>
            <w:noProof/>
            <w:webHidden/>
          </w:rPr>
          <w:tab/>
        </w:r>
        <w:r>
          <w:rPr>
            <w:noProof/>
            <w:webHidden/>
          </w:rPr>
          <w:fldChar w:fldCharType="begin"/>
        </w:r>
        <w:r>
          <w:rPr>
            <w:noProof/>
            <w:webHidden/>
          </w:rPr>
          <w:instrText xml:space="preserve"> PAGEREF _Toc129508589 \h </w:instrText>
        </w:r>
        <w:r>
          <w:rPr>
            <w:noProof/>
            <w:webHidden/>
          </w:rPr>
        </w:r>
        <w:r>
          <w:rPr>
            <w:noProof/>
            <w:webHidden/>
          </w:rPr>
          <w:fldChar w:fldCharType="separate"/>
        </w:r>
        <w:r w:rsidR="00F917F8">
          <w:rPr>
            <w:noProof/>
            <w:webHidden/>
          </w:rPr>
          <w:t>68</w:t>
        </w:r>
        <w:r>
          <w:rPr>
            <w:noProof/>
            <w:webHidden/>
          </w:rPr>
          <w:fldChar w:fldCharType="end"/>
        </w:r>
      </w:hyperlink>
    </w:p>
    <w:p w14:paraId="72476CA3" w14:textId="4A593E32" w:rsidR="00EA3014" w:rsidRDefault="00EA3014">
      <w:pPr>
        <w:pStyle w:val="TableofFigures"/>
        <w:tabs>
          <w:tab w:val="right" w:leader="dot" w:pos="9350"/>
        </w:tabs>
        <w:rPr>
          <w:rFonts w:asciiTheme="minorHAnsi" w:eastAsiaTheme="minorEastAsia" w:hAnsiTheme="minorHAnsi" w:cstheme="minorBidi"/>
          <w:noProof/>
          <w:sz w:val="22"/>
          <w:szCs w:val="22"/>
          <w:lang w:val="en-US" w:eastAsia="en-US"/>
        </w:rPr>
      </w:pPr>
      <w:hyperlink r:id="rId42" w:anchor="_Toc129508588" w:history="1">
        <w:r w:rsidRPr="002A080E">
          <w:rPr>
            <w:rStyle w:val="Hyperlink"/>
            <w:noProof/>
          </w:rPr>
          <w:t xml:space="preserve">Slika 34. Primer nevalidnog </w:t>
        </w:r>
        <w:r w:rsidRPr="002A080E">
          <w:rPr>
            <w:rStyle w:val="Hyperlink"/>
            <w:i/>
            <w:iCs/>
            <w:noProof/>
          </w:rPr>
          <w:t>ID</w:t>
        </w:r>
        <w:r w:rsidRPr="002A080E">
          <w:rPr>
            <w:rStyle w:val="Hyperlink"/>
            <w:noProof/>
          </w:rPr>
          <w:t>-ja transakcije</w:t>
        </w:r>
        <w:r>
          <w:rPr>
            <w:noProof/>
            <w:webHidden/>
          </w:rPr>
          <w:tab/>
        </w:r>
        <w:r>
          <w:rPr>
            <w:noProof/>
            <w:webHidden/>
          </w:rPr>
          <w:fldChar w:fldCharType="begin"/>
        </w:r>
        <w:r>
          <w:rPr>
            <w:noProof/>
            <w:webHidden/>
          </w:rPr>
          <w:instrText xml:space="preserve"> PAGEREF _Toc129508588 \h </w:instrText>
        </w:r>
        <w:r>
          <w:rPr>
            <w:noProof/>
            <w:webHidden/>
          </w:rPr>
        </w:r>
        <w:r>
          <w:rPr>
            <w:noProof/>
            <w:webHidden/>
          </w:rPr>
          <w:fldChar w:fldCharType="separate"/>
        </w:r>
        <w:r w:rsidR="00F917F8">
          <w:rPr>
            <w:noProof/>
            <w:webHidden/>
          </w:rPr>
          <w:t>68</w:t>
        </w:r>
        <w:r>
          <w:rPr>
            <w:noProof/>
            <w:webHidden/>
          </w:rPr>
          <w:fldChar w:fldCharType="end"/>
        </w:r>
      </w:hyperlink>
    </w:p>
    <w:p w14:paraId="0C015EA9" w14:textId="7BDCD815" w:rsidR="00EA3014" w:rsidRDefault="00EA3014">
      <w:pPr>
        <w:pStyle w:val="TableofFigures"/>
        <w:tabs>
          <w:tab w:val="right" w:leader="dot" w:pos="9350"/>
        </w:tabs>
        <w:rPr>
          <w:rFonts w:asciiTheme="minorHAnsi" w:eastAsiaTheme="minorEastAsia" w:hAnsiTheme="minorHAnsi" w:cstheme="minorBidi"/>
          <w:noProof/>
          <w:sz w:val="22"/>
          <w:szCs w:val="22"/>
          <w:lang w:val="en-US" w:eastAsia="en-US"/>
        </w:rPr>
      </w:pPr>
      <w:hyperlink r:id="rId43" w:anchor="_Toc129508590" w:history="1">
        <w:r w:rsidRPr="002A080E">
          <w:rPr>
            <w:rStyle w:val="Hyperlink"/>
            <w:noProof/>
          </w:rPr>
          <w:t>Slika 35. Primer maksimalne moguće heš vrednosti za težinu 12</w:t>
        </w:r>
        <w:r>
          <w:rPr>
            <w:noProof/>
            <w:webHidden/>
          </w:rPr>
          <w:tab/>
        </w:r>
        <w:r>
          <w:rPr>
            <w:noProof/>
            <w:webHidden/>
          </w:rPr>
          <w:fldChar w:fldCharType="begin"/>
        </w:r>
        <w:r>
          <w:rPr>
            <w:noProof/>
            <w:webHidden/>
          </w:rPr>
          <w:instrText xml:space="preserve"> PAGEREF _Toc129508590 \h </w:instrText>
        </w:r>
        <w:r>
          <w:rPr>
            <w:noProof/>
            <w:webHidden/>
          </w:rPr>
        </w:r>
        <w:r>
          <w:rPr>
            <w:noProof/>
            <w:webHidden/>
          </w:rPr>
          <w:fldChar w:fldCharType="separate"/>
        </w:r>
        <w:r w:rsidR="00F917F8">
          <w:rPr>
            <w:noProof/>
            <w:webHidden/>
          </w:rPr>
          <w:t>72</w:t>
        </w:r>
        <w:r>
          <w:rPr>
            <w:noProof/>
            <w:webHidden/>
          </w:rPr>
          <w:fldChar w:fldCharType="end"/>
        </w:r>
      </w:hyperlink>
    </w:p>
    <w:p w14:paraId="2B992B00" w14:textId="49AAC306" w:rsidR="00EA3014" w:rsidRDefault="00EA3014">
      <w:pPr>
        <w:pStyle w:val="TableofFigures"/>
        <w:tabs>
          <w:tab w:val="right" w:leader="dot" w:pos="9350"/>
        </w:tabs>
        <w:rPr>
          <w:rFonts w:asciiTheme="minorHAnsi" w:eastAsiaTheme="minorEastAsia" w:hAnsiTheme="minorHAnsi" w:cstheme="minorBidi"/>
          <w:noProof/>
          <w:sz w:val="22"/>
          <w:szCs w:val="22"/>
          <w:lang w:val="en-US" w:eastAsia="en-US"/>
        </w:rPr>
      </w:pPr>
      <w:hyperlink r:id="rId44" w:anchor="_Toc129508591" w:history="1">
        <w:r w:rsidRPr="002A080E">
          <w:rPr>
            <w:rStyle w:val="Hyperlink"/>
            <w:noProof/>
          </w:rPr>
          <w:t xml:space="preserve">Slika 36. Izgled stranice </w:t>
        </w:r>
        <w:r w:rsidRPr="002A080E">
          <w:rPr>
            <w:rStyle w:val="Hyperlink"/>
            <w:i/>
            <w:iCs/>
            <w:noProof/>
          </w:rPr>
          <w:t>Mining Difficulty</w:t>
        </w:r>
        <w:r>
          <w:rPr>
            <w:noProof/>
            <w:webHidden/>
          </w:rPr>
          <w:tab/>
        </w:r>
        <w:r>
          <w:rPr>
            <w:noProof/>
            <w:webHidden/>
          </w:rPr>
          <w:fldChar w:fldCharType="begin"/>
        </w:r>
        <w:r>
          <w:rPr>
            <w:noProof/>
            <w:webHidden/>
          </w:rPr>
          <w:instrText xml:space="preserve"> PAGEREF _Toc129508591 \h </w:instrText>
        </w:r>
        <w:r>
          <w:rPr>
            <w:noProof/>
            <w:webHidden/>
          </w:rPr>
        </w:r>
        <w:r>
          <w:rPr>
            <w:noProof/>
            <w:webHidden/>
          </w:rPr>
          <w:fldChar w:fldCharType="separate"/>
        </w:r>
        <w:r w:rsidR="00F917F8">
          <w:rPr>
            <w:noProof/>
            <w:webHidden/>
          </w:rPr>
          <w:t>72</w:t>
        </w:r>
        <w:r>
          <w:rPr>
            <w:noProof/>
            <w:webHidden/>
          </w:rPr>
          <w:fldChar w:fldCharType="end"/>
        </w:r>
      </w:hyperlink>
    </w:p>
    <w:p w14:paraId="2E135BEB" w14:textId="5D3DA784" w:rsidR="00EA3014" w:rsidRDefault="00EA3014">
      <w:pPr>
        <w:pStyle w:val="TableofFigures"/>
        <w:tabs>
          <w:tab w:val="right" w:leader="dot" w:pos="9350"/>
        </w:tabs>
        <w:rPr>
          <w:rFonts w:asciiTheme="minorHAnsi" w:eastAsiaTheme="minorEastAsia" w:hAnsiTheme="minorHAnsi" w:cstheme="minorBidi"/>
          <w:noProof/>
          <w:sz w:val="22"/>
          <w:szCs w:val="22"/>
          <w:lang w:val="en-US" w:eastAsia="en-US"/>
        </w:rPr>
      </w:pPr>
      <w:hyperlink r:id="rId45" w:anchor="_Toc129508592" w:history="1">
        <w:r w:rsidRPr="002A080E">
          <w:rPr>
            <w:rStyle w:val="Hyperlink"/>
            <w:noProof/>
          </w:rPr>
          <w:t xml:space="preserve">Slika 37. Izgled </w:t>
        </w:r>
        <w:r w:rsidRPr="002A080E">
          <w:rPr>
            <w:rStyle w:val="Hyperlink"/>
            <w:i/>
            <w:iCs/>
            <w:noProof/>
          </w:rPr>
          <w:t>Mining</w:t>
        </w:r>
        <w:r w:rsidRPr="002A080E">
          <w:rPr>
            <w:rStyle w:val="Hyperlink"/>
            <w:noProof/>
          </w:rPr>
          <w:t xml:space="preserve"> stranice</w:t>
        </w:r>
        <w:r>
          <w:rPr>
            <w:noProof/>
            <w:webHidden/>
          </w:rPr>
          <w:tab/>
        </w:r>
        <w:r>
          <w:rPr>
            <w:noProof/>
            <w:webHidden/>
          </w:rPr>
          <w:fldChar w:fldCharType="begin"/>
        </w:r>
        <w:r>
          <w:rPr>
            <w:noProof/>
            <w:webHidden/>
          </w:rPr>
          <w:instrText xml:space="preserve"> PAGEREF _Toc129508592 \h </w:instrText>
        </w:r>
        <w:r>
          <w:rPr>
            <w:noProof/>
            <w:webHidden/>
          </w:rPr>
        </w:r>
        <w:r>
          <w:rPr>
            <w:noProof/>
            <w:webHidden/>
          </w:rPr>
          <w:fldChar w:fldCharType="separate"/>
        </w:r>
        <w:r w:rsidR="00F917F8">
          <w:rPr>
            <w:noProof/>
            <w:webHidden/>
          </w:rPr>
          <w:t>74</w:t>
        </w:r>
        <w:r>
          <w:rPr>
            <w:noProof/>
            <w:webHidden/>
          </w:rPr>
          <w:fldChar w:fldCharType="end"/>
        </w:r>
      </w:hyperlink>
    </w:p>
    <w:p w14:paraId="37BA13B3" w14:textId="23259C52" w:rsidR="00EA3014" w:rsidRDefault="00EA3014">
      <w:pPr>
        <w:pStyle w:val="TableofFigures"/>
        <w:tabs>
          <w:tab w:val="right" w:leader="dot" w:pos="9350"/>
        </w:tabs>
        <w:rPr>
          <w:rFonts w:asciiTheme="minorHAnsi" w:eastAsiaTheme="minorEastAsia" w:hAnsiTheme="minorHAnsi" w:cstheme="minorBidi"/>
          <w:noProof/>
          <w:sz w:val="22"/>
          <w:szCs w:val="22"/>
          <w:lang w:val="en-US" w:eastAsia="en-US"/>
        </w:rPr>
      </w:pPr>
      <w:hyperlink r:id="rId46" w:anchor="_Toc129508593" w:history="1">
        <w:r w:rsidRPr="002A080E">
          <w:rPr>
            <w:rStyle w:val="Hyperlink"/>
            <w:noProof/>
          </w:rPr>
          <w:t>Slika 38. Primer nevalidne težine i Nonce-a</w:t>
        </w:r>
        <w:r>
          <w:rPr>
            <w:noProof/>
            <w:webHidden/>
          </w:rPr>
          <w:tab/>
        </w:r>
        <w:r>
          <w:rPr>
            <w:noProof/>
            <w:webHidden/>
          </w:rPr>
          <w:fldChar w:fldCharType="begin"/>
        </w:r>
        <w:r>
          <w:rPr>
            <w:noProof/>
            <w:webHidden/>
          </w:rPr>
          <w:instrText xml:space="preserve"> PAGEREF _Toc129508593 \h </w:instrText>
        </w:r>
        <w:r>
          <w:rPr>
            <w:noProof/>
            <w:webHidden/>
          </w:rPr>
        </w:r>
        <w:r>
          <w:rPr>
            <w:noProof/>
            <w:webHidden/>
          </w:rPr>
          <w:fldChar w:fldCharType="separate"/>
        </w:r>
        <w:r w:rsidR="00F917F8">
          <w:rPr>
            <w:noProof/>
            <w:webHidden/>
          </w:rPr>
          <w:t>76</w:t>
        </w:r>
        <w:r>
          <w:rPr>
            <w:noProof/>
            <w:webHidden/>
          </w:rPr>
          <w:fldChar w:fldCharType="end"/>
        </w:r>
      </w:hyperlink>
    </w:p>
    <w:p w14:paraId="78927EE2" w14:textId="6E20D12F" w:rsidR="00EA3014" w:rsidRDefault="00EA3014">
      <w:pPr>
        <w:pStyle w:val="TableofFigures"/>
        <w:tabs>
          <w:tab w:val="right" w:leader="dot" w:pos="9350"/>
        </w:tabs>
        <w:rPr>
          <w:rFonts w:asciiTheme="minorHAnsi" w:eastAsiaTheme="minorEastAsia" w:hAnsiTheme="minorHAnsi" w:cstheme="minorBidi"/>
          <w:noProof/>
          <w:sz w:val="22"/>
          <w:szCs w:val="22"/>
          <w:lang w:val="en-US" w:eastAsia="en-US"/>
        </w:rPr>
      </w:pPr>
      <w:hyperlink r:id="rId47" w:anchor="_Toc129508594" w:history="1">
        <w:r w:rsidRPr="002A080E">
          <w:rPr>
            <w:rStyle w:val="Hyperlink"/>
            <w:noProof/>
          </w:rPr>
          <w:t xml:space="preserve">Slika 39. Primer validne težine i </w:t>
        </w:r>
        <w:r w:rsidRPr="002A080E">
          <w:rPr>
            <w:rStyle w:val="Hyperlink"/>
            <w:i/>
            <w:iCs/>
            <w:noProof/>
          </w:rPr>
          <w:t>Nonce</w:t>
        </w:r>
        <w:r w:rsidRPr="002A080E">
          <w:rPr>
            <w:rStyle w:val="Hyperlink"/>
            <w:noProof/>
          </w:rPr>
          <w:t>-a, nakon ponovnog rudarenja prethodno nevalidnog bloka</w:t>
        </w:r>
        <w:r>
          <w:rPr>
            <w:noProof/>
            <w:webHidden/>
          </w:rPr>
          <w:tab/>
        </w:r>
        <w:r>
          <w:rPr>
            <w:noProof/>
            <w:webHidden/>
          </w:rPr>
          <w:fldChar w:fldCharType="begin"/>
        </w:r>
        <w:r>
          <w:rPr>
            <w:noProof/>
            <w:webHidden/>
          </w:rPr>
          <w:instrText xml:space="preserve"> PAGEREF _Toc129508594 \h </w:instrText>
        </w:r>
        <w:r>
          <w:rPr>
            <w:noProof/>
            <w:webHidden/>
          </w:rPr>
        </w:r>
        <w:r>
          <w:rPr>
            <w:noProof/>
            <w:webHidden/>
          </w:rPr>
          <w:fldChar w:fldCharType="separate"/>
        </w:r>
        <w:r w:rsidR="00F917F8">
          <w:rPr>
            <w:noProof/>
            <w:webHidden/>
          </w:rPr>
          <w:t>77</w:t>
        </w:r>
        <w:r>
          <w:rPr>
            <w:noProof/>
            <w:webHidden/>
          </w:rPr>
          <w:fldChar w:fldCharType="end"/>
        </w:r>
      </w:hyperlink>
    </w:p>
    <w:p w14:paraId="271AA189" w14:textId="0BF5CED6" w:rsidR="00EA3014" w:rsidRDefault="00EA3014">
      <w:pPr>
        <w:pStyle w:val="TableofFigures"/>
        <w:tabs>
          <w:tab w:val="right" w:leader="dot" w:pos="9350"/>
        </w:tabs>
        <w:rPr>
          <w:rFonts w:asciiTheme="minorHAnsi" w:eastAsiaTheme="minorEastAsia" w:hAnsiTheme="minorHAnsi" w:cstheme="minorBidi"/>
          <w:noProof/>
          <w:sz w:val="22"/>
          <w:szCs w:val="22"/>
          <w:lang w:val="en-US" w:eastAsia="en-US"/>
        </w:rPr>
      </w:pPr>
      <w:hyperlink r:id="rId48" w:anchor="_Toc129508595" w:history="1">
        <w:r w:rsidRPr="002A080E">
          <w:rPr>
            <w:rStyle w:val="Hyperlink"/>
            <w:noProof/>
          </w:rPr>
          <w:t xml:space="preserve">Slika 40. Izgled stranice </w:t>
        </w:r>
        <w:r w:rsidRPr="002A080E">
          <w:rPr>
            <w:rStyle w:val="Hyperlink"/>
            <w:i/>
            <w:iCs/>
            <w:noProof/>
          </w:rPr>
          <w:t>Distributed</w:t>
        </w:r>
        <w:r>
          <w:rPr>
            <w:noProof/>
            <w:webHidden/>
          </w:rPr>
          <w:tab/>
        </w:r>
        <w:r>
          <w:rPr>
            <w:noProof/>
            <w:webHidden/>
          </w:rPr>
          <w:fldChar w:fldCharType="begin"/>
        </w:r>
        <w:r>
          <w:rPr>
            <w:noProof/>
            <w:webHidden/>
          </w:rPr>
          <w:instrText xml:space="preserve"> PAGEREF _Toc129508595 \h </w:instrText>
        </w:r>
        <w:r>
          <w:rPr>
            <w:noProof/>
            <w:webHidden/>
          </w:rPr>
        </w:r>
        <w:r>
          <w:rPr>
            <w:noProof/>
            <w:webHidden/>
          </w:rPr>
          <w:fldChar w:fldCharType="separate"/>
        </w:r>
        <w:r w:rsidR="00F917F8">
          <w:rPr>
            <w:noProof/>
            <w:webHidden/>
          </w:rPr>
          <w:t>78</w:t>
        </w:r>
        <w:r>
          <w:rPr>
            <w:noProof/>
            <w:webHidden/>
          </w:rPr>
          <w:fldChar w:fldCharType="end"/>
        </w:r>
      </w:hyperlink>
    </w:p>
    <w:p w14:paraId="43B3BAF1" w14:textId="3015B4B9" w:rsidR="00EA3014" w:rsidRDefault="00EA3014">
      <w:pPr>
        <w:pStyle w:val="TableofFigures"/>
        <w:tabs>
          <w:tab w:val="right" w:leader="dot" w:pos="9350"/>
        </w:tabs>
        <w:rPr>
          <w:rFonts w:asciiTheme="minorHAnsi" w:eastAsiaTheme="minorEastAsia" w:hAnsiTheme="minorHAnsi" w:cstheme="minorBidi"/>
          <w:noProof/>
          <w:sz w:val="22"/>
          <w:szCs w:val="22"/>
          <w:lang w:val="en-US" w:eastAsia="en-US"/>
        </w:rPr>
      </w:pPr>
      <w:hyperlink r:id="rId49" w:anchor="_Toc129508596" w:history="1">
        <w:r w:rsidRPr="002A080E">
          <w:rPr>
            <w:rStyle w:val="Hyperlink"/>
            <w:noProof/>
          </w:rPr>
          <w:t>Slika 41. Primer izmene podataka u distribuiranom sistemu 1</w:t>
        </w:r>
        <w:r>
          <w:rPr>
            <w:noProof/>
            <w:webHidden/>
          </w:rPr>
          <w:tab/>
        </w:r>
        <w:r>
          <w:rPr>
            <w:noProof/>
            <w:webHidden/>
          </w:rPr>
          <w:fldChar w:fldCharType="begin"/>
        </w:r>
        <w:r>
          <w:rPr>
            <w:noProof/>
            <w:webHidden/>
          </w:rPr>
          <w:instrText xml:space="preserve"> PAGEREF _Toc129508596 \h </w:instrText>
        </w:r>
        <w:r>
          <w:rPr>
            <w:noProof/>
            <w:webHidden/>
          </w:rPr>
        </w:r>
        <w:r>
          <w:rPr>
            <w:noProof/>
            <w:webHidden/>
          </w:rPr>
          <w:fldChar w:fldCharType="separate"/>
        </w:r>
        <w:r w:rsidR="00F917F8">
          <w:rPr>
            <w:noProof/>
            <w:webHidden/>
          </w:rPr>
          <w:t>78</w:t>
        </w:r>
        <w:r>
          <w:rPr>
            <w:noProof/>
            <w:webHidden/>
          </w:rPr>
          <w:fldChar w:fldCharType="end"/>
        </w:r>
      </w:hyperlink>
    </w:p>
    <w:p w14:paraId="611795E7" w14:textId="0E677D3F" w:rsidR="00EA3014" w:rsidRDefault="00EA3014">
      <w:pPr>
        <w:pStyle w:val="TableofFigures"/>
        <w:tabs>
          <w:tab w:val="right" w:leader="dot" w:pos="9350"/>
        </w:tabs>
        <w:rPr>
          <w:rFonts w:asciiTheme="minorHAnsi" w:eastAsiaTheme="minorEastAsia" w:hAnsiTheme="minorHAnsi" w:cstheme="minorBidi"/>
          <w:noProof/>
          <w:sz w:val="22"/>
          <w:szCs w:val="22"/>
          <w:lang w:val="en-US" w:eastAsia="en-US"/>
        </w:rPr>
      </w:pPr>
      <w:hyperlink r:id="rId50" w:anchor="_Toc129508597" w:history="1">
        <w:r w:rsidRPr="002A080E">
          <w:rPr>
            <w:rStyle w:val="Hyperlink"/>
            <w:noProof/>
          </w:rPr>
          <w:t>Slika 42. Primer izmene podataka u distribuiranom sistemu 3</w:t>
        </w:r>
        <w:r>
          <w:rPr>
            <w:noProof/>
            <w:webHidden/>
          </w:rPr>
          <w:tab/>
        </w:r>
        <w:r>
          <w:rPr>
            <w:noProof/>
            <w:webHidden/>
          </w:rPr>
          <w:fldChar w:fldCharType="begin"/>
        </w:r>
        <w:r>
          <w:rPr>
            <w:noProof/>
            <w:webHidden/>
          </w:rPr>
          <w:instrText xml:space="preserve"> PAGEREF _Toc129508597 \h </w:instrText>
        </w:r>
        <w:r>
          <w:rPr>
            <w:noProof/>
            <w:webHidden/>
          </w:rPr>
        </w:r>
        <w:r>
          <w:rPr>
            <w:noProof/>
            <w:webHidden/>
          </w:rPr>
          <w:fldChar w:fldCharType="separate"/>
        </w:r>
        <w:r w:rsidR="00F917F8">
          <w:rPr>
            <w:noProof/>
            <w:webHidden/>
          </w:rPr>
          <w:t>79</w:t>
        </w:r>
        <w:r>
          <w:rPr>
            <w:noProof/>
            <w:webHidden/>
          </w:rPr>
          <w:fldChar w:fldCharType="end"/>
        </w:r>
      </w:hyperlink>
    </w:p>
    <w:p w14:paraId="60DE9D67" w14:textId="3569B610" w:rsidR="00EA3014" w:rsidRDefault="00EA3014">
      <w:pPr>
        <w:pStyle w:val="TableofFigures"/>
        <w:tabs>
          <w:tab w:val="right" w:leader="dot" w:pos="9350"/>
        </w:tabs>
        <w:rPr>
          <w:rFonts w:asciiTheme="minorHAnsi" w:eastAsiaTheme="minorEastAsia" w:hAnsiTheme="minorHAnsi" w:cstheme="minorBidi"/>
          <w:noProof/>
          <w:sz w:val="22"/>
          <w:szCs w:val="22"/>
          <w:lang w:val="en-US" w:eastAsia="en-US"/>
        </w:rPr>
      </w:pPr>
      <w:hyperlink r:id="rId51" w:anchor="_Toc129508598" w:history="1">
        <w:r w:rsidRPr="002A080E">
          <w:rPr>
            <w:rStyle w:val="Hyperlink"/>
            <w:noProof/>
          </w:rPr>
          <w:t>Slika 43. Primer izmene podataka u distribuiranom sistemu 2</w:t>
        </w:r>
        <w:r>
          <w:rPr>
            <w:noProof/>
            <w:webHidden/>
          </w:rPr>
          <w:tab/>
        </w:r>
        <w:r>
          <w:rPr>
            <w:noProof/>
            <w:webHidden/>
          </w:rPr>
          <w:fldChar w:fldCharType="begin"/>
        </w:r>
        <w:r>
          <w:rPr>
            <w:noProof/>
            <w:webHidden/>
          </w:rPr>
          <w:instrText xml:space="preserve"> PAGEREF _Toc129508598 \h </w:instrText>
        </w:r>
        <w:r>
          <w:rPr>
            <w:noProof/>
            <w:webHidden/>
          </w:rPr>
        </w:r>
        <w:r>
          <w:rPr>
            <w:noProof/>
            <w:webHidden/>
          </w:rPr>
          <w:fldChar w:fldCharType="separate"/>
        </w:r>
        <w:r w:rsidR="00F917F8">
          <w:rPr>
            <w:noProof/>
            <w:webHidden/>
          </w:rPr>
          <w:t>79</w:t>
        </w:r>
        <w:r>
          <w:rPr>
            <w:noProof/>
            <w:webHidden/>
          </w:rPr>
          <w:fldChar w:fldCharType="end"/>
        </w:r>
      </w:hyperlink>
    </w:p>
    <w:p w14:paraId="57495421" w14:textId="74964D4F" w:rsidR="00EA3014" w:rsidRDefault="00EA3014">
      <w:pPr>
        <w:pStyle w:val="TableofFigures"/>
        <w:tabs>
          <w:tab w:val="right" w:leader="dot" w:pos="9350"/>
        </w:tabs>
        <w:rPr>
          <w:rFonts w:asciiTheme="minorHAnsi" w:eastAsiaTheme="minorEastAsia" w:hAnsiTheme="minorHAnsi" w:cstheme="minorBidi"/>
          <w:noProof/>
          <w:sz w:val="22"/>
          <w:szCs w:val="22"/>
          <w:lang w:val="en-US" w:eastAsia="en-US"/>
        </w:rPr>
      </w:pPr>
      <w:hyperlink r:id="rId52" w:anchor="_Toc129508599" w:history="1">
        <w:r w:rsidRPr="002A080E">
          <w:rPr>
            <w:rStyle w:val="Hyperlink"/>
            <w:noProof/>
          </w:rPr>
          <w:t>Slika 44. Primer izmene podataka u distribuiranom sistemu 5</w:t>
        </w:r>
        <w:r>
          <w:rPr>
            <w:noProof/>
            <w:webHidden/>
          </w:rPr>
          <w:tab/>
        </w:r>
        <w:r>
          <w:rPr>
            <w:noProof/>
            <w:webHidden/>
          </w:rPr>
          <w:fldChar w:fldCharType="begin"/>
        </w:r>
        <w:r>
          <w:rPr>
            <w:noProof/>
            <w:webHidden/>
          </w:rPr>
          <w:instrText xml:space="preserve"> PAGEREF _Toc129508599 \h </w:instrText>
        </w:r>
        <w:r>
          <w:rPr>
            <w:noProof/>
            <w:webHidden/>
          </w:rPr>
        </w:r>
        <w:r>
          <w:rPr>
            <w:noProof/>
            <w:webHidden/>
          </w:rPr>
          <w:fldChar w:fldCharType="separate"/>
        </w:r>
        <w:r w:rsidR="00F917F8">
          <w:rPr>
            <w:noProof/>
            <w:webHidden/>
          </w:rPr>
          <w:t>80</w:t>
        </w:r>
        <w:r>
          <w:rPr>
            <w:noProof/>
            <w:webHidden/>
          </w:rPr>
          <w:fldChar w:fldCharType="end"/>
        </w:r>
      </w:hyperlink>
    </w:p>
    <w:p w14:paraId="332D5C6B" w14:textId="14060300" w:rsidR="00EA3014" w:rsidRDefault="00EA3014">
      <w:pPr>
        <w:pStyle w:val="TableofFigures"/>
        <w:tabs>
          <w:tab w:val="right" w:leader="dot" w:pos="9350"/>
        </w:tabs>
        <w:rPr>
          <w:rFonts w:asciiTheme="minorHAnsi" w:eastAsiaTheme="minorEastAsia" w:hAnsiTheme="minorHAnsi" w:cstheme="minorBidi"/>
          <w:noProof/>
          <w:sz w:val="22"/>
          <w:szCs w:val="22"/>
          <w:lang w:val="en-US" w:eastAsia="en-US"/>
        </w:rPr>
      </w:pPr>
      <w:hyperlink r:id="rId53" w:anchor="_Toc129508600" w:history="1">
        <w:r w:rsidRPr="002A080E">
          <w:rPr>
            <w:rStyle w:val="Hyperlink"/>
            <w:noProof/>
          </w:rPr>
          <w:t>Slika 45. Primer izmene podataka u distribuiranom sistemu 4</w:t>
        </w:r>
        <w:r>
          <w:rPr>
            <w:noProof/>
            <w:webHidden/>
          </w:rPr>
          <w:tab/>
        </w:r>
        <w:r>
          <w:rPr>
            <w:noProof/>
            <w:webHidden/>
          </w:rPr>
          <w:fldChar w:fldCharType="begin"/>
        </w:r>
        <w:r>
          <w:rPr>
            <w:noProof/>
            <w:webHidden/>
          </w:rPr>
          <w:instrText xml:space="preserve"> PAGEREF _Toc129508600 \h </w:instrText>
        </w:r>
        <w:r>
          <w:rPr>
            <w:noProof/>
            <w:webHidden/>
          </w:rPr>
        </w:r>
        <w:r>
          <w:rPr>
            <w:noProof/>
            <w:webHidden/>
          </w:rPr>
          <w:fldChar w:fldCharType="separate"/>
        </w:r>
        <w:r w:rsidR="00F917F8">
          <w:rPr>
            <w:noProof/>
            <w:webHidden/>
          </w:rPr>
          <w:t>80</w:t>
        </w:r>
        <w:r>
          <w:rPr>
            <w:noProof/>
            <w:webHidden/>
          </w:rPr>
          <w:fldChar w:fldCharType="end"/>
        </w:r>
      </w:hyperlink>
    </w:p>
    <w:p w14:paraId="6E3F33F5" w14:textId="3762DA50" w:rsidR="00EA3014" w:rsidRDefault="00EA3014">
      <w:pPr>
        <w:pStyle w:val="TableofFigures"/>
        <w:tabs>
          <w:tab w:val="right" w:leader="dot" w:pos="9350"/>
        </w:tabs>
        <w:rPr>
          <w:rFonts w:asciiTheme="minorHAnsi" w:eastAsiaTheme="minorEastAsia" w:hAnsiTheme="minorHAnsi" w:cstheme="minorBidi"/>
          <w:noProof/>
          <w:sz w:val="22"/>
          <w:szCs w:val="22"/>
          <w:lang w:val="en-US" w:eastAsia="en-US"/>
        </w:rPr>
      </w:pPr>
      <w:hyperlink r:id="rId54" w:anchor="_Toc129508601" w:history="1">
        <w:r w:rsidRPr="002A080E">
          <w:rPr>
            <w:rStyle w:val="Hyperlink"/>
            <w:noProof/>
          </w:rPr>
          <w:t xml:space="preserve">Slika 46. Izgled stranice </w:t>
        </w:r>
        <w:r w:rsidRPr="002A080E">
          <w:rPr>
            <w:rStyle w:val="Hyperlink"/>
            <w:i/>
            <w:iCs/>
            <w:noProof/>
          </w:rPr>
          <w:t>Network</w:t>
        </w:r>
        <w:r>
          <w:rPr>
            <w:noProof/>
            <w:webHidden/>
          </w:rPr>
          <w:tab/>
        </w:r>
        <w:r>
          <w:rPr>
            <w:noProof/>
            <w:webHidden/>
          </w:rPr>
          <w:fldChar w:fldCharType="begin"/>
        </w:r>
        <w:r>
          <w:rPr>
            <w:noProof/>
            <w:webHidden/>
          </w:rPr>
          <w:instrText xml:space="preserve"> PAGEREF _Toc129508601 \h </w:instrText>
        </w:r>
        <w:r>
          <w:rPr>
            <w:noProof/>
            <w:webHidden/>
          </w:rPr>
        </w:r>
        <w:r>
          <w:rPr>
            <w:noProof/>
            <w:webHidden/>
          </w:rPr>
          <w:fldChar w:fldCharType="separate"/>
        </w:r>
        <w:r w:rsidR="00F917F8">
          <w:rPr>
            <w:noProof/>
            <w:webHidden/>
          </w:rPr>
          <w:t>83</w:t>
        </w:r>
        <w:r>
          <w:rPr>
            <w:noProof/>
            <w:webHidden/>
          </w:rPr>
          <w:fldChar w:fldCharType="end"/>
        </w:r>
      </w:hyperlink>
    </w:p>
    <w:p w14:paraId="223E0CE2" w14:textId="3E2F929F" w:rsidR="00EA3014" w:rsidRDefault="00EA3014">
      <w:pPr>
        <w:pStyle w:val="TableofFigures"/>
        <w:tabs>
          <w:tab w:val="right" w:leader="dot" w:pos="9350"/>
        </w:tabs>
        <w:rPr>
          <w:rStyle w:val="Hyperlink"/>
          <w:noProof/>
        </w:rPr>
      </w:pPr>
      <w:hyperlink r:id="rId55" w:anchor="_Toc129508603" w:history="1">
        <w:r w:rsidRPr="002A080E">
          <w:rPr>
            <w:rStyle w:val="Hyperlink"/>
            <w:noProof/>
          </w:rPr>
          <w:t>Slika 47. Animacije mreže 1</w:t>
        </w:r>
        <w:r>
          <w:rPr>
            <w:noProof/>
            <w:webHidden/>
          </w:rPr>
          <w:tab/>
        </w:r>
        <w:r>
          <w:rPr>
            <w:noProof/>
            <w:webHidden/>
          </w:rPr>
          <w:fldChar w:fldCharType="begin"/>
        </w:r>
        <w:r>
          <w:rPr>
            <w:noProof/>
            <w:webHidden/>
          </w:rPr>
          <w:instrText xml:space="preserve"> PAGEREF _Toc129508603 \h </w:instrText>
        </w:r>
        <w:r>
          <w:rPr>
            <w:noProof/>
            <w:webHidden/>
          </w:rPr>
        </w:r>
        <w:r>
          <w:rPr>
            <w:noProof/>
            <w:webHidden/>
          </w:rPr>
          <w:fldChar w:fldCharType="separate"/>
        </w:r>
        <w:r w:rsidR="00F917F8">
          <w:rPr>
            <w:noProof/>
            <w:webHidden/>
          </w:rPr>
          <w:t>84</w:t>
        </w:r>
        <w:r>
          <w:rPr>
            <w:noProof/>
            <w:webHidden/>
          </w:rPr>
          <w:fldChar w:fldCharType="end"/>
        </w:r>
      </w:hyperlink>
    </w:p>
    <w:p w14:paraId="01EC5407" w14:textId="460F65BC" w:rsidR="00EA3014" w:rsidRPr="00EA3014" w:rsidRDefault="00EA3014" w:rsidP="00EA3014">
      <w:pPr>
        <w:pStyle w:val="TableofFigures"/>
        <w:tabs>
          <w:tab w:val="right" w:leader="dot" w:pos="9350"/>
        </w:tabs>
        <w:rPr>
          <w:rFonts w:asciiTheme="minorHAnsi" w:eastAsiaTheme="minorEastAsia" w:hAnsiTheme="minorHAnsi" w:cstheme="minorBidi"/>
          <w:noProof/>
          <w:sz w:val="22"/>
          <w:szCs w:val="22"/>
          <w:lang w:val="en-US" w:eastAsia="en-US"/>
        </w:rPr>
      </w:pPr>
      <w:hyperlink r:id="rId56" w:anchor="_Toc129508602" w:history="1">
        <w:r w:rsidRPr="002A080E">
          <w:rPr>
            <w:rStyle w:val="Hyperlink"/>
            <w:noProof/>
          </w:rPr>
          <w:t>Slika 48. Animacija mreže 2</w:t>
        </w:r>
        <w:r>
          <w:rPr>
            <w:noProof/>
            <w:webHidden/>
          </w:rPr>
          <w:tab/>
        </w:r>
        <w:r>
          <w:rPr>
            <w:noProof/>
            <w:webHidden/>
          </w:rPr>
          <w:fldChar w:fldCharType="begin"/>
        </w:r>
        <w:r>
          <w:rPr>
            <w:noProof/>
            <w:webHidden/>
          </w:rPr>
          <w:instrText xml:space="preserve"> PAGEREF _Toc129508602 \h </w:instrText>
        </w:r>
        <w:r>
          <w:rPr>
            <w:noProof/>
            <w:webHidden/>
          </w:rPr>
        </w:r>
        <w:r>
          <w:rPr>
            <w:noProof/>
            <w:webHidden/>
          </w:rPr>
          <w:fldChar w:fldCharType="separate"/>
        </w:r>
        <w:r w:rsidR="00F917F8">
          <w:rPr>
            <w:noProof/>
            <w:webHidden/>
          </w:rPr>
          <w:t>84</w:t>
        </w:r>
        <w:r>
          <w:rPr>
            <w:noProof/>
            <w:webHidden/>
          </w:rPr>
          <w:fldChar w:fldCharType="end"/>
        </w:r>
      </w:hyperlink>
    </w:p>
    <w:p w14:paraId="4180FCA3" w14:textId="4979376A" w:rsidR="00EA3014" w:rsidRDefault="00EA3014">
      <w:pPr>
        <w:pStyle w:val="TableofFigures"/>
        <w:tabs>
          <w:tab w:val="right" w:leader="dot" w:pos="9350"/>
        </w:tabs>
        <w:rPr>
          <w:rFonts w:asciiTheme="minorHAnsi" w:eastAsiaTheme="minorEastAsia" w:hAnsiTheme="minorHAnsi" w:cstheme="minorBidi"/>
          <w:noProof/>
          <w:sz w:val="22"/>
          <w:szCs w:val="22"/>
          <w:lang w:val="en-US" w:eastAsia="en-US"/>
        </w:rPr>
      </w:pPr>
      <w:hyperlink r:id="rId57" w:anchor="_Toc129508604" w:history="1">
        <w:r w:rsidRPr="002A080E">
          <w:rPr>
            <w:rStyle w:val="Hyperlink"/>
            <w:noProof/>
          </w:rPr>
          <w:t>Slika 49. Animacija mreže 3</w:t>
        </w:r>
        <w:r>
          <w:rPr>
            <w:noProof/>
            <w:webHidden/>
          </w:rPr>
          <w:tab/>
        </w:r>
        <w:r>
          <w:rPr>
            <w:noProof/>
            <w:webHidden/>
          </w:rPr>
          <w:fldChar w:fldCharType="begin"/>
        </w:r>
        <w:r>
          <w:rPr>
            <w:noProof/>
            <w:webHidden/>
          </w:rPr>
          <w:instrText xml:space="preserve"> PAGEREF _Toc129508604 \h </w:instrText>
        </w:r>
        <w:r>
          <w:rPr>
            <w:noProof/>
            <w:webHidden/>
          </w:rPr>
        </w:r>
        <w:r>
          <w:rPr>
            <w:noProof/>
            <w:webHidden/>
          </w:rPr>
          <w:fldChar w:fldCharType="separate"/>
        </w:r>
        <w:r w:rsidR="00F917F8">
          <w:rPr>
            <w:noProof/>
            <w:webHidden/>
          </w:rPr>
          <w:t>85</w:t>
        </w:r>
        <w:r>
          <w:rPr>
            <w:noProof/>
            <w:webHidden/>
          </w:rPr>
          <w:fldChar w:fldCharType="end"/>
        </w:r>
      </w:hyperlink>
    </w:p>
    <w:p w14:paraId="0C68DE72" w14:textId="6F1A046D" w:rsidR="00EA3014" w:rsidRDefault="00EA3014">
      <w:pPr>
        <w:pStyle w:val="TableofFigures"/>
        <w:tabs>
          <w:tab w:val="right" w:leader="dot" w:pos="9350"/>
        </w:tabs>
        <w:rPr>
          <w:rFonts w:asciiTheme="minorHAnsi" w:eastAsiaTheme="minorEastAsia" w:hAnsiTheme="minorHAnsi" w:cstheme="minorBidi"/>
          <w:noProof/>
          <w:sz w:val="22"/>
          <w:szCs w:val="22"/>
          <w:lang w:val="en-US" w:eastAsia="en-US"/>
        </w:rPr>
      </w:pPr>
      <w:hyperlink r:id="rId58" w:anchor="_Toc129508605" w:history="1">
        <w:r w:rsidRPr="002A080E">
          <w:rPr>
            <w:rStyle w:val="Hyperlink"/>
            <w:noProof/>
          </w:rPr>
          <w:t xml:space="preserve">Slika 50. Izgled </w:t>
        </w:r>
        <w:r w:rsidRPr="002A080E">
          <w:rPr>
            <w:rStyle w:val="Hyperlink"/>
            <w:i/>
            <w:iCs/>
            <w:noProof/>
          </w:rPr>
          <w:t>References</w:t>
        </w:r>
        <w:r w:rsidRPr="002A080E">
          <w:rPr>
            <w:rStyle w:val="Hyperlink"/>
            <w:noProof/>
          </w:rPr>
          <w:t xml:space="preserve"> stranice</w:t>
        </w:r>
        <w:r>
          <w:rPr>
            <w:noProof/>
            <w:webHidden/>
          </w:rPr>
          <w:tab/>
        </w:r>
        <w:r>
          <w:rPr>
            <w:noProof/>
            <w:webHidden/>
          </w:rPr>
          <w:fldChar w:fldCharType="begin"/>
        </w:r>
        <w:r>
          <w:rPr>
            <w:noProof/>
            <w:webHidden/>
          </w:rPr>
          <w:instrText xml:space="preserve"> PAGEREF _Toc129508605 \h </w:instrText>
        </w:r>
        <w:r>
          <w:rPr>
            <w:noProof/>
            <w:webHidden/>
          </w:rPr>
        </w:r>
        <w:r>
          <w:rPr>
            <w:noProof/>
            <w:webHidden/>
          </w:rPr>
          <w:fldChar w:fldCharType="separate"/>
        </w:r>
        <w:r w:rsidR="00F917F8">
          <w:rPr>
            <w:noProof/>
            <w:webHidden/>
          </w:rPr>
          <w:t>85</w:t>
        </w:r>
        <w:r>
          <w:rPr>
            <w:noProof/>
            <w:webHidden/>
          </w:rPr>
          <w:fldChar w:fldCharType="end"/>
        </w:r>
      </w:hyperlink>
    </w:p>
    <w:p w14:paraId="2E2A7E1A" w14:textId="370CE642" w:rsidR="00EA3014" w:rsidRDefault="00EA3014">
      <w:pPr>
        <w:pStyle w:val="TableofFigures"/>
        <w:tabs>
          <w:tab w:val="right" w:leader="dot" w:pos="9350"/>
        </w:tabs>
        <w:rPr>
          <w:rFonts w:asciiTheme="minorHAnsi" w:eastAsiaTheme="minorEastAsia" w:hAnsiTheme="minorHAnsi" w:cstheme="minorBidi"/>
          <w:noProof/>
          <w:sz w:val="22"/>
          <w:szCs w:val="22"/>
          <w:lang w:val="en-US" w:eastAsia="en-US"/>
        </w:rPr>
      </w:pPr>
      <w:hyperlink r:id="rId59" w:anchor="_Toc129508606" w:history="1">
        <w:r w:rsidRPr="002A080E">
          <w:rPr>
            <w:rStyle w:val="Hyperlink"/>
            <w:noProof/>
          </w:rPr>
          <w:t xml:space="preserve">Slika 51. Izgled </w:t>
        </w:r>
        <w:r w:rsidRPr="002A080E">
          <w:rPr>
            <w:rStyle w:val="Hyperlink"/>
            <w:i/>
            <w:iCs/>
            <w:noProof/>
          </w:rPr>
          <w:t>About</w:t>
        </w:r>
        <w:r w:rsidRPr="002A080E">
          <w:rPr>
            <w:rStyle w:val="Hyperlink"/>
            <w:noProof/>
          </w:rPr>
          <w:t xml:space="preserve"> stranice</w:t>
        </w:r>
        <w:r>
          <w:rPr>
            <w:noProof/>
            <w:webHidden/>
          </w:rPr>
          <w:tab/>
        </w:r>
        <w:r>
          <w:rPr>
            <w:noProof/>
            <w:webHidden/>
          </w:rPr>
          <w:fldChar w:fldCharType="begin"/>
        </w:r>
        <w:r>
          <w:rPr>
            <w:noProof/>
            <w:webHidden/>
          </w:rPr>
          <w:instrText xml:space="preserve"> PAGEREF _Toc129508606 \h </w:instrText>
        </w:r>
        <w:r>
          <w:rPr>
            <w:noProof/>
            <w:webHidden/>
          </w:rPr>
        </w:r>
        <w:r>
          <w:rPr>
            <w:noProof/>
            <w:webHidden/>
          </w:rPr>
          <w:fldChar w:fldCharType="separate"/>
        </w:r>
        <w:r w:rsidR="00F917F8">
          <w:rPr>
            <w:noProof/>
            <w:webHidden/>
          </w:rPr>
          <w:t>86</w:t>
        </w:r>
        <w:r>
          <w:rPr>
            <w:noProof/>
            <w:webHidden/>
          </w:rPr>
          <w:fldChar w:fldCharType="end"/>
        </w:r>
      </w:hyperlink>
    </w:p>
    <w:p w14:paraId="6F669FDD" w14:textId="77777777" w:rsidR="000917A3" w:rsidRDefault="008807F9" w:rsidP="000917A3">
      <w:pPr>
        <w:jc w:val="center"/>
        <w:rPr>
          <w:rFonts w:ascii="Arial" w:hAnsi="Arial" w:cs="Arial"/>
          <w:b/>
          <w:sz w:val="36"/>
          <w:szCs w:val="36"/>
          <w:lang w:val="sr-Latn-CS"/>
        </w:rPr>
      </w:pPr>
      <w:r>
        <w:rPr>
          <w:rFonts w:ascii="Arial" w:hAnsi="Arial" w:cs="Arial"/>
          <w:b/>
          <w:sz w:val="36"/>
          <w:szCs w:val="36"/>
          <w:lang w:val="sr-Latn-CS"/>
        </w:rPr>
        <w:fldChar w:fldCharType="end"/>
      </w:r>
      <w:bookmarkStart w:id="0" w:name="_Toc173651775"/>
      <w:bookmarkStart w:id="1" w:name="_Toc173669467"/>
      <w:bookmarkStart w:id="2" w:name="_Toc174008861"/>
      <w:bookmarkStart w:id="3" w:name="_Toc129508048"/>
      <w:r w:rsidR="000917A3" w:rsidRPr="000917A3">
        <w:rPr>
          <w:rFonts w:ascii="Arial" w:hAnsi="Arial" w:cs="Arial"/>
          <w:b/>
          <w:sz w:val="36"/>
          <w:szCs w:val="36"/>
          <w:lang w:val="sr-Latn-CS"/>
        </w:rPr>
        <w:t xml:space="preserve"> </w:t>
      </w:r>
    </w:p>
    <w:p w14:paraId="2CF18543" w14:textId="77777777" w:rsidR="000917A3" w:rsidRDefault="000917A3">
      <w:pPr>
        <w:widowControl/>
        <w:adjustRightInd/>
        <w:spacing w:after="160" w:line="259" w:lineRule="auto"/>
        <w:jc w:val="left"/>
        <w:textAlignment w:val="auto"/>
        <w:rPr>
          <w:rFonts w:ascii="Arial" w:hAnsi="Arial" w:cs="Arial"/>
          <w:b/>
          <w:sz w:val="36"/>
          <w:szCs w:val="36"/>
          <w:lang w:val="sr-Latn-CS"/>
        </w:rPr>
      </w:pPr>
      <w:r>
        <w:rPr>
          <w:rFonts w:ascii="Arial" w:hAnsi="Arial" w:cs="Arial"/>
          <w:b/>
          <w:sz w:val="36"/>
          <w:szCs w:val="36"/>
          <w:lang w:val="sr-Latn-CS"/>
        </w:rPr>
        <w:br w:type="page"/>
      </w:r>
    </w:p>
    <w:p w14:paraId="0CAECA06" w14:textId="3816F7FD" w:rsidR="000917A3" w:rsidRPr="000917A3" w:rsidRDefault="000917A3" w:rsidP="000917A3">
      <w:pPr>
        <w:jc w:val="center"/>
        <w:rPr>
          <w:rFonts w:ascii="Arial" w:hAnsi="Arial" w:cs="Arial"/>
          <w:b/>
          <w:sz w:val="36"/>
          <w:szCs w:val="36"/>
          <w:lang w:val="sr-Latn-CS"/>
        </w:rPr>
      </w:pPr>
      <w:r>
        <w:rPr>
          <w:rFonts w:ascii="Arial" w:hAnsi="Arial" w:cs="Arial"/>
          <w:b/>
          <w:sz w:val="36"/>
          <w:szCs w:val="36"/>
          <w:lang w:val="sr-Latn-CS"/>
        </w:rPr>
        <w:lastRenderedPageBreak/>
        <w:t xml:space="preserve">TABELA </w:t>
      </w:r>
      <w:r>
        <w:rPr>
          <w:rFonts w:ascii="Arial" w:hAnsi="Arial" w:cs="Arial"/>
          <w:b/>
          <w:sz w:val="36"/>
          <w:szCs w:val="36"/>
          <w:lang w:val="sr-Latn-CS"/>
        </w:rPr>
        <w:t>BLOKOVA KODA</w:t>
      </w:r>
      <w:r>
        <w:rPr>
          <w:rFonts w:ascii="Arial" w:hAnsi="Arial" w:cs="Arial"/>
          <w:b/>
          <w:sz w:val="36"/>
          <w:szCs w:val="36"/>
          <w:lang w:val="sr-Latn-CS"/>
        </w:rPr>
        <w:fldChar w:fldCharType="begin"/>
      </w:r>
      <w:r>
        <w:rPr>
          <w:rFonts w:ascii="Arial" w:hAnsi="Arial" w:cs="Arial"/>
          <w:b/>
          <w:sz w:val="36"/>
          <w:szCs w:val="36"/>
          <w:lang w:val="sr-Latn-CS"/>
        </w:rPr>
        <w:instrText xml:space="preserve"> TOC \h \z \c "Slika" </w:instrText>
      </w:r>
      <w:r>
        <w:rPr>
          <w:rFonts w:ascii="Arial" w:hAnsi="Arial" w:cs="Arial"/>
          <w:b/>
          <w:sz w:val="36"/>
          <w:szCs w:val="36"/>
          <w:lang w:val="sr-Latn-CS"/>
        </w:rPr>
        <w:fldChar w:fldCharType="separate"/>
      </w:r>
      <w:r>
        <w:rPr>
          <w:rFonts w:ascii="Arial" w:hAnsi="Arial" w:cs="Arial"/>
          <w:b/>
          <w:sz w:val="36"/>
          <w:szCs w:val="36"/>
          <w:lang w:val="sr-Latn-CS"/>
        </w:rPr>
        <w:fldChar w:fldCharType="end"/>
      </w:r>
      <w:r>
        <w:rPr>
          <w:rFonts w:ascii="Arial" w:hAnsi="Arial" w:cs="Arial"/>
          <w:b/>
          <w:sz w:val="36"/>
          <w:szCs w:val="36"/>
          <w:lang w:val="sr-Latn-CS"/>
        </w:rPr>
        <w:fldChar w:fldCharType="begin"/>
      </w:r>
      <w:r>
        <w:rPr>
          <w:rFonts w:ascii="Arial" w:hAnsi="Arial" w:cs="Arial"/>
          <w:b/>
          <w:sz w:val="36"/>
          <w:szCs w:val="36"/>
          <w:lang w:val="sr-Latn-CS"/>
        </w:rPr>
        <w:instrText xml:space="preserve"> TOC \c "Blok koda" </w:instrText>
      </w:r>
      <w:r>
        <w:rPr>
          <w:rFonts w:ascii="Arial" w:hAnsi="Arial" w:cs="Arial"/>
          <w:b/>
          <w:sz w:val="36"/>
          <w:szCs w:val="36"/>
          <w:lang w:val="sr-Latn-CS"/>
        </w:rPr>
        <w:fldChar w:fldCharType="separate"/>
      </w:r>
    </w:p>
    <w:p w14:paraId="2B9DFD06" w14:textId="2B740236" w:rsidR="000917A3" w:rsidRPr="000917A3" w:rsidRDefault="000917A3" w:rsidP="000917A3">
      <w:pPr>
        <w:pStyle w:val="TableofFigures"/>
        <w:tabs>
          <w:tab w:val="right" w:leader="dot" w:pos="9350"/>
        </w:tabs>
        <w:jc w:val="left"/>
        <w:rPr>
          <w:rFonts w:eastAsiaTheme="minorEastAsia"/>
          <w:noProof/>
          <w:sz w:val="22"/>
          <w:szCs w:val="22"/>
          <w:lang w:val="en-US" w:eastAsia="en-US"/>
        </w:rPr>
      </w:pPr>
      <w:r w:rsidRPr="000917A3">
        <w:rPr>
          <w:noProof/>
        </w:rPr>
        <w:t>Blok koda 1. Organizaciona struktura fajlova</w:t>
      </w:r>
      <w:r w:rsidRPr="000917A3">
        <w:rPr>
          <w:noProof/>
        </w:rPr>
        <w:tab/>
      </w:r>
      <w:r w:rsidRPr="000917A3">
        <w:rPr>
          <w:noProof/>
        </w:rPr>
        <w:fldChar w:fldCharType="begin"/>
      </w:r>
      <w:r w:rsidRPr="000917A3">
        <w:rPr>
          <w:noProof/>
        </w:rPr>
        <w:instrText xml:space="preserve"> PAGEREF _Toc129508338 \h </w:instrText>
      </w:r>
      <w:r w:rsidRPr="000917A3">
        <w:rPr>
          <w:noProof/>
        </w:rPr>
      </w:r>
      <w:r w:rsidRPr="000917A3">
        <w:rPr>
          <w:noProof/>
        </w:rPr>
        <w:fldChar w:fldCharType="separate"/>
      </w:r>
      <w:r w:rsidR="00F917F8">
        <w:rPr>
          <w:noProof/>
        </w:rPr>
        <w:t>35</w:t>
      </w:r>
      <w:r w:rsidRPr="000917A3">
        <w:rPr>
          <w:noProof/>
        </w:rPr>
        <w:fldChar w:fldCharType="end"/>
      </w:r>
    </w:p>
    <w:p w14:paraId="670087AC" w14:textId="4D23EF4A" w:rsidR="000917A3" w:rsidRPr="000917A3" w:rsidRDefault="000917A3" w:rsidP="000917A3">
      <w:pPr>
        <w:pStyle w:val="TableofFigures"/>
        <w:tabs>
          <w:tab w:val="right" w:leader="dot" w:pos="9350"/>
        </w:tabs>
        <w:jc w:val="left"/>
        <w:rPr>
          <w:rFonts w:eastAsiaTheme="minorEastAsia"/>
          <w:noProof/>
          <w:sz w:val="22"/>
          <w:szCs w:val="22"/>
          <w:lang w:val="en-US" w:eastAsia="en-US"/>
        </w:rPr>
      </w:pPr>
      <w:r w:rsidRPr="000917A3">
        <w:rPr>
          <w:noProof/>
        </w:rPr>
        <w:t>Blok koda 2. Izgled fajla package.json</w:t>
      </w:r>
      <w:r w:rsidRPr="000917A3">
        <w:rPr>
          <w:noProof/>
        </w:rPr>
        <w:tab/>
      </w:r>
      <w:r w:rsidRPr="000917A3">
        <w:rPr>
          <w:noProof/>
        </w:rPr>
        <w:fldChar w:fldCharType="begin"/>
      </w:r>
      <w:r w:rsidRPr="000917A3">
        <w:rPr>
          <w:noProof/>
        </w:rPr>
        <w:instrText xml:space="preserve"> PAGEREF _Toc129508339 \h </w:instrText>
      </w:r>
      <w:r w:rsidRPr="000917A3">
        <w:rPr>
          <w:noProof/>
        </w:rPr>
      </w:r>
      <w:r w:rsidRPr="000917A3">
        <w:rPr>
          <w:noProof/>
        </w:rPr>
        <w:fldChar w:fldCharType="separate"/>
      </w:r>
      <w:r w:rsidR="00F917F8">
        <w:rPr>
          <w:noProof/>
        </w:rPr>
        <w:t>36</w:t>
      </w:r>
      <w:r w:rsidRPr="000917A3">
        <w:rPr>
          <w:noProof/>
        </w:rPr>
        <w:fldChar w:fldCharType="end"/>
      </w:r>
    </w:p>
    <w:p w14:paraId="1A61D00A" w14:textId="6C326A36" w:rsidR="000917A3" w:rsidRPr="000917A3" w:rsidRDefault="000917A3" w:rsidP="000917A3">
      <w:pPr>
        <w:pStyle w:val="TableofFigures"/>
        <w:tabs>
          <w:tab w:val="right" w:leader="dot" w:pos="9350"/>
        </w:tabs>
        <w:jc w:val="left"/>
        <w:rPr>
          <w:rFonts w:eastAsiaTheme="minorEastAsia"/>
          <w:noProof/>
          <w:sz w:val="22"/>
          <w:szCs w:val="22"/>
          <w:lang w:val="en-US" w:eastAsia="en-US"/>
        </w:rPr>
      </w:pPr>
      <w:r w:rsidRPr="000917A3">
        <w:rPr>
          <w:noProof/>
        </w:rPr>
        <w:t xml:space="preserve">Blok koda 3. Sadržaj fajla </w:t>
      </w:r>
      <w:r w:rsidRPr="000917A3">
        <w:rPr>
          <w:i/>
          <w:iCs/>
          <w:noProof/>
        </w:rPr>
        <w:t>index.js</w:t>
      </w:r>
      <w:r w:rsidRPr="000917A3">
        <w:rPr>
          <w:noProof/>
        </w:rPr>
        <w:tab/>
      </w:r>
      <w:r w:rsidRPr="000917A3">
        <w:rPr>
          <w:noProof/>
        </w:rPr>
        <w:fldChar w:fldCharType="begin"/>
      </w:r>
      <w:r w:rsidRPr="000917A3">
        <w:rPr>
          <w:noProof/>
        </w:rPr>
        <w:instrText xml:space="preserve"> PAGEREF _Toc129508340 \h </w:instrText>
      </w:r>
      <w:r w:rsidRPr="000917A3">
        <w:rPr>
          <w:noProof/>
        </w:rPr>
      </w:r>
      <w:r w:rsidRPr="000917A3">
        <w:rPr>
          <w:noProof/>
        </w:rPr>
        <w:fldChar w:fldCharType="separate"/>
      </w:r>
      <w:r w:rsidR="00F917F8">
        <w:rPr>
          <w:noProof/>
        </w:rPr>
        <w:t>37</w:t>
      </w:r>
      <w:r w:rsidRPr="000917A3">
        <w:rPr>
          <w:noProof/>
        </w:rPr>
        <w:fldChar w:fldCharType="end"/>
      </w:r>
    </w:p>
    <w:p w14:paraId="3576E175" w14:textId="513FCB44" w:rsidR="000917A3" w:rsidRPr="000917A3" w:rsidRDefault="000917A3" w:rsidP="000917A3">
      <w:pPr>
        <w:pStyle w:val="TableofFigures"/>
        <w:tabs>
          <w:tab w:val="right" w:leader="dot" w:pos="9350"/>
        </w:tabs>
        <w:jc w:val="left"/>
        <w:rPr>
          <w:rFonts w:eastAsiaTheme="minorEastAsia"/>
          <w:noProof/>
          <w:sz w:val="22"/>
          <w:szCs w:val="22"/>
          <w:lang w:val="en-US" w:eastAsia="en-US"/>
        </w:rPr>
      </w:pPr>
      <w:r w:rsidRPr="000917A3">
        <w:rPr>
          <w:noProof/>
        </w:rPr>
        <w:t>Blok koda 4. Sadržaj fajla layout.pug</w:t>
      </w:r>
      <w:r w:rsidRPr="000917A3">
        <w:rPr>
          <w:noProof/>
        </w:rPr>
        <w:tab/>
      </w:r>
      <w:r w:rsidRPr="000917A3">
        <w:rPr>
          <w:noProof/>
        </w:rPr>
        <w:fldChar w:fldCharType="begin"/>
      </w:r>
      <w:r w:rsidRPr="000917A3">
        <w:rPr>
          <w:noProof/>
        </w:rPr>
        <w:instrText xml:space="preserve"> PAGEREF _Toc129508341 \h </w:instrText>
      </w:r>
      <w:r w:rsidRPr="000917A3">
        <w:rPr>
          <w:noProof/>
        </w:rPr>
      </w:r>
      <w:r w:rsidRPr="000917A3">
        <w:rPr>
          <w:noProof/>
        </w:rPr>
        <w:fldChar w:fldCharType="separate"/>
      </w:r>
      <w:r w:rsidR="00F917F8">
        <w:rPr>
          <w:noProof/>
        </w:rPr>
        <w:t>39</w:t>
      </w:r>
      <w:r w:rsidRPr="000917A3">
        <w:rPr>
          <w:noProof/>
        </w:rPr>
        <w:fldChar w:fldCharType="end"/>
      </w:r>
    </w:p>
    <w:p w14:paraId="2CB40678" w14:textId="366A913F" w:rsidR="000917A3" w:rsidRPr="000917A3" w:rsidRDefault="000917A3" w:rsidP="000917A3">
      <w:pPr>
        <w:pStyle w:val="TableofFigures"/>
        <w:tabs>
          <w:tab w:val="right" w:leader="dot" w:pos="9350"/>
        </w:tabs>
        <w:jc w:val="left"/>
        <w:rPr>
          <w:rFonts w:eastAsiaTheme="minorEastAsia"/>
          <w:noProof/>
          <w:sz w:val="22"/>
          <w:szCs w:val="22"/>
          <w:lang w:val="en-US" w:eastAsia="en-US"/>
        </w:rPr>
      </w:pPr>
      <w:r w:rsidRPr="000917A3">
        <w:rPr>
          <w:noProof/>
        </w:rPr>
        <w:t xml:space="preserve">Blok koda 5. Sadržaj </w:t>
      </w:r>
      <w:r w:rsidRPr="000917A3">
        <w:rPr>
          <w:i/>
          <w:iCs/>
          <w:noProof/>
        </w:rPr>
        <w:t>bs-config.js</w:t>
      </w:r>
      <w:r w:rsidRPr="000917A3">
        <w:rPr>
          <w:noProof/>
        </w:rPr>
        <w:t xml:space="preserve"> fajla</w:t>
      </w:r>
      <w:r w:rsidRPr="000917A3">
        <w:rPr>
          <w:noProof/>
        </w:rPr>
        <w:tab/>
      </w:r>
      <w:r w:rsidRPr="000917A3">
        <w:rPr>
          <w:noProof/>
        </w:rPr>
        <w:fldChar w:fldCharType="begin"/>
      </w:r>
      <w:r w:rsidRPr="000917A3">
        <w:rPr>
          <w:noProof/>
        </w:rPr>
        <w:instrText xml:space="preserve"> PAGEREF _Toc129508342 \h </w:instrText>
      </w:r>
      <w:r w:rsidRPr="000917A3">
        <w:rPr>
          <w:noProof/>
        </w:rPr>
      </w:r>
      <w:r w:rsidRPr="000917A3">
        <w:rPr>
          <w:noProof/>
        </w:rPr>
        <w:fldChar w:fldCharType="separate"/>
      </w:r>
      <w:r w:rsidR="00F917F8">
        <w:rPr>
          <w:noProof/>
        </w:rPr>
        <w:t>39</w:t>
      </w:r>
      <w:r w:rsidRPr="000917A3">
        <w:rPr>
          <w:noProof/>
        </w:rPr>
        <w:fldChar w:fldCharType="end"/>
      </w:r>
    </w:p>
    <w:p w14:paraId="1168EF94" w14:textId="572D09C9" w:rsidR="000917A3" w:rsidRPr="000917A3" w:rsidRDefault="000917A3" w:rsidP="000917A3">
      <w:pPr>
        <w:pStyle w:val="TableofFigures"/>
        <w:tabs>
          <w:tab w:val="right" w:leader="dot" w:pos="9350"/>
        </w:tabs>
        <w:jc w:val="left"/>
        <w:rPr>
          <w:rFonts w:eastAsiaTheme="minorEastAsia"/>
          <w:noProof/>
          <w:sz w:val="22"/>
          <w:szCs w:val="22"/>
          <w:lang w:val="en-US" w:eastAsia="en-US"/>
        </w:rPr>
      </w:pPr>
      <w:r w:rsidRPr="000917A3">
        <w:rPr>
          <w:noProof/>
        </w:rPr>
        <w:t>Blok koda 6. Primer poziva i korišćenja sha256 funkcije</w:t>
      </w:r>
      <w:r w:rsidRPr="000917A3">
        <w:rPr>
          <w:noProof/>
        </w:rPr>
        <w:tab/>
      </w:r>
      <w:r w:rsidRPr="000917A3">
        <w:rPr>
          <w:noProof/>
        </w:rPr>
        <w:fldChar w:fldCharType="begin"/>
      </w:r>
      <w:r w:rsidRPr="000917A3">
        <w:rPr>
          <w:noProof/>
        </w:rPr>
        <w:instrText xml:space="preserve"> PAGEREF _Toc129508343 \h </w:instrText>
      </w:r>
      <w:r w:rsidRPr="000917A3">
        <w:rPr>
          <w:noProof/>
        </w:rPr>
      </w:r>
      <w:r w:rsidRPr="000917A3">
        <w:rPr>
          <w:noProof/>
        </w:rPr>
        <w:fldChar w:fldCharType="separate"/>
      </w:r>
      <w:r w:rsidR="00F917F8">
        <w:rPr>
          <w:noProof/>
        </w:rPr>
        <w:t>44</w:t>
      </w:r>
      <w:r w:rsidRPr="000917A3">
        <w:rPr>
          <w:noProof/>
        </w:rPr>
        <w:fldChar w:fldCharType="end"/>
      </w:r>
    </w:p>
    <w:p w14:paraId="01BBCD46" w14:textId="434D5616" w:rsidR="000917A3" w:rsidRPr="000917A3" w:rsidRDefault="000917A3" w:rsidP="000917A3">
      <w:pPr>
        <w:pStyle w:val="TableofFigures"/>
        <w:tabs>
          <w:tab w:val="right" w:leader="dot" w:pos="9350"/>
        </w:tabs>
        <w:jc w:val="left"/>
        <w:rPr>
          <w:rFonts w:eastAsiaTheme="minorEastAsia"/>
          <w:noProof/>
          <w:sz w:val="22"/>
          <w:szCs w:val="22"/>
          <w:lang w:val="en-US" w:eastAsia="en-US"/>
        </w:rPr>
      </w:pPr>
      <w:r w:rsidRPr="000917A3">
        <w:rPr>
          <w:noProof/>
        </w:rPr>
        <w:t xml:space="preserve">Blok koda 7. Implementacija </w:t>
      </w:r>
      <w:r w:rsidRPr="000917A3">
        <w:rPr>
          <w:i/>
          <w:iCs/>
          <w:noProof/>
        </w:rPr>
        <w:t>CryptoJS.SHA256</w:t>
      </w:r>
      <w:r w:rsidRPr="000917A3">
        <w:rPr>
          <w:noProof/>
        </w:rPr>
        <w:t xml:space="preserve"> funkcije</w:t>
      </w:r>
      <w:r w:rsidRPr="000917A3">
        <w:rPr>
          <w:noProof/>
        </w:rPr>
        <w:tab/>
      </w:r>
      <w:r w:rsidRPr="000917A3">
        <w:rPr>
          <w:noProof/>
        </w:rPr>
        <w:fldChar w:fldCharType="begin"/>
      </w:r>
      <w:r w:rsidRPr="000917A3">
        <w:rPr>
          <w:noProof/>
        </w:rPr>
        <w:instrText xml:space="preserve"> PAGEREF _Toc129508344 \h </w:instrText>
      </w:r>
      <w:r w:rsidRPr="000917A3">
        <w:rPr>
          <w:noProof/>
        </w:rPr>
      </w:r>
      <w:r w:rsidRPr="000917A3">
        <w:rPr>
          <w:noProof/>
        </w:rPr>
        <w:fldChar w:fldCharType="separate"/>
      </w:r>
      <w:r w:rsidR="00F917F8">
        <w:rPr>
          <w:noProof/>
        </w:rPr>
        <w:t>48</w:t>
      </w:r>
      <w:r w:rsidRPr="000917A3">
        <w:rPr>
          <w:noProof/>
        </w:rPr>
        <w:fldChar w:fldCharType="end"/>
      </w:r>
    </w:p>
    <w:p w14:paraId="1CBE9501" w14:textId="6F1DBB4A" w:rsidR="000917A3" w:rsidRPr="000917A3" w:rsidRDefault="000917A3" w:rsidP="000917A3">
      <w:pPr>
        <w:pStyle w:val="TableofFigures"/>
        <w:tabs>
          <w:tab w:val="right" w:leader="dot" w:pos="9350"/>
        </w:tabs>
        <w:jc w:val="left"/>
        <w:rPr>
          <w:rFonts w:eastAsiaTheme="minorEastAsia"/>
          <w:noProof/>
          <w:sz w:val="22"/>
          <w:szCs w:val="22"/>
          <w:lang w:val="en-US" w:eastAsia="en-US"/>
        </w:rPr>
      </w:pPr>
      <w:r w:rsidRPr="000917A3">
        <w:rPr>
          <w:noProof/>
        </w:rPr>
        <w:t>Blok koda 8. Primer korišćenja lambda funkcija vezanih za određene akcije</w:t>
      </w:r>
      <w:r w:rsidRPr="000917A3">
        <w:rPr>
          <w:noProof/>
        </w:rPr>
        <w:tab/>
      </w:r>
      <w:r w:rsidRPr="000917A3">
        <w:rPr>
          <w:noProof/>
        </w:rPr>
        <w:fldChar w:fldCharType="begin"/>
      </w:r>
      <w:r w:rsidRPr="000917A3">
        <w:rPr>
          <w:noProof/>
        </w:rPr>
        <w:instrText xml:space="preserve"> PAGEREF _Toc129508345 \h </w:instrText>
      </w:r>
      <w:r w:rsidRPr="000917A3">
        <w:rPr>
          <w:noProof/>
        </w:rPr>
      </w:r>
      <w:r w:rsidRPr="000917A3">
        <w:rPr>
          <w:noProof/>
        </w:rPr>
        <w:fldChar w:fldCharType="separate"/>
      </w:r>
      <w:r w:rsidR="00F917F8">
        <w:rPr>
          <w:noProof/>
        </w:rPr>
        <w:t>49</w:t>
      </w:r>
      <w:r w:rsidRPr="000917A3">
        <w:rPr>
          <w:noProof/>
        </w:rPr>
        <w:fldChar w:fldCharType="end"/>
      </w:r>
    </w:p>
    <w:p w14:paraId="5666FF09" w14:textId="3CA70B7B" w:rsidR="000917A3" w:rsidRPr="000917A3" w:rsidRDefault="000917A3" w:rsidP="000917A3">
      <w:pPr>
        <w:pStyle w:val="TableofFigures"/>
        <w:tabs>
          <w:tab w:val="right" w:leader="dot" w:pos="9350"/>
        </w:tabs>
        <w:jc w:val="left"/>
        <w:rPr>
          <w:rFonts w:eastAsiaTheme="minorEastAsia"/>
          <w:noProof/>
          <w:sz w:val="22"/>
          <w:szCs w:val="22"/>
          <w:lang w:val="en-US" w:eastAsia="en-US"/>
        </w:rPr>
      </w:pPr>
      <w:r w:rsidRPr="000917A3">
        <w:rPr>
          <w:noProof/>
        </w:rPr>
        <w:t xml:space="preserve">Blok koda 9. Sadržaj </w:t>
      </w:r>
      <w:r w:rsidRPr="000917A3">
        <w:rPr>
          <w:i/>
          <w:iCs/>
          <w:noProof/>
        </w:rPr>
        <w:t>simpleblock.pug</w:t>
      </w:r>
      <w:r w:rsidRPr="000917A3">
        <w:rPr>
          <w:noProof/>
        </w:rPr>
        <w:t xml:space="preserve"> fajla</w:t>
      </w:r>
      <w:r w:rsidRPr="000917A3">
        <w:rPr>
          <w:noProof/>
        </w:rPr>
        <w:tab/>
      </w:r>
      <w:r w:rsidRPr="000917A3">
        <w:rPr>
          <w:noProof/>
        </w:rPr>
        <w:fldChar w:fldCharType="begin"/>
      </w:r>
      <w:r w:rsidRPr="000917A3">
        <w:rPr>
          <w:noProof/>
        </w:rPr>
        <w:instrText xml:space="preserve"> PAGEREF _Toc129508346 \h </w:instrText>
      </w:r>
      <w:r w:rsidRPr="000917A3">
        <w:rPr>
          <w:noProof/>
        </w:rPr>
      </w:r>
      <w:r w:rsidRPr="000917A3">
        <w:rPr>
          <w:noProof/>
        </w:rPr>
        <w:fldChar w:fldCharType="separate"/>
      </w:r>
      <w:r w:rsidR="00F917F8">
        <w:rPr>
          <w:noProof/>
        </w:rPr>
        <w:t>51</w:t>
      </w:r>
      <w:r w:rsidRPr="000917A3">
        <w:rPr>
          <w:noProof/>
        </w:rPr>
        <w:fldChar w:fldCharType="end"/>
      </w:r>
    </w:p>
    <w:p w14:paraId="4852EB8A" w14:textId="41329454" w:rsidR="000917A3" w:rsidRPr="000917A3" w:rsidRDefault="000917A3" w:rsidP="000917A3">
      <w:pPr>
        <w:pStyle w:val="TableofFigures"/>
        <w:tabs>
          <w:tab w:val="right" w:leader="dot" w:pos="9350"/>
        </w:tabs>
        <w:jc w:val="left"/>
        <w:rPr>
          <w:rFonts w:eastAsiaTheme="minorEastAsia"/>
          <w:noProof/>
          <w:sz w:val="22"/>
          <w:szCs w:val="22"/>
          <w:lang w:val="en-US" w:eastAsia="en-US"/>
        </w:rPr>
      </w:pPr>
      <w:r w:rsidRPr="000917A3">
        <w:rPr>
          <w:noProof/>
        </w:rPr>
        <w:t xml:space="preserve">Blok koda 10. Korišćenje </w:t>
      </w:r>
      <w:r w:rsidRPr="000917A3">
        <w:rPr>
          <w:i/>
          <w:iCs/>
          <w:noProof/>
        </w:rPr>
        <w:t>pug</w:t>
      </w:r>
      <w:r w:rsidRPr="000917A3">
        <w:rPr>
          <w:noProof/>
        </w:rPr>
        <w:t xml:space="preserve"> fajla unutar drugog </w:t>
      </w:r>
      <w:r w:rsidRPr="000917A3">
        <w:rPr>
          <w:i/>
          <w:iCs/>
          <w:noProof/>
        </w:rPr>
        <w:t>pug</w:t>
      </w:r>
      <w:r w:rsidRPr="000917A3">
        <w:rPr>
          <w:noProof/>
        </w:rPr>
        <w:t xml:space="preserve"> fajla</w:t>
      </w:r>
      <w:r w:rsidRPr="000917A3">
        <w:rPr>
          <w:noProof/>
        </w:rPr>
        <w:tab/>
      </w:r>
      <w:r w:rsidRPr="000917A3">
        <w:rPr>
          <w:noProof/>
        </w:rPr>
        <w:fldChar w:fldCharType="begin"/>
      </w:r>
      <w:r w:rsidRPr="000917A3">
        <w:rPr>
          <w:noProof/>
        </w:rPr>
        <w:instrText xml:space="preserve"> PAGEREF _Toc129508347 \h </w:instrText>
      </w:r>
      <w:r w:rsidRPr="000917A3">
        <w:rPr>
          <w:noProof/>
        </w:rPr>
      </w:r>
      <w:r w:rsidRPr="000917A3">
        <w:rPr>
          <w:noProof/>
        </w:rPr>
        <w:fldChar w:fldCharType="separate"/>
      </w:r>
      <w:r w:rsidR="00F917F8">
        <w:rPr>
          <w:noProof/>
        </w:rPr>
        <w:t>52</w:t>
      </w:r>
      <w:r w:rsidRPr="000917A3">
        <w:rPr>
          <w:noProof/>
        </w:rPr>
        <w:fldChar w:fldCharType="end"/>
      </w:r>
    </w:p>
    <w:p w14:paraId="3022DCDC" w14:textId="2AD8FC6D" w:rsidR="000917A3" w:rsidRPr="000917A3" w:rsidRDefault="000917A3" w:rsidP="000917A3">
      <w:pPr>
        <w:pStyle w:val="TableofFigures"/>
        <w:tabs>
          <w:tab w:val="right" w:leader="dot" w:pos="9350"/>
        </w:tabs>
        <w:jc w:val="left"/>
        <w:rPr>
          <w:rFonts w:eastAsiaTheme="minorEastAsia"/>
          <w:noProof/>
          <w:sz w:val="22"/>
          <w:szCs w:val="22"/>
          <w:lang w:val="en-US" w:eastAsia="en-US"/>
        </w:rPr>
      </w:pPr>
      <w:r w:rsidRPr="000917A3">
        <w:rPr>
          <w:noProof/>
        </w:rPr>
        <w:t>Blok koda 11. Funkcija koja proverava validnost magičnog broja</w:t>
      </w:r>
      <w:r w:rsidRPr="000917A3">
        <w:rPr>
          <w:noProof/>
        </w:rPr>
        <w:tab/>
      </w:r>
      <w:r w:rsidRPr="000917A3">
        <w:rPr>
          <w:noProof/>
        </w:rPr>
        <w:fldChar w:fldCharType="begin"/>
      </w:r>
      <w:r w:rsidRPr="000917A3">
        <w:rPr>
          <w:noProof/>
        </w:rPr>
        <w:instrText xml:space="preserve"> PAGEREF _Toc129508348 \h </w:instrText>
      </w:r>
      <w:r w:rsidRPr="000917A3">
        <w:rPr>
          <w:noProof/>
        </w:rPr>
      </w:r>
      <w:r w:rsidRPr="000917A3">
        <w:rPr>
          <w:noProof/>
        </w:rPr>
        <w:fldChar w:fldCharType="separate"/>
      </w:r>
      <w:r w:rsidR="00F917F8">
        <w:rPr>
          <w:noProof/>
        </w:rPr>
        <w:t>52</w:t>
      </w:r>
      <w:r w:rsidRPr="000917A3">
        <w:rPr>
          <w:noProof/>
        </w:rPr>
        <w:fldChar w:fldCharType="end"/>
      </w:r>
    </w:p>
    <w:p w14:paraId="447FA197" w14:textId="2204E16B" w:rsidR="000917A3" w:rsidRPr="000917A3" w:rsidRDefault="000917A3" w:rsidP="000917A3">
      <w:pPr>
        <w:pStyle w:val="TableofFigures"/>
        <w:tabs>
          <w:tab w:val="right" w:leader="dot" w:pos="9350"/>
        </w:tabs>
        <w:jc w:val="left"/>
        <w:rPr>
          <w:rFonts w:eastAsiaTheme="minorEastAsia"/>
          <w:noProof/>
          <w:sz w:val="22"/>
          <w:szCs w:val="22"/>
          <w:lang w:val="en-US" w:eastAsia="en-US"/>
        </w:rPr>
      </w:pPr>
      <w:r w:rsidRPr="000917A3">
        <w:rPr>
          <w:noProof/>
        </w:rPr>
        <w:t>Blok koda 12. Funkcija koja proverava validnost broja bloka</w:t>
      </w:r>
      <w:r w:rsidRPr="000917A3">
        <w:rPr>
          <w:noProof/>
        </w:rPr>
        <w:tab/>
      </w:r>
      <w:r w:rsidRPr="000917A3">
        <w:rPr>
          <w:noProof/>
        </w:rPr>
        <w:fldChar w:fldCharType="begin"/>
      </w:r>
      <w:r w:rsidRPr="000917A3">
        <w:rPr>
          <w:noProof/>
        </w:rPr>
        <w:instrText xml:space="preserve"> PAGEREF _Toc129508349 \h </w:instrText>
      </w:r>
      <w:r w:rsidRPr="000917A3">
        <w:rPr>
          <w:noProof/>
        </w:rPr>
      </w:r>
      <w:r w:rsidRPr="000917A3">
        <w:rPr>
          <w:noProof/>
        </w:rPr>
        <w:fldChar w:fldCharType="separate"/>
      </w:r>
      <w:r w:rsidR="00F917F8">
        <w:rPr>
          <w:noProof/>
        </w:rPr>
        <w:t>53</w:t>
      </w:r>
      <w:r w:rsidRPr="000917A3">
        <w:rPr>
          <w:noProof/>
        </w:rPr>
        <w:fldChar w:fldCharType="end"/>
      </w:r>
    </w:p>
    <w:p w14:paraId="6F66E423" w14:textId="67361F12" w:rsidR="000917A3" w:rsidRPr="000917A3" w:rsidRDefault="000917A3" w:rsidP="000917A3">
      <w:pPr>
        <w:pStyle w:val="TableofFigures"/>
        <w:tabs>
          <w:tab w:val="right" w:leader="dot" w:pos="9350"/>
        </w:tabs>
        <w:jc w:val="left"/>
        <w:rPr>
          <w:rFonts w:eastAsiaTheme="minorEastAsia"/>
          <w:noProof/>
          <w:sz w:val="22"/>
          <w:szCs w:val="22"/>
          <w:lang w:val="en-US" w:eastAsia="en-US"/>
        </w:rPr>
      </w:pPr>
      <w:r w:rsidRPr="000917A3">
        <w:rPr>
          <w:noProof/>
        </w:rPr>
        <w:t>Blok koda 13. Funkcija koja proverava validnost heševa uzastopnih blokova</w:t>
      </w:r>
      <w:r w:rsidRPr="000917A3">
        <w:rPr>
          <w:noProof/>
        </w:rPr>
        <w:tab/>
      </w:r>
      <w:r w:rsidRPr="000917A3">
        <w:rPr>
          <w:noProof/>
        </w:rPr>
        <w:fldChar w:fldCharType="begin"/>
      </w:r>
      <w:r w:rsidRPr="000917A3">
        <w:rPr>
          <w:noProof/>
        </w:rPr>
        <w:instrText xml:space="preserve"> PAGEREF _Toc129508350 \h </w:instrText>
      </w:r>
      <w:r w:rsidRPr="000917A3">
        <w:rPr>
          <w:noProof/>
        </w:rPr>
      </w:r>
      <w:r w:rsidRPr="000917A3">
        <w:rPr>
          <w:noProof/>
        </w:rPr>
        <w:fldChar w:fldCharType="separate"/>
      </w:r>
      <w:r w:rsidR="00F917F8">
        <w:rPr>
          <w:noProof/>
        </w:rPr>
        <w:t>54</w:t>
      </w:r>
      <w:r w:rsidRPr="000917A3">
        <w:rPr>
          <w:noProof/>
        </w:rPr>
        <w:fldChar w:fldCharType="end"/>
      </w:r>
    </w:p>
    <w:p w14:paraId="594AFB17" w14:textId="61FB1F18" w:rsidR="000917A3" w:rsidRPr="000917A3" w:rsidRDefault="000917A3" w:rsidP="000917A3">
      <w:pPr>
        <w:pStyle w:val="TableofFigures"/>
        <w:tabs>
          <w:tab w:val="right" w:leader="dot" w:pos="9350"/>
        </w:tabs>
        <w:jc w:val="left"/>
        <w:rPr>
          <w:rFonts w:eastAsiaTheme="minorEastAsia"/>
          <w:noProof/>
          <w:sz w:val="22"/>
          <w:szCs w:val="22"/>
          <w:lang w:val="en-US" w:eastAsia="en-US"/>
        </w:rPr>
      </w:pPr>
      <w:r w:rsidRPr="000917A3">
        <w:rPr>
          <w:noProof/>
        </w:rPr>
        <w:t>Blok koda 14. Funkcija koja ažurira izgled i heš vrednosti blokova u lancu</w:t>
      </w:r>
      <w:r w:rsidRPr="000917A3">
        <w:rPr>
          <w:noProof/>
        </w:rPr>
        <w:tab/>
      </w:r>
      <w:r w:rsidRPr="000917A3">
        <w:rPr>
          <w:noProof/>
        </w:rPr>
        <w:fldChar w:fldCharType="begin"/>
      </w:r>
      <w:r w:rsidRPr="000917A3">
        <w:rPr>
          <w:noProof/>
        </w:rPr>
        <w:instrText xml:space="preserve"> PAGEREF _Toc129508351 \h </w:instrText>
      </w:r>
      <w:r w:rsidRPr="000917A3">
        <w:rPr>
          <w:noProof/>
        </w:rPr>
      </w:r>
      <w:r w:rsidRPr="000917A3">
        <w:rPr>
          <w:noProof/>
        </w:rPr>
        <w:fldChar w:fldCharType="separate"/>
      </w:r>
      <w:r w:rsidR="00F917F8">
        <w:rPr>
          <w:noProof/>
        </w:rPr>
        <w:t>55</w:t>
      </w:r>
      <w:r w:rsidRPr="000917A3">
        <w:rPr>
          <w:noProof/>
        </w:rPr>
        <w:fldChar w:fldCharType="end"/>
      </w:r>
    </w:p>
    <w:p w14:paraId="2C8F7C3F" w14:textId="56AB79E5" w:rsidR="000917A3" w:rsidRPr="000917A3" w:rsidRDefault="000917A3" w:rsidP="000917A3">
      <w:pPr>
        <w:pStyle w:val="TableofFigures"/>
        <w:tabs>
          <w:tab w:val="right" w:leader="dot" w:pos="9350"/>
        </w:tabs>
        <w:jc w:val="left"/>
        <w:rPr>
          <w:rFonts w:eastAsiaTheme="minorEastAsia"/>
          <w:noProof/>
          <w:sz w:val="22"/>
          <w:szCs w:val="22"/>
          <w:lang w:val="en-US" w:eastAsia="en-US"/>
        </w:rPr>
      </w:pPr>
      <w:r w:rsidRPr="000917A3">
        <w:rPr>
          <w:noProof/>
        </w:rPr>
        <w:t xml:space="preserve">Blok koda 15. </w:t>
      </w:r>
      <w:r w:rsidRPr="000917A3">
        <w:rPr>
          <w:i/>
          <w:iCs/>
          <w:noProof/>
        </w:rPr>
        <w:t>CSS</w:t>
      </w:r>
      <w:r w:rsidRPr="000917A3">
        <w:rPr>
          <w:noProof/>
        </w:rPr>
        <w:t xml:space="preserve"> stilovi koji se primenjuju na nevalidne elemente u lancu</w:t>
      </w:r>
      <w:r w:rsidRPr="000917A3">
        <w:rPr>
          <w:noProof/>
        </w:rPr>
        <w:tab/>
      </w:r>
      <w:r w:rsidRPr="000917A3">
        <w:rPr>
          <w:noProof/>
        </w:rPr>
        <w:fldChar w:fldCharType="begin"/>
      </w:r>
      <w:r w:rsidRPr="000917A3">
        <w:rPr>
          <w:noProof/>
        </w:rPr>
        <w:instrText xml:space="preserve"> PAGEREF _Toc129508352 \h </w:instrText>
      </w:r>
      <w:r w:rsidRPr="000917A3">
        <w:rPr>
          <w:noProof/>
        </w:rPr>
      </w:r>
      <w:r w:rsidRPr="000917A3">
        <w:rPr>
          <w:noProof/>
        </w:rPr>
        <w:fldChar w:fldCharType="separate"/>
      </w:r>
      <w:r w:rsidR="00F917F8">
        <w:rPr>
          <w:noProof/>
        </w:rPr>
        <w:t>56</w:t>
      </w:r>
      <w:r w:rsidRPr="000917A3">
        <w:rPr>
          <w:noProof/>
        </w:rPr>
        <w:fldChar w:fldCharType="end"/>
      </w:r>
    </w:p>
    <w:p w14:paraId="179E3D07" w14:textId="69DF89AD" w:rsidR="000917A3" w:rsidRPr="000917A3" w:rsidRDefault="000917A3" w:rsidP="000917A3">
      <w:pPr>
        <w:pStyle w:val="TableofFigures"/>
        <w:tabs>
          <w:tab w:val="right" w:leader="dot" w:pos="9350"/>
        </w:tabs>
        <w:jc w:val="left"/>
        <w:rPr>
          <w:rFonts w:eastAsiaTheme="minorEastAsia"/>
          <w:noProof/>
          <w:sz w:val="22"/>
          <w:szCs w:val="22"/>
          <w:lang w:val="en-US" w:eastAsia="en-US"/>
        </w:rPr>
      </w:pPr>
      <w:r w:rsidRPr="000917A3">
        <w:rPr>
          <w:noProof/>
        </w:rPr>
        <w:t xml:space="preserve">Blok koda 16. Uvedena izmena u </w:t>
      </w:r>
      <w:r w:rsidRPr="000917A3">
        <w:rPr>
          <w:i/>
          <w:iCs/>
          <w:noProof/>
        </w:rPr>
        <w:t>transactionblock.pug</w:t>
      </w:r>
      <w:r w:rsidRPr="000917A3">
        <w:rPr>
          <w:noProof/>
        </w:rPr>
        <w:t xml:space="preserve"> u odnosu na </w:t>
      </w:r>
      <w:r w:rsidRPr="000917A3">
        <w:rPr>
          <w:i/>
          <w:iCs/>
          <w:noProof/>
        </w:rPr>
        <w:t>simpleblock.pug</w:t>
      </w:r>
      <w:r w:rsidRPr="000917A3">
        <w:rPr>
          <w:noProof/>
        </w:rPr>
        <w:tab/>
      </w:r>
      <w:r w:rsidRPr="000917A3">
        <w:rPr>
          <w:noProof/>
        </w:rPr>
        <w:fldChar w:fldCharType="begin"/>
      </w:r>
      <w:r w:rsidRPr="000917A3">
        <w:rPr>
          <w:noProof/>
        </w:rPr>
        <w:instrText xml:space="preserve"> PAGEREF _Toc129508353 \h </w:instrText>
      </w:r>
      <w:r w:rsidRPr="000917A3">
        <w:rPr>
          <w:noProof/>
        </w:rPr>
      </w:r>
      <w:r w:rsidRPr="000917A3">
        <w:rPr>
          <w:noProof/>
        </w:rPr>
        <w:fldChar w:fldCharType="separate"/>
      </w:r>
      <w:r w:rsidR="00F917F8">
        <w:rPr>
          <w:noProof/>
        </w:rPr>
        <w:t>57</w:t>
      </w:r>
      <w:r w:rsidRPr="000917A3">
        <w:rPr>
          <w:noProof/>
        </w:rPr>
        <w:fldChar w:fldCharType="end"/>
      </w:r>
    </w:p>
    <w:p w14:paraId="2C97FB9A" w14:textId="1CFD45EF" w:rsidR="000917A3" w:rsidRPr="000917A3" w:rsidRDefault="000917A3" w:rsidP="000917A3">
      <w:pPr>
        <w:pStyle w:val="TableofFigures"/>
        <w:tabs>
          <w:tab w:val="right" w:leader="dot" w:pos="9350"/>
        </w:tabs>
        <w:jc w:val="left"/>
        <w:rPr>
          <w:rFonts w:eastAsiaTheme="minorEastAsia"/>
          <w:noProof/>
          <w:sz w:val="22"/>
          <w:szCs w:val="22"/>
          <w:lang w:val="en-US" w:eastAsia="en-US"/>
        </w:rPr>
      </w:pPr>
      <w:r w:rsidRPr="000917A3">
        <w:rPr>
          <w:noProof/>
        </w:rPr>
        <w:t>Blok koda 17. Primer prenosa transakcija između roditeljske stranice i stranice deteta</w:t>
      </w:r>
      <w:r w:rsidRPr="000917A3">
        <w:rPr>
          <w:noProof/>
        </w:rPr>
        <w:tab/>
      </w:r>
      <w:r w:rsidRPr="000917A3">
        <w:rPr>
          <w:noProof/>
        </w:rPr>
        <w:fldChar w:fldCharType="begin"/>
      </w:r>
      <w:r w:rsidRPr="000917A3">
        <w:rPr>
          <w:noProof/>
        </w:rPr>
        <w:instrText xml:space="preserve"> PAGEREF _Toc129508354 \h </w:instrText>
      </w:r>
      <w:r w:rsidRPr="000917A3">
        <w:rPr>
          <w:noProof/>
        </w:rPr>
      </w:r>
      <w:r w:rsidRPr="000917A3">
        <w:rPr>
          <w:noProof/>
        </w:rPr>
        <w:fldChar w:fldCharType="separate"/>
      </w:r>
      <w:r w:rsidR="00F917F8">
        <w:rPr>
          <w:noProof/>
        </w:rPr>
        <w:t>57</w:t>
      </w:r>
      <w:r w:rsidRPr="000917A3">
        <w:rPr>
          <w:noProof/>
        </w:rPr>
        <w:fldChar w:fldCharType="end"/>
      </w:r>
    </w:p>
    <w:p w14:paraId="5D9C166A" w14:textId="6C35D8F3" w:rsidR="000917A3" w:rsidRPr="000917A3" w:rsidRDefault="000917A3" w:rsidP="000917A3">
      <w:pPr>
        <w:pStyle w:val="TableofFigures"/>
        <w:tabs>
          <w:tab w:val="right" w:leader="dot" w:pos="9350"/>
        </w:tabs>
        <w:jc w:val="left"/>
        <w:rPr>
          <w:rFonts w:eastAsiaTheme="minorEastAsia"/>
          <w:noProof/>
          <w:sz w:val="22"/>
          <w:szCs w:val="22"/>
          <w:lang w:val="en-US" w:eastAsia="en-US"/>
        </w:rPr>
      </w:pPr>
      <w:r w:rsidRPr="000917A3">
        <w:rPr>
          <w:noProof/>
        </w:rPr>
        <w:t xml:space="preserve">Blok koda 18. Funkcija koja proverava validnost </w:t>
      </w:r>
      <w:r w:rsidRPr="000917A3">
        <w:rPr>
          <w:i/>
          <w:iCs/>
          <w:noProof/>
        </w:rPr>
        <w:t>Coinbase</w:t>
      </w:r>
      <w:r w:rsidRPr="000917A3">
        <w:rPr>
          <w:noProof/>
        </w:rPr>
        <w:t xml:space="preserve"> polja</w:t>
      </w:r>
      <w:r w:rsidRPr="000917A3">
        <w:rPr>
          <w:noProof/>
        </w:rPr>
        <w:tab/>
      </w:r>
      <w:r w:rsidRPr="000917A3">
        <w:rPr>
          <w:noProof/>
        </w:rPr>
        <w:fldChar w:fldCharType="begin"/>
      </w:r>
      <w:r w:rsidRPr="000917A3">
        <w:rPr>
          <w:noProof/>
        </w:rPr>
        <w:instrText xml:space="preserve"> PAGEREF _Toc129508355 \h </w:instrText>
      </w:r>
      <w:r w:rsidRPr="000917A3">
        <w:rPr>
          <w:noProof/>
        </w:rPr>
      </w:r>
      <w:r w:rsidRPr="000917A3">
        <w:rPr>
          <w:noProof/>
        </w:rPr>
        <w:fldChar w:fldCharType="separate"/>
      </w:r>
      <w:r w:rsidR="00F917F8">
        <w:rPr>
          <w:noProof/>
        </w:rPr>
        <w:t>59</w:t>
      </w:r>
      <w:r w:rsidRPr="000917A3">
        <w:rPr>
          <w:noProof/>
        </w:rPr>
        <w:fldChar w:fldCharType="end"/>
      </w:r>
    </w:p>
    <w:p w14:paraId="4814C7AF" w14:textId="2CC1C625" w:rsidR="000917A3" w:rsidRPr="000917A3" w:rsidRDefault="000917A3" w:rsidP="000917A3">
      <w:pPr>
        <w:pStyle w:val="TableofFigures"/>
        <w:tabs>
          <w:tab w:val="right" w:leader="dot" w:pos="9350"/>
        </w:tabs>
        <w:jc w:val="left"/>
        <w:rPr>
          <w:rFonts w:eastAsiaTheme="minorEastAsia"/>
          <w:noProof/>
          <w:sz w:val="22"/>
          <w:szCs w:val="22"/>
          <w:lang w:val="en-US" w:eastAsia="en-US"/>
        </w:rPr>
      </w:pPr>
      <w:r w:rsidRPr="000917A3">
        <w:rPr>
          <w:noProof/>
        </w:rPr>
        <w:t xml:space="preserve">Blok koda 19. Funkcije koja proveravaju validnost jednostavnih transakcija i </w:t>
      </w:r>
      <w:r w:rsidRPr="000917A3">
        <w:rPr>
          <w:i/>
          <w:iCs/>
          <w:noProof/>
        </w:rPr>
        <w:t>References</w:t>
      </w:r>
      <w:r w:rsidRPr="000917A3">
        <w:rPr>
          <w:noProof/>
        </w:rPr>
        <w:t xml:space="preserve"> polja</w:t>
      </w:r>
      <w:r w:rsidRPr="000917A3">
        <w:rPr>
          <w:noProof/>
        </w:rPr>
        <w:tab/>
      </w:r>
      <w:r w:rsidRPr="000917A3">
        <w:rPr>
          <w:noProof/>
        </w:rPr>
        <w:fldChar w:fldCharType="begin"/>
      </w:r>
      <w:r w:rsidRPr="000917A3">
        <w:rPr>
          <w:noProof/>
        </w:rPr>
        <w:instrText xml:space="preserve"> PAGEREF _Toc129508356 \h </w:instrText>
      </w:r>
      <w:r w:rsidRPr="000917A3">
        <w:rPr>
          <w:noProof/>
        </w:rPr>
      </w:r>
      <w:r w:rsidRPr="000917A3">
        <w:rPr>
          <w:noProof/>
        </w:rPr>
        <w:fldChar w:fldCharType="separate"/>
      </w:r>
      <w:r w:rsidR="00F917F8">
        <w:rPr>
          <w:noProof/>
        </w:rPr>
        <w:t>61</w:t>
      </w:r>
      <w:r w:rsidRPr="000917A3">
        <w:rPr>
          <w:noProof/>
        </w:rPr>
        <w:fldChar w:fldCharType="end"/>
      </w:r>
    </w:p>
    <w:p w14:paraId="603D62FB" w14:textId="1617455C" w:rsidR="000917A3" w:rsidRPr="000917A3" w:rsidRDefault="000917A3" w:rsidP="000917A3">
      <w:pPr>
        <w:pStyle w:val="TableofFigures"/>
        <w:tabs>
          <w:tab w:val="right" w:leader="dot" w:pos="9350"/>
        </w:tabs>
        <w:jc w:val="left"/>
        <w:rPr>
          <w:rFonts w:eastAsiaTheme="minorEastAsia"/>
          <w:noProof/>
          <w:sz w:val="22"/>
          <w:szCs w:val="22"/>
          <w:lang w:val="en-US" w:eastAsia="en-US"/>
        </w:rPr>
      </w:pPr>
      <w:r w:rsidRPr="000917A3">
        <w:rPr>
          <w:noProof/>
        </w:rPr>
        <w:t xml:space="preserve">Blok koda 20. Kod za generisanje javnog ključa na osnovu privatnog pozivom funkcija iz </w:t>
      </w:r>
      <w:r w:rsidRPr="000917A3">
        <w:rPr>
          <w:i/>
          <w:iCs/>
          <w:noProof/>
        </w:rPr>
        <w:t>elliptic</w:t>
      </w:r>
      <w:r>
        <w:rPr>
          <w:i/>
          <w:iCs/>
          <w:noProof/>
          <w:lang w:val="sr-Latn-RS"/>
        </w:rPr>
        <w:t xml:space="preserve"> </w:t>
      </w:r>
      <w:r w:rsidRPr="000917A3">
        <w:rPr>
          <w:i/>
          <w:iCs/>
          <w:noProof/>
        </w:rPr>
        <w:t>.min.js</w:t>
      </w:r>
      <w:r w:rsidRPr="000917A3">
        <w:rPr>
          <w:noProof/>
        </w:rPr>
        <w:tab/>
      </w:r>
      <w:r w:rsidRPr="000917A3">
        <w:rPr>
          <w:noProof/>
        </w:rPr>
        <w:fldChar w:fldCharType="begin"/>
      </w:r>
      <w:r w:rsidRPr="000917A3">
        <w:rPr>
          <w:noProof/>
        </w:rPr>
        <w:instrText xml:space="preserve"> PAGEREF _Toc129508357 \h </w:instrText>
      </w:r>
      <w:r w:rsidRPr="000917A3">
        <w:rPr>
          <w:noProof/>
        </w:rPr>
      </w:r>
      <w:r w:rsidRPr="000917A3">
        <w:rPr>
          <w:noProof/>
        </w:rPr>
        <w:fldChar w:fldCharType="separate"/>
      </w:r>
      <w:r w:rsidR="00F917F8">
        <w:rPr>
          <w:noProof/>
        </w:rPr>
        <w:t>63</w:t>
      </w:r>
      <w:r w:rsidRPr="000917A3">
        <w:rPr>
          <w:noProof/>
        </w:rPr>
        <w:fldChar w:fldCharType="end"/>
      </w:r>
    </w:p>
    <w:p w14:paraId="2E0B324B" w14:textId="674675DE" w:rsidR="000917A3" w:rsidRPr="000917A3" w:rsidRDefault="000917A3" w:rsidP="000917A3">
      <w:pPr>
        <w:pStyle w:val="TableofFigures"/>
        <w:tabs>
          <w:tab w:val="right" w:leader="dot" w:pos="9350"/>
        </w:tabs>
        <w:jc w:val="left"/>
        <w:rPr>
          <w:rFonts w:eastAsiaTheme="minorEastAsia"/>
          <w:noProof/>
          <w:sz w:val="22"/>
          <w:szCs w:val="22"/>
          <w:lang w:val="en-US" w:eastAsia="en-US"/>
        </w:rPr>
      </w:pPr>
      <w:r w:rsidRPr="000917A3">
        <w:rPr>
          <w:noProof/>
        </w:rPr>
        <w:t xml:space="preserve">Blok koda 21. Funkcije koje implementiraju najbitnije funkcionalnosti na </w:t>
      </w:r>
      <w:r w:rsidRPr="000917A3">
        <w:rPr>
          <w:i/>
          <w:iCs/>
          <w:noProof/>
        </w:rPr>
        <w:t>Signatures</w:t>
      </w:r>
      <w:r w:rsidRPr="000917A3">
        <w:rPr>
          <w:noProof/>
        </w:rPr>
        <w:t xml:space="preserve"> stranici</w:t>
      </w:r>
      <w:r w:rsidRPr="000917A3">
        <w:rPr>
          <w:noProof/>
        </w:rPr>
        <w:tab/>
      </w:r>
      <w:r w:rsidRPr="000917A3">
        <w:rPr>
          <w:noProof/>
        </w:rPr>
        <w:fldChar w:fldCharType="begin"/>
      </w:r>
      <w:r w:rsidRPr="000917A3">
        <w:rPr>
          <w:noProof/>
        </w:rPr>
        <w:instrText xml:space="preserve"> PAGEREF _Toc129508358 \h </w:instrText>
      </w:r>
      <w:r w:rsidRPr="000917A3">
        <w:rPr>
          <w:noProof/>
        </w:rPr>
      </w:r>
      <w:r w:rsidRPr="000917A3">
        <w:rPr>
          <w:noProof/>
        </w:rPr>
        <w:fldChar w:fldCharType="separate"/>
      </w:r>
      <w:r w:rsidR="00F917F8">
        <w:rPr>
          <w:noProof/>
        </w:rPr>
        <w:t>66</w:t>
      </w:r>
      <w:r w:rsidRPr="000917A3">
        <w:rPr>
          <w:noProof/>
        </w:rPr>
        <w:fldChar w:fldCharType="end"/>
      </w:r>
    </w:p>
    <w:p w14:paraId="7E952B6D" w14:textId="39D926A4" w:rsidR="000917A3" w:rsidRPr="000917A3" w:rsidRDefault="000917A3" w:rsidP="000917A3">
      <w:pPr>
        <w:pStyle w:val="TableofFigures"/>
        <w:tabs>
          <w:tab w:val="right" w:leader="dot" w:pos="9350"/>
        </w:tabs>
        <w:jc w:val="left"/>
        <w:rPr>
          <w:rFonts w:eastAsiaTheme="minorEastAsia"/>
          <w:noProof/>
          <w:sz w:val="22"/>
          <w:szCs w:val="22"/>
          <w:lang w:val="en-US" w:eastAsia="en-US"/>
        </w:rPr>
      </w:pPr>
      <w:r w:rsidRPr="000917A3">
        <w:rPr>
          <w:noProof/>
        </w:rPr>
        <w:t>Blok koda 22. Funkcije koje proveravaju validnost potpisa i ID-ja transakcije</w:t>
      </w:r>
      <w:r w:rsidRPr="000917A3">
        <w:rPr>
          <w:noProof/>
        </w:rPr>
        <w:tab/>
      </w:r>
      <w:r w:rsidRPr="000917A3">
        <w:rPr>
          <w:noProof/>
        </w:rPr>
        <w:fldChar w:fldCharType="begin"/>
      </w:r>
      <w:r w:rsidRPr="000917A3">
        <w:rPr>
          <w:noProof/>
        </w:rPr>
        <w:instrText xml:space="preserve"> PAGEREF _Toc129508359 \h </w:instrText>
      </w:r>
      <w:r w:rsidRPr="000917A3">
        <w:rPr>
          <w:noProof/>
        </w:rPr>
      </w:r>
      <w:r w:rsidRPr="000917A3">
        <w:rPr>
          <w:noProof/>
        </w:rPr>
        <w:fldChar w:fldCharType="separate"/>
      </w:r>
      <w:r w:rsidR="00F917F8">
        <w:rPr>
          <w:noProof/>
        </w:rPr>
        <w:t>71</w:t>
      </w:r>
      <w:r w:rsidRPr="000917A3">
        <w:rPr>
          <w:noProof/>
        </w:rPr>
        <w:fldChar w:fldCharType="end"/>
      </w:r>
    </w:p>
    <w:p w14:paraId="3BB0000A" w14:textId="1D47DFD9" w:rsidR="000917A3" w:rsidRPr="000917A3" w:rsidRDefault="000917A3" w:rsidP="000917A3">
      <w:pPr>
        <w:pStyle w:val="TableofFigures"/>
        <w:tabs>
          <w:tab w:val="right" w:leader="dot" w:pos="9350"/>
        </w:tabs>
        <w:jc w:val="left"/>
        <w:rPr>
          <w:rFonts w:eastAsiaTheme="minorEastAsia"/>
          <w:noProof/>
          <w:sz w:val="22"/>
          <w:szCs w:val="22"/>
          <w:lang w:val="en-US" w:eastAsia="en-US"/>
        </w:rPr>
      </w:pPr>
      <w:r w:rsidRPr="000917A3">
        <w:rPr>
          <w:noProof/>
        </w:rPr>
        <w:t>Blok koda 23. Funkcije pomoću kojih su realizovana računanja maksimalnih heš vrednosti na os</w:t>
      </w:r>
      <w:r>
        <w:rPr>
          <w:noProof/>
          <w:lang w:val="sr-Latn-RS"/>
        </w:rPr>
        <w:t>-</w:t>
      </w:r>
      <w:r w:rsidRPr="000917A3">
        <w:rPr>
          <w:noProof/>
        </w:rPr>
        <w:t>novu težine, i promene labela</w:t>
      </w:r>
      <w:r w:rsidRPr="000917A3">
        <w:rPr>
          <w:noProof/>
        </w:rPr>
        <w:tab/>
      </w:r>
      <w:r w:rsidRPr="000917A3">
        <w:rPr>
          <w:noProof/>
        </w:rPr>
        <w:fldChar w:fldCharType="begin"/>
      </w:r>
      <w:r w:rsidRPr="000917A3">
        <w:rPr>
          <w:noProof/>
        </w:rPr>
        <w:instrText xml:space="preserve"> PAGEREF _Toc129508360 \h </w:instrText>
      </w:r>
      <w:r w:rsidRPr="000917A3">
        <w:rPr>
          <w:noProof/>
        </w:rPr>
      </w:r>
      <w:r w:rsidRPr="000917A3">
        <w:rPr>
          <w:noProof/>
        </w:rPr>
        <w:fldChar w:fldCharType="separate"/>
      </w:r>
      <w:r w:rsidR="00F917F8">
        <w:rPr>
          <w:noProof/>
        </w:rPr>
        <w:t>73</w:t>
      </w:r>
      <w:r w:rsidRPr="000917A3">
        <w:rPr>
          <w:noProof/>
        </w:rPr>
        <w:fldChar w:fldCharType="end"/>
      </w:r>
    </w:p>
    <w:p w14:paraId="69FE5AD1" w14:textId="1E827BE6" w:rsidR="000917A3" w:rsidRPr="000917A3" w:rsidRDefault="000917A3" w:rsidP="000917A3">
      <w:pPr>
        <w:pStyle w:val="TableofFigures"/>
        <w:tabs>
          <w:tab w:val="right" w:leader="dot" w:pos="9350"/>
        </w:tabs>
        <w:jc w:val="left"/>
        <w:rPr>
          <w:rFonts w:eastAsiaTheme="minorEastAsia"/>
          <w:noProof/>
          <w:sz w:val="22"/>
          <w:szCs w:val="22"/>
          <w:lang w:val="en-US" w:eastAsia="en-US"/>
        </w:rPr>
      </w:pPr>
      <w:r w:rsidRPr="000917A3">
        <w:rPr>
          <w:noProof/>
        </w:rPr>
        <w:t xml:space="preserve">Blok koda 24. Funkcije odgovorne za obradu korisničkog unosa za polja </w:t>
      </w:r>
      <w:r w:rsidRPr="000917A3">
        <w:rPr>
          <w:i/>
          <w:iCs/>
          <w:noProof/>
        </w:rPr>
        <w:t>Difficulty</w:t>
      </w:r>
      <w:r w:rsidRPr="000917A3">
        <w:rPr>
          <w:noProof/>
        </w:rPr>
        <w:t xml:space="preserve"> i </w:t>
      </w:r>
      <w:r w:rsidRPr="000917A3">
        <w:rPr>
          <w:i/>
          <w:iCs/>
          <w:noProof/>
        </w:rPr>
        <w:t>Nonce</w:t>
      </w:r>
      <w:r w:rsidRPr="000917A3">
        <w:rPr>
          <w:noProof/>
        </w:rPr>
        <w:tab/>
      </w:r>
      <w:r w:rsidRPr="000917A3">
        <w:rPr>
          <w:noProof/>
        </w:rPr>
        <w:fldChar w:fldCharType="begin"/>
      </w:r>
      <w:r w:rsidRPr="000917A3">
        <w:rPr>
          <w:noProof/>
        </w:rPr>
        <w:instrText xml:space="preserve"> PAGEREF _Toc129508361 \h </w:instrText>
      </w:r>
      <w:r w:rsidRPr="000917A3">
        <w:rPr>
          <w:noProof/>
        </w:rPr>
      </w:r>
      <w:r w:rsidRPr="000917A3">
        <w:rPr>
          <w:noProof/>
        </w:rPr>
        <w:fldChar w:fldCharType="separate"/>
      </w:r>
      <w:r w:rsidR="00F917F8">
        <w:rPr>
          <w:noProof/>
        </w:rPr>
        <w:t>75</w:t>
      </w:r>
      <w:r w:rsidRPr="000917A3">
        <w:rPr>
          <w:noProof/>
        </w:rPr>
        <w:fldChar w:fldCharType="end"/>
      </w:r>
    </w:p>
    <w:p w14:paraId="5DEF064D" w14:textId="0E21250D" w:rsidR="000917A3" w:rsidRPr="000917A3" w:rsidRDefault="000917A3" w:rsidP="000917A3">
      <w:pPr>
        <w:pStyle w:val="TableofFigures"/>
        <w:tabs>
          <w:tab w:val="right" w:leader="dot" w:pos="9350"/>
        </w:tabs>
        <w:jc w:val="left"/>
        <w:rPr>
          <w:rFonts w:eastAsiaTheme="minorEastAsia"/>
          <w:noProof/>
          <w:sz w:val="22"/>
          <w:szCs w:val="22"/>
          <w:lang w:val="en-US" w:eastAsia="en-US"/>
        </w:rPr>
      </w:pPr>
      <w:r w:rsidRPr="000917A3">
        <w:rPr>
          <w:noProof/>
        </w:rPr>
        <w:t>Blok koda 25. Funkcije za rudarenje</w:t>
      </w:r>
      <w:r w:rsidRPr="000917A3">
        <w:rPr>
          <w:noProof/>
        </w:rPr>
        <w:tab/>
      </w:r>
      <w:r w:rsidRPr="000917A3">
        <w:rPr>
          <w:noProof/>
        </w:rPr>
        <w:fldChar w:fldCharType="begin"/>
      </w:r>
      <w:r w:rsidRPr="000917A3">
        <w:rPr>
          <w:noProof/>
        </w:rPr>
        <w:instrText xml:space="preserve"> PAGEREF _Toc129508362 \h </w:instrText>
      </w:r>
      <w:r w:rsidRPr="000917A3">
        <w:rPr>
          <w:noProof/>
        </w:rPr>
      </w:r>
      <w:r w:rsidRPr="000917A3">
        <w:rPr>
          <w:noProof/>
        </w:rPr>
        <w:fldChar w:fldCharType="separate"/>
      </w:r>
      <w:r w:rsidR="00F917F8">
        <w:rPr>
          <w:noProof/>
        </w:rPr>
        <w:t>76</w:t>
      </w:r>
      <w:r w:rsidRPr="000917A3">
        <w:rPr>
          <w:noProof/>
        </w:rPr>
        <w:fldChar w:fldCharType="end"/>
      </w:r>
    </w:p>
    <w:p w14:paraId="35D193E9" w14:textId="467EBB6A" w:rsidR="000917A3" w:rsidRPr="000917A3" w:rsidRDefault="000917A3" w:rsidP="000917A3">
      <w:pPr>
        <w:pStyle w:val="TableofFigures"/>
        <w:tabs>
          <w:tab w:val="right" w:leader="dot" w:pos="9350"/>
        </w:tabs>
        <w:jc w:val="left"/>
        <w:rPr>
          <w:rFonts w:eastAsiaTheme="minorEastAsia"/>
          <w:noProof/>
          <w:sz w:val="22"/>
          <w:szCs w:val="22"/>
          <w:lang w:val="en-US" w:eastAsia="en-US"/>
        </w:rPr>
      </w:pPr>
      <w:r w:rsidRPr="000917A3">
        <w:rPr>
          <w:noProof/>
        </w:rPr>
        <w:t xml:space="preserve">Blok koda 26. Funkcije koje određuju validnosti </w:t>
      </w:r>
      <w:r w:rsidRPr="000917A3">
        <w:rPr>
          <w:i/>
          <w:iCs/>
          <w:noProof/>
        </w:rPr>
        <w:t>blockchain</w:t>
      </w:r>
      <w:r w:rsidRPr="000917A3">
        <w:rPr>
          <w:noProof/>
        </w:rPr>
        <w:t>-ova i čvorova u distribuiranom sist</w:t>
      </w:r>
      <w:r>
        <w:rPr>
          <w:noProof/>
          <w:lang w:val="sr-Latn-RS"/>
        </w:rPr>
        <w:t>-</w:t>
      </w:r>
      <w:r w:rsidRPr="000917A3">
        <w:rPr>
          <w:noProof/>
        </w:rPr>
        <w:t>emu</w:t>
      </w:r>
      <w:r w:rsidRPr="000917A3">
        <w:rPr>
          <w:noProof/>
        </w:rPr>
        <w:tab/>
      </w:r>
      <w:r w:rsidRPr="000917A3">
        <w:rPr>
          <w:noProof/>
        </w:rPr>
        <w:fldChar w:fldCharType="begin"/>
      </w:r>
      <w:r w:rsidRPr="000917A3">
        <w:rPr>
          <w:noProof/>
        </w:rPr>
        <w:instrText xml:space="preserve"> PAGEREF _Toc129508363 \h </w:instrText>
      </w:r>
      <w:r w:rsidRPr="000917A3">
        <w:rPr>
          <w:noProof/>
        </w:rPr>
      </w:r>
      <w:r w:rsidRPr="000917A3">
        <w:rPr>
          <w:noProof/>
        </w:rPr>
        <w:fldChar w:fldCharType="separate"/>
      </w:r>
      <w:r w:rsidR="00F917F8">
        <w:rPr>
          <w:noProof/>
        </w:rPr>
        <w:t>82</w:t>
      </w:r>
      <w:r w:rsidRPr="000917A3">
        <w:rPr>
          <w:noProof/>
        </w:rPr>
        <w:fldChar w:fldCharType="end"/>
      </w:r>
    </w:p>
    <w:p w14:paraId="40AFEE58" w14:textId="3FBE9033" w:rsidR="00E0107C" w:rsidRPr="007E35FC" w:rsidRDefault="000917A3" w:rsidP="00E0107C">
      <w:r>
        <w:rPr>
          <w:rFonts w:ascii="Arial" w:hAnsi="Arial" w:cs="Arial"/>
          <w:b/>
          <w:sz w:val="36"/>
          <w:szCs w:val="36"/>
          <w:lang w:val="sr-Latn-CS"/>
        </w:rPr>
        <w:fldChar w:fldCharType="end"/>
      </w:r>
    </w:p>
    <w:p w14:paraId="13982B18" w14:textId="1C2533C2" w:rsidR="00A17189" w:rsidRDefault="00A17189" w:rsidP="007E35FC">
      <w:pPr>
        <w:pStyle w:val="Heading1"/>
      </w:pPr>
      <w:r w:rsidRPr="007E35FC">
        <w:lastRenderedPageBreak/>
        <w:t>U</w:t>
      </w:r>
      <w:bookmarkEnd w:id="0"/>
      <w:bookmarkEnd w:id="1"/>
      <w:bookmarkEnd w:id="2"/>
      <w:r w:rsidRPr="007E35FC">
        <w:t>VOD</w:t>
      </w:r>
      <w:bookmarkEnd w:id="3"/>
    </w:p>
    <w:p w14:paraId="342D298C" w14:textId="380A8170" w:rsidR="00411427" w:rsidRPr="00C74F9E" w:rsidRDefault="00411427" w:rsidP="00411427">
      <w:pPr>
        <w:pStyle w:val="BodyTextChar0"/>
        <w:ind w:firstLine="720"/>
        <w:rPr>
          <w:szCs w:val="24"/>
          <w:lang w:val="fr-FR"/>
        </w:rPr>
      </w:pPr>
      <w:r>
        <w:rPr>
          <w:noProof/>
          <w:szCs w:val="24"/>
          <w:lang w:val="en-US"/>
        </w:rPr>
        <mc:AlternateContent>
          <mc:Choice Requires="wpg">
            <w:drawing>
              <wp:anchor distT="0" distB="0" distL="114300" distR="114300" simplePos="0" relativeHeight="251598848" behindDoc="0" locked="0" layoutInCell="1" allowOverlap="1" wp14:anchorId="44EEDA68" wp14:editId="36319707">
                <wp:simplePos x="0" y="0"/>
                <wp:positionH relativeFrom="column">
                  <wp:posOffset>-469127</wp:posOffset>
                </wp:positionH>
                <wp:positionV relativeFrom="paragraph">
                  <wp:posOffset>1578113</wp:posOffset>
                </wp:positionV>
                <wp:extent cx="6878292" cy="2683731"/>
                <wp:effectExtent l="19050" t="19050" r="18415" b="2540"/>
                <wp:wrapTopAndBottom/>
                <wp:docPr id="27" name="Group 27"/>
                <wp:cNvGraphicFramePr/>
                <a:graphic xmlns:a="http://schemas.openxmlformats.org/drawingml/2006/main">
                  <a:graphicData uri="http://schemas.microsoft.com/office/word/2010/wordprocessingGroup">
                    <wpg:wgp>
                      <wpg:cNvGrpSpPr/>
                      <wpg:grpSpPr>
                        <a:xfrm>
                          <a:off x="0" y="0"/>
                          <a:ext cx="6878292" cy="2683731"/>
                          <a:chOff x="0" y="0"/>
                          <a:chExt cx="6878292" cy="2683731"/>
                        </a:xfrm>
                      </wpg:grpSpPr>
                      <wps:wsp>
                        <wps:cNvPr id="26" name="Text Box 26"/>
                        <wps:cNvSpPr txBox="1"/>
                        <wps:spPr>
                          <a:xfrm>
                            <a:off x="0" y="2302731"/>
                            <a:ext cx="6874510" cy="381000"/>
                          </a:xfrm>
                          <a:prstGeom prst="rect">
                            <a:avLst/>
                          </a:prstGeom>
                          <a:solidFill>
                            <a:prstClr val="white"/>
                          </a:solidFill>
                          <a:ln>
                            <a:noFill/>
                          </a:ln>
                        </wps:spPr>
                        <wps:txbx>
                          <w:txbxContent>
                            <w:p w14:paraId="06109A1E" w14:textId="265E9B69" w:rsidR="00411427" w:rsidRPr="00080636" w:rsidRDefault="00411427" w:rsidP="00411427">
                              <w:pPr>
                                <w:pStyle w:val="Caption"/>
                                <w:jc w:val="center"/>
                                <w:rPr>
                                  <w:noProof/>
                                  <w:sz w:val="24"/>
                                  <w:szCs w:val="24"/>
                                </w:rPr>
                              </w:pPr>
                              <w:bookmarkStart w:id="4" w:name="_Ref122456640"/>
                              <w:bookmarkStart w:id="5" w:name="_Toc129508556"/>
                              <w:bookmarkStart w:id="6" w:name="_Ref129508879"/>
                              <w:proofErr w:type="spellStart"/>
                              <w:r>
                                <w:t>Slika</w:t>
                              </w:r>
                              <w:proofErr w:type="spellEnd"/>
                              <w:r>
                                <w:t xml:space="preserve"> </w:t>
                              </w:r>
                              <w:fldSimple w:instr=" SEQ Slika \* ARABIC ">
                                <w:r w:rsidR="00F917F8">
                                  <w:rPr>
                                    <w:noProof/>
                                  </w:rPr>
                                  <w:t>1</w:t>
                                </w:r>
                              </w:fldSimple>
                              <w:bookmarkEnd w:id="4"/>
                              <w:r w:rsidRPr="00AB2A35">
                                <w:t xml:space="preserve">. </w:t>
                              </w:r>
                              <w:proofErr w:type="spellStart"/>
                              <w:r w:rsidRPr="00AB2A35">
                                <w:t>Termin</w:t>
                              </w:r>
                              <w:proofErr w:type="spellEnd"/>
                              <w:r w:rsidRPr="00AB2A35">
                                <w:t xml:space="preserve"> </w:t>
                              </w:r>
                              <w:r w:rsidRPr="00411427">
                                <w:rPr>
                                  <w:i/>
                                  <w:iCs/>
                                </w:rPr>
                                <w:t>blockchain</w:t>
                              </w:r>
                              <w:r w:rsidRPr="00AB2A35">
                                <w:t xml:space="preserve"> u </w:t>
                              </w:r>
                              <w:proofErr w:type="spellStart"/>
                              <w:r w:rsidRPr="00AB2A35">
                                <w:t>naglom</w:t>
                              </w:r>
                              <w:proofErr w:type="spellEnd"/>
                              <w:r w:rsidRPr="00AB2A35">
                                <w:t xml:space="preserve"> </w:t>
                              </w:r>
                              <w:proofErr w:type="spellStart"/>
                              <w:r w:rsidRPr="00AB2A35">
                                <w:t>porastu</w:t>
                              </w:r>
                              <w:proofErr w:type="spellEnd"/>
                              <w:r w:rsidRPr="00AB2A35">
                                <w:t xml:space="preserve"> u </w:t>
                              </w:r>
                              <w:proofErr w:type="spellStart"/>
                              <w:r w:rsidRPr="00AB2A35">
                                <w:t>prethodnih</w:t>
                              </w:r>
                              <w:proofErr w:type="spellEnd"/>
                              <w:r w:rsidRPr="00AB2A35">
                                <w:t xml:space="preserve"> </w:t>
                              </w:r>
                              <w:proofErr w:type="spellStart"/>
                              <w:r w:rsidRPr="00AB2A35">
                                <w:t>nekoliko</w:t>
                              </w:r>
                              <w:proofErr w:type="spellEnd"/>
                              <w:r w:rsidRPr="00AB2A35">
                                <w:t xml:space="preserve"> </w:t>
                              </w:r>
                              <w:proofErr w:type="spellStart"/>
                              <w:r w:rsidRPr="00AB2A35">
                                <w:t>godina</w:t>
                              </w:r>
                              <w:bookmarkEnd w:id="5"/>
                              <w:bookmarkEnd w:id="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9" name="Picture 9" descr="Chart, line chart&#10;&#10;Description automatically generated"/>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3147" y="0"/>
                            <a:ext cx="6875145" cy="2380615"/>
                          </a:xfrm>
                          <a:prstGeom prst="rect">
                            <a:avLst/>
                          </a:prstGeom>
                          <a:ln>
                            <a:solidFill>
                              <a:schemeClr val="tx1"/>
                            </a:solidFill>
                          </a:ln>
                        </pic:spPr>
                      </pic:pic>
                    </wpg:wgp>
                  </a:graphicData>
                </a:graphic>
              </wp:anchor>
            </w:drawing>
          </mc:Choice>
          <mc:Fallback>
            <w:pict>
              <v:group w14:anchorId="44EEDA68" id="Group 27" o:spid="_x0000_s1026" style="position:absolute;left:0;text-align:left;margin-left:-36.95pt;margin-top:124.25pt;width:541.6pt;height:211.3pt;z-index:251598848" coordsize="68782,268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">
                <v:shapetype id="_x0000_t202" coordsize="21600,21600" o:spt="202" path="m,l,21600r21600,l21600,xe">
                  <v:stroke joinstyle="miter"/>
                  <v:path gradientshapeok="t" o:connecttype="rect"/>
                </v:shapetype>
                <v:shape id="Text Box 26" o:spid="_x0000_s1027" type="#_x0000_t202" style="position:absolute;top:23027;width:68745;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" stroked="f">
                  <v:textbox style="mso-fit-shape-to-text:t" inset="0,0,0,0">
                    <w:txbxContent>
                      <w:p w14:paraId="06109A1E" w14:textId="265E9B69" w:rsidR="00411427" w:rsidRPr="00080636" w:rsidRDefault="00411427" w:rsidP="00411427">
                        <w:pPr>
                          <w:pStyle w:val="Caption"/>
                          <w:jc w:val="center"/>
                          <w:rPr>
                            <w:noProof/>
                            <w:sz w:val="24"/>
                            <w:szCs w:val="24"/>
                          </w:rPr>
                        </w:pPr>
                        <w:bookmarkStart w:id="7" w:name="_Ref122456640"/>
                        <w:bookmarkStart w:id="8" w:name="_Toc129508556"/>
                        <w:bookmarkStart w:id="9" w:name="_Ref129508879"/>
                        <w:proofErr w:type="spellStart"/>
                        <w:r>
                          <w:t>Slika</w:t>
                        </w:r>
                        <w:proofErr w:type="spellEnd"/>
                        <w:r>
                          <w:t xml:space="preserve"> </w:t>
                        </w:r>
                        <w:fldSimple w:instr=" SEQ Slika \* ARABIC ">
                          <w:r w:rsidR="00F917F8">
                            <w:rPr>
                              <w:noProof/>
                            </w:rPr>
                            <w:t>1</w:t>
                          </w:r>
                        </w:fldSimple>
                        <w:bookmarkEnd w:id="7"/>
                        <w:r w:rsidRPr="00AB2A35">
                          <w:t xml:space="preserve">. </w:t>
                        </w:r>
                        <w:proofErr w:type="spellStart"/>
                        <w:r w:rsidRPr="00AB2A35">
                          <w:t>Termin</w:t>
                        </w:r>
                        <w:proofErr w:type="spellEnd"/>
                        <w:r w:rsidRPr="00AB2A35">
                          <w:t xml:space="preserve"> </w:t>
                        </w:r>
                        <w:r w:rsidRPr="00411427">
                          <w:rPr>
                            <w:i/>
                            <w:iCs/>
                          </w:rPr>
                          <w:t>blockchain</w:t>
                        </w:r>
                        <w:r w:rsidRPr="00AB2A35">
                          <w:t xml:space="preserve"> u </w:t>
                        </w:r>
                        <w:proofErr w:type="spellStart"/>
                        <w:r w:rsidRPr="00AB2A35">
                          <w:t>naglom</w:t>
                        </w:r>
                        <w:proofErr w:type="spellEnd"/>
                        <w:r w:rsidRPr="00AB2A35">
                          <w:t xml:space="preserve"> </w:t>
                        </w:r>
                        <w:proofErr w:type="spellStart"/>
                        <w:r w:rsidRPr="00AB2A35">
                          <w:t>porastu</w:t>
                        </w:r>
                        <w:proofErr w:type="spellEnd"/>
                        <w:r w:rsidRPr="00AB2A35">
                          <w:t xml:space="preserve"> u </w:t>
                        </w:r>
                        <w:proofErr w:type="spellStart"/>
                        <w:r w:rsidRPr="00AB2A35">
                          <w:t>prethodnih</w:t>
                        </w:r>
                        <w:proofErr w:type="spellEnd"/>
                        <w:r w:rsidRPr="00AB2A35">
                          <w:t xml:space="preserve"> </w:t>
                        </w:r>
                        <w:proofErr w:type="spellStart"/>
                        <w:r w:rsidRPr="00AB2A35">
                          <w:t>nekoliko</w:t>
                        </w:r>
                        <w:proofErr w:type="spellEnd"/>
                        <w:r w:rsidRPr="00AB2A35">
                          <w:t xml:space="preserve"> </w:t>
                        </w:r>
                        <w:proofErr w:type="spellStart"/>
                        <w:r w:rsidRPr="00AB2A35">
                          <w:t>godina</w:t>
                        </w:r>
                        <w:bookmarkEnd w:id="8"/>
                        <w:bookmarkEnd w:id="9"/>
                        <w:proofErr w:type="spellEnd"/>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 o:spid="_x0000_s1028" type="#_x0000_t75" alt="Chart, line chart&#10;&#10;Description automatically generated" style="position:absolute;left:31;width:68751;height:23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" stroked="t" strokecolor="black [3213]">
                  <v:imagedata r:id="rId61" o:title="Chart, line chart&#10;&#10;Description automatically generated"/>
                  <v:path arrowok="t"/>
                </v:shape>
                <w10:wrap type="topAndBottom"/>
              </v:group>
            </w:pict>
          </mc:Fallback>
        </mc:AlternateContent>
      </w:r>
      <w:r w:rsidR="00EF327D">
        <w:rPr>
          <w:szCs w:val="24"/>
          <w:lang w:val="en-US"/>
        </w:rPr>
        <w:t>Blok</w:t>
      </w:r>
      <w:r w:rsidR="00EF327D" w:rsidRPr="00C74F9E">
        <w:rPr>
          <w:szCs w:val="24"/>
          <w:lang w:val="sr-Latn-CS"/>
        </w:rPr>
        <w:t>č</w:t>
      </w:r>
      <w:proofErr w:type="spellStart"/>
      <w:r w:rsidR="00EF327D">
        <w:rPr>
          <w:szCs w:val="24"/>
          <w:lang w:val="en-US"/>
        </w:rPr>
        <w:t>ejn</w:t>
      </w:r>
      <w:proofErr w:type="spellEnd"/>
      <w:r w:rsidR="00EF327D" w:rsidRPr="00C74F9E">
        <w:rPr>
          <w:szCs w:val="24"/>
          <w:lang w:val="sr-Latn-CS"/>
        </w:rPr>
        <w:t xml:space="preserve"> (</w:t>
      </w:r>
      <w:proofErr w:type="spellStart"/>
      <w:r w:rsidR="00EF327D">
        <w:rPr>
          <w:szCs w:val="24"/>
          <w:lang w:val="en-US"/>
        </w:rPr>
        <w:t>eng</w:t>
      </w:r>
      <w:proofErr w:type="spellEnd"/>
      <w:r w:rsidR="00EF327D" w:rsidRPr="00C74F9E">
        <w:rPr>
          <w:szCs w:val="24"/>
          <w:lang w:val="sr-Latn-CS"/>
        </w:rPr>
        <w:t xml:space="preserve">. </w:t>
      </w:r>
      <w:r w:rsidR="00EF327D">
        <w:rPr>
          <w:i/>
          <w:iCs/>
          <w:szCs w:val="24"/>
          <w:lang w:val="en-US"/>
        </w:rPr>
        <w:t>blockchain</w:t>
      </w:r>
      <w:r w:rsidR="00EF327D" w:rsidRPr="00C74F9E">
        <w:rPr>
          <w:i/>
          <w:iCs/>
          <w:szCs w:val="24"/>
          <w:lang w:val="sr-Latn-CS"/>
        </w:rPr>
        <w:t xml:space="preserve">) </w:t>
      </w:r>
      <w:r w:rsidR="00EF327D">
        <w:rPr>
          <w:szCs w:val="24"/>
          <w:lang w:val="en-US"/>
        </w:rPr>
        <w:t>je</w:t>
      </w:r>
      <w:r w:rsidR="001F5426" w:rsidRPr="00C74F9E">
        <w:rPr>
          <w:szCs w:val="24"/>
          <w:lang w:val="sr-Latn-CS"/>
        </w:rPr>
        <w:t xml:space="preserve"> </w:t>
      </w:r>
      <w:proofErr w:type="spellStart"/>
      <w:r w:rsidR="001F5426">
        <w:rPr>
          <w:szCs w:val="24"/>
          <w:lang w:val="en-US"/>
        </w:rPr>
        <w:t>trenutno</w:t>
      </w:r>
      <w:proofErr w:type="spellEnd"/>
      <w:r w:rsidR="00EF327D" w:rsidRPr="00C74F9E">
        <w:rPr>
          <w:szCs w:val="24"/>
          <w:lang w:val="sr-Latn-CS"/>
        </w:rPr>
        <w:t xml:space="preserve"> </w:t>
      </w:r>
      <w:proofErr w:type="spellStart"/>
      <w:r w:rsidR="00EF327D">
        <w:rPr>
          <w:szCs w:val="24"/>
          <w:lang w:val="en-US"/>
        </w:rPr>
        <w:t>jedan</w:t>
      </w:r>
      <w:proofErr w:type="spellEnd"/>
      <w:r w:rsidR="00EF327D" w:rsidRPr="00C74F9E">
        <w:rPr>
          <w:szCs w:val="24"/>
          <w:lang w:val="sr-Latn-CS"/>
        </w:rPr>
        <w:t xml:space="preserve"> </w:t>
      </w:r>
      <w:r w:rsidR="00EF327D">
        <w:rPr>
          <w:szCs w:val="24"/>
          <w:lang w:val="en-US"/>
        </w:rPr>
        <w:t>od</w:t>
      </w:r>
      <w:r w:rsidR="00EF327D" w:rsidRPr="00C74F9E">
        <w:rPr>
          <w:szCs w:val="24"/>
          <w:lang w:val="sr-Latn-CS"/>
        </w:rPr>
        <w:t xml:space="preserve"> </w:t>
      </w:r>
      <w:r w:rsidR="00EF327D">
        <w:rPr>
          <w:szCs w:val="24"/>
          <w:lang w:val="sr-Latn-RS"/>
        </w:rPr>
        <w:t xml:space="preserve">najaktuelnijih izraza (eng. </w:t>
      </w:r>
      <w:r w:rsidR="00EF327D" w:rsidRPr="00EF327D">
        <w:rPr>
          <w:i/>
          <w:iCs/>
          <w:szCs w:val="24"/>
          <w:lang w:val="sr-Latn-RS"/>
        </w:rPr>
        <w:t>buzzword</w:t>
      </w:r>
      <w:r w:rsidR="00EF327D">
        <w:rPr>
          <w:szCs w:val="24"/>
          <w:lang w:val="sr-Latn-RS"/>
        </w:rPr>
        <w:t>) u IT svetu</w:t>
      </w:r>
      <w:r w:rsidR="00C65EB7">
        <w:rPr>
          <w:szCs w:val="24"/>
          <w:lang w:val="sr-Latn-RS"/>
        </w:rPr>
        <w:t xml:space="preserve"> (</w:t>
      </w:r>
      <w:r w:rsidR="00F917F8">
        <w:rPr>
          <w:szCs w:val="24"/>
          <w:lang w:val="sr-Latn-RS"/>
        </w:rPr>
        <w:fldChar w:fldCharType="begin"/>
      </w:r>
      <w:r w:rsidR="00F917F8">
        <w:rPr>
          <w:szCs w:val="24"/>
          <w:lang w:val="sr-Latn-RS"/>
        </w:rPr>
        <w:instrText xml:space="preserve"> REF _Ref129508879 \h </w:instrText>
      </w:r>
      <w:r w:rsidR="00F917F8">
        <w:rPr>
          <w:szCs w:val="24"/>
          <w:lang w:val="sr-Latn-RS"/>
        </w:rPr>
      </w:r>
      <w:r w:rsidR="00F917F8">
        <w:rPr>
          <w:szCs w:val="24"/>
          <w:lang w:val="sr-Latn-RS"/>
        </w:rPr>
        <w:fldChar w:fldCharType="separate"/>
      </w:r>
      <w:proofErr w:type="spellStart"/>
      <w:r w:rsidR="00F917F8">
        <w:t>Slika</w:t>
      </w:r>
      <w:proofErr w:type="spellEnd"/>
      <w:r w:rsidR="00F917F8">
        <w:t xml:space="preserve"> </w:t>
      </w:r>
      <w:r w:rsidR="00F917F8">
        <w:rPr>
          <w:noProof/>
        </w:rPr>
        <w:t>1</w:t>
      </w:r>
      <w:r w:rsidR="00F917F8">
        <w:rPr>
          <w:szCs w:val="24"/>
          <w:lang w:val="sr-Latn-RS"/>
        </w:rPr>
        <w:fldChar w:fldCharType="end"/>
      </w:r>
      <w:r w:rsidR="00C65EB7">
        <w:rPr>
          <w:szCs w:val="24"/>
          <w:lang w:val="sr-Latn-RS"/>
        </w:rPr>
        <w:t>)</w:t>
      </w:r>
      <w:r w:rsidR="00EF327D" w:rsidRPr="0026109D">
        <w:rPr>
          <w:color w:val="000000" w:themeColor="text1"/>
          <w:szCs w:val="24"/>
          <w:lang w:val="sr-Latn-RS"/>
        </w:rPr>
        <w:t>.</w:t>
      </w:r>
      <w:r w:rsidR="00B13E1E" w:rsidRPr="0026109D">
        <w:rPr>
          <w:color w:val="000000" w:themeColor="text1"/>
          <w:szCs w:val="24"/>
          <w:lang w:val="sr-Latn-RS"/>
        </w:rPr>
        <w:t xml:space="preserve"> </w:t>
      </w:r>
      <w:r w:rsidR="00B13E1E">
        <w:rPr>
          <w:szCs w:val="24"/>
          <w:lang w:val="sr-Latn-RS"/>
        </w:rPr>
        <w:t>Iako sama tehnologija postoji već 30-ak godina, u posledn</w:t>
      </w:r>
      <w:r w:rsidR="00055322">
        <w:rPr>
          <w:szCs w:val="24"/>
          <w:lang w:val="sr-Latn-RS"/>
        </w:rPr>
        <w:t>je vreme</w:t>
      </w:r>
      <w:r w:rsidR="00B13E1E">
        <w:rPr>
          <w:szCs w:val="24"/>
          <w:lang w:val="sr-Latn-RS"/>
        </w:rPr>
        <w:t xml:space="preserve"> je došla u pažnju šire javnosti </w:t>
      </w:r>
      <w:r w:rsidR="00055322">
        <w:rPr>
          <w:szCs w:val="24"/>
          <w:lang w:val="sr-Latn-RS"/>
        </w:rPr>
        <w:t xml:space="preserve">najviše zahvaljujući kriptovalutama (eng. </w:t>
      </w:r>
      <w:r w:rsidR="00055322" w:rsidRPr="00C74F9E">
        <w:rPr>
          <w:i/>
          <w:iCs/>
          <w:szCs w:val="24"/>
          <w:lang w:val="sr-Latn-RS"/>
        </w:rPr>
        <w:t>cryptocurrency</w:t>
      </w:r>
      <w:r w:rsidR="00055322" w:rsidRPr="00C74F9E">
        <w:rPr>
          <w:szCs w:val="24"/>
          <w:lang w:val="sr-Latn-RS"/>
        </w:rPr>
        <w:t xml:space="preserve">). </w:t>
      </w:r>
      <w:proofErr w:type="spellStart"/>
      <w:r w:rsidR="00055322" w:rsidRPr="00C74F9E">
        <w:rPr>
          <w:szCs w:val="24"/>
          <w:lang w:val="fr-FR"/>
        </w:rPr>
        <w:t>Kriptovalute</w:t>
      </w:r>
      <w:proofErr w:type="spellEnd"/>
      <w:r w:rsidR="00055322" w:rsidRPr="00C74F9E">
        <w:rPr>
          <w:szCs w:val="24"/>
          <w:lang w:val="fr-FR"/>
        </w:rPr>
        <w:t xml:space="preserve"> su </w:t>
      </w:r>
      <w:proofErr w:type="spellStart"/>
      <w:r w:rsidR="00055322" w:rsidRPr="00C74F9E">
        <w:rPr>
          <w:szCs w:val="24"/>
          <w:lang w:val="fr-FR"/>
        </w:rPr>
        <w:t>trenutno</w:t>
      </w:r>
      <w:proofErr w:type="spellEnd"/>
      <w:r w:rsidR="00055322" w:rsidRPr="00C74F9E">
        <w:rPr>
          <w:szCs w:val="24"/>
          <w:lang w:val="fr-FR"/>
        </w:rPr>
        <w:t xml:space="preserve"> </w:t>
      </w:r>
      <w:proofErr w:type="spellStart"/>
      <w:r w:rsidR="00055322" w:rsidRPr="00C74F9E">
        <w:rPr>
          <w:szCs w:val="24"/>
          <w:lang w:val="fr-FR"/>
        </w:rPr>
        <w:t>najšira</w:t>
      </w:r>
      <w:proofErr w:type="spellEnd"/>
      <w:r w:rsidR="00055322" w:rsidRPr="00C74F9E">
        <w:rPr>
          <w:szCs w:val="24"/>
          <w:lang w:val="fr-FR"/>
        </w:rPr>
        <w:t xml:space="preserve"> </w:t>
      </w:r>
      <w:proofErr w:type="spellStart"/>
      <w:r w:rsidR="00055322" w:rsidRPr="00C74F9E">
        <w:rPr>
          <w:szCs w:val="24"/>
          <w:lang w:val="fr-FR"/>
        </w:rPr>
        <w:t>primena</w:t>
      </w:r>
      <w:proofErr w:type="spellEnd"/>
      <w:r w:rsidR="00055322" w:rsidRPr="00C74F9E">
        <w:rPr>
          <w:szCs w:val="24"/>
          <w:lang w:val="fr-FR"/>
        </w:rPr>
        <w:t xml:space="preserve"> </w:t>
      </w:r>
      <w:r w:rsidR="00055322" w:rsidRPr="00C74F9E">
        <w:rPr>
          <w:i/>
          <w:iCs/>
          <w:szCs w:val="24"/>
          <w:lang w:val="fr-FR"/>
        </w:rPr>
        <w:t>blockchain</w:t>
      </w:r>
      <w:r w:rsidR="00055322" w:rsidRPr="00C74F9E">
        <w:rPr>
          <w:szCs w:val="24"/>
          <w:lang w:val="fr-FR"/>
        </w:rPr>
        <w:t xml:space="preserve">-a, </w:t>
      </w:r>
      <w:proofErr w:type="spellStart"/>
      <w:r w:rsidR="00055322" w:rsidRPr="00C74F9E">
        <w:rPr>
          <w:szCs w:val="24"/>
          <w:lang w:val="fr-FR"/>
        </w:rPr>
        <w:t>ali</w:t>
      </w:r>
      <w:proofErr w:type="spellEnd"/>
      <w:r w:rsidR="00055322" w:rsidRPr="00C74F9E">
        <w:rPr>
          <w:szCs w:val="24"/>
          <w:lang w:val="fr-FR"/>
        </w:rPr>
        <w:t xml:space="preserve"> ne i </w:t>
      </w:r>
      <w:proofErr w:type="spellStart"/>
      <w:r w:rsidR="00055322" w:rsidRPr="00C74F9E">
        <w:rPr>
          <w:szCs w:val="24"/>
          <w:lang w:val="fr-FR"/>
        </w:rPr>
        <w:t>jedina</w:t>
      </w:r>
      <w:proofErr w:type="spellEnd"/>
      <w:r w:rsidR="00055322" w:rsidRPr="00C74F9E">
        <w:rPr>
          <w:szCs w:val="24"/>
          <w:lang w:val="fr-FR"/>
        </w:rPr>
        <w:t xml:space="preserve">. Kako se </w:t>
      </w:r>
      <w:proofErr w:type="spellStart"/>
      <w:r w:rsidR="00055322" w:rsidRPr="00C74F9E">
        <w:rPr>
          <w:szCs w:val="24"/>
          <w:lang w:val="fr-FR"/>
        </w:rPr>
        <w:t>svet</w:t>
      </w:r>
      <w:proofErr w:type="spellEnd"/>
      <w:r w:rsidR="00055322" w:rsidRPr="00C74F9E">
        <w:rPr>
          <w:szCs w:val="24"/>
          <w:lang w:val="fr-FR"/>
        </w:rPr>
        <w:t xml:space="preserve"> </w:t>
      </w:r>
      <w:proofErr w:type="spellStart"/>
      <w:r w:rsidR="00055322" w:rsidRPr="00C74F9E">
        <w:rPr>
          <w:szCs w:val="24"/>
          <w:lang w:val="fr-FR"/>
        </w:rPr>
        <w:t>sve</w:t>
      </w:r>
      <w:proofErr w:type="spellEnd"/>
      <w:r w:rsidR="00055322" w:rsidRPr="00C74F9E">
        <w:rPr>
          <w:szCs w:val="24"/>
          <w:lang w:val="fr-FR"/>
        </w:rPr>
        <w:t xml:space="preserve"> </w:t>
      </w:r>
      <w:proofErr w:type="spellStart"/>
      <w:r w:rsidR="00055322" w:rsidRPr="00C74F9E">
        <w:rPr>
          <w:szCs w:val="24"/>
          <w:lang w:val="fr-FR"/>
        </w:rPr>
        <w:t>više</w:t>
      </w:r>
      <w:proofErr w:type="spellEnd"/>
      <w:r w:rsidR="00055322" w:rsidRPr="00C74F9E">
        <w:rPr>
          <w:szCs w:val="24"/>
          <w:lang w:val="fr-FR"/>
        </w:rPr>
        <w:t xml:space="preserve"> </w:t>
      </w:r>
      <w:proofErr w:type="spellStart"/>
      <w:r w:rsidR="00055322" w:rsidRPr="00C74F9E">
        <w:rPr>
          <w:szCs w:val="24"/>
          <w:lang w:val="fr-FR"/>
        </w:rPr>
        <w:t>digitalizuje</w:t>
      </w:r>
      <w:proofErr w:type="spellEnd"/>
      <w:r w:rsidR="00055322" w:rsidRPr="00C74F9E">
        <w:rPr>
          <w:szCs w:val="24"/>
          <w:lang w:val="fr-FR"/>
        </w:rPr>
        <w:t xml:space="preserve"> </w:t>
      </w:r>
      <w:proofErr w:type="spellStart"/>
      <w:r w:rsidR="00055322" w:rsidRPr="00C74F9E">
        <w:rPr>
          <w:szCs w:val="24"/>
          <w:lang w:val="fr-FR"/>
        </w:rPr>
        <w:t>tako</w:t>
      </w:r>
      <w:proofErr w:type="spellEnd"/>
      <w:r w:rsidR="00055322" w:rsidRPr="00C74F9E">
        <w:rPr>
          <w:szCs w:val="24"/>
          <w:lang w:val="fr-FR"/>
        </w:rPr>
        <w:t xml:space="preserve"> </w:t>
      </w:r>
      <w:proofErr w:type="spellStart"/>
      <w:r w:rsidR="00055322" w:rsidRPr="00C74F9E">
        <w:rPr>
          <w:szCs w:val="24"/>
          <w:lang w:val="fr-FR"/>
        </w:rPr>
        <w:t>će</w:t>
      </w:r>
      <w:proofErr w:type="spellEnd"/>
      <w:r w:rsidR="00055322" w:rsidRPr="00C74F9E">
        <w:rPr>
          <w:szCs w:val="24"/>
          <w:lang w:val="fr-FR"/>
        </w:rPr>
        <w:t xml:space="preserve"> </w:t>
      </w:r>
      <w:r w:rsidR="004D74E6" w:rsidRPr="00C74F9E">
        <w:rPr>
          <w:szCs w:val="24"/>
          <w:lang w:val="fr-FR"/>
        </w:rPr>
        <w:t>i</w:t>
      </w:r>
      <w:r w:rsidR="00055322" w:rsidRPr="00C74F9E">
        <w:rPr>
          <w:szCs w:val="24"/>
          <w:lang w:val="fr-FR"/>
        </w:rPr>
        <w:t xml:space="preserve"> </w:t>
      </w:r>
      <w:proofErr w:type="spellStart"/>
      <w:r w:rsidR="00055322" w:rsidRPr="00C74F9E">
        <w:rPr>
          <w:szCs w:val="24"/>
          <w:lang w:val="fr-FR"/>
        </w:rPr>
        <w:t>moguće</w:t>
      </w:r>
      <w:proofErr w:type="spellEnd"/>
      <w:r w:rsidR="00055322" w:rsidRPr="00C74F9E">
        <w:rPr>
          <w:szCs w:val="24"/>
          <w:lang w:val="fr-FR"/>
        </w:rPr>
        <w:t xml:space="preserve"> </w:t>
      </w:r>
      <w:proofErr w:type="spellStart"/>
      <w:r w:rsidR="00055322" w:rsidRPr="00C74F9E">
        <w:rPr>
          <w:szCs w:val="24"/>
          <w:lang w:val="fr-FR"/>
        </w:rPr>
        <w:t>primene</w:t>
      </w:r>
      <w:proofErr w:type="spellEnd"/>
      <w:r w:rsidR="00055322" w:rsidRPr="00C74F9E">
        <w:rPr>
          <w:szCs w:val="24"/>
          <w:lang w:val="fr-FR"/>
        </w:rPr>
        <w:t xml:space="preserve"> </w:t>
      </w:r>
      <w:r w:rsidR="00055322" w:rsidRPr="00C74F9E">
        <w:rPr>
          <w:i/>
          <w:iCs/>
          <w:szCs w:val="24"/>
          <w:lang w:val="fr-FR"/>
        </w:rPr>
        <w:t>blockchain</w:t>
      </w:r>
      <w:r w:rsidR="00055322" w:rsidRPr="00C74F9E">
        <w:rPr>
          <w:szCs w:val="24"/>
          <w:lang w:val="fr-FR"/>
        </w:rPr>
        <w:t xml:space="preserve">-a </w:t>
      </w:r>
      <w:proofErr w:type="spellStart"/>
      <w:r w:rsidR="00055322" w:rsidRPr="00C74F9E">
        <w:rPr>
          <w:szCs w:val="24"/>
          <w:lang w:val="fr-FR"/>
        </w:rPr>
        <w:t>rasti</w:t>
      </w:r>
      <w:proofErr w:type="spellEnd"/>
      <w:r w:rsidR="004D74E6" w:rsidRPr="00C74F9E">
        <w:rPr>
          <w:szCs w:val="24"/>
          <w:lang w:val="fr-FR"/>
        </w:rPr>
        <w:t xml:space="preserve">, i </w:t>
      </w:r>
      <w:proofErr w:type="spellStart"/>
      <w:r w:rsidR="004D74E6" w:rsidRPr="00C74F9E">
        <w:rPr>
          <w:szCs w:val="24"/>
          <w:lang w:val="fr-FR"/>
        </w:rPr>
        <w:t>već</w:t>
      </w:r>
      <w:proofErr w:type="spellEnd"/>
      <w:r w:rsidR="004D74E6" w:rsidRPr="00C74F9E">
        <w:rPr>
          <w:szCs w:val="24"/>
          <w:lang w:val="fr-FR"/>
        </w:rPr>
        <w:t xml:space="preserve"> </w:t>
      </w:r>
      <w:proofErr w:type="spellStart"/>
      <w:r w:rsidR="004D74E6" w:rsidRPr="00C74F9E">
        <w:rPr>
          <w:szCs w:val="24"/>
          <w:lang w:val="fr-FR"/>
        </w:rPr>
        <w:t>postoje</w:t>
      </w:r>
      <w:proofErr w:type="spellEnd"/>
      <w:r w:rsidR="004D74E6" w:rsidRPr="00C74F9E">
        <w:rPr>
          <w:szCs w:val="24"/>
          <w:lang w:val="fr-FR"/>
        </w:rPr>
        <w:t xml:space="preserve"> </w:t>
      </w:r>
      <w:proofErr w:type="spellStart"/>
      <w:r w:rsidR="004D74E6" w:rsidRPr="00C74F9E">
        <w:rPr>
          <w:szCs w:val="24"/>
          <w:lang w:val="fr-FR"/>
        </w:rPr>
        <w:t>pokušaji</w:t>
      </w:r>
      <w:proofErr w:type="spellEnd"/>
      <w:r w:rsidR="004D74E6" w:rsidRPr="00C74F9E">
        <w:rPr>
          <w:szCs w:val="24"/>
          <w:lang w:val="fr-FR"/>
        </w:rPr>
        <w:t xml:space="preserve"> </w:t>
      </w:r>
      <w:proofErr w:type="spellStart"/>
      <w:r w:rsidR="004D74E6" w:rsidRPr="00C74F9E">
        <w:rPr>
          <w:szCs w:val="24"/>
          <w:lang w:val="fr-FR"/>
        </w:rPr>
        <w:t>primene</w:t>
      </w:r>
      <w:proofErr w:type="spellEnd"/>
      <w:r w:rsidR="004D74E6" w:rsidRPr="00C74F9E">
        <w:rPr>
          <w:szCs w:val="24"/>
          <w:lang w:val="fr-FR"/>
        </w:rPr>
        <w:t xml:space="preserve"> ove </w:t>
      </w:r>
      <w:proofErr w:type="spellStart"/>
      <w:r w:rsidR="004D74E6" w:rsidRPr="00C74F9E">
        <w:rPr>
          <w:szCs w:val="24"/>
          <w:lang w:val="fr-FR"/>
        </w:rPr>
        <w:t>tehnologije</w:t>
      </w:r>
      <w:proofErr w:type="spellEnd"/>
      <w:r w:rsidR="004D74E6" w:rsidRPr="00C74F9E">
        <w:rPr>
          <w:szCs w:val="24"/>
          <w:lang w:val="fr-FR"/>
        </w:rPr>
        <w:t xml:space="preserve"> u </w:t>
      </w:r>
      <w:proofErr w:type="spellStart"/>
      <w:r w:rsidR="004D74E6" w:rsidRPr="00C74F9E">
        <w:rPr>
          <w:szCs w:val="24"/>
          <w:lang w:val="fr-FR"/>
        </w:rPr>
        <w:t>različim</w:t>
      </w:r>
      <w:proofErr w:type="spellEnd"/>
      <w:r w:rsidR="004D74E6" w:rsidRPr="00C74F9E">
        <w:rPr>
          <w:szCs w:val="24"/>
          <w:lang w:val="fr-FR"/>
        </w:rPr>
        <w:t xml:space="preserve"> </w:t>
      </w:r>
      <w:proofErr w:type="spellStart"/>
      <w:r w:rsidR="004D74E6" w:rsidRPr="00C74F9E">
        <w:rPr>
          <w:szCs w:val="24"/>
          <w:lang w:val="fr-FR"/>
        </w:rPr>
        <w:t>sferama</w:t>
      </w:r>
      <w:proofErr w:type="spellEnd"/>
      <w:r w:rsidR="004D74E6" w:rsidRPr="00C74F9E">
        <w:rPr>
          <w:szCs w:val="24"/>
          <w:lang w:val="fr-FR"/>
        </w:rPr>
        <w:t xml:space="preserve"> – </w:t>
      </w:r>
      <w:proofErr w:type="spellStart"/>
      <w:r w:rsidR="004D74E6" w:rsidRPr="00C74F9E">
        <w:rPr>
          <w:szCs w:val="24"/>
          <w:lang w:val="fr-FR"/>
        </w:rPr>
        <w:t>od</w:t>
      </w:r>
      <w:proofErr w:type="spellEnd"/>
      <w:r w:rsidR="004D74E6" w:rsidRPr="00C74F9E">
        <w:rPr>
          <w:szCs w:val="24"/>
          <w:lang w:val="fr-FR"/>
        </w:rPr>
        <w:t xml:space="preserve"> </w:t>
      </w:r>
      <w:proofErr w:type="spellStart"/>
      <w:r w:rsidR="004D74E6" w:rsidRPr="00C74F9E">
        <w:rPr>
          <w:szCs w:val="24"/>
          <w:lang w:val="fr-FR"/>
        </w:rPr>
        <w:t>poljoprivrede</w:t>
      </w:r>
      <w:proofErr w:type="spellEnd"/>
      <w:r w:rsidR="004D74E6" w:rsidRPr="00C74F9E">
        <w:rPr>
          <w:szCs w:val="24"/>
          <w:lang w:val="fr-FR"/>
        </w:rPr>
        <w:t xml:space="preserve"> do </w:t>
      </w:r>
      <w:proofErr w:type="spellStart"/>
      <w:r w:rsidR="004D74E6" w:rsidRPr="00C74F9E">
        <w:rPr>
          <w:szCs w:val="24"/>
          <w:lang w:val="fr-FR"/>
        </w:rPr>
        <w:t>politike</w:t>
      </w:r>
      <w:proofErr w:type="spellEnd"/>
      <w:r w:rsidR="004D74E6" w:rsidRPr="00C74F9E">
        <w:rPr>
          <w:szCs w:val="24"/>
          <w:lang w:val="fr-FR"/>
        </w:rPr>
        <w:t>.</w:t>
      </w:r>
    </w:p>
    <w:p w14:paraId="68134936" w14:textId="5873D3DF" w:rsidR="00411427" w:rsidRPr="00CB49DC" w:rsidRDefault="004D74E6" w:rsidP="00411427">
      <w:pPr>
        <w:pStyle w:val="BodyTextChar0"/>
        <w:ind w:firstLine="720"/>
        <w:rPr>
          <w:szCs w:val="24"/>
          <w:lang w:val="fr-FR"/>
        </w:rPr>
      </w:pPr>
      <w:proofErr w:type="spellStart"/>
      <w:r w:rsidRPr="00CB49DC">
        <w:rPr>
          <w:szCs w:val="24"/>
          <w:lang w:val="fr-FR"/>
        </w:rPr>
        <w:t>Međutim</w:t>
      </w:r>
      <w:proofErr w:type="spellEnd"/>
      <w:r w:rsidRPr="00CB49DC">
        <w:rPr>
          <w:szCs w:val="24"/>
          <w:lang w:val="fr-FR"/>
        </w:rPr>
        <w:t xml:space="preserve">, </w:t>
      </w:r>
      <w:proofErr w:type="spellStart"/>
      <w:r w:rsidRPr="00CB49DC">
        <w:rPr>
          <w:szCs w:val="24"/>
          <w:lang w:val="fr-FR"/>
        </w:rPr>
        <w:t>zahvaljujući</w:t>
      </w:r>
      <w:proofErr w:type="spellEnd"/>
      <w:r w:rsidRPr="00CB49DC">
        <w:rPr>
          <w:szCs w:val="24"/>
          <w:lang w:val="fr-FR"/>
        </w:rPr>
        <w:t xml:space="preserve"> </w:t>
      </w:r>
      <w:proofErr w:type="spellStart"/>
      <w:r w:rsidR="00AE223E" w:rsidRPr="00CB49DC">
        <w:rPr>
          <w:szCs w:val="24"/>
          <w:lang w:val="fr-FR"/>
        </w:rPr>
        <w:t>pre</w:t>
      </w:r>
      <w:r w:rsidRPr="00CB49DC">
        <w:rPr>
          <w:szCs w:val="24"/>
          <w:lang w:val="fr-FR"/>
        </w:rPr>
        <w:t>velikoj</w:t>
      </w:r>
      <w:proofErr w:type="spellEnd"/>
      <w:r w:rsidRPr="00CB49DC">
        <w:rPr>
          <w:szCs w:val="24"/>
          <w:lang w:val="fr-FR"/>
        </w:rPr>
        <w:t xml:space="preserve"> </w:t>
      </w:r>
      <w:proofErr w:type="spellStart"/>
      <w:r w:rsidRPr="00CB49DC">
        <w:rPr>
          <w:szCs w:val="24"/>
          <w:lang w:val="fr-FR"/>
        </w:rPr>
        <w:t>pažnji</w:t>
      </w:r>
      <w:proofErr w:type="spellEnd"/>
      <w:r w:rsidRPr="00CB49DC">
        <w:rPr>
          <w:szCs w:val="24"/>
          <w:lang w:val="fr-FR"/>
        </w:rPr>
        <w:t xml:space="preserve"> </w:t>
      </w:r>
      <w:proofErr w:type="spellStart"/>
      <w:r w:rsidRPr="00CB49DC">
        <w:rPr>
          <w:szCs w:val="24"/>
          <w:lang w:val="fr-FR"/>
        </w:rPr>
        <w:t>koju</w:t>
      </w:r>
      <w:proofErr w:type="spellEnd"/>
      <w:r w:rsidRPr="00CB49DC">
        <w:rPr>
          <w:szCs w:val="24"/>
          <w:lang w:val="fr-FR"/>
        </w:rPr>
        <w:t xml:space="preserve"> su </w:t>
      </w:r>
      <w:r w:rsidR="00AE223E" w:rsidRPr="00CB49DC">
        <w:rPr>
          <w:szCs w:val="24"/>
          <w:lang w:val="fr-FR"/>
        </w:rPr>
        <w:t>i</w:t>
      </w:r>
      <w:r w:rsidRPr="00CB49DC">
        <w:rPr>
          <w:szCs w:val="24"/>
          <w:lang w:val="fr-FR"/>
        </w:rPr>
        <w:t xml:space="preserve"> </w:t>
      </w:r>
      <w:proofErr w:type="spellStart"/>
      <w:r w:rsidRPr="00CB49DC">
        <w:rPr>
          <w:szCs w:val="24"/>
          <w:lang w:val="fr-FR"/>
        </w:rPr>
        <w:t>klasični</w:t>
      </w:r>
      <w:proofErr w:type="spellEnd"/>
      <w:r w:rsidRPr="00CB49DC">
        <w:rPr>
          <w:szCs w:val="24"/>
          <w:lang w:val="fr-FR"/>
        </w:rPr>
        <w:t xml:space="preserve"> </w:t>
      </w:r>
      <w:proofErr w:type="spellStart"/>
      <w:r w:rsidRPr="00CB49DC">
        <w:rPr>
          <w:szCs w:val="24"/>
          <w:lang w:val="fr-FR"/>
        </w:rPr>
        <w:t>mediji</w:t>
      </w:r>
      <w:proofErr w:type="spellEnd"/>
      <w:r w:rsidRPr="00CB49DC">
        <w:rPr>
          <w:szCs w:val="24"/>
          <w:lang w:val="fr-FR"/>
        </w:rPr>
        <w:t xml:space="preserve"> </w:t>
      </w:r>
      <w:r w:rsidR="00AE223E" w:rsidRPr="00CB49DC">
        <w:rPr>
          <w:szCs w:val="24"/>
          <w:lang w:val="fr-FR"/>
        </w:rPr>
        <w:t>i</w:t>
      </w:r>
      <w:r w:rsidRPr="00CB49DC">
        <w:rPr>
          <w:szCs w:val="24"/>
          <w:lang w:val="fr-FR"/>
        </w:rPr>
        <w:t xml:space="preserve"> </w:t>
      </w:r>
      <w:proofErr w:type="spellStart"/>
      <w:r w:rsidRPr="00CB49DC">
        <w:rPr>
          <w:szCs w:val="24"/>
          <w:lang w:val="fr-FR"/>
        </w:rPr>
        <w:t>društvene</w:t>
      </w:r>
      <w:proofErr w:type="spellEnd"/>
      <w:r w:rsidRPr="00CB49DC">
        <w:rPr>
          <w:szCs w:val="24"/>
          <w:lang w:val="fr-FR"/>
        </w:rPr>
        <w:t xml:space="preserve"> </w:t>
      </w:r>
      <w:proofErr w:type="spellStart"/>
      <w:r w:rsidRPr="00CB49DC">
        <w:rPr>
          <w:szCs w:val="24"/>
          <w:lang w:val="fr-FR"/>
        </w:rPr>
        <w:t>mreže</w:t>
      </w:r>
      <w:proofErr w:type="spellEnd"/>
      <w:r w:rsidRPr="00CB49DC">
        <w:rPr>
          <w:szCs w:val="24"/>
          <w:lang w:val="fr-FR"/>
        </w:rPr>
        <w:t xml:space="preserve"> </w:t>
      </w:r>
      <w:proofErr w:type="spellStart"/>
      <w:r w:rsidRPr="00CB49DC">
        <w:rPr>
          <w:szCs w:val="24"/>
          <w:lang w:val="fr-FR"/>
        </w:rPr>
        <w:t>poklonili</w:t>
      </w:r>
      <w:proofErr w:type="spellEnd"/>
      <w:r w:rsidRPr="00CB49DC">
        <w:rPr>
          <w:szCs w:val="24"/>
          <w:lang w:val="fr-FR"/>
        </w:rPr>
        <w:t xml:space="preserve"> </w:t>
      </w:r>
      <w:r w:rsidRPr="00CB49DC">
        <w:rPr>
          <w:i/>
          <w:iCs/>
          <w:szCs w:val="24"/>
          <w:lang w:val="fr-FR"/>
        </w:rPr>
        <w:t>blockchain</w:t>
      </w:r>
      <w:r w:rsidRPr="00CB49DC">
        <w:rPr>
          <w:szCs w:val="24"/>
          <w:lang w:val="fr-FR"/>
        </w:rPr>
        <w:t>-u</w:t>
      </w:r>
      <w:r w:rsidR="00C65EB7" w:rsidRPr="00CB49DC">
        <w:rPr>
          <w:szCs w:val="24"/>
          <w:lang w:val="fr-FR"/>
        </w:rPr>
        <w:t xml:space="preserve"> (</w:t>
      </w:r>
      <w:r w:rsidR="003C0741">
        <w:rPr>
          <w:szCs w:val="24"/>
          <w:lang w:val="en-US"/>
        </w:rPr>
        <w:fldChar w:fldCharType="begin"/>
      </w:r>
      <w:r w:rsidR="003C0741" w:rsidRPr="00CB49DC">
        <w:rPr>
          <w:szCs w:val="24"/>
          <w:lang w:val="fr-FR"/>
        </w:rPr>
        <w:instrText xml:space="preserve"> REF _Ref124240545 \h </w:instrText>
      </w:r>
      <w:r w:rsidR="003C0741">
        <w:rPr>
          <w:szCs w:val="24"/>
          <w:lang w:val="en-US"/>
        </w:rPr>
      </w:r>
      <w:r w:rsidR="003C0741">
        <w:rPr>
          <w:szCs w:val="24"/>
          <w:lang w:val="en-US"/>
        </w:rPr>
        <w:fldChar w:fldCharType="separate"/>
      </w:r>
      <w:proofErr w:type="spellStart"/>
      <w:r w:rsidR="00F917F8">
        <w:t>Slika</w:t>
      </w:r>
      <w:proofErr w:type="spellEnd"/>
      <w:r w:rsidR="00F917F8">
        <w:t xml:space="preserve"> </w:t>
      </w:r>
      <w:r w:rsidR="00F917F8">
        <w:rPr>
          <w:noProof/>
        </w:rPr>
        <w:t>2</w:t>
      </w:r>
      <w:r w:rsidR="003C0741">
        <w:rPr>
          <w:szCs w:val="24"/>
          <w:lang w:val="en-US"/>
        </w:rPr>
        <w:fldChar w:fldCharType="end"/>
      </w:r>
      <w:r w:rsidR="00C65EB7" w:rsidRPr="00CB49DC">
        <w:rPr>
          <w:szCs w:val="24"/>
          <w:lang w:val="fr-FR"/>
        </w:rPr>
        <w:t>)</w:t>
      </w:r>
      <w:r w:rsidRPr="00CB49DC">
        <w:rPr>
          <w:szCs w:val="24"/>
          <w:lang w:val="fr-FR"/>
        </w:rPr>
        <w:t xml:space="preserve">, </w:t>
      </w:r>
      <w:r w:rsidR="00AE223E" w:rsidRPr="00CB49DC">
        <w:rPr>
          <w:szCs w:val="24"/>
          <w:lang w:val="fr-FR"/>
        </w:rPr>
        <w:t xml:space="preserve">a </w:t>
      </w:r>
      <w:proofErr w:type="spellStart"/>
      <w:r w:rsidR="00AE223E" w:rsidRPr="00CB49DC">
        <w:rPr>
          <w:szCs w:val="24"/>
          <w:lang w:val="fr-FR"/>
        </w:rPr>
        <w:t>pritom</w:t>
      </w:r>
      <w:proofErr w:type="spellEnd"/>
      <w:r w:rsidR="00AE223E" w:rsidRPr="00CB49DC">
        <w:rPr>
          <w:szCs w:val="24"/>
          <w:lang w:val="fr-FR"/>
        </w:rPr>
        <w:t xml:space="preserve"> </w:t>
      </w:r>
      <w:proofErr w:type="spellStart"/>
      <w:r w:rsidRPr="00CB49DC">
        <w:rPr>
          <w:szCs w:val="24"/>
          <w:lang w:val="fr-FR"/>
        </w:rPr>
        <w:t>bez</w:t>
      </w:r>
      <w:proofErr w:type="spellEnd"/>
      <w:r w:rsidRPr="00CB49DC">
        <w:rPr>
          <w:szCs w:val="24"/>
          <w:lang w:val="fr-FR"/>
        </w:rPr>
        <w:t xml:space="preserve"> </w:t>
      </w:r>
      <w:proofErr w:type="spellStart"/>
      <w:r w:rsidRPr="00CB49DC">
        <w:rPr>
          <w:szCs w:val="24"/>
          <w:lang w:val="fr-FR"/>
        </w:rPr>
        <w:t>razumevanja</w:t>
      </w:r>
      <w:proofErr w:type="spellEnd"/>
      <w:r w:rsidRPr="00CB49DC">
        <w:rPr>
          <w:szCs w:val="24"/>
          <w:lang w:val="fr-FR"/>
        </w:rPr>
        <w:t xml:space="preserve"> </w:t>
      </w:r>
      <w:proofErr w:type="spellStart"/>
      <w:r w:rsidRPr="00CB49DC">
        <w:rPr>
          <w:szCs w:val="24"/>
          <w:lang w:val="fr-FR"/>
        </w:rPr>
        <w:t>načina</w:t>
      </w:r>
      <w:proofErr w:type="spellEnd"/>
      <w:r w:rsidRPr="00CB49DC">
        <w:rPr>
          <w:szCs w:val="24"/>
          <w:lang w:val="fr-FR"/>
        </w:rPr>
        <w:t xml:space="preserve"> na </w:t>
      </w:r>
      <w:proofErr w:type="spellStart"/>
      <w:r w:rsidRPr="00CB49DC">
        <w:rPr>
          <w:szCs w:val="24"/>
          <w:lang w:val="fr-FR"/>
        </w:rPr>
        <w:t>koji</w:t>
      </w:r>
      <w:proofErr w:type="spellEnd"/>
      <w:r w:rsidRPr="00CB49DC">
        <w:rPr>
          <w:szCs w:val="24"/>
          <w:lang w:val="fr-FR"/>
        </w:rPr>
        <w:t xml:space="preserve"> on </w:t>
      </w:r>
      <w:proofErr w:type="spellStart"/>
      <w:r w:rsidRPr="00CB49DC">
        <w:rPr>
          <w:szCs w:val="24"/>
          <w:lang w:val="fr-FR"/>
        </w:rPr>
        <w:t>funkcioniše</w:t>
      </w:r>
      <w:proofErr w:type="spellEnd"/>
      <w:r w:rsidR="00AE223E" w:rsidRPr="00CB49DC">
        <w:rPr>
          <w:szCs w:val="24"/>
          <w:lang w:val="fr-FR"/>
        </w:rPr>
        <w:t xml:space="preserve"> i </w:t>
      </w:r>
      <w:proofErr w:type="spellStart"/>
      <w:r w:rsidR="00A211EC" w:rsidRPr="00CB49DC">
        <w:rPr>
          <w:szCs w:val="24"/>
          <w:lang w:val="fr-FR"/>
        </w:rPr>
        <w:t>pozadinskih</w:t>
      </w:r>
      <w:proofErr w:type="spellEnd"/>
      <w:r w:rsidR="00A211EC" w:rsidRPr="00CB49DC">
        <w:rPr>
          <w:szCs w:val="24"/>
          <w:lang w:val="fr-FR"/>
        </w:rPr>
        <w:t xml:space="preserve"> </w:t>
      </w:r>
      <w:proofErr w:type="spellStart"/>
      <w:r w:rsidR="00AE223E" w:rsidRPr="00CB49DC">
        <w:rPr>
          <w:szCs w:val="24"/>
          <w:lang w:val="fr-FR"/>
        </w:rPr>
        <w:t>mehanizam</w:t>
      </w:r>
      <w:r w:rsidR="00A211EC" w:rsidRPr="00CB49DC">
        <w:rPr>
          <w:szCs w:val="24"/>
          <w:lang w:val="fr-FR"/>
        </w:rPr>
        <w:t>a</w:t>
      </w:r>
      <w:proofErr w:type="spellEnd"/>
      <w:r w:rsidRPr="00CB49DC">
        <w:rPr>
          <w:szCs w:val="24"/>
          <w:lang w:val="fr-FR"/>
        </w:rPr>
        <w:t>,</w:t>
      </w:r>
      <w:r w:rsidR="00AE223E" w:rsidRPr="00CB49DC">
        <w:rPr>
          <w:szCs w:val="24"/>
          <w:lang w:val="fr-FR"/>
        </w:rPr>
        <w:t xml:space="preserve"> </w:t>
      </w:r>
      <w:proofErr w:type="spellStart"/>
      <w:r w:rsidR="00AE223E" w:rsidRPr="00CB49DC">
        <w:rPr>
          <w:szCs w:val="24"/>
          <w:lang w:val="fr-FR"/>
        </w:rPr>
        <w:t>entuzijasti</w:t>
      </w:r>
      <w:proofErr w:type="spellEnd"/>
      <w:r w:rsidR="00AE223E" w:rsidRPr="00CB49DC">
        <w:rPr>
          <w:szCs w:val="24"/>
          <w:lang w:val="fr-FR"/>
        </w:rPr>
        <w:t xml:space="preserve"> </w:t>
      </w:r>
      <w:proofErr w:type="spellStart"/>
      <w:r w:rsidR="001F5426" w:rsidRPr="00CB49DC">
        <w:rPr>
          <w:szCs w:val="24"/>
          <w:lang w:val="fr-FR"/>
        </w:rPr>
        <w:t>pomenute</w:t>
      </w:r>
      <w:proofErr w:type="spellEnd"/>
      <w:r w:rsidR="00AE223E" w:rsidRPr="00CB49DC">
        <w:rPr>
          <w:szCs w:val="24"/>
          <w:lang w:val="fr-FR"/>
        </w:rPr>
        <w:t xml:space="preserve"> </w:t>
      </w:r>
      <w:proofErr w:type="spellStart"/>
      <w:r w:rsidR="00AE223E" w:rsidRPr="00CB49DC">
        <w:rPr>
          <w:szCs w:val="24"/>
          <w:lang w:val="fr-FR"/>
        </w:rPr>
        <w:t>tehnologije</w:t>
      </w:r>
      <w:proofErr w:type="spellEnd"/>
      <w:r w:rsidR="00AE223E" w:rsidRPr="00CB49DC">
        <w:rPr>
          <w:szCs w:val="24"/>
          <w:lang w:val="fr-FR"/>
        </w:rPr>
        <w:t xml:space="preserve"> </w:t>
      </w:r>
      <w:proofErr w:type="spellStart"/>
      <w:r w:rsidR="00AE223E" w:rsidRPr="00CB49DC">
        <w:rPr>
          <w:szCs w:val="24"/>
          <w:lang w:val="fr-FR"/>
        </w:rPr>
        <w:t>precenjuju</w:t>
      </w:r>
      <w:proofErr w:type="spellEnd"/>
      <w:r w:rsidR="00AE223E" w:rsidRPr="00CB49DC">
        <w:rPr>
          <w:szCs w:val="24"/>
          <w:lang w:val="fr-FR"/>
        </w:rPr>
        <w:t xml:space="preserve"> </w:t>
      </w:r>
      <w:proofErr w:type="spellStart"/>
      <w:r w:rsidR="00AE223E" w:rsidRPr="00CB49DC">
        <w:rPr>
          <w:szCs w:val="24"/>
          <w:lang w:val="fr-FR"/>
        </w:rPr>
        <w:t>trenutni</w:t>
      </w:r>
      <w:proofErr w:type="spellEnd"/>
      <w:r w:rsidR="00AE223E" w:rsidRPr="00CB49DC">
        <w:rPr>
          <w:szCs w:val="24"/>
          <w:lang w:val="fr-FR"/>
        </w:rPr>
        <w:t xml:space="preserve"> </w:t>
      </w:r>
      <w:proofErr w:type="spellStart"/>
      <w:r w:rsidR="00AE223E" w:rsidRPr="00CB49DC">
        <w:rPr>
          <w:szCs w:val="24"/>
          <w:lang w:val="fr-FR"/>
        </w:rPr>
        <w:t>domen</w:t>
      </w:r>
      <w:proofErr w:type="spellEnd"/>
      <w:r w:rsidR="00AE223E" w:rsidRPr="00CB49DC">
        <w:rPr>
          <w:szCs w:val="24"/>
          <w:lang w:val="fr-FR"/>
        </w:rPr>
        <w:t xml:space="preserve"> </w:t>
      </w:r>
      <w:proofErr w:type="spellStart"/>
      <w:r w:rsidR="00AE223E" w:rsidRPr="00CB49DC">
        <w:rPr>
          <w:szCs w:val="24"/>
          <w:lang w:val="fr-FR"/>
        </w:rPr>
        <w:t>njene</w:t>
      </w:r>
      <w:proofErr w:type="spellEnd"/>
      <w:r w:rsidR="00AE223E" w:rsidRPr="00CB49DC">
        <w:rPr>
          <w:szCs w:val="24"/>
          <w:lang w:val="fr-FR"/>
        </w:rPr>
        <w:t xml:space="preserve"> </w:t>
      </w:r>
      <w:proofErr w:type="spellStart"/>
      <w:r w:rsidR="00AE223E" w:rsidRPr="00CB49DC">
        <w:rPr>
          <w:szCs w:val="24"/>
          <w:lang w:val="fr-FR"/>
        </w:rPr>
        <w:t>korisnosti</w:t>
      </w:r>
      <w:proofErr w:type="spellEnd"/>
      <w:r w:rsidR="00AE223E" w:rsidRPr="00CB49DC">
        <w:rPr>
          <w:szCs w:val="24"/>
          <w:lang w:val="fr-FR"/>
        </w:rPr>
        <w:t xml:space="preserve">. </w:t>
      </w:r>
      <w:proofErr w:type="spellStart"/>
      <w:r w:rsidR="00AE223E" w:rsidRPr="00CB49DC">
        <w:rPr>
          <w:szCs w:val="24"/>
          <w:lang w:val="fr-FR"/>
        </w:rPr>
        <w:t>Stoga</w:t>
      </w:r>
      <w:proofErr w:type="spellEnd"/>
      <w:r w:rsidR="00AE223E" w:rsidRPr="00CB49DC">
        <w:rPr>
          <w:szCs w:val="24"/>
          <w:lang w:val="fr-FR"/>
        </w:rPr>
        <w:t xml:space="preserve">, </w:t>
      </w:r>
      <w:proofErr w:type="spellStart"/>
      <w:r w:rsidR="00AE223E" w:rsidRPr="00CB49DC">
        <w:rPr>
          <w:szCs w:val="24"/>
          <w:lang w:val="fr-FR"/>
        </w:rPr>
        <w:t>cilj</w:t>
      </w:r>
      <w:proofErr w:type="spellEnd"/>
      <w:r w:rsidR="00AE223E" w:rsidRPr="00CB49DC">
        <w:rPr>
          <w:szCs w:val="24"/>
          <w:lang w:val="fr-FR"/>
        </w:rPr>
        <w:t xml:space="preserve"> </w:t>
      </w:r>
      <w:proofErr w:type="spellStart"/>
      <w:r w:rsidR="00AE223E" w:rsidRPr="00CB49DC">
        <w:rPr>
          <w:szCs w:val="24"/>
          <w:lang w:val="fr-FR"/>
        </w:rPr>
        <w:t>ovog</w:t>
      </w:r>
      <w:proofErr w:type="spellEnd"/>
      <w:r w:rsidR="00AE223E" w:rsidRPr="00CB49DC">
        <w:rPr>
          <w:szCs w:val="24"/>
          <w:lang w:val="fr-FR"/>
        </w:rPr>
        <w:t xml:space="preserve"> rada je da se </w:t>
      </w:r>
      <w:proofErr w:type="spellStart"/>
      <w:r w:rsidR="00AE223E" w:rsidRPr="00CB49DC">
        <w:rPr>
          <w:szCs w:val="24"/>
          <w:lang w:val="fr-FR"/>
        </w:rPr>
        <w:t>demistifikuje</w:t>
      </w:r>
      <w:proofErr w:type="spellEnd"/>
      <w:r w:rsidR="00AE223E" w:rsidRPr="00CB49DC">
        <w:rPr>
          <w:szCs w:val="24"/>
          <w:lang w:val="fr-FR"/>
        </w:rPr>
        <w:t xml:space="preserve"> </w:t>
      </w:r>
      <w:proofErr w:type="spellStart"/>
      <w:r w:rsidR="001F5426" w:rsidRPr="00CB49DC">
        <w:rPr>
          <w:szCs w:val="24"/>
          <w:lang w:val="fr-FR"/>
        </w:rPr>
        <w:t>princip</w:t>
      </w:r>
      <w:proofErr w:type="spellEnd"/>
      <w:r w:rsidR="001F5426" w:rsidRPr="00CB49DC">
        <w:rPr>
          <w:szCs w:val="24"/>
          <w:lang w:val="fr-FR"/>
        </w:rPr>
        <w:t xml:space="preserve"> </w:t>
      </w:r>
      <w:r w:rsidR="00AE223E" w:rsidRPr="00CB49DC">
        <w:rPr>
          <w:szCs w:val="24"/>
          <w:lang w:val="fr-FR"/>
        </w:rPr>
        <w:t>rad</w:t>
      </w:r>
      <w:r w:rsidR="001F5426" w:rsidRPr="00CB49DC">
        <w:rPr>
          <w:szCs w:val="24"/>
          <w:lang w:val="fr-FR"/>
        </w:rPr>
        <w:t>a</w:t>
      </w:r>
      <w:r w:rsidR="00AE223E" w:rsidRPr="00CB49DC">
        <w:rPr>
          <w:szCs w:val="24"/>
          <w:lang w:val="fr-FR"/>
        </w:rPr>
        <w:t xml:space="preserve"> </w:t>
      </w:r>
      <w:r w:rsidR="00AE223E" w:rsidRPr="00CB49DC">
        <w:rPr>
          <w:i/>
          <w:iCs/>
          <w:szCs w:val="24"/>
          <w:lang w:val="fr-FR"/>
        </w:rPr>
        <w:t>blockchain</w:t>
      </w:r>
      <w:r w:rsidR="00AE223E" w:rsidRPr="00CB49DC">
        <w:rPr>
          <w:szCs w:val="24"/>
          <w:lang w:val="fr-FR"/>
        </w:rPr>
        <w:t xml:space="preserve">-a i </w:t>
      </w:r>
      <w:proofErr w:type="spellStart"/>
      <w:r w:rsidR="00AE223E" w:rsidRPr="00CB49DC">
        <w:rPr>
          <w:szCs w:val="24"/>
          <w:lang w:val="fr-FR"/>
        </w:rPr>
        <w:t>složenih</w:t>
      </w:r>
      <w:proofErr w:type="spellEnd"/>
      <w:r w:rsidR="00AE223E" w:rsidRPr="00CB49DC">
        <w:rPr>
          <w:szCs w:val="24"/>
          <w:lang w:val="fr-FR"/>
        </w:rPr>
        <w:t xml:space="preserve"> </w:t>
      </w:r>
      <w:proofErr w:type="spellStart"/>
      <w:r w:rsidR="00AE223E" w:rsidRPr="00CB49DC">
        <w:rPr>
          <w:szCs w:val="24"/>
          <w:lang w:val="fr-FR"/>
        </w:rPr>
        <w:t>mehanizama</w:t>
      </w:r>
      <w:proofErr w:type="spellEnd"/>
      <w:r w:rsidR="00AE223E" w:rsidRPr="00CB49DC">
        <w:rPr>
          <w:szCs w:val="24"/>
          <w:lang w:val="fr-FR"/>
        </w:rPr>
        <w:t xml:space="preserve"> na </w:t>
      </w:r>
      <w:proofErr w:type="spellStart"/>
      <w:r w:rsidR="00AE223E" w:rsidRPr="00CB49DC">
        <w:rPr>
          <w:szCs w:val="24"/>
          <w:lang w:val="fr-FR"/>
        </w:rPr>
        <w:t>kojima</w:t>
      </w:r>
      <w:proofErr w:type="spellEnd"/>
      <w:r w:rsidR="00AE223E" w:rsidRPr="00CB49DC">
        <w:rPr>
          <w:szCs w:val="24"/>
          <w:lang w:val="fr-FR"/>
        </w:rPr>
        <w:t xml:space="preserve"> se on </w:t>
      </w:r>
      <w:proofErr w:type="spellStart"/>
      <w:r w:rsidR="00AE223E" w:rsidRPr="00CB49DC">
        <w:rPr>
          <w:szCs w:val="24"/>
          <w:lang w:val="fr-FR"/>
        </w:rPr>
        <w:t>zasniva</w:t>
      </w:r>
      <w:proofErr w:type="spellEnd"/>
      <w:r w:rsidR="00AE223E" w:rsidRPr="00CB49DC">
        <w:rPr>
          <w:szCs w:val="24"/>
          <w:lang w:val="fr-FR"/>
        </w:rPr>
        <w:t xml:space="preserve">, </w:t>
      </w:r>
      <w:proofErr w:type="spellStart"/>
      <w:r w:rsidR="00AE223E" w:rsidRPr="00CB49DC">
        <w:rPr>
          <w:szCs w:val="24"/>
          <w:lang w:val="fr-FR"/>
        </w:rPr>
        <w:t>objasni</w:t>
      </w:r>
      <w:proofErr w:type="spellEnd"/>
      <w:r w:rsidR="00AE223E" w:rsidRPr="00CB49DC">
        <w:rPr>
          <w:szCs w:val="24"/>
          <w:lang w:val="fr-FR"/>
        </w:rPr>
        <w:t xml:space="preserve"> </w:t>
      </w:r>
      <w:proofErr w:type="spellStart"/>
      <w:r w:rsidR="00AE223E" w:rsidRPr="00CB49DC">
        <w:rPr>
          <w:szCs w:val="24"/>
          <w:lang w:val="fr-FR"/>
        </w:rPr>
        <w:t>koji</w:t>
      </w:r>
      <w:proofErr w:type="spellEnd"/>
      <w:r w:rsidR="00AE223E" w:rsidRPr="00CB49DC">
        <w:rPr>
          <w:szCs w:val="24"/>
          <w:lang w:val="fr-FR"/>
        </w:rPr>
        <w:t xml:space="preserve"> </w:t>
      </w:r>
      <w:proofErr w:type="spellStart"/>
      <w:r w:rsidR="00AE223E" w:rsidRPr="00CB49DC">
        <w:rPr>
          <w:szCs w:val="24"/>
          <w:lang w:val="fr-FR"/>
        </w:rPr>
        <w:t>problemi</w:t>
      </w:r>
      <w:proofErr w:type="spellEnd"/>
      <w:r w:rsidR="00AE223E" w:rsidRPr="00CB49DC">
        <w:rPr>
          <w:szCs w:val="24"/>
          <w:lang w:val="fr-FR"/>
        </w:rPr>
        <w:t xml:space="preserve"> se time </w:t>
      </w:r>
      <w:proofErr w:type="spellStart"/>
      <w:r w:rsidR="00AE223E" w:rsidRPr="00CB49DC">
        <w:rPr>
          <w:szCs w:val="24"/>
          <w:lang w:val="fr-FR"/>
        </w:rPr>
        <w:t>rešavaju</w:t>
      </w:r>
      <w:proofErr w:type="spellEnd"/>
      <w:r w:rsidR="00AE223E" w:rsidRPr="00CB49DC">
        <w:rPr>
          <w:szCs w:val="24"/>
          <w:lang w:val="fr-FR"/>
        </w:rPr>
        <w:t xml:space="preserve">, a </w:t>
      </w:r>
      <w:proofErr w:type="spellStart"/>
      <w:r w:rsidR="00AE223E" w:rsidRPr="00CB49DC">
        <w:rPr>
          <w:szCs w:val="24"/>
          <w:lang w:val="fr-FR"/>
        </w:rPr>
        <w:t>koji</w:t>
      </w:r>
      <w:proofErr w:type="spellEnd"/>
      <w:r w:rsidR="00AE223E" w:rsidRPr="00CB49DC">
        <w:rPr>
          <w:szCs w:val="24"/>
          <w:lang w:val="fr-FR"/>
        </w:rPr>
        <w:t xml:space="preserve"> </w:t>
      </w:r>
      <w:r w:rsidR="00A211EC" w:rsidRPr="00CB49DC">
        <w:rPr>
          <w:szCs w:val="24"/>
          <w:lang w:val="fr-FR"/>
        </w:rPr>
        <w:t xml:space="preserve">se </w:t>
      </w:r>
      <w:proofErr w:type="spellStart"/>
      <w:r w:rsidR="00AE223E" w:rsidRPr="00CB49DC">
        <w:rPr>
          <w:szCs w:val="24"/>
          <w:lang w:val="fr-FR"/>
        </w:rPr>
        <w:t>stvaraju</w:t>
      </w:r>
      <w:proofErr w:type="spellEnd"/>
      <w:r w:rsidR="00AE223E" w:rsidRPr="00CB49DC">
        <w:rPr>
          <w:szCs w:val="24"/>
          <w:lang w:val="fr-FR"/>
        </w:rPr>
        <w:t xml:space="preserve"> i </w:t>
      </w:r>
      <w:proofErr w:type="spellStart"/>
      <w:r w:rsidR="00AE223E" w:rsidRPr="00CB49DC">
        <w:rPr>
          <w:szCs w:val="24"/>
          <w:lang w:val="fr-FR"/>
        </w:rPr>
        <w:t>tako</w:t>
      </w:r>
      <w:proofErr w:type="spellEnd"/>
      <w:r w:rsidR="00AE223E" w:rsidRPr="00CB49DC">
        <w:rPr>
          <w:szCs w:val="24"/>
          <w:lang w:val="fr-FR"/>
        </w:rPr>
        <w:t xml:space="preserve"> </w:t>
      </w:r>
      <w:proofErr w:type="spellStart"/>
      <w:r w:rsidR="00AE223E" w:rsidRPr="00CB49DC">
        <w:rPr>
          <w:szCs w:val="24"/>
          <w:lang w:val="fr-FR"/>
        </w:rPr>
        <w:t>doprinese</w:t>
      </w:r>
      <w:proofErr w:type="spellEnd"/>
      <w:r w:rsidR="00AE223E" w:rsidRPr="00CB49DC">
        <w:rPr>
          <w:szCs w:val="24"/>
          <w:lang w:val="fr-FR"/>
        </w:rPr>
        <w:t xml:space="preserve"> </w:t>
      </w:r>
      <w:proofErr w:type="spellStart"/>
      <w:r w:rsidR="00AE223E" w:rsidRPr="00CB49DC">
        <w:rPr>
          <w:szCs w:val="24"/>
          <w:lang w:val="fr-FR"/>
        </w:rPr>
        <w:t>boljem</w:t>
      </w:r>
      <w:proofErr w:type="spellEnd"/>
      <w:r w:rsidR="00AE223E" w:rsidRPr="00CB49DC">
        <w:rPr>
          <w:szCs w:val="24"/>
          <w:lang w:val="fr-FR"/>
        </w:rPr>
        <w:t xml:space="preserve"> </w:t>
      </w:r>
      <w:proofErr w:type="spellStart"/>
      <w:r w:rsidR="00AE223E" w:rsidRPr="00CB49DC">
        <w:rPr>
          <w:szCs w:val="24"/>
          <w:lang w:val="fr-FR"/>
        </w:rPr>
        <w:t>razumevanju</w:t>
      </w:r>
      <w:proofErr w:type="spellEnd"/>
      <w:r w:rsidR="00AE223E" w:rsidRPr="00CB49DC">
        <w:rPr>
          <w:szCs w:val="24"/>
          <w:lang w:val="fr-FR"/>
        </w:rPr>
        <w:t xml:space="preserve"> </w:t>
      </w:r>
      <w:proofErr w:type="spellStart"/>
      <w:r w:rsidR="00AE223E" w:rsidRPr="00CB49DC">
        <w:rPr>
          <w:szCs w:val="24"/>
          <w:lang w:val="fr-FR"/>
        </w:rPr>
        <w:t>mogućih</w:t>
      </w:r>
      <w:proofErr w:type="spellEnd"/>
      <w:r w:rsidR="00AE223E" w:rsidRPr="00CB49DC">
        <w:rPr>
          <w:szCs w:val="24"/>
          <w:lang w:val="fr-FR"/>
        </w:rPr>
        <w:t xml:space="preserve"> </w:t>
      </w:r>
      <w:proofErr w:type="spellStart"/>
      <w:r w:rsidR="00AE223E" w:rsidRPr="00CB49DC">
        <w:rPr>
          <w:szCs w:val="24"/>
          <w:lang w:val="fr-FR"/>
        </w:rPr>
        <w:t>primena</w:t>
      </w:r>
      <w:proofErr w:type="spellEnd"/>
      <w:r w:rsidR="00AE223E" w:rsidRPr="00CB49DC">
        <w:rPr>
          <w:szCs w:val="24"/>
          <w:lang w:val="fr-FR"/>
        </w:rPr>
        <w:t xml:space="preserve"> </w:t>
      </w:r>
      <w:r w:rsidR="001F5426" w:rsidRPr="00CB49DC">
        <w:rPr>
          <w:szCs w:val="24"/>
          <w:lang w:val="fr-FR"/>
        </w:rPr>
        <w:t xml:space="preserve">ove </w:t>
      </w:r>
      <w:proofErr w:type="spellStart"/>
      <w:r w:rsidR="001F5426" w:rsidRPr="00CB49DC">
        <w:rPr>
          <w:szCs w:val="24"/>
          <w:lang w:val="fr-FR"/>
        </w:rPr>
        <w:t>tehnologije</w:t>
      </w:r>
      <w:proofErr w:type="spellEnd"/>
      <w:r w:rsidR="00AE223E" w:rsidRPr="00CB49DC">
        <w:rPr>
          <w:szCs w:val="24"/>
          <w:lang w:val="fr-FR"/>
        </w:rPr>
        <w:t>.</w:t>
      </w:r>
    </w:p>
    <w:p w14:paraId="16A85E66" w14:textId="68C13DFC" w:rsidR="004D74E6" w:rsidRPr="00CB49DC" w:rsidRDefault="003573F9" w:rsidP="00CE64A3">
      <w:pPr>
        <w:pStyle w:val="BodyTextChar0"/>
        <w:ind w:firstLine="720"/>
        <w:rPr>
          <w:szCs w:val="24"/>
          <w:lang w:val="fr-FR"/>
        </w:rPr>
      </w:pPr>
      <w:proofErr w:type="spellStart"/>
      <w:r w:rsidRPr="00CB49DC">
        <w:rPr>
          <w:szCs w:val="24"/>
          <w:lang w:val="fr-FR"/>
        </w:rPr>
        <w:t>Postoji</w:t>
      </w:r>
      <w:proofErr w:type="spellEnd"/>
      <w:r w:rsidRPr="00CB49DC">
        <w:rPr>
          <w:szCs w:val="24"/>
          <w:lang w:val="fr-FR"/>
        </w:rPr>
        <w:t xml:space="preserve"> </w:t>
      </w:r>
      <w:proofErr w:type="spellStart"/>
      <w:r w:rsidRPr="00CB49DC">
        <w:rPr>
          <w:szCs w:val="24"/>
          <w:lang w:val="fr-FR"/>
        </w:rPr>
        <w:t>puno</w:t>
      </w:r>
      <w:proofErr w:type="spellEnd"/>
      <w:r w:rsidRPr="00CB49DC">
        <w:rPr>
          <w:szCs w:val="24"/>
          <w:lang w:val="fr-FR"/>
        </w:rPr>
        <w:t xml:space="preserve"> </w:t>
      </w:r>
      <w:proofErr w:type="spellStart"/>
      <w:r w:rsidRPr="00CB49DC">
        <w:rPr>
          <w:szCs w:val="24"/>
          <w:lang w:val="fr-FR"/>
        </w:rPr>
        <w:t>različitih</w:t>
      </w:r>
      <w:proofErr w:type="spellEnd"/>
      <w:r w:rsidRPr="00CB49DC">
        <w:rPr>
          <w:szCs w:val="24"/>
          <w:lang w:val="fr-FR"/>
        </w:rPr>
        <w:t xml:space="preserve"> </w:t>
      </w:r>
      <w:proofErr w:type="spellStart"/>
      <w:r w:rsidRPr="00CB49DC">
        <w:rPr>
          <w:szCs w:val="24"/>
          <w:lang w:val="fr-FR"/>
        </w:rPr>
        <w:t>implementacija</w:t>
      </w:r>
      <w:proofErr w:type="spellEnd"/>
      <w:r w:rsidRPr="00CB49DC">
        <w:rPr>
          <w:szCs w:val="24"/>
          <w:lang w:val="fr-FR"/>
        </w:rPr>
        <w:t xml:space="preserve"> </w:t>
      </w:r>
      <w:r w:rsidRPr="00CB49DC">
        <w:rPr>
          <w:i/>
          <w:iCs/>
          <w:szCs w:val="24"/>
          <w:lang w:val="fr-FR"/>
        </w:rPr>
        <w:t>blockchain</w:t>
      </w:r>
      <w:r w:rsidRPr="00CB49DC">
        <w:rPr>
          <w:szCs w:val="24"/>
          <w:lang w:val="fr-FR"/>
        </w:rPr>
        <w:t xml:space="preserve">-a, </w:t>
      </w:r>
      <w:proofErr w:type="spellStart"/>
      <w:r w:rsidRPr="00CB49DC">
        <w:rPr>
          <w:szCs w:val="24"/>
          <w:lang w:val="fr-FR"/>
        </w:rPr>
        <w:t>tako</w:t>
      </w:r>
      <w:proofErr w:type="spellEnd"/>
      <w:r w:rsidRPr="00CB49DC">
        <w:rPr>
          <w:szCs w:val="24"/>
          <w:lang w:val="fr-FR"/>
        </w:rPr>
        <w:t xml:space="preserve"> da je </w:t>
      </w:r>
      <w:proofErr w:type="spellStart"/>
      <w:r w:rsidRPr="00CB49DC">
        <w:rPr>
          <w:szCs w:val="24"/>
          <w:lang w:val="fr-FR"/>
        </w:rPr>
        <w:t>autor</w:t>
      </w:r>
      <w:proofErr w:type="spellEnd"/>
      <w:r w:rsidRPr="00CB49DC">
        <w:rPr>
          <w:szCs w:val="24"/>
          <w:lang w:val="fr-FR"/>
        </w:rPr>
        <w:t xml:space="preserve"> </w:t>
      </w:r>
      <w:proofErr w:type="spellStart"/>
      <w:r w:rsidRPr="00CB49DC">
        <w:rPr>
          <w:szCs w:val="24"/>
          <w:lang w:val="fr-FR"/>
        </w:rPr>
        <w:t>odlučio</w:t>
      </w:r>
      <w:proofErr w:type="spellEnd"/>
      <w:r w:rsidRPr="00CB49DC">
        <w:rPr>
          <w:szCs w:val="24"/>
          <w:lang w:val="fr-FR"/>
        </w:rPr>
        <w:t xml:space="preserve"> da </w:t>
      </w:r>
      <w:proofErr w:type="spellStart"/>
      <w:r w:rsidRPr="00CB49DC">
        <w:rPr>
          <w:szCs w:val="24"/>
          <w:lang w:val="fr-FR"/>
        </w:rPr>
        <w:t>vizuelno</w:t>
      </w:r>
      <w:proofErr w:type="spellEnd"/>
      <w:r w:rsidRPr="00CB49DC">
        <w:rPr>
          <w:szCs w:val="24"/>
          <w:lang w:val="fr-FR"/>
        </w:rPr>
        <w:t xml:space="preserve"> </w:t>
      </w:r>
      <w:proofErr w:type="spellStart"/>
      <w:r w:rsidRPr="00CB49DC">
        <w:rPr>
          <w:szCs w:val="24"/>
          <w:lang w:val="fr-FR"/>
        </w:rPr>
        <w:t>prikaže</w:t>
      </w:r>
      <w:proofErr w:type="spellEnd"/>
      <w:r w:rsidRPr="00CB49DC">
        <w:rPr>
          <w:szCs w:val="24"/>
          <w:lang w:val="fr-FR"/>
        </w:rPr>
        <w:t xml:space="preserve"> </w:t>
      </w:r>
      <w:proofErr w:type="spellStart"/>
      <w:r w:rsidRPr="00CB49DC">
        <w:rPr>
          <w:szCs w:val="24"/>
          <w:lang w:val="fr-FR"/>
        </w:rPr>
        <w:t>glavne</w:t>
      </w:r>
      <w:proofErr w:type="spellEnd"/>
      <w:r w:rsidRPr="00CB49DC">
        <w:rPr>
          <w:szCs w:val="24"/>
          <w:lang w:val="fr-FR"/>
        </w:rPr>
        <w:t xml:space="preserve"> </w:t>
      </w:r>
      <w:proofErr w:type="spellStart"/>
      <w:r w:rsidRPr="00CB49DC">
        <w:rPr>
          <w:szCs w:val="24"/>
          <w:lang w:val="fr-FR"/>
        </w:rPr>
        <w:t>karakteristike</w:t>
      </w:r>
      <w:proofErr w:type="spellEnd"/>
      <w:r w:rsidRPr="00CB49DC">
        <w:rPr>
          <w:szCs w:val="24"/>
          <w:lang w:val="fr-FR"/>
        </w:rPr>
        <w:t xml:space="preserve"> i </w:t>
      </w:r>
      <w:proofErr w:type="spellStart"/>
      <w:r w:rsidRPr="00CB49DC">
        <w:rPr>
          <w:szCs w:val="24"/>
          <w:lang w:val="fr-FR"/>
        </w:rPr>
        <w:t>mehanizame</w:t>
      </w:r>
      <w:proofErr w:type="spellEnd"/>
      <w:r w:rsidRPr="00CB49DC">
        <w:rPr>
          <w:szCs w:val="24"/>
          <w:lang w:val="fr-FR"/>
        </w:rPr>
        <w:t xml:space="preserve"> </w:t>
      </w:r>
      <w:proofErr w:type="spellStart"/>
      <w:r w:rsidRPr="00CB49DC">
        <w:rPr>
          <w:szCs w:val="24"/>
          <w:lang w:val="fr-FR"/>
        </w:rPr>
        <w:t>koje</w:t>
      </w:r>
      <w:proofErr w:type="spellEnd"/>
      <w:r w:rsidRPr="00CB49DC">
        <w:rPr>
          <w:szCs w:val="24"/>
          <w:lang w:val="fr-FR"/>
        </w:rPr>
        <w:t xml:space="preserve"> su </w:t>
      </w:r>
      <w:proofErr w:type="spellStart"/>
      <w:r w:rsidRPr="00CB49DC">
        <w:rPr>
          <w:szCs w:val="24"/>
          <w:lang w:val="fr-FR"/>
        </w:rPr>
        <w:t>zajedničke</w:t>
      </w:r>
      <w:proofErr w:type="spellEnd"/>
      <w:r w:rsidRPr="00CB49DC">
        <w:rPr>
          <w:szCs w:val="24"/>
          <w:lang w:val="fr-FR"/>
        </w:rPr>
        <w:t xml:space="preserve"> </w:t>
      </w:r>
      <w:proofErr w:type="spellStart"/>
      <w:r w:rsidR="00F917F8">
        <w:rPr>
          <w:szCs w:val="24"/>
          <w:lang w:val="fr-FR"/>
        </w:rPr>
        <w:t>za</w:t>
      </w:r>
      <w:proofErr w:type="spellEnd"/>
      <w:r w:rsidR="00F917F8">
        <w:rPr>
          <w:szCs w:val="24"/>
          <w:lang w:val="fr-FR"/>
        </w:rPr>
        <w:t xml:space="preserve"> </w:t>
      </w:r>
      <w:proofErr w:type="spellStart"/>
      <w:r w:rsidR="003C0741" w:rsidRPr="00CB49DC">
        <w:rPr>
          <w:szCs w:val="24"/>
          <w:lang w:val="fr-FR"/>
        </w:rPr>
        <w:t>većinu</w:t>
      </w:r>
      <w:proofErr w:type="spellEnd"/>
      <w:r w:rsidRPr="00CB49DC">
        <w:rPr>
          <w:szCs w:val="24"/>
          <w:lang w:val="fr-FR"/>
        </w:rPr>
        <w:t xml:space="preserve"> </w:t>
      </w:r>
      <w:proofErr w:type="spellStart"/>
      <w:r w:rsidRPr="00CB49DC">
        <w:rPr>
          <w:szCs w:val="24"/>
          <w:lang w:val="fr-FR"/>
        </w:rPr>
        <w:t>verzij</w:t>
      </w:r>
      <w:r w:rsidR="003C0741" w:rsidRPr="00CB49DC">
        <w:rPr>
          <w:szCs w:val="24"/>
          <w:lang w:val="fr-FR"/>
        </w:rPr>
        <w:t>a</w:t>
      </w:r>
      <w:proofErr w:type="spellEnd"/>
      <w:r w:rsidRPr="00CB49DC">
        <w:rPr>
          <w:szCs w:val="24"/>
          <w:lang w:val="fr-FR"/>
        </w:rPr>
        <w:t xml:space="preserve"> </w:t>
      </w:r>
      <w:r w:rsidRPr="00CB49DC">
        <w:rPr>
          <w:i/>
          <w:iCs/>
          <w:szCs w:val="24"/>
          <w:lang w:val="fr-FR"/>
        </w:rPr>
        <w:t>blockchain</w:t>
      </w:r>
      <w:r w:rsidRPr="00CB49DC">
        <w:rPr>
          <w:szCs w:val="24"/>
          <w:lang w:val="fr-FR"/>
        </w:rPr>
        <w:t xml:space="preserve">-a, i na </w:t>
      </w:r>
      <w:proofErr w:type="spellStart"/>
      <w:r w:rsidRPr="00CB49DC">
        <w:rPr>
          <w:szCs w:val="24"/>
          <w:lang w:val="fr-FR"/>
        </w:rPr>
        <w:t>nekim</w:t>
      </w:r>
      <w:proofErr w:type="spellEnd"/>
      <w:r w:rsidRPr="00CB49DC">
        <w:rPr>
          <w:szCs w:val="24"/>
          <w:lang w:val="fr-FR"/>
        </w:rPr>
        <w:t xml:space="preserve"> </w:t>
      </w:r>
      <w:proofErr w:type="spellStart"/>
      <w:r w:rsidRPr="00CB49DC">
        <w:rPr>
          <w:szCs w:val="24"/>
          <w:lang w:val="fr-FR"/>
        </w:rPr>
        <w:t>mestima</w:t>
      </w:r>
      <w:proofErr w:type="spellEnd"/>
      <w:r w:rsidRPr="00CB49DC">
        <w:rPr>
          <w:szCs w:val="24"/>
          <w:lang w:val="fr-FR"/>
        </w:rPr>
        <w:t xml:space="preserve"> </w:t>
      </w:r>
      <w:proofErr w:type="spellStart"/>
      <w:r w:rsidR="0026109D" w:rsidRPr="00CB49DC">
        <w:rPr>
          <w:szCs w:val="24"/>
          <w:lang w:val="fr-FR"/>
        </w:rPr>
        <w:t>pomene</w:t>
      </w:r>
      <w:proofErr w:type="spellEnd"/>
      <w:r w:rsidRPr="00CB49DC">
        <w:rPr>
          <w:szCs w:val="24"/>
          <w:lang w:val="fr-FR"/>
        </w:rPr>
        <w:t xml:space="preserve"> </w:t>
      </w:r>
      <w:proofErr w:type="spellStart"/>
      <w:r w:rsidRPr="00CB49DC">
        <w:rPr>
          <w:szCs w:val="24"/>
          <w:lang w:val="fr-FR"/>
        </w:rPr>
        <w:t>drug</w:t>
      </w:r>
      <w:r w:rsidR="0026109D" w:rsidRPr="00CB49DC">
        <w:rPr>
          <w:szCs w:val="24"/>
          <w:lang w:val="fr-FR"/>
        </w:rPr>
        <w:t>e</w:t>
      </w:r>
      <w:proofErr w:type="spellEnd"/>
      <w:r w:rsidRPr="00CB49DC">
        <w:rPr>
          <w:szCs w:val="24"/>
          <w:lang w:val="fr-FR"/>
        </w:rPr>
        <w:t xml:space="preserve"> </w:t>
      </w:r>
      <w:proofErr w:type="spellStart"/>
      <w:r w:rsidRPr="00CB49DC">
        <w:rPr>
          <w:szCs w:val="24"/>
          <w:lang w:val="fr-FR"/>
        </w:rPr>
        <w:t>moguć</w:t>
      </w:r>
      <w:r w:rsidR="0026109D" w:rsidRPr="00CB49DC">
        <w:rPr>
          <w:szCs w:val="24"/>
          <w:lang w:val="fr-FR"/>
        </w:rPr>
        <w:t>e</w:t>
      </w:r>
      <w:proofErr w:type="spellEnd"/>
      <w:r w:rsidRPr="00CB49DC">
        <w:rPr>
          <w:szCs w:val="24"/>
          <w:lang w:val="fr-FR"/>
        </w:rPr>
        <w:t xml:space="preserve"> </w:t>
      </w:r>
      <w:proofErr w:type="spellStart"/>
      <w:r w:rsidRPr="00CB49DC">
        <w:rPr>
          <w:szCs w:val="24"/>
          <w:lang w:val="fr-FR"/>
        </w:rPr>
        <w:t>verzij</w:t>
      </w:r>
      <w:r w:rsidR="0026109D" w:rsidRPr="00CB49DC">
        <w:rPr>
          <w:szCs w:val="24"/>
          <w:lang w:val="fr-FR"/>
        </w:rPr>
        <w:t>e</w:t>
      </w:r>
      <w:proofErr w:type="spellEnd"/>
      <w:r w:rsidRPr="00CB49DC">
        <w:rPr>
          <w:szCs w:val="24"/>
          <w:lang w:val="fr-FR"/>
        </w:rPr>
        <w:t xml:space="preserve"> </w:t>
      </w:r>
      <w:proofErr w:type="spellStart"/>
      <w:r w:rsidRPr="00CB49DC">
        <w:rPr>
          <w:szCs w:val="24"/>
          <w:lang w:val="fr-FR"/>
        </w:rPr>
        <w:t>implementacije</w:t>
      </w:r>
      <w:proofErr w:type="spellEnd"/>
      <w:r w:rsidRPr="00CB49DC">
        <w:rPr>
          <w:szCs w:val="24"/>
          <w:lang w:val="fr-FR"/>
        </w:rPr>
        <w:t xml:space="preserve"> i </w:t>
      </w:r>
      <w:proofErr w:type="spellStart"/>
      <w:r w:rsidRPr="00CB49DC">
        <w:rPr>
          <w:szCs w:val="24"/>
          <w:lang w:val="fr-FR"/>
        </w:rPr>
        <w:t>pokaže</w:t>
      </w:r>
      <w:proofErr w:type="spellEnd"/>
      <w:r w:rsidRPr="00CB49DC">
        <w:rPr>
          <w:szCs w:val="24"/>
          <w:lang w:val="fr-FR"/>
        </w:rPr>
        <w:t xml:space="preserve"> </w:t>
      </w:r>
      <w:proofErr w:type="spellStart"/>
      <w:r w:rsidRPr="00CB49DC">
        <w:rPr>
          <w:szCs w:val="24"/>
          <w:lang w:val="fr-FR"/>
        </w:rPr>
        <w:t>njihove</w:t>
      </w:r>
      <w:proofErr w:type="spellEnd"/>
      <w:r w:rsidRPr="00CB49DC">
        <w:rPr>
          <w:szCs w:val="24"/>
          <w:lang w:val="fr-FR"/>
        </w:rPr>
        <w:t xml:space="preserve"> </w:t>
      </w:r>
      <w:proofErr w:type="spellStart"/>
      <w:r w:rsidRPr="00CB49DC">
        <w:rPr>
          <w:szCs w:val="24"/>
          <w:lang w:val="fr-FR"/>
        </w:rPr>
        <w:t>prednosti</w:t>
      </w:r>
      <w:proofErr w:type="spellEnd"/>
      <w:r w:rsidRPr="00CB49DC">
        <w:rPr>
          <w:szCs w:val="24"/>
          <w:lang w:val="fr-FR"/>
        </w:rPr>
        <w:t xml:space="preserve"> i </w:t>
      </w:r>
      <w:proofErr w:type="spellStart"/>
      <w:r w:rsidRPr="00CB49DC">
        <w:rPr>
          <w:szCs w:val="24"/>
          <w:lang w:val="fr-FR"/>
        </w:rPr>
        <w:t>mane</w:t>
      </w:r>
      <w:proofErr w:type="spellEnd"/>
      <w:r w:rsidRPr="00CB49DC">
        <w:rPr>
          <w:szCs w:val="24"/>
          <w:lang w:val="fr-FR"/>
        </w:rPr>
        <w:t>.</w:t>
      </w:r>
      <w:r w:rsidR="0008782C" w:rsidRPr="00CB49DC">
        <w:rPr>
          <w:szCs w:val="24"/>
          <w:lang w:val="fr-FR"/>
        </w:rPr>
        <w:t xml:space="preserve"> Ovo </w:t>
      </w:r>
      <w:proofErr w:type="spellStart"/>
      <w:r w:rsidR="0008782C" w:rsidRPr="00CB49DC">
        <w:rPr>
          <w:szCs w:val="24"/>
          <w:lang w:val="fr-FR"/>
        </w:rPr>
        <w:t>sve</w:t>
      </w:r>
      <w:proofErr w:type="spellEnd"/>
      <w:r w:rsidR="0008782C" w:rsidRPr="00CB49DC">
        <w:rPr>
          <w:szCs w:val="24"/>
          <w:lang w:val="fr-FR"/>
        </w:rPr>
        <w:t xml:space="preserve"> je </w:t>
      </w:r>
      <w:proofErr w:type="spellStart"/>
      <w:r w:rsidR="0008782C" w:rsidRPr="00CB49DC">
        <w:rPr>
          <w:szCs w:val="24"/>
          <w:lang w:val="fr-FR"/>
        </w:rPr>
        <w:t>urađeno</w:t>
      </w:r>
      <w:proofErr w:type="spellEnd"/>
      <w:r w:rsidR="0008782C" w:rsidRPr="00CB49DC">
        <w:rPr>
          <w:szCs w:val="24"/>
          <w:lang w:val="fr-FR"/>
        </w:rPr>
        <w:t xml:space="preserve"> </w:t>
      </w:r>
      <w:r w:rsidR="0026109D" w:rsidRPr="00CB49DC">
        <w:rPr>
          <w:szCs w:val="24"/>
          <w:lang w:val="fr-FR"/>
        </w:rPr>
        <w:t xml:space="preserve">u </w:t>
      </w:r>
      <w:proofErr w:type="spellStart"/>
      <w:r w:rsidR="0026109D" w:rsidRPr="00CB49DC">
        <w:rPr>
          <w:szCs w:val="24"/>
          <w:lang w:val="fr-FR"/>
        </w:rPr>
        <w:t>vidu</w:t>
      </w:r>
      <w:proofErr w:type="spellEnd"/>
      <w:r w:rsidR="0026109D" w:rsidRPr="00CB49DC">
        <w:rPr>
          <w:szCs w:val="24"/>
          <w:lang w:val="fr-FR"/>
        </w:rPr>
        <w:t xml:space="preserve"> web </w:t>
      </w:r>
      <w:proofErr w:type="spellStart"/>
      <w:r w:rsidR="0026109D" w:rsidRPr="00CB49DC">
        <w:rPr>
          <w:szCs w:val="24"/>
          <w:lang w:val="fr-FR"/>
        </w:rPr>
        <w:t>aplikacije</w:t>
      </w:r>
      <w:proofErr w:type="spellEnd"/>
      <w:r w:rsidR="0026109D" w:rsidRPr="00CB49DC">
        <w:rPr>
          <w:szCs w:val="24"/>
          <w:lang w:val="fr-FR"/>
        </w:rPr>
        <w:t xml:space="preserve"> </w:t>
      </w:r>
      <w:r w:rsidR="0008782C" w:rsidRPr="00CB49DC">
        <w:rPr>
          <w:szCs w:val="24"/>
          <w:lang w:val="fr-FR"/>
        </w:rPr>
        <w:t xml:space="preserve">na </w:t>
      </w:r>
      <w:proofErr w:type="spellStart"/>
      <w:r w:rsidR="0008782C" w:rsidRPr="00CB49DC">
        <w:rPr>
          <w:szCs w:val="24"/>
          <w:lang w:val="fr-FR"/>
        </w:rPr>
        <w:t>primeru</w:t>
      </w:r>
      <w:proofErr w:type="spellEnd"/>
      <w:r w:rsidR="0008782C" w:rsidRPr="00CB49DC">
        <w:rPr>
          <w:szCs w:val="24"/>
          <w:lang w:val="fr-FR"/>
        </w:rPr>
        <w:t xml:space="preserve"> </w:t>
      </w:r>
      <w:proofErr w:type="spellStart"/>
      <w:r w:rsidR="0008782C" w:rsidRPr="00CB49DC">
        <w:rPr>
          <w:szCs w:val="24"/>
          <w:lang w:val="fr-FR"/>
        </w:rPr>
        <w:t>imaginarne</w:t>
      </w:r>
      <w:proofErr w:type="spellEnd"/>
      <w:r w:rsidR="0008782C" w:rsidRPr="00CB49DC">
        <w:rPr>
          <w:szCs w:val="24"/>
          <w:lang w:val="fr-FR"/>
        </w:rPr>
        <w:t xml:space="preserve"> </w:t>
      </w:r>
      <w:proofErr w:type="spellStart"/>
      <w:r w:rsidR="0008782C" w:rsidRPr="00CB49DC">
        <w:rPr>
          <w:szCs w:val="24"/>
          <w:lang w:val="fr-FR"/>
        </w:rPr>
        <w:t>kriptovalute</w:t>
      </w:r>
      <w:proofErr w:type="spellEnd"/>
      <w:r w:rsidR="009B5DBC" w:rsidRPr="00CB49DC">
        <w:rPr>
          <w:szCs w:val="24"/>
          <w:lang w:val="fr-FR"/>
        </w:rPr>
        <w:t xml:space="preserve"> i </w:t>
      </w:r>
      <w:proofErr w:type="spellStart"/>
      <w:r w:rsidR="009B5DBC" w:rsidRPr="00CB49DC">
        <w:rPr>
          <w:szCs w:val="24"/>
          <w:lang w:val="fr-FR"/>
        </w:rPr>
        <w:t>njenih</w:t>
      </w:r>
      <w:proofErr w:type="spellEnd"/>
      <w:r w:rsidR="009B5DBC" w:rsidRPr="00CB49DC">
        <w:rPr>
          <w:szCs w:val="24"/>
          <w:lang w:val="fr-FR"/>
        </w:rPr>
        <w:t xml:space="preserve"> </w:t>
      </w:r>
      <w:proofErr w:type="spellStart"/>
      <w:r w:rsidR="009B5DBC" w:rsidRPr="00CB49DC">
        <w:rPr>
          <w:szCs w:val="24"/>
          <w:lang w:val="fr-FR"/>
        </w:rPr>
        <w:t>transakcija</w:t>
      </w:r>
      <w:proofErr w:type="spellEnd"/>
      <w:r w:rsidR="0008782C" w:rsidRPr="00CB49DC">
        <w:rPr>
          <w:szCs w:val="24"/>
          <w:lang w:val="fr-FR"/>
        </w:rPr>
        <w:t xml:space="preserve">, </w:t>
      </w:r>
      <w:proofErr w:type="spellStart"/>
      <w:r w:rsidR="0008782C" w:rsidRPr="00CB49DC">
        <w:rPr>
          <w:szCs w:val="24"/>
          <w:lang w:val="fr-FR"/>
        </w:rPr>
        <w:t>ali</w:t>
      </w:r>
      <w:proofErr w:type="spellEnd"/>
      <w:r w:rsidR="0008782C" w:rsidRPr="00CB49DC">
        <w:rPr>
          <w:szCs w:val="24"/>
          <w:lang w:val="fr-FR"/>
        </w:rPr>
        <w:t xml:space="preserve"> je </w:t>
      </w:r>
      <w:proofErr w:type="spellStart"/>
      <w:r w:rsidR="0008782C" w:rsidRPr="00CB49DC">
        <w:rPr>
          <w:szCs w:val="24"/>
          <w:lang w:val="fr-FR"/>
        </w:rPr>
        <w:t>naravno</w:t>
      </w:r>
      <w:proofErr w:type="spellEnd"/>
      <w:r w:rsidR="0008782C" w:rsidRPr="00CB49DC">
        <w:rPr>
          <w:szCs w:val="24"/>
          <w:lang w:val="fr-FR"/>
        </w:rPr>
        <w:t xml:space="preserve"> </w:t>
      </w:r>
      <w:proofErr w:type="spellStart"/>
      <w:r w:rsidR="0008782C" w:rsidRPr="00CB49DC">
        <w:rPr>
          <w:szCs w:val="24"/>
          <w:lang w:val="fr-FR"/>
        </w:rPr>
        <w:t>prenosivo</w:t>
      </w:r>
      <w:proofErr w:type="spellEnd"/>
      <w:r w:rsidR="0008782C" w:rsidRPr="00CB49DC">
        <w:rPr>
          <w:szCs w:val="24"/>
          <w:lang w:val="fr-FR"/>
        </w:rPr>
        <w:t xml:space="preserve"> i na </w:t>
      </w:r>
      <w:proofErr w:type="spellStart"/>
      <w:r w:rsidR="007951AA" w:rsidRPr="00CB49DC">
        <w:rPr>
          <w:szCs w:val="24"/>
          <w:lang w:val="fr-FR"/>
        </w:rPr>
        <w:t>sve</w:t>
      </w:r>
      <w:proofErr w:type="spellEnd"/>
      <w:r w:rsidR="007951AA" w:rsidRPr="00CB49DC">
        <w:rPr>
          <w:szCs w:val="24"/>
          <w:lang w:val="fr-FR"/>
        </w:rPr>
        <w:t xml:space="preserve"> </w:t>
      </w:r>
      <w:proofErr w:type="spellStart"/>
      <w:r w:rsidR="0008782C" w:rsidRPr="00CB49DC">
        <w:rPr>
          <w:szCs w:val="24"/>
          <w:lang w:val="fr-FR"/>
        </w:rPr>
        <w:t>druge</w:t>
      </w:r>
      <w:proofErr w:type="spellEnd"/>
      <w:r w:rsidR="0008782C" w:rsidRPr="00CB49DC">
        <w:rPr>
          <w:szCs w:val="24"/>
          <w:lang w:val="fr-FR"/>
        </w:rPr>
        <w:t xml:space="preserve"> </w:t>
      </w:r>
      <w:proofErr w:type="spellStart"/>
      <w:r w:rsidR="0008782C" w:rsidRPr="00CB49DC">
        <w:rPr>
          <w:szCs w:val="24"/>
          <w:lang w:val="fr-FR"/>
        </w:rPr>
        <w:t>oblasti</w:t>
      </w:r>
      <w:proofErr w:type="spellEnd"/>
      <w:r w:rsidR="0008782C" w:rsidRPr="00CB49DC">
        <w:rPr>
          <w:szCs w:val="24"/>
          <w:lang w:val="fr-FR"/>
        </w:rPr>
        <w:t xml:space="preserve"> u </w:t>
      </w:r>
      <w:proofErr w:type="spellStart"/>
      <w:r w:rsidR="0008782C" w:rsidRPr="00CB49DC">
        <w:rPr>
          <w:szCs w:val="24"/>
          <w:lang w:val="fr-FR"/>
        </w:rPr>
        <w:t>kojima</w:t>
      </w:r>
      <w:proofErr w:type="spellEnd"/>
      <w:r w:rsidR="0008782C" w:rsidRPr="00CB49DC">
        <w:rPr>
          <w:szCs w:val="24"/>
          <w:lang w:val="fr-FR"/>
        </w:rPr>
        <w:t xml:space="preserve"> bi </w:t>
      </w:r>
      <w:r w:rsidR="0008782C" w:rsidRPr="00CB49DC">
        <w:rPr>
          <w:i/>
          <w:iCs/>
          <w:szCs w:val="24"/>
          <w:lang w:val="fr-FR"/>
        </w:rPr>
        <w:t>blockchain</w:t>
      </w:r>
      <w:r w:rsidR="0008782C" w:rsidRPr="00CB49DC">
        <w:rPr>
          <w:szCs w:val="24"/>
          <w:lang w:val="fr-FR"/>
        </w:rPr>
        <w:t xml:space="preserve"> </w:t>
      </w:r>
      <w:proofErr w:type="spellStart"/>
      <w:r w:rsidR="0008782C" w:rsidRPr="00CB49DC">
        <w:rPr>
          <w:szCs w:val="24"/>
          <w:lang w:val="fr-FR"/>
        </w:rPr>
        <w:t>mogao</w:t>
      </w:r>
      <w:proofErr w:type="spellEnd"/>
      <w:r w:rsidR="0008782C" w:rsidRPr="00CB49DC">
        <w:rPr>
          <w:szCs w:val="24"/>
          <w:lang w:val="fr-FR"/>
        </w:rPr>
        <w:t xml:space="preserve"> da se </w:t>
      </w:r>
      <w:proofErr w:type="spellStart"/>
      <w:r w:rsidR="0008782C" w:rsidRPr="00CB49DC">
        <w:rPr>
          <w:szCs w:val="24"/>
          <w:lang w:val="fr-FR"/>
        </w:rPr>
        <w:t>koristi</w:t>
      </w:r>
      <w:proofErr w:type="spellEnd"/>
      <w:r w:rsidR="0008782C" w:rsidRPr="00CB49DC">
        <w:rPr>
          <w:szCs w:val="24"/>
          <w:lang w:val="fr-FR"/>
        </w:rPr>
        <w:t xml:space="preserve">, </w:t>
      </w:r>
      <w:proofErr w:type="spellStart"/>
      <w:r w:rsidR="0008782C" w:rsidRPr="00CB49DC">
        <w:rPr>
          <w:szCs w:val="24"/>
          <w:lang w:val="fr-FR"/>
        </w:rPr>
        <w:t>jer</w:t>
      </w:r>
      <w:proofErr w:type="spellEnd"/>
      <w:r w:rsidR="0008782C" w:rsidRPr="00CB49DC">
        <w:rPr>
          <w:szCs w:val="24"/>
          <w:lang w:val="fr-FR"/>
        </w:rPr>
        <w:t xml:space="preserve"> se </w:t>
      </w:r>
      <w:proofErr w:type="spellStart"/>
      <w:r w:rsidR="0008782C" w:rsidRPr="00CB49DC">
        <w:rPr>
          <w:szCs w:val="24"/>
          <w:lang w:val="fr-FR"/>
        </w:rPr>
        <w:t>radi</w:t>
      </w:r>
      <w:proofErr w:type="spellEnd"/>
      <w:r w:rsidR="0008782C" w:rsidRPr="00CB49DC">
        <w:rPr>
          <w:szCs w:val="24"/>
          <w:lang w:val="fr-FR"/>
        </w:rPr>
        <w:t xml:space="preserve"> sa </w:t>
      </w:r>
      <w:proofErr w:type="spellStart"/>
      <w:r w:rsidR="0008782C" w:rsidRPr="00CB49DC">
        <w:rPr>
          <w:szCs w:val="24"/>
          <w:lang w:val="fr-FR"/>
        </w:rPr>
        <w:t>alfanumeričkim</w:t>
      </w:r>
      <w:proofErr w:type="spellEnd"/>
      <w:r w:rsidR="0008782C" w:rsidRPr="00CB49DC">
        <w:rPr>
          <w:szCs w:val="24"/>
          <w:lang w:val="fr-FR"/>
        </w:rPr>
        <w:t xml:space="preserve"> </w:t>
      </w:r>
      <w:proofErr w:type="spellStart"/>
      <w:r w:rsidR="0008782C" w:rsidRPr="00CB49DC">
        <w:rPr>
          <w:szCs w:val="24"/>
          <w:lang w:val="fr-FR"/>
        </w:rPr>
        <w:t>podacima</w:t>
      </w:r>
      <w:proofErr w:type="spellEnd"/>
      <w:r w:rsidR="0008782C" w:rsidRPr="00CB49DC">
        <w:rPr>
          <w:szCs w:val="24"/>
          <w:lang w:val="fr-FR"/>
        </w:rPr>
        <w:t xml:space="preserve"> (</w:t>
      </w:r>
      <w:proofErr w:type="spellStart"/>
      <w:r w:rsidR="007951AA" w:rsidRPr="00CB49DC">
        <w:rPr>
          <w:szCs w:val="24"/>
          <w:lang w:val="fr-FR"/>
        </w:rPr>
        <w:t>imaju</w:t>
      </w:r>
      <w:proofErr w:type="spellEnd"/>
      <w:r w:rsidR="007951AA">
        <w:rPr>
          <w:szCs w:val="24"/>
          <w:lang w:val="sr-Latn-RS"/>
        </w:rPr>
        <w:t xml:space="preserve">ći u vidu da se i </w:t>
      </w:r>
      <w:proofErr w:type="spellStart"/>
      <w:r w:rsidR="0008782C" w:rsidRPr="00CB49DC">
        <w:rPr>
          <w:szCs w:val="24"/>
          <w:lang w:val="fr-FR"/>
        </w:rPr>
        <w:t>multimedijalni</w:t>
      </w:r>
      <w:proofErr w:type="spellEnd"/>
      <w:r w:rsidR="0008782C" w:rsidRPr="00CB49DC">
        <w:rPr>
          <w:szCs w:val="24"/>
          <w:lang w:val="fr-FR"/>
        </w:rPr>
        <w:t xml:space="preserve"> </w:t>
      </w:r>
      <w:proofErr w:type="spellStart"/>
      <w:r w:rsidR="0008782C" w:rsidRPr="00CB49DC">
        <w:rPr>
          <w:szCs w:val="24"/>
          <w:lang w:val="fr-FR"/>
        </w:rPr>
        <w:t>sadržaji</w:t>
      </w:r>
      <w:proofErr w:type="spellEnd"/>
      <w:r w:rsidR="0008782C" w:rsidRPr="00CB49DC">
        <w:rPr>
          <w:szCs w:val="24"/>
          <w:lang w:val="fr-FR"/>
        </w:rPr>
        <w:t xml:space="preserve"> </w:t>
      </w:r>
      <w:proofErr w:type="spellStart"/>
      <w:r w:rsidR="0008782C" w:rsidRPr="00CB49DC">
        <w:rPr>
          <w:szCs w:val="24"/>
          <w:lang w:val="fr-FR"/>
        </w:rPr>
        <w:t>takođe</w:t>
      </w:r>
      <w:proofErr w:type="spellEnd"/>
      <w:r w:rsidR="0008782C" w:rsidRPr="00CB49DC">
        <w:rPr>
          <w:szCs w:val="24"/>
          <w:lang w:val="fr-FR"/>
        </w:rPr>
        <w:t xml:space="preserve"> </w:t>
      </w:r>
      <w:proofErr w:type="spellStart"/>
      <w:r w:rsidR="0008782C" w:rsidRPr="00CB49DC">
        <w:rPr>
          <w:szCs w:val="24"/>
          <w:lang w:val="fr-FR"/>
        </w:rPr>
        <w:t>mogu</w:t>
      </w:r>
      <w:proofErr w:type="spellEnd"/>
      <w:r w:rsidR="0008782C" w:rsidRPr="00CB49DC">
        <w:rPr>
          <w:szCs w:val="24"/>
          <w:lang w:val="fr-FR"/>
        </w:rPr>
        <w:t xml:space="preserve"> </w:t>
      </w:r>
      <w:proofErr w:type="spellStart"/>
      <w:r w:rsidR="0008782C" w:rsidRPr="00CB49DC">
        <w:rPr>
          <w:szCs w:val="24"/>
          <w:lang w:val="fr-FR"/>
        </w:rPr>
        <w:t>pretvor</w:t>
      </w:r>
      <w:r w:rsidR="007951AA" w:rsidRPr="00CB49DC">
        <w:rPr>
          <w:szCs w:val="24"/>
          <w:lang w:val="fr-FR"/>
        </w:rPr>
        <w:t>iti</w:t>
      </w:r>
      <w:proofErr w:type="spellEnd"/>
      <w:r w:rsidR="0008782C" w:rsidRPr="00CB49DC">
        <w:rPr>
          <w:szCs w:val="24"/>
          <w:lang w:val="fr-FR"/>
        </w:rPr>
        <w:t xml:space="preserve"> u </w:t>
      </w:r>
      <w:proofErr w:type="spellStart"/>
      <w:r w:rsidR="0008782C" w:rsidRPr="00CB49DC">
        <w:rPr>
          <w:szCs w:val="24"/>
          <w:lang w:val="fr-FR"/>
        </w:rPr>
        <w:t>alfanumeričke</w:t>
      </w:r>
      <w:proofErr w:type="spellEnd"/>
      <w:r w:rsidR="0008782C" w:rsidRPr="00CB49DC">
        <w:rPr>
          <w:szCs w:val="24"/>
          <w:lang w:val="fr-FR"/>
        </w:rPr>
        <w:t xml:space="preserve"> </w:t>
      </w:r>
      <w:proofErr w:type="spellStart"/>
      <w:r w:rsidR="0008782C" w:rsidRPr="00CB49DC">
        <w:rPr>
          <w:szCs w:val="24"/>
          <w:lang w:val="fr-FR"/>
        </w:rPr>
        <w:t>podatke</w:t>
      </w:r>
      <w:proofErr w:type="spellEnd"/>
      <w:r w:rsidR="0008782C" w:rsidRPr="00CB49DC">
        <w:rPr>
          <w:szCs w:val="24"/>
          <w:lang w:val="fr-FR"/>
        </w:rPr>
        <w:t>).</w:t>
      </w:r>
    </w:p>
    <w:p w14:paraId="0300E27F" w14:textId="5AA501CD" w:rsidR="00411427" w:rsidRDefault="001A7108" w:rsidP="00411427">
      <w:pPr>
        <w:pStyle w:val="BodyTextChar0"/>
        <w:ind w:firstLine="720"/>
        <w:rPr>
          <w:szCs w:val="24"/>
          <w:lang w:val="en-US"/>
        </w:rPr>
      </w:pPr>
      <w:r>
        <w:rPr>
          <w:noProof/>
          <w:szCs w:val="24"/>
          <w:lang w:val="en-US"/>
        </w:rPr>
        <w:lastRenderedPageBreak/>
        <mc:AlternateContent>
          <mc:Choice Requires="wpg">
            <w:drawing>
              <wp:anchor distT="0" distB="0" distL="114300" distR="114300" simplePos="0" relativeHeight="251614208" behindDoc="0" locked="0" layoutInCell="1" allowOverlap="1" wp14:anchorId="27CBC76F" wp14:editId="4C6028EB">
                <wp:simplePos x="0" y="0"/>
                <wp:positionH relativeFrom="margin">
                  <wp:posOffset>0</wp:posOffset>
                </wp:positionH>
                <wp:positionV relativeFrom="paragraph">
                  <wp:posOffset>1262794</wp:posOffset>
                </wp:positionV>
                <wp:extent cx="5946499" cy="3454411"/>
                <wp:effectExtent l="19050" t="19050" r="16510" b="0"/>
                <wp:wrapTopAndBottom/>
                <wp:docPr id="29" name="Group 29"/>
                <wp:cNvGraphicFramePr/>
                <a:graphic xmlns:a="http://schemas.openxmlformats.org/drawingml/2006/main">
                  <a:graphicData uri="http://schemas.microsoft.com/office/word/2010/wordprocessingGroup">
                    <wpg:wgp>
                      <wpg:cNvGrpSpPr/>
                      <wpg:grpSpPr>
                        <a:xfrm>
                          <a:off x="0" y="0"/>
                          <a:ext cx="5946499" cy="3454411"/>
                          <a:chOff x="0" y="0"/>
                          <a:chExt cx="5946499" cy="3454411"/>
                        </a:xfrm>
                      </wpg:grpSpPr>
                      <wps:wsp>
                        <wps:cNvPr id="28" name="Text Box 28"/>
                        <wps:cNvSpPr txBox="1"/>
                        <wps:spPr>
                          <a:xfrm>
                            <a:off x="4804" y="3073411"/>
                            <a:ext cx="5941695" cy="381000"/>
                          </a:xfrm>
                          <a:prstGeom prst="rect">
                            <a:avLst/>
                          </a:prstGeom>
                          <a:solidFill>
                            <a:prstClr val="white"/>
                          </a:solidFill>
                          <a:ln>
                            <a:noFill/>
                          </a:ln>
                        </wps:spPr>
                        <wps:txbx>
                          <w:txbxContent>
                            <w:p w14:paraId="33993A28" w14:textId="3554C2A0" w:rsidR="00411427" w:rsidRPr="00773EC0" w:rsidRDefault="00411427" w:rsidP="00411427">
                              <w:pPr>
                                <w:pStyle w:val="Caption"/>
                                <w:jc w:val="center"/>
                                <w:rPr>
                                  <w:sz w:val="24"/>
                                  <w:szCs w:val="24"/>
                                </w:rPr>
                              </w:pPr>
                              <w:bookmarkStart w:id="10" w:name="_Ref124240545"/>
                              <w:bookmarkStart w:id="11" w:name="_Toc129508557"/>
                              <w:proofErr w:type="spellStart"/>
                              <w:r>
                                <w:t>Slika</w:t>
                              </w:r>
                              <w:proofErr w:type="spellEnd"/>
                              <w:r>
                                <w:t xml:space="preserve"> </w:t>
                              </w:r>
                              <w:fldSimple w:instr=" SEQ Slika \* ARABIC ">
                                <w:r w:rsidR="00F917F8">
                                  <w:rPr>
                                    <w:noProof/>
                                  </w:rPr>
                                  <w:t>2</w:t>
                                </w:r>
                              </w:fldSimple>
                              <w:r w:rsidRPr="007955B4">
                                <w:t xml:space="preserve">. </w:t>
                              </w:r>
                              <w:proofErr w:type="spellStart"/>
                              <w:r w:rsidRPr="007955B4">
                                <w:t>Reklama</w:t>
                              </w:r>
                              <w:proofErr w:type="spellEnd"/>
                              <w:r w:rsidRPr="007955B4">
                                <w:t xml:space="preserve"> za </w:t>
                              </w:r>
                              <w:proofErr w:type="spellStart"/>
                              <w:r w:rsidRPr="007955B4">
                                <w:t>aplikaciju</w:t>
                              </w:r>
                              <w:proofErr w:type="spellEnd"/>
                              <w:r w:rsidRPr="007955B4">
                                <w:t xml:space="preserve"> Crypto </w:t>
                              </w:r>
                              <w:proofErr w:type="spellStart"/>
                              <w:r w:rsidRPr="007955B4">
                                <w:t>koju</w:t>
                              </w:r>
                              <w:proofErr w:type="spellEnd"/>
                              <w:r w:rsidRPr="007955B4">
                                <w:t xml:space="preserve"> je </w:t>
                              </w:r>
                              <w:proofErr w:type="spellStart"/>
                              <w:r w:rsidRPr="007955B4">
                                <w:t>videlo</w:t>
                              </w:r>
                              <w:proofErr w:type="spellEnd"/>
                              <w:r w:rsidRPr="007955B4">
                                <w:t xml:space="preserve"> </w:t>
                              </w:r>
                              <w:proofErr w:type="spellStart"/>
                              <w:r w:rsidRPr="007955B4">
                                <w:t>više</w:t>
                              </w:r>
                              <w:proofErr w:type="spellEnd"/>
                              <w:r w:rsidRPr="007955B4">
                                <w:t xml:space="preserve"> </w:t>
                              </w:r>
                              <w:proofErr w:type="spellStart"/>
                              <w:r w:rsidRPr="007955B4">
                                <w:t>od</w:t>
                              </w:r>
                              <w:proofErr w:type="spellEnd"/>
                              <w:r w:rsidRPr="007955B4">
                                <w:t xml:space="preserve"> </w:t>
                              </w:r>
                              <w:proofErr w:type="spellStart"/>
                              <w:r w:rsidRPr="007955B4">
                                <w:t>milijardu</w:t>
                              </w:r>
                              <w:proofErr w:type="spellEnd"/>
                              <w:r w:rsidRPr="007955B4">
                                <w:t xml:space="preserve"> </w:t>
                              </w:r>
                              <w:proofErr w:type="spellStart"/>
                              <w:r w:rsidRPr="007955B4">
                                <w:t>ljudi</w:t>
                              </w:r>
                              <w:proofErr w:type="spellEnd"/>
                              <w:r w:rsidRPr="007955B4">
                                <w:t xml:space="preserve"> </w:t>
                              </w:r>
                              <w:proofErr w:type="spellStart"/>
                              <w:r w:rsidR="00DE4642">
                                <w:t>tokom</w:t>
                              </w:r>
                              <w:proofErr w:type="spellEnd"/>
                              <w:r w:rsidRPr="007955B4">
                                <w:t xml:space="preserve"> </w:t>
                              </w:r>
                              <w:proofErr w:type="spellStart"/>
                              <w:r w:rsidRPr="007955B4">
                                <w:t>svetskog</w:t>
                              </w:r>
                              <w:proofErr w:type="spellEnd"/>
                              <w:r w:rsidRPr="007955B4">
                                <w:t xml:space="preserve"> </w:t>
                              </w:r>
                              <w:proofErr w:type="spellStart"/>
                              <w:r w:rsidRPr="007955B4">
                                <w:t>prvenstva</w:t>
                              </w:r>
                              <w:proofErr w:type="spellEnd"/>
                              <w:r w:rsidRPr="007955B4">
                                <w:t xml:space="preserve"> u </w:t>
                              </w:r>
                              <w:proofErr w:type="spellStart"/>
                              <w:r w:rsidRPr="007955B4">
                                <w:t>fudbalu</w:t>
                              </w:r>
                              <w:proofErr w:type="spellEnd"/>
                              <w:r w:rsidRPr="007955B4">
                                <w:t xml:space="preserve"> 2022.</w:t>
                              </w:r>
                              <w:r>
                                <w:t xml:space="preserve"> god.</w:t>
                              </w:r>
                              <w:bookmarkEnd w:id="10"/>
                              <w:bookmarkEnd w:id="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0" name="Picture 10"/>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942965" cy="3160395"/>
                          </a:xfrm>
                          <a:prstGeom prst="rect">
                            <a:avLst/>
                          </a:prstGeom>
                          <a:ln w="9525">
                            <a:solidFill>
                              <a:schemeClr val="tx1"/>
                            </a:solidFill>
                          </a:ln>
                        </pic:spPr>
                      </pic:pic>
                    </wpg:wgp>
                  </a:graphicData>
                </a:graphic>
              </wp:anchor>
            </w:drawing>
          </mc:Choice>
          <mc:Fallback>
            <w:pict>
              <v:group w14:anchorId="27CBC76F" id="Group 29" o:spid="_x0000_s1029" style="position:absolute;left:0;text-align:left;margin-left:0;margin-top:99.45pt;width:468.25pt;height:272pt;z-index:251614208;mso-position-horizontal-relative:margin" coordsize="59464,345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">
                <v:shape id="Text Box 28" o:spid="_x0000_s1030" type="#_x0000_t202" style="position:absolute;left:48;top:30734;width:5941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" stroked="f">
                  <v:textbox style="mso-fit-shape-to-text:t" inset="0,0,0,0">
                    <w:txbxContent>
                      <w:p w14:paraId="33993A28" w14:textId="3554C2A0" w:rsidR="00411427" w:rsidRPr="00773EC0" w:rsidRDefault="00411427" w:rsidP="00411427">
                        <w:pPr>
                          <w:pStyle w:val="Caption"/>
                          <w:jc w:val="center"/>
                          <w:rPr>
                            <w:sz w:val="24"/>
                            <w:szCs w:val="24"/>
                          </w:rPr>
                        </w:pPr>
                        <w:bookmarkStart w:id="12" w:name="_Ref124240545"/>
                        <w:bookmarkStart w:id="13" w:name="_Toc129508557"/>
                        <w:proofErr w:type="spellStart"/>
                        <w:r>
                          <w:t>Slika</w:t>
                        </w:r>
                        <w:proofErr w:type="spellEnd"/>
                        <w:r>
                          <w:t xml:space="preserve"> </w:t>
                        </w:r>
                        <w:fldSimple w:instr=" SEQ Slika \* ARABIC ">
                          <w:r w:rsidR="00F917F8">
                            <w:rPr>
                              <w:noProof/>
                            </w:rPr>
                            <w:t>2</w:t>
                          </w:r>
                        </w:fldSimple>
                        <w:r w:rsidRPr="007955B4">
                          <w:t xml:space="preserve">. </w:t>
                        </w:r>
                        <w:proofErr w:type="spellStart"/>
                        <w:r w:rsidRPr="007955B4">
                          <w:t>Reklama</w:t>
                        </w:r>
                        <w:proofErr w:type="spellEnd"/>
                        <w:r w:rsidRPr="007955B4">
                          <w:t xml:space="preserve"> za </w:t>
                        </w:r>
                        <w:proofErr w:type="spellStart"/>
                        <w:r w:rsidRPr="007955B4">
                          <w:t>aplikaciju</w:t>
                        </w:r>
                        <w:proofErr w:type="spellEnd"/>
                        <w:r w:rsidRPr="007955B4">
                          <w:t xml:space="preserve"> Crypto </w:t>
                        </w:r>
                        <w:proofErr w:type="spellStart"/>
                        <w:r w:rsidRPr="007955B4">
                          <w:t>koju</w:t>
                        </w:r>
                        <w:proofErr w:type="spellEnd"/>
                        <w:r w:rsidRPr="007955B4">
                          <w:t xml:space="preserve"> je </w:t>
                        </w:r>
                        <w:proofErr w:type="spellStart"/>
                        <w:r w:rsidRPr="007955B4">
                          <w:t>videlo</w:t>
                        </w:r>
                        <w:proofErr w:type="spellEnd"/>
                        <w:r w:rsidRPr="007955B4">
                          <w:t xml:space="preserve"> </w:t>
                        </w:r>
                        <w:proofErr w:type="spellStart"/>
                        <w:r w:rsidRPr="007955B4">
                          <w:t>više</w:t>
                        </w:r>
                        <w:proofErr w:type="spellEnd"/>
                        <w:r w:rsidRPr="007955B4">
                          <w:t xml:space="preserve"> </w:t>
                        </w:r>
                        <w:proofErr w:type="spellStart"/>
                        <w:r w:rsidRPr="007955B4">
                          <w:t>od</w:t>
                        </w:r>
                        <w:proofErr w:type="spellEnd"/>
                        <w:r w:rsidRPr="007955B4">
                          <w:t xml:space="preserve"> </w:t>
                        </w:r>
                        <w:proofErr w:type="spellStart"/>
                        <w:r w:rsidRPr="007955B4">
                          <w:t>milijardu</w:t>
                        </w:r>
                        <w:proofErr w:type="spellEnd"/>
                        <w:r w:rsidRPr="007955B4">
                          <w:t xml:space="preserve"> </w:t>
                        </w:r>
                        <w:proofErr w:type="spellStart"/>
                        <w:r w:rsidRPr="007955B4">
                          <w:t>ljudi</w:t>
                        </w:r>
                        <w:proofErr w:type="spellEnd"/>
                        <w:r w:rsidRPr="007955B4">
                          <w:t xml:space="preserve"> </w:t>
                        </w:r>
                        <w:proofErr w:type="spellStart"/>
                        <w:r w:rsidR="00DE4642">
                          <w:t>tokom</w:t>
                        </w:r>
                        <w:proofErr w:type="spellEnd"/>
                        <w:r w:rsidRPr="007955B4">
                          <w:t xml:space="preserve"> </w:t>
                        </w:r>
                        <w:proofErr w:type="spellStart"/>
                        <w:r w:rsidRPr="007955B4">
                          <w:t>svetskog</w:t>
                        </w:r>
                        <w:proofErr w:type="spellEnd"/>
                        <w:r w:rsidRPr="007955B4">
                          <w:t xml:space="preserve"> </w:t>
                        </w:r>
                        <w:proofErr w:type="spellStart"/>
                        <w:r w:rsidRPr="007955B4">
                          <w:t>prvenstva</w:t>
                        </w:r>
                        <w:proofErr w:type="spellEnd"/>
                        <w:r w:rsidRPr="007955B4">
                          <w:t xml:space="preserve"> u </w:t>
                        </w:r>
                        <w:proofErr w:type="spellStart"/>
                        <w:r w:rsidRPr="007955B4">
                          <w:t>fudbalu</w:t>
                        </w:r>
                        <w:proofErr w:type="spellEnd"/>
                        <w:r w:rsidRPr="007955B4">
                          <w:t xml:space="preserve"> 2022.</w:t>
                        </w:r>
                        <w:r>
                          <w:t xml:space="preserve"> god.</w:t>
                        </w:r>
                        <w:bookmarkEnd w:id="12"/>
                        <w:bookmarkEnd w:id="13"/>
                      </w:p>
                    </w:txbxContent>
                  </v:textbox>
                </v:shape>
                <v:shape id="Picture 10" o:spid="_x0000_s1031" type="#_x0000_t75" style="position:absolute;width:59429;height:316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" stroked="t" strokecolor="black [3213]">
                  <v:imagedata r:id="rId63" o:title=""/>
                  <v:path arrowok="t"/>
                </v:shape>
                <w10:wrap type="topAndBottom" anchorx="margin"/>
              </v:group>
            </w:pict>
          </mc:Fallback>
        </mc:AlternateContent>
      </w:r>
      <w:r w:rsidR="00421F54" w:rsidRPr="00CB49DC">
        <w:rPr>
          <w:szCs w:val="24"/>
          <w:lang w:val="fr-FR"/>
        </w:rPr>
        <w:t xml:space="preserve">U </w:t>
      </w:r>
      <w:proofErr w:type="spellStart"/>
      <w:r w:rsidR="00421F54" w:rsidRPr="00CB49DC">
        <w:rPr>
          <w:szCs w:val="24"/>
          <w:lang w:val="fr-FR"/>
        </w:rPr>
        <w:t>drugom</w:t>
      </w:r>
      <w:proofErr w:type="spellEnd"/>
      <w:r w:rsidR="00421F54" w:rsidRPr="00CB49DC">
        <w:rPr>
          <w:szCs w:val="24"/>
          <w:lang w:val="fr-FR"/>
        </w:rPr>
        <w:t xml:space="preserve"> </w:t>
      </w:r>
      <w:proofErr w:type="spellStart"/>
      <w:r w:rsidR="00421F54" w:rsidRPr="00CB49DC">
        <w:rPr>
          <w:szCs w:val="24"/>
          <w:lang w:val="fr-FR"/>
        </w:rPr>
        <w:t>poglavlju</w:t>
      </w:r>
      <w:proofErr w:type="spellEnd"/>
      <w:r w:rsidR="00421F54" w:rsidRPr="00CB49DC">
        <w:rPr>
          <w:szCs w:val="24"/>
          <w:lang w:val="fr-FR"/>
        </w:rPr>
        <w:t xml:space="preserve"> data je </w:t>
      </w:r>
      <w:proofErr w:type="spellStart"/>
      <w:r w:rsidR="009B5DBC" w:rsidRPr="00CB49DC">
        <w:rPr>
          <w:szCs w:val="24"/>
          <w:lang w:val="fr-FR"/>
        </w:rPr>
        <w:t>teorijska</w:t>
      </w:r>
      <w:proofErr w:type="spellEnd"/>
      <w:r w:rsidR="009B5DBC" w:rsidRPr="00CB49DC">
        <w:rPr>
          <w:szCs w:val="24"/>
          <w:lang w:val="fr-FR"/>
        </w:rPr>
        <w:t xml:space="preserve"> </w:t>
      </w:r>
      <w:proofErr w:type="spellStart"/>
      <w:r w:rsidR="009B5DBC" w:rsidRPr="00CB49DC">
        <w:rPr>
          <w:szCs w:val="24"/>
          <w:lang w:val="fr-FR"/>
        </w:rPr>
        <w:t>osnova</w:t>
      </w:r>
      <w:proofErr w:type="spellEnd"/>
      <w:r w:rsidR="009B5DBC" w:rsidRPr="00CB49DC">
        <w:rPr>
          <w:szCs w:val="24"/>
          <w:lang w:val="fr-FR"/>
        </w:rPr>
        <w:t xml:space="preserve"> na </w:t>
      </w:r>
      <w:proofErr w:type="spellStart"/>
      <w:r w:rsidR="009B5DBC" w:rsidRPr="00CB49DC">
        <w:rPr>
          <w:szCs w:val="24"/>
          <w:lang w:val="fr-FR"/>
        </w:rPr>
        <w:t>kojoj</w:t>
      </w:r>
      <w:proofErr w:type="spellEnd"/>
      <w:r w:rsidR="009B5DBC" w:rsidRPr="00CB49DC">
        <w:rPr>
          <w:szCs w:val="24"/>
          <w:lang w:val="fr-FR"/>
        </w:rPr>
        <w:t xml:space="preserve"> se </w:t>
      </w:r>
      <w:r w:rsidR="009B5DBC" w:rsidRPr="00CB49DC">
        <w:rPr>
          <w:i/>
          <w:iCs/>
          <w:szCs w:val="24"/>
          <w:lang w:val="fr-FR"/>
        </w:rPr>
        <w:t>blockchain</w:t>
      </w:r>
      <w:r w:rsidR="009B5DBC" w:rsidRPr="00CB49DC">
        <w:rPr>
          <w:szCs w:val="24"/>
          <w:lang w:val="fr-FR"/>
        </w:rPr>
        <w:t xml:space="preserve"> </w:t>
      </w:r>
      <w:proofErr w:type="spellStart"/>
      <w:r w:rsidR="009B5DBC" w:rsidRPr="00CB49DC">
        <w:rPr>
          <w:szCs w:val="24"/>
          <w:lang w:val="fr-FR"/>
        </w:rPr>
        <w:t>zasniva</w:t>
      </w:r>
      <w:proofErr w:type="spellEnd"/>
      <w:r w:rsidR="009B5DBC" w:rsidRPr="00CB49DC">
        <w:rPr>
          <w:szCs w:val="24"/>
          <w:lang w:val="fr-FR"/>
        </w:rPr>
        <w:t>.</w:t>
      </w:r>
      <w:r w:rsidR="009B5DBC" w:rsidRPr="009B5DBC">
        <w:rPr>
          <w:color w:val="000000" w:themeColor="text1"/>
          <w:szCs w:val="24"/>
          <w:lang w:val="sr-Latn-CS"/>
        </w:rPr>
        <w:t xml:space="preserve"> Posebno će se razmatrati </w:t>
      </w:r>
      <w:r w:rsidR="009B5DBC" w:rsidRPr="009B5DBC">
        <w:rPr>
          <w:i/>
          <w:iCs/>
          <w:color w:val="000000" w:themeColor="text1"/>
          <w:szCs w:val="24"/>
          <w:lang w:val="sr-Latn-CS"/>
        </w:rPr>
        <w:t>blockchain</w:t>
      </w:r>
      <w:r w:rsidR="009B5DBC" w:rsidRPr="009B5DBC">
        <w:rPr>
          <w:color w:val="000000" w:themeColor="text1"/>
          <w:szCs w:val="24"/>
          <w:lang w:val="sr-Latn-CS"/>
        </w:rPr>
        <w:t xml:space="preserve"> kao struktura podataka, a posebno mrežni deo, tj. </w:t>
      </w:r>
      <w:r w:rsidR="009B5DBC" w:rsidRPr="009B5DBC">
        <w:rPr>
          <w:i/>
          <w:iCs/>
          <w:color w:val="000000" w:themeColor="text1"/>
          <w:szCs w:val="24"/>
          <w:lang w:val="sr-Latn-CS"/>
        </w:rPr>
        <w:t>blockchain</w:t>
      </w:r>
      <w:r w:rsidR="009B5DBC" w:rsidRPr="009B5DBC">
        <w:rPr>
          <w:color w:val="000000" w:themeColor="text1"/>
          <w:szCs w:val="24"/>
          <w:lang w:val="sr-Latn-CS"/>
        </w:rPr>
        <w:t xml:space="preserve"> </w:t>
      </w:r>
      <w:r w:rsidR="009B5DBC">
        <w:rPr>
          <w:color w:val="000000" w:themeColor="text1"/>
          <w:szCs w:val="24"/>
          <w:lang w:val="sr-Latn-CS"/>
        </w:rPr>
        <w:t xml:space="preserve">kao </w:t>
      </w:r>
      <w:r w:rsidR="009B5DBC" w:rsidRPr="009B5DBC">
        <w:rPr>
          <w:color w:val="000000" w:themeColor="text1"/>
          <w:szCs w:val="24"/>
          <w:lang w:val="sr-Latn-CS"/>
        </w:rPr>
        <w:t>mrežni protokol</w:t>
      </w:r>
      <w:r w:rsidR="009B5DBC">
        <w:rPr>
          <w:color w:val="000000" w:themeColor="text1"/>
          <w:szCs w:val="24"/>
          <w:lang w:val="sr-Latn-CS"/>
        </w:rPr>
        <w:t xml:space="preserve">. U ovom poglavlju je takođe data </w:t>
      </w:r>
      <w:proofErr w:type="spellStart"/>
      <w:r w:rsidR="00421F54">
        <w:rPr>
          <w:szCs w:val="24"/>
          <w:lang w:val="en-US"/>
        </w:rPr>
        <w:t>kratka</w:t>
      </w:r>
      <w:proofErr w:type="spellEnd"/>
      <w:r w:rsidR="00421F54">
        <w:rPr>
          <w:szCs w:val="24"/>
          <w:lang w:val="en-US"/>
        </w:rPr>
        <w:t xml:space="preserve"> </w:t>
      </w:r>
      <w:proofErr w:type="spellStart"/>
      <w:r w:rsidR="00421F54">
        <w:rPr>
          <w:szCs w:val="24"/>
          <w:lang w:val="en-US"/>
        </w:rPr>
        <w:t>istorija</w:t>
      </w:r>
      <w:proofErr w:type="spellEnd"/>
      <w:r w:rsidR="00421F54">
        <w:rPr>
          <w:szCs w:val="24"/>
          <w:lang w:val="en-US"/>
        </w:rPr>
        <w:t xml:space="preserve"> </w:t>
      </w:r>
      <w:r w:rsidR="00421F54" w:rsidRPr="00421F54">
        <w:rPr>
          <w:i/>
          <w:iCs/>
          <w:szCs w:val="24"/>
          <w:lang w:val="en-US"/>
        </w:rPr>
        <w:t>blockchain</w:t>
      </w:r>
      <w:r w:rsidR="00421F54">
        <w:rPr>
          <w:szCs w:val="24"/>
          <w:lang w:val="en-US"/>
        </w:rPr>
        <w:t xml:space="preserve">-a. </w:t>
      </w:r>
      <w:proofErr w:type="spellStart"/>
      <w:r w:rsidR="00421F54">
        <w:rPr>
          <w:szCs w:val="24"/>
          <w:lang w:val="en-US"/>
        </w:rPr>
        <w:t>Detaljniji</w:t>
      </w:r>
      <w:proofErr w:type="spellEnd"/>
      <w:r w:rsidR="00421F54">
        <w:rPr>
          <w:szCs w:val="24"/>
          <w:lang w:val="en-US"/>
        </w:rPr>
        <w:t xml:space="preserve"> </w:t>
      </w:r>
      <w:proofErr w:type="spellStart"/>
      <w:r w:rsidR="00421F54">
        <w:rPr>
          <w:szCs w:val="24"/>
          <w:lang w:val="en-US"/>
        </w:rPr>
        <w:t>vizuelni</w:t>
      </w:r>
      <w:proofErr w:type="spellEnd"/>
      <w:r w:rsidR="00421F54">
        <w:rPr>
          <w:szCs w:val="24"/>
          <w:lang w:val="en-US"/>
        </w:rPr>
        <w:t xml:space="preserve"> </w:t>
      </w:r>
      <w:proofErr w:type="spellStart"/>
      <w:r w:rsidR="00421F54">
        <w:rPr>
          <w:szCs w:val="24"/>
          <w:lang w:val="en-US"/>
        </w:rPr>
        <w:t>prikaz</w:t>
      </w:r>
      <w:proofErr w:type="spellEnd"/>
      <w:r w:rsidR="00421F54">
        <w:rPr>
          <w:szCs w:val="24"/>
          <w:lang w:val="en-US"/>
        </w:rPr>
        <w:t xml:space="preserve"> </w:t>
      </w:r>
      <w:proofErr w:type="spellStart"/>
      <w:r w:rsidR="00421F54">
        <w:rPr>
          <w:szCs w:val="24"/>
          <w:lang w:val="en-US"/>
        </w:rPr>
        <w:t>i</w:t>
      </w:r>
      <w:proofErr w:type="spellEnd"/>
      <w:r w:rsidR="00421F54">
        <w:rPr>
          <w:szCs w:val="24"/>
          <w:lang w:val="en-US"/>
        </w:rPr>
        <w:t xml:space="preserve"> </w:t>
      </w:r>
      <w:proofErr w:type="spellStart"/>
      <w:r w:rsidR="00421F54">
        <w:rPr>
          <w:szCs w:val="24"/>
          <w:lang w:val="en-US"/>
        </w:rPr>
        <w:t>objašnjenje</w:t>
      </w:r>
      <w:proofErr w:type="spellEnd"/>
      <w:r w:rsidR="00421F54">
        <w:rPr>
          <w:szCs w:val="24"/>
          <w:lang w:val="en-US"/>
        </w:rPr>
        <w:t xml:space="preserve"> </w:t>
      </w:r>
      <w:proofErr w:type="spellStart"/>
      <w:r w:rsidR="00421F54">
        <w:rPr>
          <w:szCs w:val="24"/>
          <w:lang w:val="en-US"/>
        </w:rPr>
        <w:t>svih</w:t>
      </w:r>
      <w:proofErr w:type="spellEnd"/>
      <w:r w:rsidR="00421F54">
        <w:rPr>
          <w:szCs w:val="24"/>
          <w:lang w:val="en-US"/>
        </w:rPr>
        <w:t xml:space="preserve"> </w:t>
      </w:r>
      <w:proofErr w:type="spellStart"/>
      <w:r w:rsidR="00421F54">
        <w:rPr>
          <w:szCs w:val="24"/>
          <w:lang w:val="en-US"/>
        </w:rPr>
        <w:t>mehanizama</w:t>
      </w:r>
      <w:proofErr w:type="spellEnd"/>
      <w:r w:rsidR="00421F54">
        <w:rPr>
          <w:szCs w:val="24"/>
          <w:lang w:val="en-US"/>
        </w:rPr>
        <w:t xml:space="preserve"> koji se </w:t>
      </w:r>
      <w:proofErr w:type="spellStart"/>
      <w:r w:rsidR="00421F54">
        <w:rPr>
          <w:szCs w:val="24"/>
          <w:lang w:val="en-US"/>
        </w:rPr>
        <w:t>koriste</w:t>
      </w:r>
      <w:proofErr w:type="spellEnd"/>
      <w:r w:rsidR="00421F54">
        <w:rPr>
          <w:szCs w:val="24"/>
          <w:lang w:val="en-US"/>
        </w:rPr>
        <w:t xml:space="preserve"> u </w:t>
      </w:r>
      <w:proofErr w:type="spellStart"/>
      <w:r w:rsidR="00421F54">
        <w:rPr>
          <w:szCs w:val="24"/>
          <w:lang w:val="en-US"/>
        </w:rPr>
        <w:t>implementaciji</w:t>
      </w:r>
      <w:proofErr w:type="spellEnd"/>
      <w:r w:rsidR="00421F54">
        <w:rPr>
          <w:szCs w:val="24"/>
          <w:lang w:val="en-US"/>
        </w:rPr>
        <w:t xml:space="preserve"> </w:t>
      </w:r>
      <w:r w:rsidR="00421F54" w:rsidRPr="00421F54">
        <w:rPr>
          <w:i/>
          <w:iCs/>
          <w:szCs w:val="24"/>
          <w:lang w:val="en-US"/>
        </w:rPr>
        <w:t>blockchain</w:t>
      </w:r>
      <w:r w:rsidR="00421F54">
        <w:rPr>
          <w:szCs w:val="24"/>
          <w:lang w:val="en-US"/>
        </w:rPr>
        <w:t xml:space="preserve">-a </w:t>
      </w:r>
      <w:proofErr w:type="spellStart"/>
      <w:r w:rsidR="00421F54" w:rsidRPr="009B5DBC">
        <w:rPr>
          <w:color w:val="000000" w:themeColor="text1"/>
          <w:szCs w:val="24"/>
          <w:lang w:val="en-US"/>
        </w:rPr>
        <w:t>će</w:t>
      </w:r>
      <w:proofErr w:type="spellEnd"/>
      <w:r w:rsidR="00421F54" w:rsidRPr="009B5DBC">
        <w:rPr>
          <w:color w:val="000000" w:themeColor="text1"/>
          <w:szCs w:val="24"/>
          <w:lang w:val="en-US"/>
        </w:rPr>
        <w:t xml:space="preserve"> </w:t>
      </w:r>
      <w:proofErr w:type="spellStart"/>
      <w:r w:rsidR="00421F54" w:rsidRPr="009B5DBC">
        <w:rPr>
          <w:color w:val="000000" w:themeColor="text1"/>
          <w:szCs w:val="24"/>
          <w:lang w:val="en-US"/>
        </w:rPr>
        <w:t>biti</w:t>
      </w:r>
      <w:proofErr w:type="spellEnd"/>
      <w:r w:rsidR="00421F54" w:rsidRPr="009B5DBC">
        <w:rPr>
          <w:color w:val="000000" w:themeColor="text1"/>
          <w:szCs w:val="24"/>
          <w:lang w:val="en-US"/>
        </w:rPr>
        <w:t xml:space="preserve"> </w:t>
      </w:r>
      <w:proofErr w:type="spellStart"/>
      <w:r w:rsidR="00421F54" w:rsidRPr="009B5DBC">
        <w:rPr>
          <w:color w:val="000000" w:themeColor="text1"/>
          <w:szCs w:val="24"/>
          <w:lang w:val="en-US"/>
        </w:rPr>
        <w:t>provučeni</w:t>
      </w:r>
      <w:proofErr w:type="spellEnd"/>
      <w:r w:rsidR="00421F54" w:rsidRPr="009B5DBC">
        <w:rPr>
          <w:color w:val="000000" w:themeColor="text1"/>
          <w:szCs w:val="24"/>
          <w:lang w:val="en-US"/>
        </w:rPr>
        <w:t xml:space="preserve"> </w:t>
      </w:r>
      <w:proofErr w:type="spellStart"/>
      <w:r w:rsidR="00421F54" w:rsidRPr="009B5DBC">
        <w:rPr>
          <w:color w:val="000000" w:themeColor="text1"/>
          <w:szCs w:val="24"/>
          <w:lang w:val="en-US"/>
        </w:rPr>
        <w:t>kroz</w:t>
      </w:r>
      <w:proofErr w:type="spellEnd"/>
      <w:r w:rsidR="00421F54" w:rsidRPr="009B5DBC">
        <w:rPr>
          <w:color w:val="000000" w:themeColor="text1"/>
          <w:szCs w:val="24"/>
          <w:lang w:val="en-US"/>
        </w:rPr>
        <w:t xml:space="preserve"> </w:t>
      </w:r>
      <w:proofErr w:type="spellStart"/>
      <w:r w:rsidR="00421F54" w:rsidRPr="009B5DBC">
        <w:rPr>
          <w:color w:val="000000" w:themeColor="text1"/>
          <w:szCs w:val="24"/>
          <w:lang w:val="en-US"/>
        </w:rPr>
        <w:t>ceo</w:t>
      </w:r>
      <w:proofErr w:type="spellEnd"/>
      <w:r w:rsidR="00421F54" w:rsidRPr="009B5DBC">
        <w:rPr>
          <w:color w:val="000000" w:themeColor="text1"/>
          <w:szCs w:val="24"/>
          <w:lang w:val="en-US"/>
        </w:rPr>
        <w:t xml:space="preserve"> rad.</w:t>
      </w:r>
    </w:p>
    <w:p w14:paraId="068BE855" w14:textId="0742FB4E" w:rsidR="003573F9" w:rsidRPr="00055322" w:rsidRDefault="001B56E8" w:rsidP="00CE64A3">
      <w:pPr>
        <w:pStyle w:val="BodyTextChar0"/>
        <w:ind w:firstLine="720"/>
        <w:rPr>
          <w:szCs w:val="24"/>
          <w:lang w:val="en-US"/>
        </w:rPr>
      </w:pPr>
      <w:proofErr w:type="spellStart"/>
      <w:r>
        <w:rPr>
          <w:szCs w:val="24"/>
          <w:lang w:val="en-US"/>
        </w:rPr>
        <w:t>Treće</w:t>
      </w:r>
      <w:proofErr w:type="spellEnd"/>
      <w:r>
        <w:rPr>
          <w:szCs w:val="24"/>
          <w:lang w:val="en-US"/>
        </w:rPr>
        <w:t xml:space="preserve"> </w:t>
      </w:r>
      <w:proofErr w:type="spellStart"/>
      <w:r>
        <w:rPr>
          <w:szCs w:val="24"/>
          <w:lang w:val="en-US"/>
        </w:rPr>
        <w:t>poglavlje</w:t>
      </w:r>
      <w:proofErr w:type="spellEnd"/>
      <w:r w:rsidR="00421F54">
        <w:rPr>
          <w:szCs w:val="24"/>
          <w:lang w:val="en-US"/>
        </w:rPr>
        <w:t xml:space="preserve"> </w:t>
      </w:r>
      <w:proofErr w:type="spellStart"/>
      <w:r w:rsidR="00421F54">
        <w:rPr>
          <w:szCs w:val="24"/>
          <w:lang w:val="en-US"/>
        </w:rPr>
        <w:t>opisuje</w:t>
      </w:r>
      <w:proofErr w:type="spellEnd"/>
      <w:r w:rsidR="00421F54">
        <w:rPr>
          <w:szCs w:val="24"/>
          <w:lang w:val="en-US"/>
        </w:rPr>
        <w:t xml:space="preserve"> </w:t>
      </w:r>
      <w:proofErr w:type="spellStart"/>
      <w:r w:rsidR="00421F54">
        <w:rPr>
          <w:szCs w:val="24"/>
          <w:lang w:val="en-US"/>
        </w:rPr>
        <w:t>jezike</w:t>
      </w:r>
      <w:proofErr w:type="spellEnd"/>
      <w:r w:rsidR="00421F54">
        <w:rPr>
          <w:szCs w:val="24"/>
          <w:lang w:val="en-US"/>
        </w:rPr>
        <w:t xml:space="preserve"> </w:t>
      </w:r>
      <w:proofErr w:type="spellStart"/>
      <w:r w:rsidR="00421F54">
        <w:rPr>
          <w:szCs w:val="24"/>
          <w:lang w:val="en-US"/>
        </w:rPr>
        <w:t>i</w:t>
      </w:r>
      <w:proofErr w:type="spellEnd"/>
      <w:r w:rsidR="00421F54">
        <w:rPr>
          <w:szCs w:val="24"/>
          <w:lang w:val="en-US"/>
        </w:rPr>
        <w:t xml:space="preserve"> </w:t>
      </w:r>
      <w:proofErr w:type="spellStart"/>
      <w:r w:rsidR="00421F54">
        <w:rPr>
          <w:szCs w:val="24"/>
          <w:lang w:val="en-US"/>
        </w:rPr>
        <w:t>okvire</w:t>
      </w:r>
      <w:proofErr w:type="spellEnd"/>
      <w:r w:rsidR="00421F54">
        <w:rPr>
          <w:szCs w:val="24"/>
          <w:lang w:val="en-US"/>
        </w:rPr>
        <w:t xml:space="preserve"> (</w:t>
      </w:r>
      <w:proofErr w:type="spellStart"/>
      <w:r w:rsidR="00421F54">
        <w:rPr>
          <w:szCs w:val="24"/>
          <w:lang w:val="en-US"/>
        </w:rPr>
        <w:t>eng.</w:t>
      </w:r>
      <w:proofErr w:type="spellEnd"/>
      <w:r w:rsidR="00421F54">
        <w:rPr>
          <w:szCs w:val="24"/>
          <w:lang w:val="en-US"/>
        </w:rPr>
        <w:t xml:space="preserve"> </w:t>
      </w:r>
      <w:r w:rsidR="00421F54" w:rsidRPr="00421F54">
        <w:rPr>
          <w:i/>
          <w:iCs/>
          <w:szCs w:val="24"/>
          <w:lang w:val="en-US"/>
        </w:rPr>
        <w:t>framework</w:t>
      </w:r>
      <w:r w:rsidR="001A7108">
        <w:rPr>
          <w:i/>
          <w:iCs/>
          <w:szCs w:val="24"/>
          <w:lang w:val="en-US"/>
        </w:rPr>
        <w:t>s</w:t>
      </w:r>
      <w:r w:rsidR="00421F54">
        <w:rPr>
          <w:szCs w:val="24"/>
          <w:lang w:val="en-US"/>
        </w:rPr>
        <w:t xml:space="preserve">) koji </w:t>
      </w:r>
      <w:proofErr w:type="spellStart"/>
      <w:r w:rsidR="00421F54">
        <w:rPr>
          <w:szCs w:val="24"/>
          <w:lang w:val="en-US"/>
        </w:rPr>
        <w:t>su</w:t>
      </w:r>
      <w:proofErr w:type="spellEnd"/>
      <w:r w:rsidR="00421F54">
        <w:rPr>
          <w:szCs w:val="24"/>
          <w:lang w:val="en-US"/>
        </w:rPr>
        <w:t xml:space="preserve"> </w:t>
      </w:r>
      <w:proofErr w:type="spellStart"/>
      <w:r w:rsidR="00421F54">
        <w:rPr>
          <w:szCs w:val="24"/>
          <w:lang w:val="en-US"/>
        </w:rPr>
        <w:t>korišćen</w:t>
      </w:r>
      <w:r>
        <w:rPr>
          <w:szCs w:val="24"/>
          <w:lang w:val="en-US"/>
        </w:rPr>
        <w:t>i</w:t>
      </w:r>
      <w:proofErr w:type="spellEnd"/>
      <w:r w:rsidR="00421F54">
        <w:rPr>
          <w:szCs w:val="24"/>
          <w:lang w:val="en-US"/>
        </w:rPr>
        <w:t xml:space="preserve"> u </w:t>
      </w:r>
      <w:proofErr w:type="spellStart"/>
      <w:r w:rsidR="00421F54">
        <w:rPr>
          <w:szCs w:val="24"/>
          <w:lang w:val="en-US"/>
        </w:rPr>
        <w:t>realizaciji</w:t>
      </w:r>
      <w:proofErr w:type="spellEnd"/>
      <w:r w:rsidR="00421F54">
        <w:rPr>
          <w:szCs w:val="24"/>
          <w:lang w:val="en-US"/>
        </w:rPr>
        <w:t xml:space="preserve"> </w:t>
      </w:r>
      <w:proofErr w:type="spellStart"/>
      <w:r w:rsidR="00421F54">
        <w:rPr>
          <w:szCs w:val="24"/>
          <w:lang w:val="en-US"/>
        </w:rPr>
        <w:t>sistema</w:t>
      </w:r>
      <w:proofErr w:type="spellEnd"/>
      <w:r w:rsidR="00421F54">
        <w:rPr>
          <w:szCs w:val="24"/>
          <w:lang w:val="en-US"/>
        </w:rPr>
        <w:t xml:space="preserve"> za </w:t>
      </w:r>
      <w:proofErr w:type="spellStart"/>
      <w:r w:rsidR="00421F54">
        <w:rPr>
          <w:szCs w:val="24"/>
          <w:lang w:val="en-US"/>
        </w:rPr>
        <w:t>vizuelnu</w:t>
      </w:r>
      <w:proofErr w:type="spellEnd"/>
      <w:r w:rsidR="00421F54">
        <w:rPr>
          <w:szCs w:val="24"/>
          <w:lang w:val="en-US"/>
        </w:rPr>
        <w:t xml:space="preserve"> </w:t>
      </w:r>
      <w:proofErr w:type="spellStart"/>
      <w:r w:rsidR="00421F54">
        <w:rPr>
          <w:szCs w:val="24"/>
          <w:lang w:val="en-US"/>
        </w:rPr>
        <w:t>reprezentaciju</w:t>
      </w:r>
      <w:proofErr w:type="spellEnd"/>
      <w:r w:rsidR="00421F54">
        <w:rPr>
          <w:szCs w:val="24"/>
          <w:lang w:val="en-US"/>
        </w:rPr>
        <w:t xml:space="preserve"> </w:t>
      </w:r>
      <w:r w:rsidR="00421F54" w:rsidRPr="00BF2555">
        <w:rPr>
          <w:i/>
          <w:iCs/>
          <w:szCs w:val="24"/>
          <w:lang w:val="en-US"/>
        </w:rPr>
        <w:t>blockchain</w:t>
      </w:r>
      <w:r w:rsidR="00421F54">
        <w:rPr>
          <w:szCs w:val="24"/>
          <w:lang w:val="en-US"/>
        </w:rPr>
        <w:t>-a.</w:t>
      </w:r>
    </w:p>
    <w:p w14:paraId="17891F6D" w14:textId="78127DC0" w:rsidR="001B56E8" w:rsidRDefault="001B56E8" w:rsidP="001B56E8">
      <w:pPr>
        <w:pStyle w:val="BodyTextChar0"/>
        <w:ind w:firstLine="720"/>
        <w:rPr>
          <w:color w:val="FF0000"/>
          <w:szCs w:val="24"/>
          <w:lang w:val="sr-Latn-CS"/>
        </w:rPr>
      </w:pPr>
      <w:r>
        <w:rPr>
          <w:szCs w:val="24"/>
          <w:lang w:val="sr-Latn-CS"/>
        </w:rPr>
        <w:t>Četvrto poglavlje služi za prolazak kroz ceo sistem</w:t>
      </w:r>
      <w:r w:rsidR="00BF2555">
        <w:rPr>
          <w:szCs w:val="24"/>
          <w:lang w:val="sr-Latn-CS"/>
        </w:rPr>
        <w:t xml:space="preserve"> web aplikacije</w:t>
      </w:r>
      <w:r>
        <w:rPr>
          <w:szCs w:val="24"/>
          <w:lang w:val="sr-Latn-CS"/>
        </w:rPr>
        <w:t xml:space="preserve">, gde će se </w:t>
      </w:r>
      <w:r w:rsidR="001A7108">
        <w:rPr>
          <w:szCs w:val="24"/>
          <w:lang w:val="sr-Latn-CS"/>
        </w:rPr>
        <w:t>posebno</w:t>
      </w:r>
      <w:r>
        <w:rPr>
          <w:szCs w:val="24"/>
          <w:lang w:val="sr-Latn-CS"/>
        </w:rPr>
        <w:t xml:space="preserve"> razmatrati svaka komponenta </w:t>
      </w:r>
      <w:r w:rsidRPr="001B56E8">
        <w:rPr>
          <w:i/>
          <w:iCs/>
          <w:szCs w:val="24"/>
          <w:lang w:val="sr-Latn-CS"/>
        </w:rPr>
        <w:t>blockchain</w:t>
      </w:r>
      <w:r>
        <w:rPr>
          <w:szCs w:val="24"/>
          <w:lang w:val="sr-Latn-CS"/>
        </w:rPr>
        <w:t xml:space="preserve">-a </w:t>
      </w:r>
      <w:r w:rsidR="001A7108">
        <w:rPr>
          <w:szCs w:val="24"/>
          <w:lang w:val="sr-Latn-CS"/>
        </w:rPr>
        <w:t xml:space="preserve">kao strukture podataka </w:t>
      </w:r>
      <w:r>
        <w:rPr>
          <w:szCs w:val="24"/>
          <w:lang w:val="sr-Latn-CS"/>
        </w:rPr>
        <w:t>i njena implementacija. Struktura će biti takva da se kreće od osnovnih pojmova i onda se daljim rešavanjem mogućih problema postepeno uvode ostali mehanizmi.</w:t>
      </w:r>
    </w:p>
    <w:p w14:paraId="6D102C55" w14:textId="1B44C92A" w:rsidR="001B56E8" w:rsidRDefault="001B56E8" w:rsidP="00CE64A3">
      <w:pPr>
        <w:pStyle w:val="BodyTextChar0"/>
        <w:ind w:firstLine="720"/>
        <w:rPr>
          <w:szCs w:val="24"/>
          <w:lang w:val="sr-Latn-CS"/>
        </w:rPr>
      </w:pPr>
      <w:r>
        <w:rPr>
          <w:szCs w:val="24"/>
          <w:lang w:val="sr-Latn-CS"/>
        </w:rPr>
        <w:t xml:space="preserve">U petom poglavlju se daje zaključak u vidu rezimea celog sistema i daljih koraka za njegovo unapređenje, kao i kratak osvrt na </w:t>
      </w:r>
      <w:r w:rsidRPr="001B56E8">
        <w:rPr>
          <w:i/>
          <w:iCs/>
          <w:szCs w:val="24"/>
          <w:lang w:val="sr-Latn-CS"/>
        </w:rPr>
        <w:t>blockchain</w:t>
      </w:r>
      <w:r>
        <w:rPr>
          <w:szCs w:val="24"/>
          <w:lang w:val="sr-Latn-CS"/>
        </w:rPr>
        <w:t xml:space="preserve"> kao samu tehnologiju.</w:t>
      </w:r>
    </w:p>
    <w:p w14:paraId="77FC97F6" w14:textId="0AFD4617" w:rsidR="00EB6189" w:rsidRDefault="001B56E8" w:rsidP="00EB6189">
      <w:pPr>
        <w:pStyle w:val="Heading1"/>
      </w:pPr>
      <w:bookmarkStart w:id="14" w:name="_Toc129508049"/>
      <w:r>
        <w:t>TEORIJSKA OSNOVA BLOCKCHAIN-A</w:t>
      </w:r>
      <w:bookmarkEnd w:id="14"/>
    </w:p>
    <w:p w14:paraId="55F83DF9" w14:textId="77777777" w:rsidR="00DC369D" w:rsidRPr="00400895" w:rsidRDefault="00DC369D" w:rsidP="00DC369D">
      <w:pPr>
        <w:pStyle w:val="BodyTextChar0"/>
        <w:ind w:firstLine="720"/>
        <w:rPr>
          <w:color w:val="000000" w:themeColor="text1"/>
          <w:szCs w:val="24"/>
          <w:lang w:val="sr-Latn-RS"/>
        </w:rPr>
      </w:pPr>
      <w:r w:rsidRPr="00400895">
        <w:rPr>
          <w:i/>
          <w:iCs/>
          <w:color w:val="000000" w:themeColor="text1"/>
          <w:szCs w:val="24"/>
          <w:lang w:val="sr-Latn-CS"/>
        </w:rPr>
        <w:t>B</w:t>
      </w:r>
      <w:r w:rsidRPr="003D3C22">
        <w:rPr>
          <w:i/>
          <w:iCs/>
          <w:color w:val="000000" w:themeColor="text1"/>
          <w:szCs w:val="24"/>
          <w:lang w:val="sr-Latn-CS"/>
        </w:rPr>
        <w:t>lockchain</w:t>
      </w:r>
      <w:r w:rsidRPr="003D3C22">
        <w:rPr>
          <w:color w:val="000000" w:themeColor="text1"/>
          <w:szCs w:val="24"/>
          <w:lang w:val="sr-Latn-CS"/>
        </w:rPr>
        <w:t xml:space="preserve"> </w:t>
      </w:r>
      <w:r>
        <w:rPr>
          <w:color w:val="000000" w:themeColor="text1"/>
          <w:szCs w:val="24"/>
          <w:lang w:val="sr-Latn-CS"/>
        </w:rPr>
        <w:t>je</w:t>
      </w:r>
      <w:r w:rsidRPr="003D3C22">
        <w:rPr>
          <w:color w:val="000000" w:themeColor="text1"/>
          <w:szCs w:val="24"/>
          <w:lang w:val="sr-Latn-RS"/>
        </w:rPr>
        <w:t xml:space="preserve"> struktura podataka </w:t>
      </w:r>
      <w:r>
        <w:rPr>
          <w:color w:val="000000" w:themeColor="text1"/>
          <w:szCs w:val="24"/>
          <w:lang w:val="sr-Latn-RS"/>
        </w:rPr>
        <w:t xml:space="preserve">(i protokol) </w:t>
      </w:r>
      <w:r w:rsidRPr="003D3C22">
        <w:rPr>
          <w:color w:val="000000" w:themeColor="text1"/>
          <w:szCs w:val="24"/>
          <w:lang w:val="sr-Latn-RS"/>
        </w:rPr>
        <w:t>koj</w:t>
      </w:r>
      <w:r>
        <w:rPr>
          <w:color w:val="000000" w:themeColor="text1"/>
          <w:szCs w:val="24"/>
          <w:lang w:val="sr-Latn-RS"/>
        </w:rPr>
        <w:t>i</w:t>
      </w:r>
      <w:r w:rsidRPr="003D3C22">
        <w:rPr>
          <w:color w:val="000000" w:themeColor="text1"/>
          <w:szCs w:val="24"/>
          <w:lang w:val="sr-Latn-RS"/>
        </w:rPr>
        <w:t xml:space="preserve"> predstavlja digitalnu implementaciju </w:t>
      </w:r>
      <w:r w:rsidRPr="003D3C22">
        <w:rPr>
          <w:color w:val="000000" w:themeColor="text1"/>
          <w:szCs w:val="24"/>
          <w:lang w:val="sr-Latn-RS"/>
        </w:rPr>
        <w:lastRenderedPageBreak/>
        <w:t xml:space="preserve">distribuirane glavne knjige (eng. </w:t>
      </w:r>
      <w:r w:rsidRPr="003D3C22">
        <w:rPr>
          <w:i/>
          <w:iCs/>
          <w:color w:val="000000" w:themeColor="text1"/>
          <w:szCs w:val="24"/>
          <w:lang w:val="en-US"/>
        </w:rPr>
        <w:t>ledger</w:t>
      </w:r>
      <w:r w:rsidRPr="003D3C22">
        <w:rPr>
          <w:color w:val="000000" w:themeColor="text1"/>
          <w:szCs w:val="24"/>
          <w:lang w:val="sr-Latn-RS"/>
        </w:rPr>
        <w:t xml:space="preserve">). </w:t>
      </w:r>
      <w:r w:rsidRPr="003D3C22">
        <w:rPr>
          <w:i/>
          <w:iCs/>
          <w:color w:val="000000" w:themeColor="text1"/>
          <w:szCs w:val="24"/>
          <w:lang w:val="sr-Latn-RS"/>
        </w:rPr>
        <w:t>Ledger</w:t>
      </w:r>
      <w:r w:rsidRPr="003D3C22">
        <w:rPr>
          <w:color w:val="000000" w:themeColor="text1"/>
          <w:szCs w:val="24"/>
          <w:lang w:val="sr-Latn-RS"/>
        </w:rPr>
        <w:t xml:space="preserve"> je trajna kolekcija svih novčanih transakcija (mogu se pratiti i druge stvari) u hronološkom redosledu i koristi se već hiljadama godina, još od kada su ljudi prvobitno počeli da trguju. Ove transakcije su se kroz istoriju beležile na svemu od glinenih tablica do papira, a jedini značajniji pomak u ovoj oblasti </w:t>
      </w:r>
      <w:r>
        <w:rPr>
          <w:color w:val="000000" w:themeColor="text1"/>
          <w:szCs w:val="24"/>
          <w:lang w:val="sr-Latn-RS"/>
        </w:rPr>
        <w:t xml:space="preserve">pre </w:t>
      </w:r>
      <w:r w:rsidRPr="00400895">
        <w:rPr>
          <w:i/>
          <w:iCs/>
          <w:color w:val="000000" w:themeColor="text1"/>
          <w:szCs w:val="24"/>
          <w:lang w:val="sr-Latn-RS"/>
        </w:rPr>
        <w:t>blockchain</w:t>
      </w:r>
      <w:r>
        <w:rPr>
          <w:color w:val="000000" w:themeColor="text1"/>
          <w:szCs w:val="24"/>
          <w:lang w:val="sr-Latn-RS"/>
        </w:rPr>
        <w:t xml:space="preserve">-a </w:t>
      </w:r>
      <w:r w:rsidRPr="003D3C22">
        <w:rPr>
          <w:color w:val="000000" w:themeColor="text1"/>
          <w:szCs w:val="24"/>
          <w:lang w:val="sr-Latn-RS"/>
        </w:rPr>
        <w:t>je bila kompjuterizacija koja je prvobitno samo značila prenos sa papira u digitalnu formu.</w:t>
      </w:r>
    </w:p>
    <w:p w14:paraId="2F6E61E9" w14:textId="29DBAC40" w:rsidR="00DC369D" w:rsidRDefault="00DC369D" w:rsidP="00DC369D">
      <w:pPr>
        <w:pStyle w:val="BodyTextChar0"/>
        <w:ind w:firstLine="720"/>
        <w:rPr>
          <w:color w:val="000000" w:themeColor="text1"/>
          <w:szCs w:val="24"/>
          <w:lang w:val="sr-Latn-RS"/>
        </w:rPr>
      </w:pPr>
      <w:r w:rsidRPr="00400895">
        <w:rPr>
          <w:i/>
          <w:iCs/>
          <w:color w:val="000000" w:themeColor="text1"/>
          <w:szCs w:val="24"/>
          <w:lang w:val="sr-Latn-RS"/>
        </w:rPr>
        <w:t xml:space="preserve">Blockchain </w:t>
      </w:r>
      <w:r w:rsidRPr="00E66286">
        <w:rPr>
          <w:color w:val="000000" w:themeColor="text1"/>
          <w:szCs w:val="24"/>
          <w:lang w:val="sr-Latn-RS"/>
        </w:rPr>
        <w:t xml:space="preserve">tehnologija </w:t>
      </w:r>
      <w:r w:rsidRPr="00400895">
        <w:rPr>
          <w:color w:val="000000" w:themeColor="text1"/>
          <w:szCs w:val="24"/>
          <w:lang w:val="sr-Latn-RS"/>
        </w:rPr>
        <w:t xml:space="preserve">je </w:t>
      </w:r>
      <w:r w:rsidR="001A7108">
        <w:rPr>
          <w:color w:val="000000" w:themeColor="text1"/>
          <w:szCs w:val="24"/>
          <w:lang w:val="sr-Latn-RS"/>
        </w:rPr>
        <w:t xml:space="preserve">između ostaloga </w:t>
      </w:r>
      <w:r>
        <w:rPr>
          <w:color w:val="000000" w:themeColor="text1"/>
          <w:szCs w:val="24"/>
          <w:lang w:val="sr-Latn-RS"/>
        </w:rPr>
        <w:t xml:space="preserve">omogućila kreiranje </w:t>
      </w:r>
      <w:r w:rsidRPr="00400895">
        <w:rPr>
          <w:color w:val="000000" w:themeColor="text1"/>
          <w:szCs w:val="24"/>
          <w:lang w:val="sr-Latn-RS"/>
        </w:rPr>
        <w:t>elektronsk</w:t>
      </w:r>
      <w:r>
        <w:rPr>
          <w:color w:val="000000" w:themeColor="text1"/>
          <w:szCs w:val="24"/>
          <w:lang w:val="sr-Latn-RS"/>
        </w:rPr>
        <w:t>og</w:t>
      </w:r>
      <w:r w:rsidRPr="00400895">
        <w:rPr>
          <w:color w:val="000000" w:themeColor="text1"/>
          <w:szCs w:val="24"/>
          <w:lang w:val="sr-Latn-RS"/>
        </w:rPr>
        <w:t xml:space="preserve"> sistem</w:t>
      </w:r>
      <w:r>
        <w:rPr>
          <w:color w:val="000000" w:themeColor="text1"/>
          <w:szCs w:val="24"/>
          <w:lang w:val="sr-Latn-RS"/>
        </w:rPr>
        <w:t>a</w:t>
      </w:r>
      <w:r w:rsidRPr="00400895">
        <w:rPr>
          <w:color w:val="000000" w:themeColor="text1"/>
          <w:szCs w:val="24"/>
          <w:lang w:val="sr-Latn-RS"/>
        </w:rPr>
        <w:t xml:space="preserve"> za transfer novca bez potrebe za trećim licem koje bi prover</w:t>
      </w:r>
      <w:r>
        <w:rPr>
          <w:color w:val="000000" w:themeColor="text1"/>
          <w:szCs w:val="24"/>
          <w:lang w:val="sr-Latn-RS"/>
        </w:rPr>
        <w:t>avalo</w:t>
      </w:r>
      <w:r w:rsidRPr="00400895">
        <w:rPr>
          <w:color w:val="000000" w:themeColor="text1"/>
          <w:szCs w:val="24"/>
          <w:lang w:val="sr-Latn-RS"/>
        </w:rPr>
        <w:t xml:space="preserve"> i odobr</w:t>
      </w:r>
      <w:r>
        <w:rPr>
          <w:color w:val="000000" w:themeColor="text1"/>
          <w:szCs w:val="24"/>
          <w:lang w:val="sr-Latn-RS"/>
        </w:rPr>
        <w:t>aval</w:t>
      </w:r>
      <w:r w:rsidRPr="00400895">
        <w:rPr>
          <w:color w:val="000000" w:themeColor="text1"/>
          <w:szCs w:val="24"/>
          <w:lang w:val="sr-Latn-RS"/>
        </w:rPr>
        <w:t xml:space="preserve">o transakcije (npr. banke). </w:t>
      </w:r>
      <w:r w:rsidR="001A7108">
        <w:rPr>
          <w:color w:val="000000" w:themeColor="text1"/>
          <w:szCs w:val="24"/>
          <w:lang w:val="sr-Latn-RS"/>
        </w:rPr>
        <w:t xml:space="preserve">Ovaj rad se bazira na jednom takvom imaginarnom sistemu. </w:t>
      </w:r>
      <w:r w:rsidRPr="00400895">
        <w:rPr>
          <w:color w:val="000000" w:themeColor="text1"/>
          <w:szCs w:val="24"/>
          <w:lang w:val="sr-Latn-RS"/>
        </w:rPr>
        <w:t xml:space="preserve">Krajnji korisnici mogu da prebacuju novac iz svojih digitalnih novčanika (eng. </w:t>
      </w:r>
      <w:r w:rsidRPr="00400895">
        <w:rPr>
          <w:i/>
          <w:iCs/>
          <w:color w:val="000000" w:themeColor="text1"/>
          <w:szCs w:val="24"/>
          <w:lang w:val="sr-Latn-RS"/>
        </w:rPr>
        <w:t>wallet</w:t>
      </w:r>
      <w:r w:rsidRPr="00400895">
        <w:rPr>
          <w:color w:val="000000" w:themeColor="text1"/>
          <w:szCs w:val="24"/>
          <w:lang w:val="sr-Latn-RS"/>
        </w:rPr>
        <w:t xml:space="preserve">), a da istovremeno ostanu anonimni i imaju pristup celom </w:t>
      </w:r>
      <w:r w:rsidRPr="00400895">
        <w:rPr>
          <w:i/>
          <w:iCs/>
          <w:color w:val="000000" w:themeColor="text1"/>
          <w:szCs w:val="24"/>
          <w:lang w:val="sr-Latn-RS"/>
        </w:rPr>
        <w:t>ledger</w:t>
      </w:r>
      <w:r w:rsidRPr="00400895">
        <w:rPr>
          <w:color w:val="000000" w:themeColor="text1"/>
          <w:szCs w:val="24"/>
          <w:lang w:val="sr-Latn-RS"/>
        </w:rPr>
        <w:t xml:space="preserve">-u gde su </w:t>
      </w:r>
      <w:r>
        <w:rPr>
          <w:color w:val="000000" w:themeColor="text1"/>
          <w:szCs w:val="24"/>
          <w:lang w:val="sr-Latn-RS"/>
        </w:rPr>
        <w:t xml:space="preserve">zabeležene sve </w:t>
      </w:r>
      <w:r w:rsidRPr="00400895">
        <w:rPr>
          <w:color w:val="000000" w:themeColor="text1"/>
          <w:szCs w:val="24"/>
          <w:lang w:val="sr-Latn-RS"/>
        </w:rPr>
        <w:t>njihov</w:t>
      </w:r>
      <w:r>
        <w:rPr>
          <w:color w:val="000000" w:themeColor="text1"/>
          <w:szCs w:val="24"/>
          <w:lang w:val="sr-Latn-RS"/>
        </w:rPr>
        <w:t>e</w:t>
      </w:r>
      <w:r w:rsidRPr="00400895">
        <w:rPr>
          <w:color w:val="000000" w:themeColor="text1"/>
          <w:szCs w:val="24"/>
          <w:lang w:val="sr-Latn-RS"/>
        </w:rPr>
        <w:t xml:space="preserve"> transakci</w:t>
      </w:r>
      <w:r>
        <w:rPr>
          <w:color w:val="000000" w:themeColor="text1"/>
          <w:szCs w:val="24"/>
          <w:lang w:val="sr-Latn-RS"/>
        </w:rPr>
        <w:t>je</w:t>
      </w:r>
      <w:r w:rsidRPr="00400895">
        <w:rPr>
          <w:color w:val="000000" w:themeColor="text1"/>
          <w:szCs w:val="24"/>
          <w:lang w:val="sr-Latn-RS"/>
        </w:rPr>
        <w:t xml:space="preserve"> i transakcij</w:t>
      </w:r>
      <w:r>
        <w:rPr>
          <w:color w:val="000000" w:themeColor="text1"/>
          <w:szCs w:val="24"/>
          <w:lang w:val="sr-Latn-RS"/>
        </w:rPr>
        <w:t>e</w:t>
      </w:r>
      <w:r w:rsidRPr="00400895">
        <w:rPr>
          <w:color w:val="000000" w:themeColor="text1"/>
          <w:szCs w:val="24"/>
          <w:lang w:val="sr-Latn-RS"/>
        </w:rPr>
        <w:t xml:space="preserve"> svih drugih korisnika koji koriste istu kriptovalutu.</w:t>
      </w:r>
    </w:p>
    <w:p w14:paraId="62684A53" w14:textId="3B2F7B7D" w:rsidR="00DC369D" w:rsidRPr="00C74F9E" w:rsidRDefault="00DC369D" w:rsidP="00DC369D">
      <w:pPr>
        <w:pStyle w:val="BodyTextChar0"/>
        <w:ind w:firstLine="0"/>
        <w:rPr>
          <w:color w:val="000000" w:themeColor="text1"/>
          <w:szCs w:val="24"/>
          <w:lang w:val="sr-Latn-RS"/>
        </w:rPr>
      </w:pPr>
      <w:r w:rsidRPr="00C74F9E">
        <w:rPr>
          <w:color w:val="000000" w:themeColor="text1"/>
          <w:szCs w:val="24"/>
          <w:lang w:val="sr-Latn-RS"/>
        </w:rPr>
        <w:tab/>
        <w:t>U ovom odeljku ćemo proći kroz teoriju mehanizama koje blockchain koristi, a detaljnije ćemo videti kako oni funkcionišu i kako se kombinuju u poglavlju</w:t>
      </w:r>
      <w:r w:rsidR="002F470C">
        <w:rPr>
          <w:color w:val="FF0000"/>
          <w:szCs w:val="24"/>
          <w:lang w:val="sr-Latn-RS"/>
        </w:rPr>
        <w:t xml:space="preserve"> </w:t>
      </w:r>
      <w:r w:rsidR="002F470C" w:rsidRPr="002F470C">
        <w:rPr>
          <w:color w:val="000000" w:themeColor="text1"/>
          <w:szCs w:val="24"/>
          <w:lang w:val="sr-Latn-RS"/>
        </w:rPr>
        <w:fldChar w:fldCharType="begin"/>
      </w:r>
      <w:r w:rsidR="002F470C" w:rsidRPr="002F470C">
        <w:rPr>
          <w:color w:val="000000" w:themeColor="text1"/>
          <w:szCs w:val="24"/>
          <w:lang w:val="sr-Latn-RS"/>
        </w:rPr>
        <w:instrText xml:space="preserve"> REF _Ref129269308 \r \h </w:instrText>
      </w:r>
      <w:r w:rsidR="002F470C" w:rsidRPr="002F470C">
        <w:rPr>
          <w:color w:val="000000" w:themeColor="text1"/>
          <w:szCs w:val="24"/>
          <w:lang w:val="sr-Latn-RS"/>
        </w:rPr>
      </w:r>
      <w:r w:rsidR="002F470C" w:rsidRPr="002F470C">
        <w:rPr>
          <w:color w:val="000000" w:themeColor="text1"/>
          <w:szCs w:val="24"/>
          <w:lang w:val="sr-Latn-RS"/>
        </w:rPr>
        <w:fldChar w:fldCharType="separate"/>
      </w:r>
      <w:r w:rsidR="002F470C" w:rsidRPr="002F470C">
        <w:rPr>
          <w:color w:val="000000" w:themeColor="text1"/>
          <w:szCs w:val="24"/>
          <w:lang w:val="sr-Latn-RS"/>
        </w:rPr>
        <w:t>4</w:t>
      </w:r>
      <w:r w:rsidR="002F470C" w:rsidRPr="002F470C">
        <w:rPr>
          <w:color w:val="000000" w:themeColor="text1"/>
          <w:szCs w:val="24"/>
          <w:lang w:val="sr-Latn-RS"/>
        </w:rPr>
        <w:fldChar w:fldCharType="end"/>
      </w:r>
      <w:r w:rsidRPr="00C74F9E">
        <w:rPr>
          <w:color w:val="000000" w:themeColor="text1"/>
          <w:szCs w:val="24"/>
          <w:lang w:val="sr-Latn-RS"/>
        </w:rPr>
        <w:t>.</w:t>
      </w:r>
    </w:p>
    <w:p w14:paraId="67797832" w14:textId="4EC60C53" w:rsidR="00DC369D" w:rsidRDefault="009B57B7" w:rsidP="00DC369D">
      <w:pPr>
        <w:pStyle w:val="StyleHeading2"/>
        <w:rPr>
          <w:rFonts w:ascii="Arial" w:hAnsi="Arial"/>
          <w:lang w:val="sr-Latn-CS"/>
        </w:rPr>
      </w:pPr>
      <w:bookmarkStart w:id="15" w:name="_Toc129508050"/>
      <w:r>
        <w:rPr>
          <w:rFonts w:ascii="Arial" w:hAnsi="Arial"/>
          <w:lang w:val="sr-Latn-CS"/>
        </w:rPr>
        <w:t>KAO STRUKTURA PODATAKA</w:t>
      </w:r>
      <w:bookmarkEnd w:id="15"/>
    </w:p>
    <w:p w14:paraId="26B32333" w14:textId="6779CEE9" w:rsidR="00DC369D" w:rsidRPr="00C74F9E" w:rsidRDefault="00DC369D" w:rsidP="00DC369D">
      <w:pPr>
        <w:pStyle w:val="BodyTextChar0"/>
        <w:ind w:firstLine="578"/>
        <w:rPr>
          <w:color w:val="000000" w:themeColor="text1"/>
          <w:szCs w:val="24"/>
          <w:lang w:val="sr-Latn-CS"/>
        </w:rPr>
      </w:pPr>
      <w:proofErr w:type="spellStart"/>
      <w:r>
        <w:rPr>
          <w:color w:val="000000" w:themeColor="text1"/>
          <w:szCs w:val="24"/>
          <w:lang w:val="en-US"/>
        </w:rPr>
        <w:t>Svaki</w:t>
      </w:r>
      <w:proofErr w:type="spellEnd"/>
      <w:r w:rsidRPr="00C74F9E">
        <w:rPr>
          <w:color w:val="000000" w:themeColor="text1"/>
          <w:szCs w:val="24"/>
          <w:lang w:val="sr-Latn-CS"/>
        </w:rPr>
        <w:t xml:space="preserve"> </w:t>
      </w:r>
      <w:proofErr w:type="spellStart"/>
      <w:r>
        <w:rPr>
          <w:color w:val="000000" w:themeColor="text1"/>
          <w:szCs w:val="24"/>
          <w:lang w:val="en-US"/>
        </w:rPr>
        <w:t>korisnik</w:t>
      </w:r>
      <w:proofErr w:type="spellEnd"/>
      <w:r w:rsidRPr="00C74F9E">
        <w:rPr>
          <w:color w:val="000000" w:themeColor="text1"/>
          <w:szCs w:val="24"/>
          <w:lang w:val="sr-Latn-CS"/>
        </w:rPr>
        <w:t xml:space="preserve"> </w:t>
      </w:r>
      <w:r w:rsidRPr="003E7A09">
        <w:rPr>
          <w:i/>
          <w:iCs/>
          <w:color w:val="000000" w:themeColor="text1"/>
          <w:szCs w:val="24"/>
          <w:lang w:val="en-US"/>
        </w:rPr>
        <w:t>blockchain</w:t>
      </w:r>
      <w:r w:rsidRPr="00C74F9E">
        <w:rPr>
          <w:color w:val="000000" w:themeColor="text1"/>
          <w:szCs w:val="24"/>
          <w:lang w:val="sr-Latn-CS"/>
        </w:rPr>
        <w:t xml:space="preserve"> </w:t>
      </w:r>
      <w:proofErr w:type="spellStart"/>
      <w:r>
        <w:rPr>
          <w:color w:val="000000" w:themeColor="text1"/>
          <w:szCs w:val="24"/>
          <w:lang w:val="en-US"/>
        </w:rPr>
        <w:t>sistema</w:t>
      </w:r>
      <w:proofErr w:type="spellEnd"/>
      <w:r w:rsidRPr="00C74F9E">
        <w:rPr>
          <w:color w:val="000000" w:themeColor="text1"/>
          <w:szCs w:val="24"/>
          <w:lang w:val="sr-Latn-CS"/>
        </w:rPr>
        <w:t xml:space="preserve"> </w:t>
      </w:r>
      <w:proofErr w:type="spellStart"/>
      <w:r>
        <w:rPr>
          <w:color w:val="000000" w:themeColor="text1"/>
          <w:szCs w:val="24"/>
          <w:lang w:val="en-US"/>
        </w:rPr>
        <w:t>ima</w:t>
      </w:r>
      <w:proofErr w:type="spellEnd"/>
      <w:r w:rsidRPr="00C74F9E">
        <w:rPr>
          <w:color w:val="000000" w:themeColor="text1"/>
          <w:szCs w:val="24"/>
          <w:lang w:val="sr-Latn-CS"/>
        </w:rPr>
        <w:t xml:space="preserve"> </w:t>
      </w:r>
      <w:r>
        <w:rPr>
          <w:color w:val="000000" w:themeColor="text1"/>
          <w:szCs w:val="24"/>
          <w:lang w:val="en-US"/>
        </w:rPr>
        <w:t>li</w:t>
      </w:r>
      <w:r w:rsidRPr="00C74F9E">
        <w:rPr>
          <w:color w:val="000000" w:themeColor="text1"/>
          <w:szCs w:val="24"/>
          <w:lang w:val="sr-Latn-CS"/>
        </w:rPr>
        <w:t>č</w:t>
      </w:r>
      <w:r>
        <w:rPr>
          <w:color w:val="000000" w:themeColor="text1"/>
          <w:szCs w:val="24"/>
          <w:lang w:val="en-US"/>
        </w:rPr>
        <w:t>nu</w:t>
      </w:r>
      <w:r w:rsidRPr="00C74F9E">
        <w:rPr>
          <w:color w:val="000000" w:themeColor="text1"/>
          <w:szCs w:val="24"/>
          <w:lang w:val="sr-Latn-CS"/>
        </w:rPr>
        <w:t xml:space="preserve"> </w:t>
      </w:r>
      <w:proofErr w:type="spellStart"/>
      <w:r>
        <w:rPr>
          <w:color w:val="000000" w:themeColor="text1"/>
          <w:szCs w:val="24"/>
          <w:lang w:val="en-US"/>
        </w:rPr>
        <w:t>kopiju</w:t>
      </w:r>
      <w:proofErr w:type="spellEnd"/>
      <w:r w:rsidRPr="00C74F9E">
        <w:rPr>
          <w:color w:val="000000" w:themeColor="text1"/>
          <w:szCs w:val="24"/>
          <w:lang w:val="sr-Latn-CS"/>
        </w:rPr>
        <w:t xml:space="preserve"> č</w:t>
      </w:r>
      <w:proofErr w:type="spellStart"/>
      <w:r>
        <w:rPr>
          <w:color w:val="000000" w:themeColor="text1"/>
          <w:szCs w:val="24"/>
          <w:lang w:val="en-US"/>
        </w:rPr>
        <w:t>itavog</w:t>
      </w:r>
      <w:proofErr w:type="spellEnd"/>
      <w:r w:rsidRPr="00C74F9E">
        <w:rPr>
          <w:color w:val="000000" w:themeColor="text1"/>
          <w:szCs w:val="24"/>
          <w:lang w:val="sr-Latn-CS"/>
        </w:rPr>
        <w:t xml:space="preserve"> </w:t>
      </w:r>
      <w:proofErr w:type="spellStart"/>
      <w:r>
        <w:rPr>
          <w:color w:val="000000" w:themeColor="text1"/>
          <w:szCs w:val="24"/>
          <w:lang w:val="en-US"/>
        </w:rPr>
        <w:t>lanca</w:t>
      </w:r>
      <w:proofErr w:type="spellEnd"/>
      <w:r w:rsidRPr="00C74F9E">
        <w:rPr>
          <w:color w:val="000000" w:themeColor="text1"/>
          <w:szCs w:val="24"/>
          <w:lang w:val="sr-Latn-CS"/>
        </w:rPr>
        <w:t xml:space="preserve"> </w:t>
      </w:r>
      <w:proofErr w:type="spellStart"/>
      <w:r>
        <w:rPr>
          <w:color w:val="000000" w:themeColor="text1"/>
          <w:szCs w:val="24"/>
          <w:lang w:val="en-US"/>
        </w:rPr>
        <w:t>na</w:t>
      </w:r>
      <w:proofErr w:type="spellEnd"/>
      <w:r w:rsidRPr="00C74F9E">
        <w:rPr>
          <w:color w:val="000000" w:themeColor="text1"/>
          <w:szCs w:val="24"/>
          <w:lang w:val="sr-Latn-CS"/>
        </w:rPr>
        <w:t xml:space="preserve"> </w:t>
      </w:r>
      <w:proofErr w:type="spellStart"/>
      <w:r>
        <w:rPr>
          <w:color w:val="000000" w:themeColor="text1"/>
          <w:szCs w:val="24"/>
          <w:lang w:val="en-US"/>
        </w:rPr>
        <w:t>svom</w:t>
      </w:r>
      <w:proofErr w:type="spellEnd"/>
      <w:r w:rsidRPr="00C74F9E">
        <w:rPr>
          <w:color w:val="000000" w:themeColor="text1"/>
          <w:szCs w:val="24"/>
          <w:lang w:val="sr-Latn-CS"/>
        </w:rPr>
        <w:t xml:space="preserve"> </w:t>
      </w:r>
      <w:proofErr w:type="spellStart"/>
      <w:r>
        <w:rPr>
          <w:color w:val="000000" w:themeColor="text1"/>
          <w:szCs w:val="24"/>
          <w:lang w:val="en-US"/>
        </w:rPr>
        <w:t>ure</w:t>
      </w:r>
      <w:proofErr w:type="spellEnd"/>
      <w:r w:rsidRPr="00C74F9E">
        <w:rPr>
          <w:color w:val="000000" w:themeColor="text1"/>
          <w:szCs w:val="24"/>
          <w:lang w:val="sr-Latn-CS"/>
        </w:rPr>
        <w:t>đ</w:t>
      </w:r>
      <w:proofErr w:type="spellStart"/>
      <w:r>
        <w:rPr>
          <w:color w:val="000000" w:themeColor="text1"/>
          <w:szCs w:val="24"/>
          <w:lang w:val="en-US"/>
        </w:rPr>
        <w:t>aju</w:t>
      </w:r>
      <w:proofErr w:type="spellEnd"/>
      <w:r w:rsidRPr="00C74F9E">
        <w:rPr>
          <w:color w:val="000000" w:themeColor="text1"/>
          <w:szCs w:val="24"/>
          <w:lang w:val="sr-Latn-CS"/>
        </w:rPr>
        <w:t xml:space="preserve">. </w:t>
      </w:r>
      <w:r>
        <w:rPr>
          <w:color w:val="000000" w:themeColor="text1"/>
          <w:szCs w:val="24"/>
          <w:lang w:val="en-US"/>
        </w:rPr>
        <w:t>U</w:t>
      </w:r>
      <w:r w:rsidRPr="00C74F9E">
        <w:rPr>
          <w:color w:val="000000" w:themeColor="text1"/>
          <w:szCs w:val="24"/>
          <w:lang w:val="sr-Latn-CS"/>
        </w:rPr>
        <w:t xml:space="preserve"> </w:t>
      </w:r>
      <w:proofErr w:type="spellStart"/>
      <w:r>
        <w:rPr>
          <w:color w:val="000000" w:themeColor="text1"/>
          <w:szCs w:val="24"/>
          <w:lang w:val="en-US"/>
        </w:rPr>
        <w:t>nastavku</w:t>
      </w:r>
      <w:proofErr w:type="spellEnd"/>
      <w:r w:rsidRPr="00C74F9E">
        <w:rPr>
          <w:color w:val="000000" w:themeColor="text1"/>
          <w:szCs w:val="24"/>
          <w:lang w:val="sr-Latn-CS"/>
        </w:rPr>
        <w:t xml:space="preserve"> ć</w:t>
      </w:r>
      <w:r>
        <w:rPr>
          <w:color w:val="000000" w:themeColor="text1"/>
          <w:szCs w:val="24"/>
          <w:lang w:val="en-US"/>
        </w:rPr>
        <w:t>emo</w:t>
      </w:r>
      <w:r w:rsidRPr="00C74F9E">
        <w:rPr>
          <w:color w:val="000000" w:themeColor="text1"/>
          <w:szCs w:val="24"/>
          <w:lang w:val="sr-Latn-CS"/>
        </w:rPr>
        <w:t xml:space="preserve"> </w:t>
      </w:r>
      <w:r>
        <w:rPr>
          <w:color w:val="000000" w:themeColor="text1"/>
          <w:szCs w:val="24"/>
          <w:lang w:val="en-US"/>
        </w:rPr>
        <w:t>pro</w:t>
      </w:r>
      <w:r w:rsidRPr="00C74F9E">
        <w:rPr>
          <w:color w:val="000000" w:themeColor="text1"/>
          <w:szCs w:val="24"/>
          <w:lang w:val="sr-Latn-CS"/>
        </w:rPr>
        <w:t>ć</w:t>
      </w:r>
      <w:proofErr w:type="spellStart"/>
      <w:r>
        <w:rPr>
          <w:color w:val="000000" w:themeColor="text1"/>
          <w:szCs w:val="24"/>
          <w:lang w:val="en-US"/>
        </w:rPr>
        <w:t>i</w:t>
      </w:r>
      <w:proofErr w:type="spellEnd"/>
      <w:r w:rsidRPr="00C74F9E">
        <w:rPr>
          <w:color w:val="000000" w:themeColor="text1"/>
          <w:szCs w:val="24"/>
          <w:lang w:val="sr-Latn-CS"/>
        </w:rPr>
        <w:t xml:space="preserve"> </w:t>
      </w:r>
      <w:proofErr w:type="spellStart"/>
      <w:r>
        <w:rPr>
          <w:color w:val="000000" w:themeColor="text1"/>
          <w:szCs w:val="24"/>
          <w:lang w:val="en-US"/>
        </w:rPr>
        <w:t>kroz</w:t>
      </w:r>
      <w:proofErr w:type="spellEnd"/>
      <w:r w:rsidRPr="00C74F9E">
        <w:rPr>
          <w:color w:val="000000" w:themeColor="text1"/>
          <w:szCs w:val="24"/>
          <w:lang w:val="sr-Latn-CS"/>
        </w:rPr>
        <w:t xml:space="preserve"> </w:t>
      </w:r>
      <w:proofErr w:type="spellStart"/>
      <w:r>
        <w:rPr>
          <w:color w:val="000000" w:themeColor="text1"/>
          <w:szCs w:val="24"/>
          <w:lang w:val="en-US"/>
        </w:rPr>
        <w:t>bitne</w:t>
      </w:r>
      <w:proofErr w:type="spellEnd"/>
      <w:r w:rsidRPr="00C74F9E">
        <w:rPr>
          <w:color w:val="000000" w:themeColor="text1"/>
          <w:szCs w:val="24"/>
          <w:lang w:val="sr-Latn-CS"/>
        </w:rPr>
        <w:t xml:space="preserve"> </w:t>
      </w:r>
      <w:proofErr w:type="spellStart"/>
      <w:r>
        <w:rPr>
          <w:color w:val="000000" w:themeColor="text1"/>
          <w:szCs w:val="24"/>
          <w:lang w:val="en-US"/>
        </w:rPr>
        <w:t>elemente</w:t>
      </w:r>
      <w:proofErr w:type="spellEnd"/>
      <w:r w:rsidRPr="00C74F9E">
        <w:rPr>
          <w:color w:val="000000" w:themeColor="text1"/>
          <w:szCs w:val="24"/>
          <w:lang w:val="sr-Latn-CS"/>
        </w:rPr>
        <w:t xml:space="preserve"> </w:t>
      </w:r>
      <w:proofErr w:type="spellStart"/>
      <w:r>
        <w:rPr>
          <w:color w:val="000000" w:themeColor="text1"/>
          <w:szCs w:val="24"/>
          <w:lang w:val="en-US"/>
        </w:rPr>
        <w:t>i</w:t>
      </w:r>
      <w:proofErr w:type="spellEnd"/>
      <w:r w:rsidRPr="00C74F9E">
        <w:rPr>
          <w:color w:val="000000" w:themeColor="text1"/>
          <w:szCs w:val="24"/>
          <w:lang w:val="sr-Latn-CS"/>
        </w:rPr>
        <w:t xml:space="preserve"> </w:t>
      </w:r>
      <w:proofErr w:type="spellStart"/>
      <w:r>
        <w:rPr>
          <w:color w:val="000000" w:themeColor="text1"/>
          <w:szCs w:val="24"/>
          <w:lang w:val="en-US"/>
        </w:rPr>
        <w:t>tehnike</w:t>
      </w:r>
      <w:proofErr w:type="spellEnd"/>
      <w:r w:rsidRPr="00C74F9E">
        <w:rPr>
          <w:color w:val="000000" w:themeColor="text1"/>
          <w:szCs w:val="24"/>
          <w:lang w:val="sr-Latn-CS"/>
        </w:rPr>
        <w:t xml:space="preserve"> </w:t>
      </w:r>
      <w:proofErr w:type="spellStart"/>
      <w:r>
        <w:rPr>
          <w:color w:val="000000" w:themeColor="text1"/>
          <w:szCs w:val="24"/>
          <w:lang w:val="en-US"/>
        </w:rPr>
        <w:t>koje</w:t>
      </w:r>
      <w:proofErr w:type="spellEnd"/>
      <w:r w:rsidRPr="00C74F9E">
        <w:rPr>
          <w:color w:val="000000" w:themeColor="text1"/>
          <w:szCs w:val="24"/>
          <w:lang w:val="sr-Latn-CS"/>
        </w:rPr>
        <w:t xml:space="preserve"> </w:t>
      </w:r>
      <w:r w:rsidRPr="00C2678E">
        <w:rPr>
          <w:i/>
          <w:iCs/>
          <w:color w:val="000000" w:themeColor="text1"/>
          <w:szCs w:val="24"/>
          <w:lang w:val="en-US"/>
        </w:rPr>
        <w:t>blockchain</w:t>
      </w:r>
      <w:r w:rsidRPr="00C74F9E">
        <w:rPr>
          <w:color w:val="000000" w:themeColor="text1"/>
          <w:szCs w:val="24"/>
          <w:lang w:val="sr-Latn-CS"/>
        </w:rPr>
        <w:t xml:space="preserve"> </w:t>
      </w:r>
      <w:proofErr w:type="spellStart"/>
      <w:r w:rsidR="003E7A09">
        <w:rPr>
          <w:color w:val="000000" w:themeColor="text1"/>
          <w:szCs w:val="24"/>
          <w:lang w:val="en-US"/>
        </w:rPr>
        <w:t>lokalna</w:t>
      </w:r>
      <w:proofErr w:type="spellEnd"/>
      <w:r w:rsidR="003E7A09" w:rsidRPr="00C74F9E">
        <w:rPr>
          <w:color w:val="000000" w:themeColor="text1"/>
          <w:szCs w:val="24"/>
          <w:lang w:val="sr-Latn-CS"/>
        </w:rPr>
        <w:t xml:space="preserve"> </w:t>
      </w:r>
      <w:proofErr w:type="spellStart"/>
      <w:r w:rsidR="003E7A09">
        <w:rPr>
          <w:color w:val="000000" w:themeColor="text1"/>
          <w:szCs w:val="24"/>
          <w:lang w:val="en-US"/>
        </w:rPr>
        <w:t>struktura</w:t>
      </w:r>
      <w:proofErr w:type="spellEnd"/>
      <w:r w:rsidR="003E7A09" w:rsidRPr="00C74F9E">
        <w:rPr>
          <w:color w:val="000000" w:themeColor="text1"/>
          <w:szCs w:val="24"/>
          <w:lang w:val="sr-Latn-CS"/>
        </w:rPr>
        <w:t xml:space="preserve"> </w:t>
      </w:r>
      <w:proofErr w:type="spellStart"/>
      <w:r w:rsidR="003E7A09">
        <w:rPr>
          <w:color w:val="000000" w:themeColor="text1"/>
          <w:szCs w:val="24"/>
          <w:lang w:val="en-US"/>
        </w:rPr>
        <w:t>podataka</w:t>
      </w:r>
      <w:proofErr w:type="spellEnd"/>
      <w:r w:rsidR="003E7A09" w:rsidRPr="00C74F9E">
        <w:rPr>
          <w:color w:val="000000" w:themeColor="text1"/>
          <w:szCs w:val="24"/>
          <w:lang w:val="sr-Latn-CS"/>
        </w:rPr>
        <w:t xml:space="preserve"> </w:t>
      </w:r>
      <w:r>
        <w:rPr>
          <w:color w:val="000000" w:themeColor="text1"/>
          <w:szCs w:val="24"/>
          <w:lang w:val="en-US"/>
        </w:rPr>
        <w:t>mora</w:t>
      </w:r>
      <w:r w:rsidRPr="00C74F9E">
        <w:rPr>
          <w:color w:val="000000" w:themeColor="text1"/>
          <w:szCs w:val="24"/>
          <w:lang w:val="sr-Latn-CS"/>
        </w:rPr>
        <w:t xml:space="preserve"> </w:t>
      </w:r>
      <w:proofErr w:type="spellStart"/>
      <w:r>
        <w:rPr>
          <w:color w:val="000000" w:themeColor="text1"/>
          <w:szCs w:val="24"/>
          <w:lang w:val="en-US"/>
        </w:rPr>
        <w:t>ili</w:t>
      </w:r>
      <w:proofErr w:type="spellEnd"/>
      <w:r w:rsidRPr="00C74F9E">
        <w:rPr>
          <w:color w:val="000000" w:themeColor="text1"/>
          <w:szCs w:val="24"/>
          <w:lang w:val="sr-Latn-CS"/>
        </w:rPr>
        <w:t xml:space="preserve"> </w:t>
      </w:r>
      <w:proofErr w:type="spellStart"/>
      <w:r>
        <w:rPr>
          <w:color w:val="000000" w:themeColor="text1"/>
          <w:szCs w:val="24"/>
          <w:lang w:val="en-US"/>
        </w:rPr>
        <w:t>mo</w:t>
      </w:r>
      <w:proofErr w:type="spellEnd"/>
      <w:r w:rsidRPr="00C74F9E">
        <w:rPr>
          <w:color w:val="000000" w:themeColor="text1"/>
          <w:szCs w:val="24"/>
          <w:lang w:val="sr-Latn-CS"/>
        </w:rPr>
        <w:t>ž</w:t>
      </w:r>
      <w:r>
        <w:rPr>
          <w:color w:val="000000" w:themeColor="text1"/>
          <w:szCs w:val="24"/>
          <w:lang w:val="en-US"/>
        </w:rPr>
        <w:t>e</w:t>
      </w:r>
      <w:r w:rsidRPr="00C74F9E">
        <w:rPr>
          <w:color w:val="000000" w:themeColor="text1"/>
          <w:szCs w:val="24"/>
          <w:lang w:val="sr-Latn-CS"/>
        </w:rPr>
        <w:t xml:space="preserve"> </w:t>
      </w:r>
      <w:r>
        <w:rPr>
          <w:color w:val="000000" w:themeColor="text1"/>
          <w:szCs w:val="24"/>
          <w:lang w:val="en-US"/>
        </w:rPr>
        <w:t>da</w:t>
      </w:r>
      <w:r w:rsidRPr="00C74F9E">
        <w:rPr>
          <w:color w:val="000000" w:themeColor="text1"/>
          <w:szCs w:val="24"/>
          <w:lang w:val="sr-Latn-CS"/>
        </w:rPr>
        <w:t xml:space="preserve"> </w:t>
      </w:r>
      <w:proofErr w:type="spellStart"/>
      <w:r>
        <w:rPr>
          <w:color w:val="000000" w:themeColor="text1"/>
          <w:szCs w:val="24"/>
          <w:lang w:val="en-US"/>
        </w:rPr>
        <w:t>koristi</w:t>
      </w:r>
      <w:proofErr w:type="spellEnd"/>
      <w:r w:rsidR="003E7A09" w:rsidRPr="00C74F9E">
        <w:rPr>
          <w:color w:val="000000" w:themeColor="text1"/>
          <w:szCs w:val="24"/>
          <w:lang w:val="sr-Latn-CS"/>
        </w:rPr>
        <w:t xml:space="preserve"> </w:t>
      </w:r>
      <w:proofErr w:type="spellStart"/>
      <w:r w:rsidR="003E7A09">
        <w:rPr>
          <w:color w:val="000000" w:themeColor="text1"/>
          <w:szCs w:val="24"/>
          <w:lang w:val="en-US"/>
        </w:rPr>
        <w:t>unutar</w:t>
      </w:r>
      <w:proofErr w:type="spellEnd"/>
      <w:r w:rsidR="003E7A09" w:rsidRPr="00C74F9E">
        <w:rPr>
          <w:color w:val="000000" w:themeColor="text1"/>
          <w:szCs w:val="24"/>
          <w:lang w:val="sr-Latn-CS"/>
        </w:rPr>
        <w:t xml:space="preserve"> </w:t>
      </w:r>
      <w:proofErr w:type="spellStart"/>
      <w:r w:rsidR="003E7A09">
        <w:rPr>
          <w:color w:val="000000" w:themeColor="text1"/>
          <w:szCs w:val="24"/>
          <w:lang w:val="en-US"/>
        </w:rPr>
        <w:t>svakog</w:t>
      </w:r>
      <w:proofErr w:type="spellEnd"/>
      <w:r w:rsidR="003E7A09" w:rsidRPr="00C74F9E">
        <w:rPr>
          <w:color w:val="000000" w:themeColor="text1"/>
          <w:szCs w:val="24"/>
          <w:lang w:val="sr-Latn-CS"/>
        </w:rPr>
        <w:t xml:space="preserve"> </w:t>
      </w:r>
      <w:proofErr w:type="spellStart"/>
      <w:r w:rsidR="003E7A09">
        <w:rPr>
          <w:color w:val="000000" w:themeColor="text1"/>
          <w:szCs w:val="24"/>
          <w:lang w:val="en-US"/>
        </w:rPr>
        <w:t>bloka</w:t>
      </w:r>
      <w:proofErr w:type="spellEnd"/>
      <w:r w:rsidR="009B5DBC" w:rsidRPr="00C74F9E">
        <w:rPr>
          <w:color w:val="000000" w:themeColor="text1"/>
          <w:szCs w:val="24"/>
          <w:lang w:val="sr-Latn-CS"/>
        </w:rPr>
        <w:t>.</w:t>
      </w:r>
    </w:p>
    <w:p w14:paraId="74B51FBA" w14:textId="6F88AC90" w:rsidR="00E66286" w:rsidRPr="00E66286" w:rsidRDefault="00A2373B" w:rsidP="00E66286">
      <w:pPr>
        <w:pStyle w:val="StyleHeading3Before6ptAfter6pt1"/>
        <w:rPr>
          <w:rFonts w:ascii="Arial" w:hAnsi="Arial"/>
        </w:rPr>
      </w:pPr>
      <w:bookmarkStart w:id="16" w:name="_Toc129508051"/>
      <w:r>
        <w:rPr>
          <w:rFonts w:ascii="Arial" w:hAnsi="Arial"/>
          <w:lang w:val="sr-Latn-CS"/>
        </w:rPr>
        <w:t>KRIPTOGRAFSK</w:t>
      </w:r>
      <w:r w:rsidR="00B0494E">
        <w:rPr>
          <w:rFonts w:ascii="Arial" w:hAnsi="Arial"/>
          <w:lang w:val="sr-Latn-CS"/>
        </w:rPr>
        <w:t>E</w:t>
      </w:r>
      <w:r>
        <w:rPr>
          <w:rFonts w:ascii="Arial" w:hAnsi="Arial"/>
          <w:lang w:val="sr-Latn-CS"/>
        </w:rPr>
        <w:t xml:space="preserve"> </w:t>
      </w:r>
      <w:r w:rsidR="00E66286">
        <w:rPr>
          <w:rFonts w:ascii="Arial" w:hAnsi="Arial"/>
          <w:lang w:val="sr-Latn-CS"/>
        </w:rPr>
        <w:t>HEŠ FUNKCIJ</w:t>
      </w:r>
      <w:r w:rsidR="00B0494E">
        <w:rPr>
          <w:rFonts w:ascii="Arial" w:hAnsi="Arial"/>
          <w:lang w:val="sr-Latn-CS"/>
        </w:rPr>
        <w:t>E</w:t>
      </w:r>
      <w:bookmarkEnd w:id="16"/>
    </w:p>
    <w:p w14:paraId="5339BC14" w14:textId="21016FD6" w:rsidR="003E331E" w:rsidRPr="00C74F9E" w:rsidRDefault="00EB0AB2" w:rsidP="003E331E">
      <w:pPr>
        <w:pStyle w:val="BodyTextChar0"/>
        <w:ind w:firstLine="720"/>
        <w:rPr>
          <w:lang w:val="sr-Cyrl-CS"/>
        </w:rPr>
      </w:pPr>
      <w:r>
        <w:rPr>
          <w:color w:val="000000" w:themeColor="text1"/>
          <w:szCs w:val="24"/>
          <w:lang w:val="sr-Latn-RS"/>
        </w:rPr>
        <w:t>Neophod</w:t>
      </w:r>
      <w:r w:rsidR="00A77E69">
        <w:rPr>
          <w:color w:val="000000" w:themeColor="text1"/>
          <w:szCs w:val="24"/>
          <w:lang w:val="sr-Latn-RS"/>
        </w:rPr>
        <w:t>an</w:t>
      </w:r>
      <w:r>
        <w:rPr>
          <w:color w:val="000000" w:themeColor="text1"/>
          <w:szCs w:val="24"/>
          <w:lang w:val="sr-Latn-RS"/>
        </w:rPr>
        <w:t xml:space="preserve"> element svake verzije implementacije </w:t>
      </w:r>
      <w:r w:rsidRPr="003E331E">
        <w:rPr>
          <w:i/>
          <w:iCs/>
          <w:color w:val="000000" w:themeColor="text1"/>
          <w:szCs w:val="24"/>
          <w:lang w:val="sr-Latn-RS"/>
        </w:rPr>
        <w:t>blockchain</w:t>
      </w:r>
      <w:r>
        <w:rPr>
          <w:color w:val="000000" w:themeColor="text1"/>
          <w:szCs w:val="24"/>
          <w:lang w:val="sr-Latn-RS"/>
        </w:rPr>
        <w:t xml:space="preserve">-a je kriptografska heš funckija (eng. </w:t>
      </w:r>
      <w:r w:rsidRPr="003E331E">
        <w:rPr>
          <w:i/>
          <w:iCs/>
          <w:color w:val="000000" w:themeColor="text1"/>
          <w:szCs w:val="24"/>
          <w:lang w:val="sr-Latn-RS"/>
        </w:rPr>
        <w:t>cryptographic hash function – CHF</w:t>
      </w:r>
      <w:r>
        <w:rPr>
          <w:color w:val="000000" w:themeColor="text1"/>
          <w:szCs w:val="24"/>
          <w:lang w:val="sr-Latn-RS"/>
        </w:rPr>
        <w:t>)</w:t>
      </w:r>
      <w:r w:rsidR="00A2373B" w:rsidRPr="00C74F9E">
        <w:rPr>
          <w:lang w:val="sr-Cyrl-CS"/>
        </w:rPr>
        <w:t>.</w:t>
      </w:r>
      <w:r w:rsidR="003E331E" w:rsidRPr="00C74F9E">
        <w:rPr>
          <w:lang w:val="sr-Cyrl-CS"/>
        </w:rPr>
        <w:t xml:space="preserve"> </w:t>
      </w:r>
      <w:r w:rsidR="003E331E" w:rsidRPr="003E331E">
        <w:rPr>
          <w:i/>
          <w:iCs/>
        </w:rPr>
        <w:t>CHF</w:t>
      </w:r>
      <w:r w:rsidR="003E331E" w:rsidRPr="00C74F9E">
        <w:rPr>
          <w:i/>
          <w:iCs/>
          <w:lang w:val="sr-Cyrl-CS"/>
        </w:rPr>
        <w:t xml:space="preserve"> </w:t>
      </w:r>
      <w:r w:rsidR="003E331E">
        <w:t>je</w:t>
      </w:r>
      <w:r w:rsidR="003E331E" w:rsidRPr="00C74F9E">
        <w:rPr>
          <w:lang w:val="sr-Cyrl-CS"/>
        </w:rPr>
        <w:t xml:space="preserve"> </w:t>
      </w:r>
      <w:proofErr w:type="spellStart"/>
      <w:r w:rsidR="003E331E">
        <w:t>jednosmerna</w:t>
      </w:r>
      <w:proofErr w:type="spellEnd"/>
      <w:r w:rsidR="003E331E" w:rsidRPr="00C74F9E">
        <w:rPr>
          <w:lang w:val="sr-Cyrl-CS"/>
        </w:rPr>
        <w:t xml:space="preserve"> </w:t>
      </w:r>
      <w:proofErr w:type="spellStart"/>
      <w:r w:rsidR="003E331E">
        <w:t>funkcija</w:t>
      </w:r>
      <w:proofErr w:type="spellEnd"/>
      <w:r w:rsidR="003E331E" w:rsidRPr="00C74F9E">
        <w:rPr>
          <w:lang w:val="sr-Cyrl-CS"/>
        </w:rPr>
        <w:t xml:space="preserve"> (</w:t>
      </w:r>
      <w:r w:rsidR="003E331E">
        <w:t>ne</w:t>
      </w:r>
      <w:r w:rsidR="003E331E" w:rsidRPr="00C74F9E">
        <w:rPr>
          <w:lang w:val="sr-Cyrl-CS"/>
        </w:rPr>
        <w:t xml:space="preserve"> </w:t>
      </w:r>
      <w:proofErr w:type="spellStart"/>
      <w:r w:rsidR="003E331E">
        <w:t>mo</w:t>
      </w:r>
      <w:proofErr w:type="spellEnd"/>
      <w:r w:rsidR="003E331E">
        <w:rPr>
          <w:lang w:val="sr-Latn-RS"/>
        </w:rPr>
        <w:t>že se izračunati ulaz funkcije na osnovu izlaza</w:t>
      </w:r>
      <w:r w:rsidR="003E331E" w:rsidRPr="00C74F9E">
        <w:rPr>
          <w:lang w:val="sr-Cyrl-CS"/>
        </w:rPr>
        <w:t xml:space="preserve">) </w:t>
      </w:r>
      <w:proofErr w:type="spellStart"/>
      <w:r w:rsidR="003E331E">
        <w:t>koja</w:t>
      </w:r>
      <w:proofErr w:type="spellEnd"/>
      <w:r w:rsidR="003E331E" w:rsidRPr="00C74F9E">
        <w:rPr>
          <w:lang w:val="sr-Cyrl-CS"/>
        </w:rPr>
        <w:t xml:space="preserve"> </w:t>
      </w:r>
      <w:r w:rsidR="003E331E">
        <w:t>od</w:t>
      </w:r>
      <w:r w:rsidR="003E331E" w:rsidRPr="00C74F9E">
        <w:rPr>
          <w:lang w:val="sr-Cyrl-CS"/>
        </w:rPr>
        <w:t xml:space="preserve"> </w:t>
      </w:r>
      <w:proofErr w:type="spellStart"/>
      <w:r w:rsidR="003E331E">
        <w:t>ulaza</w:t>
      </w:r>
      <w:proofErr w:type="spellEnd"/>
      <w:r w:rsidR="003E331E" w:rsidRPr="00C74F9E">
        <w:rPr>
          <w:lang w:val="sr-Cyrl-CS"/>
        </w:rPr>
        <w:t xml:space="preserve"> </w:t>
      </w:r>
      <w:proofErr w:type="spellStart"/>
      <w:r w:rsidR="003E331E">
        <w:t>proizvoljne</w:t>
      </w:r>
      <w:proofErr w:type="spellEnd"/>
      <w:r w:rsidR="003E331E" w:rsidRPr="00C74F9E">
        <w:rPr>
          <w:lang w:val="sr-Cyrl-CS"/>
        </w:rPr>
        <w:t xml:space="preserve"> </w:t>
      </w:r>
      <w:r w:rsidR="003E331E">
        <w:t>du</w:t>
      </w:r>
      <w:r w:rsidR="003E331E" w:rsidRPr="00C74F9E">
        <w:rPr>
          <w:lang w:val="sr-Cyrl-CS"/>
        </w:rPr>
        <w:t>ž</w:t>
      </w:r>
      <w:proofErr w:type="spellStart"/>
      <w:r w:rsidR="003E331E">
        <w:t>ine</w:t>
      </w:r>
      <w:proofErr w:type="spellEnd"/>
      <w:r w:rsidR="003E331E" w:rsidRPr="00C74F9E">
        <w:rPr>
          <w:lang w:val="sr-Cyrl-CS"/>
        </w:rPr>
        <w:t xml:space="preserve"> </w:t>
      </w:r>
      <w:proofErr w:type="spellStart"/>
      <w:r w:rsidR="003E331E">
        <w:t>daje</w:t>
      </w:r>
      <w:proofErr w:type="spellEnd"/>
      <w:r w:rsidR="003E331E" w:rsidRPr="00C74F9E">
        <w:rPr>
          <w:lang w:val="sr-Cyrl-CS"/>
        </w:rPr>
        <w:t xml:space="preserve"> </w:t>
      </w:r>
      <w:proofErr w:type="spellStart"/>
      <w:r w:rsidR="003E331E">
        <w:t>izlaz</w:t>
      </w:r>
      <w:proofErr w:type="spellEnd"/>
      <w:r w:rsidR="003E331E" w:rsidRPr="00C74F9E">
        <w:rPr>
          <w:lang w:val="sr-Cyrl-CS"/>
        </w:rPr>
        <w:t xml:space="preserve"> </w:t>
      </w:r>
      <w:proofErr w:type="spellStart"/>
      <w:r w:rsidR="003E331E">
        <w:t>fiksne</w:t>
      </w:r>
      <w:proofErr w:type="spellEnd"/>
      <w:r w:rsidR="003E331E" w:rsidRPr="00C74F9E">
        <w:rPr>
          <w:lang w:val="sr-Cyrl-CS"/>
        </w:rPr>
        <w:t xml:space="preserve"> </w:t>
      </w:r>
      <w:r w:rsidR="003E331E">
        <w:t>du</w:t>
      </w:r>
      <w:r w:rsidR="003E331E" w:rsidRPr="00C74F9E">
        <w:rPr>
          <w:lang w:val="sr-Cyrl-CS"/>
        </w:rPr>
        <w:t>ž</w:t>
      </w:r>
      <w:proofErr w:type="spellStart"/>
      <w:r w:rsidR="003E331E">
        <w:t>ine</w:t>
      </w:r>
      <w:proofErr w:type="spellEnd"/>
      <w:r w:rsidR="003E331E" w:rsidRPr="00C74F9E">
        <w:rPr>
          <w:lang w:val="sr-Cyrl-CS"/>
        </w:rPr>
        <w:t xml:space="preserve">. </w:t>
      </w:r>
      <w:proofErr w:type="spellStart"/>
      <w:r w:rsidR="003E331E">
        <w:t>Ulaz</w:t>
      </w:r>
      <w:proofErr w:type="spellEnd"/>
      <w:r w:rsidR="003E331E" w:rsidRPr="00C74F9E">
        <w:rPr>
          <w:lang w:val="sr-Cyrl-CS"/>
        </w:rPr>
        <w:t xml:space="preserve"> </w:t>
      </w:r>
      <w:proofErr w:type="spellStart"/>
      <w:r w:rsidR="003E331E">
        <w:t>mo</w:t>
      </w:r>
      <w:proofErr w:type="spellEnd"/>
      <w:r w:rsidR="003E331E" w:rsidRPr="00C74F9E">
        <w:rPr>
          <w:lang w:val="sr-Cyrl-CS"/>
        </w:rPr>
        <w:t>ž</w:t>
      </w:r>
      <w:r w:rsidR="003E331E">
        <w:t>e</w:t>
      </w:r>
      <w:r w:rsidR="003E331E" w:rsidRPr="00C74F9E">
        <w:rPr>
          <w:lang w:val="sr-Cyrl-CS"/>
        </w:rPr>
        <w:t xml:space="preserve"> </w:t>
      </w:r>
      <w:proofErr w:type="spellStart"/>
      <w:r w:rsidR="003E331E">
        <w:t>biti</w:t>
      </w:r>
      <w:proofErr w:type="spellEnd"/>
      <w:r w:rsidR="003E331E" w:rsidRPr="00C74F9E">
        <w:rPr>
          <w:lang w:val="sr-Cyrl-CS"/>
        </w:rPr>
        <w:t xml:space="preserve"> </w:t>
      </w:r>
      <w:proofErr w:type="spellStart"/>
      <w:r w:rsidR="003E331E">
        <w:t>bilo</w:t>
      </w:r>
      <w:proofErr w:type="spellEnd"/>
      <w:r w:rsidR="003E331E" w:rsidRPr="00C74F9E">
        <w:rPr>
          <w:lang w:val="sr-Cyrl-CS"/>
        </w:rPr>
        <w:t xml:space="preserve"> š</w:t>
      </w:r>
      <w:r w:rsidR="003E331E">
        <w:t>ta</w:t>
      </w:r>
      <w:r w:rsidR="003E331E" w:rsidRPr="00C74F9E">
        <w:rPr>
          <w:lang w:val="sr-Cyrl-CS"/>
        </w:rPr>
        <w:t xml:space="preserve">, </w:t>
      </w:r>
      <w:r w:rsidR="003E331E">
        <w:t>pa</w:t>
      </w:r>
      <w:r w:rsidR="003E331E" w:rsidRPr="00C74F9E">
        <w:rPr>
          <w:lang w:val="sr-Cyrl-CS"/>
        </w:rPr>
        <w:t xml:space="preserve"> č</w:t>
      </w:r>
      <w:proofErr w:type="spellStart"/>
      <w:r w:rsidR="003E331E">
        <w:t>ak</w:t>
      </w:r>
      <w:proofErr w:type="spellEnd"/>
      <w:r w:rsidR="003E331E" w:rsidRPr="00C74F9E">
        <w:rPr>
          <w:lang w:val="sr-Cyrl-CS"/>
        </w:rPr>
        <w:t xml:space="preserve"> </w:t>
      </w:r>
      <w:proofErr w:type="spellStart"/>
      <w:r w:rsidR="003E331E">
        <w:t>i</w:t>
      </w:r>
      <w:proofErr w:type="spellEnd"/>
      <w:r w:rsidR="003E331E" w:rsidRPr="00C74F9E">
        <w:rPr>
          <w:lang w:val="sr-Cyrl-CS"/>
        </w:rPr>
        <w:t xml:space="preserve"> </w:t>
      </w:r>
      <w:proofErr w:type="spellStart"/>
      <w:r w:rsidR="003E331E">
        <w:t>multimedijalni</w:t>
      </w:r>
      <w:proofErr w:type="spellEnd"/>
      <w:r w:rsidR="003E331E" w:rsidRPr="00C74F9E">
        <w:rPr>
          <w:lang w:val="sr-Cyrl-CS"/>
        </w:rPr>
        <w:t xml:space="preserve"> </w:t>
      </w:r>
      <w:proofErr w:type="spellStart"/>
      <w:r w:rsidR="003E331E">
        <w:t>sadr</w:t>
      </w:r>
      <w:proofErr w:type="spellEnd"/>
      <w:r w:rsidR="003E331E" w:rsidRPr="00C74F9E">
        <w:rPr>
          <w:lang w:val="sr-Cyrl-CS"/>
        </w:rPr>
        <w:t>ž</w:t>
      </w:r>
      <w:proofErr w:type="spellStart"/>
      <w:r w:rsidR="003E331E">
        <w:t>aj</w:t>
      </w:r>
      <w:proofErr w:type="spellEnd"/>
      <w:r w:rsidR="00A77E69" w:rsidRPr="00C74F9E">
        <w:rPr>
          <w:lang w:val="sr-Cyrl-CS"/>
        </w:rPr>
        <w:t xml:space="preserve"> (</w:t>
      </w:r>
      <w:r w:rsidR="00A77E69">
        <w:rPr>
          <w:lang w:val="sr-Latn-RS"/>
        </w:rPr>
        <w:t>iako neefikasan</w:t>
      </w:r>
      <w:r w:rsidR="00A77E69" w:rsidRPr="00C74F9E">
        <w:rPr>
          <w:lang w:val="sr-Cyrl-CS"/>
        </w:rPr>
        <w:t>)</w:t>
      </w:r>
      <w:r w:rsidR="003E331E" w:rsidRPr="00C74F9E">
        <w:rPr>
          <w:lang w:val="sr-Cyrl-CS"/>
        </w:rPr>
        <w:t xml:space="preserve">, </w:t>
      </w:r>
      <w:proofErr w:type="spellStart"/>
      <w:r w:rsidR="003E331E">
        <w:t>jer</w:t>
      </w:r>
      <w:proofErr w:type="spellEnd"/>
      <w:r w:rsidR="003E331E" w:rsidRPr="00C74F9E">
        <w:rPr>
          <w:lang w:val="sr-Cyrl-CS"/>
        </w:rPr>
        <w:t xml:space="preserve"> </w:t>
      </w:r>
      <w:r w:rsidR="003E331E">
        <w:t>se</w:t>
      </w:r>
      <w:r w:rsidR="003E331E" w:rsidRPr="00C74F9E">
        <w:rPr>
          <w:lang w:val="sr-Cyrl-CS"/>
        </w:rPr>
        <w:t xml:space="preserve"> </w:t>
      </w:r>
      <w:proofErr w:type="spellStart"/>
      <w:r w:rsidR="003E331E">
        <w:t>ulaz</w:t>
      </w:r>
      <w:proofErr w:type="spellEnd"/>
      <w:r w:rsidR="003E331E" w:rsidRPr="00C74F9E">
        <w:rPr>
          <w:lang w:val="sr-Cyrl-CS"/>
        </w:rPr>
        <w:t xml:space="preserve"> </w:t>
      </w:r>
      <w:proofErr w:type="spellStart"/>
      <w:r w:rsidR="003E331E">
        <w:t>prvo</w:t>
      </w:r>
      <w:proofErr w:type="spellEnd"/>
      <w:r w:rsidR="003E331E" w:rsidRPr="00C74F9E">
        <w:rPr>
          <w:lang w:val="sr-Cyrl-CS"/>
        </w:rPr>
        <w:t xml:space="preserve"> </w:t>
      </w:r>
      <w:proofErr w:type="spellStart"/>
      <w:r w:rsidR="003E331E">
        <w:t>pretvara</w:t>
      </w:r>
      <w:proofErr w:type="spellEnd"/>
      <w:r w:rsidR="003E331E" w:rsidRPr="00C74F9E">
        <w:rPr>
          <w:lang w:val="sr-Cyrl-CS"/>
        </w:rPr>
        <w:t xml:space="preserve"> </w:t>
      </w:r>
      <w:r w:rsidR="003E331E">
        <w:t>u</w:t>
      </w:r>
      <w:r w:rsidR="003E331E" w:rsidRPr="00C74F9E">
        <w:rPr>
          <w:lang w:val="sr-Cyrl-CS"/>
        </w:rPr>
        <w:t xml:space="preserve"> </w:t>
      </w:r>
      <w:proofErr w:type="spellStart"/>
      <w:r w:rsidR="003E331E">
        <w:t>binarn</w:t>
      </w:r>
      <w:r w:rsidR="00B0494E">
        <w:t>i</w:t>
      </w:r>
      <w:proofErr w:type="spellEnd"/>
      <w:r w:rsidR="003E331E" w:rsidRPr="00C74F9E">
        <w:rPr>
          <w:lang w:val="sr-Cyrl-CS"/>
        </w:rPr>
        <w:t xml:space="preserve"> </w:t>
      </w:r>
      <w:proofErr w:type="spellStart"/>
      <w:r w:rsidR="003E331E">
        <w:t>oblik</w:t>
      </w:r>
      <w:proofErr w:type="spellEnd"/>
      <w:r w:rsidR="00B0494E" w:rsidRPr="00C74F9E">
        <w:rPr>
          <w:lang w:val="sr-Cyrl-CS"/>
        </w:rPr>
        <w:t xml:space="preserve"> </w:t>
      </w:r>
      <w:proofErr w:type="spellStart"/>
      <w:r w:rsidR="003E331E">
        <w:t>dok</w:t>
      </w:r>
      <w:proofErr w:type="spellEnd"/>
      <w:r w:rsidR="003E331E" w:rsidRPr="00C74F9E">
        <w:rPr>
          <w:lang w:val="sr-Cyrl-CS"/>
        </w:rPr>
        <w:t xml:space="preserve"> </w:t>
      </w:r>
      <w:r w:rsidR="003E331E">
        <w:t>je</w:t>
      </w:r>
      <w:r w:rsidR="003E331E" w:rsidRPr="00C74F9E">
        <w:rPr>
          <w:lang w:val="sr-Cyrl-CS"/>
        </w:rPr>
        <w:t xml:space="preserve"> </w:t>
      </w:r>
      <w:proofErr w:type="spellStart"/>
      <w:r w:rsidR="003E331E">
        <w:t>izlaz</w:t>
      </w:r>
      <w:proofErr w:type="spellEnd"/>
      <w:r w:rsidR="003E331E" w:rsidRPr="00C74F9E">
        <w:rPr>
          <w:lang w:val="sr-Cyrl-CS"/>
        </w:rPr>
        <w:t xml:space="preserve"> </w:t>
      </w:r>
      <w:proofErr w:type="spellStart"/>
      <w:r w:rsidR="003E331E">
        <w:t>uvek</w:t>
      </w:r>
      <w:proofErr w:type="spellEnd"/>
      <w:r w:rsidR="003E331E" w:rsidRPr="00C74F9E">
        <w:rPr>
          <w:lang w:val="sr-Cyrl-CS"/>
        </w:rPr>
        <w:t xml:space="preserve"> </w:t>
      </w:r>
      <w:proofErr w:type="spellStart"/>
      <w:r w:rsidR="003E331E">
        <w:t>binarni</w:t>
      </w:r>
      <w:proofErr w:type="spellEnd"/>
      <w:r w:rsidR="003E331E" w:rsidRPr="00C74F9E">
        <w:rPr>
          <w:lang w:val="sr-Cyrl-CS"/>
        </w:rPr>
        <w:t>.</w:t>
      </w:r>
      <w:r w:rsidR="00B0494E" w:rsidRPr="00C74F9E">
        <w:rPr>
          <w:lang w:val="sr-Cyrl-CS"/>
        </w:rPr>
        <w:t xml:space="preserve"> </w:t>
      </w:r>
      <w:proofErr w:type="spellStart"/>
      <w:r w:rsidR="00B0494E">
        <w:t>Vrednost</w:t>
      </w:r>
      <w:proofErr w:type="spellEnd"/>
      <w:r w:rsidR="00B0494E" w:rsidRPr="00C74F9E">
        <w:rPr>
          <w:lang w:val="sr-Cyrl-CS"/>
        </w:rPr>
        <w:t xml:space="preserve"> </w:t>
      </w:r>
      <w:proofErr w:type="spellStart"/>
      <w:r w:rsidR="00B0494E">
        <w:t>koju</w:t>
      </w:r>
      <w:proofErr w:type="spellEnd"/>
      <w:r w:rsidR="00B0494E" w:rsidRPr="00C74F9E">
        <w:rPr>
          <w:lang w:val="sr-Cyrl-CS"/>
        </w:rPr>
        <w:t xml:space="preserve"> </w:t>
      </w:r>
      <w:proofErr w:type="spellStart"/>
      <w:r w:rsidR="00B0494E">
        <w:t>dobijamo</w:t>
      </w:r>
      <w:proofErr w:type="spellEnd"/>
      <w:r w:rsidR="00B0494E" w:rsidRPr="00C74F9E">
        <w:rPr>
          <w:lang w:val="sr-Cyrl-CS"/>
        </w:rPr>
        <w:t xml:space="preserve"> </w:t>
      </w:r>
      <w:proofErr w:type="spellStart"/>
      <w:r w:rsidR="00B0494E">
        <w:t>na</w:t>
      </w:r>
      <w:proofErr w:type="spellEnd"/>
      <w:r w:rsidR="00B0494E" w:rsidRPr="00C74F9E">
        <w:rPr>
          <w:lang w:val="sr-Cyrl-CS"/>
        </w:rPr>
        <w:t xml:space="preserve"> </w:t>
      </w:r>
      <w:proofErr w:type="spellStart"/>
      <w:r w:rsidR="00B0494E">
        <w:t>izlazu</w:t>
      </w:r>
      <w:proofErr w:type="spellEnd"/>
      <w:r w:rsidR="00B0494E" w:rsidRPr="00C74F9E">
        <w:rPr>
          <w:lang w:val="sr-Cyrl-CS"/>
        </w:rPr>
        <w:t xml:space="preserve"> </w:t>
      </w:r>
      <w:r w:rsidR="00B0494E">
        <w:t>he</w:t>
      </w:r>
      <w:r w:rsidR="00B0494E" w:rsidRPr="00C74F9E">
        <w:rPr>
          <w:lang w:val="sr-Cyrl-CS"/>
        </w:rPr>
        <w:t xml:space="preserve">š </w:t>
      </w:r>
      <w:proofErr w:type="spellStart"/>
      <w:r w:rsidR="00B0494E">
        <w:t>funkcije</w:t>
      </w:r>
      <w:proofErr w:type="spellEnd"/>
      <w:r w:rsidR="00B0494E" w:rsidRPr="00C74F9E">
        <w:rPr>
          <w:lang w:val="sr-Cyrl-CS"/>
        </w:rPr>
        <w:t xml:space="preserve"> </w:t>
      </w:r>
      <w:r w:rsidR="00B0494E">
        <w:t>se</w:t>
      </w:r>
      <w:r w:rsidR="00B0494E" w:rsidRPr="00C74F9E">
        <w:rPr>
          <w:lang w:val="sr-Cyrl-CS"/>
        </w:rPr>
        <w:t xml:space="preserve"> </w:t>
      </w:r>
      <w:proofErr w:type="spellStart"/>
      <w:r w:rsidR="00B0494E">
        <w:t>zove</w:t>
      </w:r>
      <w:proofErr w:type="spellEnd"/>
      <w:r w:rsidR="00B0494E" w:rsidRPr="00C74F9E">
        <w:rPr>
          <w:lang w:val="sr-Cyrl-CS"/>
        </w:rPr>
        <w:t xml:space="preserve"> </w:t>
      </w:r>
      <w:r w:rsidR="00B0494E">
        <w:t>he</w:t>
      </w:r>
      <w:r w:rsidR="00B0494E" w:rsidRPr="00C74F9E">
        <w:rPr>
          <w:lang w:val="sr-Cyrl-CS"/>
        </w:rPr>
        <w:t xml:space="preserve">š </w:t>
      </w:r>
      <w:proofErr w:type="spellStart"/>
      <w:r w:rsidR="00B0494E">
        <w:t>vrednost</w:t>
      </w:r>
      <w:proofErr w:type="spellEnd"/>
      <w:r w:rsidR="00B0494E" w:rsidRPr="00C74F9E">
        <w:rPr>
          <w:lang w:val="sr-Cyrl-CS"/>
        </w:rPr>
        <w:t xml:space="preserve"> (</w:t>
      </w:r>
      <w:proofErr w:type="spellStart"/>
      <w:r w:rsidR="00B0494E">
        <w:t>ili</w:t>
      </w:r>
      <w:proofErr w:type="spellEnd"/>
      <w:r w:rsidR="00B0494E" w:rsidRPr="00C74F9E">
        <w:rPr>
          <w:lang w:val="sr-Cyrl-CS"/>
        </w:rPr>
        <w:t xml:space="preserve"> </w:t>
      </w:r>
      <w:r w:rsidR="00B0494E">
        <w:t>he</w:t>
      </w:r>
      <w:r w:rsidR="00B0494E" w:rsidRPr="00C74F9E">
        <w:rPr>
          <w:lang w:val="sr-Cyrl-CS"/>
        </w:rPr>
        <w:t xml:space="preserve">š </w:t>
      </w:r>
      <w:proofErr w:type="spellStart"/>
      <w:r w:rsidR="00B0494E">
        <w:t>kod</w:t>
      </w:r>
      <w:proofErr w:type="spellEnd"/>
      <w:r w:rsidR="00B0494E" w:rsidRPr="00C74F9E">
        <w:rPr>
          <w:lang w:val="sr-Cyrl-CS"/>
        </w:rPr>
        <w:t>).</w:t>
      </w:r>
    </w:p>
    <w:p w14:paraId="5A608BD6" w14:textId="7CD2BC27" w:rsidR="003E331E" w:rsidRPr="00C74F9E" w:rsidRDefault="003E331E" w:rsidP="003E331E">
      <w:pPr>
        <w:pStyle w:val="BodyTextChar0"/>
        <w:ind w:firstLine="720"/>
        <w:rPr>
          <w:lang w:val="fr-FR"/>
        </w:rPr>
      </w:pPr>
      <w:proofErr w:type="spellStart"/>
      <w:r w:rsidRPr="00C74F9E">
        <w:rPr>
          <w:lang w:val="fr-FR"/>
        </w:rPr>
        <w:t>Jednosmernost</w:t>
      </w:r>
      <w:proofErr w:type="spellEnd"/>
      <w:r w:rsidRPr="00C74F9E">
        <w:rPr>
          <w:lang w:val="fr-FR"/>
        </w:rPr>
        <w:t xml:space="preserve"> je </w:t>
      </w:r>
      <w:proofErr w:type="spellStart"/>
      <w:r w:rsidRPr="00C74F9E">
        <w:rPr>
          <w:lang w:val="fr-FR"/>
        </w:rPr>
        <w:t>najbitnija</w:t>
      </w:r>
      <w:proofErr w:type="spellEnd"/>
      <w:r w:rsidRPr="00C74F9E">
        <w:rPr>
          <w:lang w:val="fr-FR"/>
        </w:rPr>
        <w:t xml:space="preserve"> </w:t>
      </w:r>
      <w:proofErr w:type="spellStart"/>
      <w:r w:rsidR="00B0494E" w:rsidRPr="00C74F9E">
        <w:rPr>
          <w:lang w:val="fr-FR"/>
        </w:rPr>
        <w:t>odlika</w:t>
      </w:r>
      <w:proofErr w:type="spellEnd"/>
      <w:r w:rsidR="00B0494E" w:rsidRPr="00C74F9E">
        <w:rPr>
          <w:lang w:val="fr-FR"/>
        </w:rPr>
        <w:t xml:space="preserve"> </w:t>
      </w:r>
      <w:r w:rsidR="00A77E69" w:rsidRPr="00C74F9E">
        <w:rPr>
          <w:i/>
          <w:iCs/>
          <w:lang w:val="fr-FR"/>
        </w:rPr>
        <w:t>CHF</w:t>
      </w:r>
      <w:r w:rsidR="00B0494E" w:rsidRPr="00C74F9E">
        <w:rPr>
          <w:lang w:val="fr-FR"/>
        </w:rPr>
        <w:t xml:space="preserve">. </w:t>
      </w:r>
      <w:r w:rsidR="00A77E69" w:rsidRPr="00C74F9E">
        <w:rPr>
          <w:lang w:val="fr-FR"/>
        </w:rPr>
        <w:t xml:space="preserve">Ove </w:t>
      </w:r>
      <w:proofErr w:type="spellStart"/>
      <w:r w:rsidR="00A77E69" w:rsidRPr="00C74F9E">
        <w:rPr>
          <w:lang w:val="fr-FR"/>
        </w:rPr>
        <w:t>funkcije</w:t>
      </w:r>
      <w:proofErr w:type="spellEnd"/>
      <w:r w:rsidR="00B0494E" w:rsidRPr="00C74F9E">
        <w:rPr>
          <w:lang w:val="fr-FR"/>
        </w:rPr>
        <w:t xml:space="preserve"> </w:t>
      </w:r>
      <w:proofErr w:type="spellStart"/>
      <w:r w:rsidRPr="00C74F9E">
        <w:rPr>
          <w:lang w:val="fr-FR"/>
        </w:rPr>
        <w:t>ima</w:t>
      </w:r>
      <w:r w:rsidR="00B0494E" w:rsidRPr="00C74F9E">
        <w:rPr>
          <w:lang w:val="fr-FR"/>
        </w:rPr>
        <w:t>ju</w:t>
      </w:r>
      <w:proofErr w:type="spellEnd"/>
      <w:r w:rsidRPr="00C74F9E">
        <w:rPr>
          <w:lang w:val="fr-FR"/>
        </w:rPr>
        <w:t xml:space="preserve"> </w:t>
      </w:r>
      <w:proofErr w:type="spellStart"/>
      <w:r w:rsidRPr="00C74F9E">
        <w:rPr>
          <w:lang w:val="fr-FR"/>
        </w:rPr>
        <w:t>veoma</w:t>
      </w:r>
      <w:proofErr w:type="spellEnd"/>
      <w:r w:rsidRPr="00C74F9E">
        <w:rPr>
          <w:lang w:val="fr-FR"/>
        </w:rPr>
        <w:t xml:space="preserve"> </w:t>
      </w:r>
      <w:proofErr w:type="spellStart"/>
      <w:r w:rsidRPr="00C74F9E">
        <w:rPr>
          <w:lang w:val="fr-FR"/>
        </w:rPr>
        <w:t>široku</w:t>
      </w:r>
      <w:proofErr w:type="spellEnd"/>
      <w:r w:rsidRPr="00C74F9E">
        <w:rPr>
          <w:lang w:val="fr-FR"/>
        </w:rPr>
        <w:t xml:space="preserve"> </w:t>
      </w:r>
      <w:proofErr w:type="spellStart"/>
      <w:r w:rsidRPr="00C74F9E">
        <w:rPr>
          <w:lang w:val="fr-FR"/>
        </w:rPr>
        <w:t>primenu</w:t>
      </w:r>
      <w:proofErr w:type="spellEnd"/>
      <w:r w:rsidRPr="00C74F9E">
        <w:rPr>
          <w:lang w:val="fr-FR"/>
        </w:rPr>
        <w:t xml:space="preserve"> u </w:t>
      </w:r>
      <w:proofErr w:type="spellStart"/>
      <w:r w:rsidRPr="00C74F9E">
        <w:rPr>
          <w:lang w:val="fr-FR"/>
        </w:rPr>
        <w:t>kriptografiji</w:t>
      </w:r>
      <w:proofErr w:type="spellEnd"/>
      <w:r w:rsidR="00E72F88" w:rsidRPr="00C74F9E">
        <w:rPr>
          <w:lang w:val="fr-FR"/>
        </w:rPr>
        <w:t xml:space="preserve">, </w:t>
      </w:r>
      <w:r w:rsidRPr="00C74F9E">
        <w:rPr>
          <w:lang w:val="fr-FR"/>
        </w:rPr>
        <w:t xml:space="preserve">internet </w:t>
      </w:r>
      <w:proofErr w:type="spellStart"/>
      <w:r w:rsidRPr="00C74F9E">
        <w:rPr>
          <w:lang w:val="fr-FR"/>
        </w:rPr>
        <w:t>bezbednosti</w:t>
      </w:r>
      <w:proofErr w:type="spellEnd"/>
      <w:r w:rsidR="00E72F88" w:rsidRPr="00C74F9E">
        <w:rPr>
          <w:lang w:val="fr-FR"/>
        </w:rPr>
        <w:t xml:space="preserve">, </w:t>
      </w:r>
      <w:proofErr w:type="spellStart"/>
      <w:r w:rsidR="00E72F88" w:rsidRPr="00C74F9E">
        <w:rPr>
          <w:lang w:val="fr-FR"/>
        </w:rPr>
        <w:t>kompresiji</w:t>
      </w:r>
      <w:proofErr w:type="spellEnd"/>
      <w:r w:rsidR="00E72F88" w:rsidRPr="00C74F9E">
        <w:rPr>
          <w:lang w:val="fr-FR"/>
        </w:rPr>
        <w:t xml:space="preserve"> i </w:t>
      </w:r>
      <w:proofErr w:type="spellStart"/>
      <w:r w:rsidR="00E72F88" w:rsidRPr="00C74F9E">
        <w:rPr>
          <w:lang w:val="fr-FR"/>
        </w:rPr>
        <w:t>optimizaciji</w:t>
      </w:r>
      <w:proofErr w:type="spellEnd"/>
      <w:r w:rsidR="00E72F88" w:rsidRPr="00C74F9E">
        <w:rPr>
          <w:lang w:val="fr-FR"/>
        </w:rPr>
        <w:t xml:space="preserve">, i </w:t>
      </w:r>
      <w:proofErr w:type="spellStart"/>
      <w:r w:rsidR="00E72F88" w:rsidRPr="00C74F9E">
        <w:rPr>
          <w:lang w:val="fr-FR"/>
        </w:rPr>
        <w:t>telekomunikacijama</w:t>
      </w:r>
      <w:proofErr w:type="spellEnd"/>
      <w:r w:rsidRPr="00C74F9E">
        <w:rPr>
          <w:lang w:val="fr-FR"/>
        </w:rPr>
        <w:t xml:space="preserve">. </w:t>
      </w:r>
      <w:proofErr w:type="spellStart"/>
      <w:r w:rsidRPr="00C74F9E">
        <w:rPr>
          <w:lang w:val="fr-FR"/>
        </w:rPr>
        <w:t>Jednostavan</w:t>
      </w:r>
      <w:proofErr w:type="spellEnd"/>
      <w:r w:rsidRPr="00C74F9E">
        <w:rPr>
          <w:lang w:val="fr-FR"/>
        </w:rPr>
        <w:t xml:space="preserve"> primer je </w:t>
      </w:r>
      <w:proofErr w:type="spellStart"/>
      <w:r w:rsidRPr="00C74F9E">
        <w:rPr>
          <w:lang w:val="fr-FR"/>
        </w:rPr>
        <w:t>čuvanje</w:t>
      </w:r>
      <w:proofErr w:type="spellEnd"/>
      <w:r w:rsidRPr="00C74F9E">
        <w:rPr>
          <w:lang w:val="fr-FR"/>
        </w:rPr>
        <w:t xml:space="preserve"> </w:t>
      </w:r>
      <w:proofErr w:type="spellStart"/>
      <w:r w:rsidRPr="00C74F9E">
        <w:rPr>
          <w:lang w:val="fr-FR"/>
        </w:rPr>
        <w:t>lozinki</w:t>
      </w:r>
      <w:proofErr w:type="spellEnd"/>
      <w:r w:rsidRPr="00C74F9E">
        <w:rPr>
          <w:lang w:val="fr-FR"/>
        </w:rPr>
        <w:t xml:space="preserve"> na </w:t>
      </w:r>
      <w:proofErr w:type="spellStart"/>
      <w:r w:rsidRPr="00C74F9E">
        <w:rPr>
          <w:lang w:val="fr-FR"/>
        </w:rPr>
        <w:t>nekom</w:t>
      </w:r>
      <w:proofErr w:type="spellEnd"/>
      <w:r w:rsidRPr="00C74F9E">
        <w:rPr>
          <w:lang w:val="fr-FR"/>
        </w:rPr>
        <w:t xml:space="preserve"> web </w:t>
      </w:r>
      <w:proofErr w:type="spellStart"/>
      <w:proofErr w:type="gramStart"/>
      <w:r w:rsidRPr="00C74F9E">
        <w:rPr>
          <w:lang w:val="fr-FR"/>
        </w:rPr>
        <w:t>sajtu</w:t>
      </w:r>
      <w:proofErr w:type="spellEnd"/>
      <w:r w:rsidR="00B0494E" w:rsidRPr="00C74F9E">
        <w:rPr>
          <w:lang w:val="fr-FR"/>
        </w:rPr>
        <w:t>:</w:t>
      </w:r>
      <w:proofErr w:type="gramEnd"/>
      <w:r w:rsidR="00B0494E" w:rsidRPr="00C74F9E">
        <w:rPr>
          <w:lang w:val="fr-FR"/>
        </w:rPr>
        <w:t xml:space="preserve"> </w:t>
      </w:r>
      <w:proofErr w:type="spellStart"/>
      <w:r w:rsidR="00B0494E" w:rsidRPr="00C74F9E">
        <w:rPr>
          <w:lang w:val="fr-FR"/>
        </w:rPr>
        <w:t>Lozinke</w:t>
      </w:r>
      <w:proofErr w:type="spellEnd"/>
      <w:r w:rsidR="00B0494E" w:rsidRPr="00C74F9E">
        <w:rPr>
          <w:lang w:val="fr-FR"/>
        </w:rPr>
        <w:t xml:space="preserve"> ne bi </w:t>
      </w:r>
      <w:proofErr w:type="spellStart"/>
      <w:r w:rsidR="00B0494E" w:rsidRPr="00C74F9E">
        <w:rPr>
          <w:lang w:val="fr-FR"/>
        </w:rPr>
        <w:t>trebalo</w:t>
      </w:r>
      <w:proofErr w:type="spellEnd"/>
      <w:r w:rsidR="00B0494E" w:rsidRPr="00C74F9E">
        <w:rPr>
          <w:lang w:val="fr-FR"/>
        </w:rPr>
        <w:t xml:space="preserve"> da se </w:t>
      </w:r>
      <w:proofErr w:type="spellStart"/>
      <w:r w:rsidR="00B0494E" w:rsidRPr="00C74F9E">
        <w:rPr>
          <w:lang w:val="fr-FR"/>
        </w:rPr>
        <w:t>čuvaju</w:t>
      </w:r>
      <w:proofErr w:type="spellEnd"/>
      <w:r w:rsidR="00B0494E" w:rsidRPr="00C74F9E">
        <w:rPr>
          <w:lang w:val="fr-FR"/>
        </w:rPr>
        <w:t xml:space="preserve"> u </w:t>
      </w:r>
      <w:proofErr w:type="spellStart"/>
      <w:r w:rsidR="00B0494E" w:rsidRPr="00C74F9E">
        <w:rPr>
          <w:lang w:val="fr-FR"/>
        </w:rPr>
        <w:t>originalnom</w:t>
      </w:r>
      <w:proofErr w:type="spellEnd"/>
      <w:r w:rsidR="00B0494E" w:rsidRPr="00C74F9E">
        <w:rPr>
          <w:lang w:val="fr-FR"/>
        </w:rPr>
        <w:t xml:space="preserve"> </w:t>
      </w:r>
      <w:proofErr w:type="spellStart"/>
      <w:r w:rsidR="00B0494E" w:rsidRPr="00C74F9E">
        <w:rPr>
          <w:lang w:val="fr-FR"/>
        </w:rPr>
        <w:t>obliku</w:t>
      </w:r>
      <w:proofErr w:type="spellEnd"/>
      <w:r w:rsidR="00B0494E" w:rsidRPr="00C74F9E">
        <w:rPr>
          <w:lang w:val="fr-FR"/>
        </w:rPr>
        <w:t xml:space="preserve"> (</w:t>
      </w:r>
      <w:proofErr w:type="spellStart"/>
      <w:r w:rsidR="00B0494E" w:rsidRPr="00C74F9E">
        <w:rPr>
          <w:lang w:val="fr-FR"/>
        </w:rPr>
        <w:t>eng</w:t>
      </w:r>
      <w:proofErr w:type="spellEnd"/>
      <w:r w:rsidR="00B0494E" w:rsidRPr="00C74F9E">
        <w:rPr>
          <w:lang w:val="fr-FR"/>
        </w:rPr>
        <w:t xml:space="preserve">. </w:t>
      </w:r>
      <w:proofErr w:type="gramStart"/>
      <w:r w:rsidR="00B0494E" w:rsidRPr="00C74F9E">
        <w:rPr>
          <w:i/>
          <w:iCs/>
          <w:lang w:val="fr-FR"/>
        </w:rPr>
        <w:t>plain</w:t>
      </w:r>
      <w:proofErr w:type="gramEnd"/>
      <w:r w:rsidR="00B0494E" w:rsidRPr="00C74F9E">
        <w:rPr>
          <w:i/>
          <w:iCs/>
          <w:lang w:val="fr-FR"/>
        </w:rPr>
        <w:t xml:space="preserve"> </w:t>
      </w:r>
      <w:proofErr w:type="spellStart"/>
      <w:r w:rsidR="00B0494E" w:rsidRPr="00C74F9E">
        <w:rPr>
          <w:i/>
          <w:iCs/>
          <w:lang w:val="fr-FR"/>
        </w:rPr>
        <w:t>text</w:t>
      </w:r>
      <w:proofErr w:type="spellEnd"/>
      <w:r w:rsidR="00B0494E" w:rsidRPr="00C74F9E">
        <w:rPr>
          <w:lang w:val="fr-FR"/>
        </w:rPr>
        <w:t xml:space="preserve">) u </w:t>
      </w:r>
      <w:proofErr w:type="spellStart"/>
      <w:r w:rsidR="00B0494E" w:rsidRPr="00C74F9E">
        <w:rPr>
          <w:lang w:val="fr-FR"/>
        </w:rPr>
        <w:t>bazi</w:t>
      </w:r>
      <w:proofErr w:type="spellEnd"/>
      <w:r w:rsidR="00B0494E" w:rsidRPr="00C74F9E">
        <w:rPr>
          <w:lang w:val="fr-FR"/>
        </w:rPr>
        <w:t xml:space="preserve"> </w:t>
      </w:r>
      <w:proofErr w:type="spellStart"/>
      <w:r w:rsidR="00B0494E" w:rsidRPr="00C74F9E">
        <w:rPr>
          <w:lang w:val="fr-FR"/>
        </w:rPr>
        <w:t>podataka</w:t>
      </w:r>
      <w:proofErr w:type="spellEnd"/>
      <w:r w:rsidR="00B0494E" w:rsidRPr="00C74F9E">
        <w:rPr>
          <w:lang w:val="fr-FR"/>
        </w:rPr>
        <w:t xml:space="preserve"> </w:t>
      </w:r>
      <w:proofErr w:type="spellStart"/>
      <w:r w:rsidR="00B0494E" w:rsidRPr="00C74F9E">
        <w:rPr>
          <w:lang w:val="fr-FR"/>
        </w:rPr>
        <w:t>već</w:t>
      </w:r>
      <w:proofErr w:type="spellEnd"/>
      <w:r w:rsidR="00B0494E" w:rsidRPr="00C74F9E">
        <w:rPr>
          <w:lang w:val="fr-FR"/>
        </w:rPr>
        <w:t xml:space="preserve"> da se </w:t>
      </w:r>
      <w:proofErr w:type="spellStart"/>
      <w:r w:rsidR="00B0494E" w:rsidRPr="00C74F9E">
        <w:rPr>
          <w:lang w:val="fr-FR"/>
        </w:rPr>
        <w:t>čuvaju</w:t>
      </w:r>
      <w:proofErr w:type="spellEnd"/>
      <w:r w:rsidR="00B0494E" w:rsidRPr="00C74F9E">
        <w:rPr>
          <w:lang w:val="fr-FR"/>
        </w:rPr>
        <w:t xml:space="preserve"> </w:t>
      </w:r>
      <w:proofErr w:type="spellStart"/>
      <w:r w:rsidR="00411427" w:rsidRPr="00C74F9E">
        <w:rPr>
          <w:lang w:val="fr-FR"/>
        </w:rPr>
        <w:t>samo</w:t>
      </w:r>
      <w:proofErr w:type="spellEnd"/>
      <w:r w:rsidR="00411427" w:rsidRPr="00C74F9E">
        <w:rPr>
          <w:lang w:val="fr-FR"/>
        </w:rPr>
        <w:t xml:space="preserve"> </w:t>
      </w:r>
      <w:proofErr w:type="spellStart"/>
      <w:r w:rsidR="00B0494E" w:rsidRPr="00C74F9E">
        <w:rPr>
          <w:lang w:val="fr-FR"/>
        </w:rPr>
        <w:t>njihove</w:t>
      </w:r>
      <w:proofErr w:type="spellEnd"/>
      <w:r w:rsidR="00B0494E" w:rsidRPr="00C74F9E">
        <w:rPr>
          <w:lang w:val="fr-FR"/>
        </w:rPr>
        <w:t xml:space="preserve"> </w:t>
      </w:r>
      <w:proofErr w:type="spellStart"/>
      <w:r w:rsidR="00B0494E" w:rsidRPr="00C74F9E">
        <w:rPr>
          <w:lang w:val="fr-FR"/>
        </w:rPr>
        <w:t>heš</w:t>
      </w:r>
      <w:proofErr w:type="spellEnd"/>
      <w:r w:rsidR="00B0494E" w:rsidRPr="00C74F9E">
        <w:rPr>
          <w:lang w:val="fr-FR"/>
        </w:rPr>
        <w:t xml:space="preserve"> </w:t>
      </w:r>
      <w:proofErr w:type="spellStart"/>
      <w:r w:rsidR="00B0494E" w:rsidRPr="00C74F9E">
        <w:rPr>
          <w:lang w:val="fr-FR"/>
        </w:rPr>
        <w:t>vrednosti</w:t>
      </w:r>
      <w:proofErr w:type="spellEnd"/>
      <w:r w:rsidR="00A77E69" w:rsidRPr="00C74F9E">
        <w:rPr>
          <w:lang w:val="fr-FR"/>
        </w:rPr>
        <w:t xml:space="preserve">. Na </w:t>
      </w:r>
      <w:proofErr w:type="spellStart"/>
      <w:r w:rsidR="00A77E69" w:rsidRPr="00C74F9E">
        <w:rPr>
          <w:lang w:val="fr-FR"/>
        </w:rPr>
        <w:t>taj</w:t>
      </w:r>
      <w:proofErr w:type="spellEnd"/>
      <w:r w:rsidR="00A77E69" w:rsidRPr="00C74F9E">
        <w:rPr>
          <w:lang w:val="fr-FR"/>
        </w:rPr>
        <w:t xml:space="preserve"> </w:t>
      </w:r>
      <w:proofErr w:type="spellStart"/>
      <w:r w:rsidR="00A77E69" w:rsidRPr="00C74F9E">
        <w:rPr>
          <w:lang w:val="fr-FR"/>
        </w:rPr>
        <w:t>način</w:t>
      </w:r>
      <w:proofErr w:type="spellEnd"/>
      <w:r w:rsidR="00A77E69" w:rsidRPr="00C74F9E">
        <w:rPr>
          <w:lang w:val="fr-FR"/>
        </w:rPr>
        <w:t xml:space="preserve">, </w:t>
      </w:r>
      <w:proofErr w:type="spellStart"/>
      <w:r w:rsidR="00A77E69" w:rsidRPr="00C74F9E">
        <w:rPr>
          <w:lang w:val="fr-FR"/>
        </w:rPr>
        <w:t>čak</w:t>
      </w:r>
      <w:proofErr w:type="spellEnd"/>
      <w:r w:rsidR="00A77E69" w:rsidRPr="00C74F9E">
        <w:rPr>
          <w:lang w:val="fr-FR"/>
        </w:rPr>
        <w:t xml:space="preserve"> i ako</w:t>
      </w:r>
      <w:r w:rsidR="00B0494E" w:rsidRPr="00C74F9E">
        <w:rPr>
          <w:lang w:val="fr-FR"/>
        </w:rPr>
        <w:t xml:space="preserve"> </w:t>
      </w:r>
      <w:proofErr w:type="spellStart"/>
      <w:r w:rsidR="00B0494E" w:rsidRPr="00C74F9E">
        <w:rPr>
          <w:lang w:val="fr-FR"/>
        </w:rPr>
        <w:t>neautorizovano</w:t>
      </w:r>
      <w:proofErr w:type="spellEnd"/>
      <w:r w:rsidR="00B0494E" w:rsidRPr="00C74F9E">
        <w:rPr>
          <w:lang w:val="fr-FR"/>
        </w:rPr>
        <w:t xml:space="preserve"> lice </w:t>
      </w:r>
      <w:proofErr w:type="spellStart"/>
      <w:r w:rsidR="00B0494E" w:rsidRPr="00C74F9E">
        <w:rPr>
          <w:lang w:val="fr-FR"/>
        </w:rPr>
        <w:t>uspe</w:t>
      </w:r>
      <w:proofErr w:type="spellEnd"/>
      <w:r w:rsidR="00B0494E" w:rsidRPr="00C74F9E">
        <w:rPr>
          <w:lang w:val="fr-FR"/>
        </w:rPr>
        <w:t xml:space="preserve"> da </w:t>
      </w:r>
      <w:proofErr w:type="spellStart"/>
      <w:r w:rsidR="00B0494E" w:rsidRPr="00C74F9E">
        <w:rPr>
          <w:lang w:val="fr-FR"/>
        </w:rPr>
        <w:t>dođe</w:t>
      </w:r>
      <w:proofErr w:type="spellEnd"/>
      <w:r w:rsidR="00B0494E" w:rsidRPr="00C74F9E">
        <w:rPr>
          <w:lang w:val="fr-FR"/>
        </w:rPr>
        <w:t xml:space="preserve"> do </w:t>
      </w:r>
      <w:proofErr w:type="spellStart"/>
      <w:r w:rsidR="00B0494E" w:rsidRPr="00C74F9E">
        <w:rPr>
          <w:lang w:val="fr-FR"/>
        </w:rPr>
        <w:t>baze</w:t>
      </w:r>
      <w:proofErr w:type="spellEnd"/>
      <w:r w:rsidR="00B0494E" w:rsidRPr="00C74F9E">
        <w:rPr>
          <w:lang w:val="fr-FR"/>
        </w:rPr>
        <w:t xml:space="preserve"> </w:t>
      </w:r>
      <w:proofErr w:type="spellStart"/>
      <w:r w:rsidR="00B0494E" w:rsidRPr="00C74F9E">
        <w:rPr>
          <w:lang w:val="fr-FR"/>
        </w:rPr>
        <w:t>podataka</w:t>
      </w:r>
      <w:proofErr w:type="spellEnd"/>
      <w:r w:rsidR="00B0494E" w:rsidRPr="00C74F9E">
        <w:rPr>
          <w:lang w:val="fr-FR"/>
        </w:rPr>
        <w:t xml:space="preserve">, sa </w:t>
      </w:r>
      <w:proofErr w:type="spellStart"/>
      <w:r w:rsidR="00B0494E" w:rsidRPr="00C74F9E">
        <w:rPr>
          <w:lang w:val="fr-FR"/>
        </w:rPr>
        <w:t>njom</w:t>
      </w:r>
      <w:proofErr w:type="spellEnd"/>
      <w:r w:rsidR="00B0494E" w:rsidRPr="00C74F9E">
        <w:rPr>
          <w:lang w:val="fr-FR"/>
        </w:rPr>
        <w:t xml:space="preserve"> </w:t>
      </w:r>
      <w:proofErr w:type="spellStart"/>
      <w:r w:rsidR="00A77E69" w:rsidRPr="00C74F9E">
        <w:rPr>
          <w:lang w:val="fr-FR"/>
        </w:rPr>
        <w:t>nikad</w:t>
      </w:r>
      <w:proofErr w:type="spellEnd"/>
      <w:r w:rsidR="00A77E69" w:rsidRPr="00C74F9E">
        <w:rPr>
          <w:lang w:val="fr-FR"/>
        </w:rPr>
        <w:t xml:space="preserve"> </w:t>
      </w:r>
      <w:proofErr w:type="spellStart"/>
      <w:r w:rsidR="00B0494E" w:rsidRPr="00C74F9E">
        <w:rPr>
          <w:lang w:val="fr-FR"/>
        </w:rPr>
        <w:t>neće</w:t>
      </w:r>
      <w:proofErr w:type="spellEnd"/>
      <w:r w:rsidR="00B0494E" w:rsidRPr="00C74F9E">
        <w:rPr>
          <w:lang w:val="fr-FR"/>
        </w:rPr>
        <w:t xml:space="preserve"> </w:t>
      </w:r>
      <w:proofErr w:type="spellStart"/>
      <w:r w:rsidR="00B0494E" w:rsidRPr="00C74F9E">
        <w:rPr>
          <w:lang w:val="fr-FR"/>
        </w:rPr>
        <w:t>moći</w:t>
      </w:r>
      <w:proofErr w:type="spellEnd"/>
      <w:r w:rsidR="00B0494E" w:rsidRPr="00C74F9E">
        <w:rPr>
          <w:lang w:val="fr-FR"/>
        </w:rPr>
        <w:t xml:space="preserve"> da </w:t>
      </w:r>
      <w:proofErr w:type="spellStart"/>
      <w:r w:rsidR="00B0494E" w:rsidRPr="00C74F9E">
        <w:rPr>
          <w:lang w:val="fr-FR"/>
        </w:rPr>
        <w:t>pristupi</w:t>
      </w:r>
      <w:proofErr w:type="spellEnd"/>
      <w:r w:rsidR="00B0494E" w:rsidRPr="00C74F9E">
        <w:rPr>
          <w:lang w:val="fr-FR"/>
        </w:rPr>
        <w:t xml:space="preserve"> </w:t>
      </w:r>
      <w:proofErr w:type="spellStart"/>
      <w:r w:rsidR="00B0494E" w:rsidRPr="00C74F9E">
        <w:rPr>
          <w:lang w:val="fr-FR"/>
        </w:rPr>
        <w:t>nalozima</w:t>
      </w:r>
      <w:proofErr w:type="spellEnd"/>
      <w:r w:rsidR="00B0494E" w:rsidRPr="00C74F9E">
        <w:rPr>
          <w:lang w:val="fr-FR"/>
        </w:rPr>
        <w:t xml:space="preserve"> </w:t>
      </w:r>
      <w:proofErr w:type="spellStart"/>
      <w:r w:rsidR="00B0494E" w:rsidRPr="00C74F9E">
        <w:rPr>
          <w:lang w:val="fr-FR"/>
        </w:rPr>
        <w:t>korisnika</w:t>
      </w:r>
      <w:proofErr w:type="spellEnd"/>
      <w:r w:rsidR="00B0494E" w:rsidRPr="00C74F9E">
        <w:rPr>
          <w:lang w:val="fr-FR"/>
        </w:rPr>
        <w:t xml:space="preserve">, </w:t>
      </w:r>
      <w:proofErr w:type="spellStart"/>
      <w:r w:rsidR="00B0494E" w:rsidRPr="00C74F9E">
        <w:rPr>
          <w:lang w:val="fr-FR"/>
        </w:rPr>
        <w:t>jer</w:t>
      </w:r>
      <w:proofErr w:type="spellEnd"/>
      <w:r w:rsidR="00B0494E" w:rsidRPr="00C74F9E">
        <w:rPr>
          <w:lang w:val="fr-FR"/>
        </w:rPr>
        <w:t xml:space="preserve"> ne </w:t>
      </w:r>
      <w:proofErr w:type="spellStart"/>
      <w:r w:rsidR="00B0494E" w:rsidRPr="00C74F9E">
        <w:rPr>
          <w:lang w:val="fr-FR"/>
        </w:rPr>
        <w:t>postoji</w:t>
      </w:r>
      <w:proofErr w:type="spellEnd"/>
      <w:r w:rsidR="00B0494E" w:rsidRPr="00C74F9E">
        <w:rPr>
          <w:lang w:val="fr-FR"/>
        </w:rPr>
        <w:t xml:space="preserve"> </w:t>
      </w:r>
      <w:proofErr w:type="spellStart"/>
      <w:r w:rsidR="00B0494E" w:rsidRPr="00C74F9E">
        <w:rPr>
          <w:lang w:val="fr-FR"/>
        </w:rPr>
        <w:t>način</w:t>
      </w:r>
      <w:proofErr w:type="spellEnd"/>
      <w:r w:rsidR="00B0494E" w:rsidRPr="00C74F9E">
        <w:rPr>
          <w:lang w:val="fr-FR"/>
        </w:rPr>
        <w:t xml:space="preserve"> da </w:t>
      </w:r>
      <w:proofErr w:type="spellStart"/>
      <w:r w:rsidR="00B0494E" w:rsidRPr="00C74F9E">
        <w:rPr>
          <w:lang w:val="fr-FR"/>
        </w:rPr>
        <w:t>od</w:t>
      </w:r>
      <w:proofErr w:type="spellEnd"/>
      <w:r w:rsidR="00B0494E" w:rsidRPr="00C74F9E">
        <w:rPr>
          <w:lang w:val="fr-FR"/>
        </w:rPr>
        <w:t xml:space="preserve"> </w:t>
      </w:r>
      <w:proofErr w:type="spellStart"/>
      <w:r w:rsidR="00B0494E" w:rsidRPr="00C74F9E">
        <w:rPr>
          <w:lang w:val="fr-FR"/>
        </w:rPr>
        <w:t>heširanih</w:t>
      </w:r>
      <w:proofErr w:type="spellEnd"/>
      <w:r w:rsidR="00B0494E" w:rsidRPr="00C74F9E">
        <w:rPr>
          <w:lang w:val="fr-FR"/>
        </w:rPr>
        <w:t xml:space="preserve"> </w:t>
      </w:r>
      <w:proofErr w:type="spellStart"/>
      <w:r w:rsidR="00B0494E" w:rsidRPr="00C74F9E">
        <w:rPr>
          <w:lang w:val="fr-FR"/>
        </w:rPr>
        <w:t>vrednosti</w:t>
      </w:r>
      <w:proofErr w:type="spellEnd"/>
      <w:r w:rsidR="00B0494E" w:rsidRPr="00C74F9E">
        <w:rPr>
          <w:lang w:val="fr-FR"/>
        </w:rPr>
        <w:t xml:space="preserve"> </w:t>
      </w:r>
      <w:proofErr w:type="spellStart"/>
      <w:r w:rsidR="00B0494E" w:rsidRPr="00C74F9E">
        <w:rPr>
          <w:lang w:val="fr-FR"/>
        </w:rPr>
        <w:t>dođe</w:t>
      </w:r>
      <w:proofErr w:type="spellEnd"/>
      <w:r w:rsidR="00B0494E" w:rsidRPr="00C74F9E">
        <w:rPr>
          <w:lang w:val="fr-FR"/>
        </w:rPr>
        <w:t xml:space="preserve"> do </w:t>
      </w:r>
      <w:proofErr w:type="spellStart"/>
      <w:r w:rsidR="00B0494E" w:rsidRPr="00C74F9E">
        <w:rPr>
          <w:lang w:val="fr-FR"/>
        </w:rPr>
        <w:t>originalnih</w:t>
      </w:r>
      <w:proofErr w:type="spellEnd"/>
      <w:r w:rsidR="00B0494E" w:rsidRPr="00C74F9E">
        <w:rPr>
          <w:lang w:val="fr-FR"/>
        </w:rPr>
        <w:t xml:space="preserve"> </w:t>
      </w:r>
      <w:proofErr w:type="spellStart"/>
      <w:r w:rsidR="00B0494E" w:rsidRPr="00C74F9E">
        <w:rPr>
          <w:lang w:val="fr-FR"/>
        </w:rPr>
        <w:t>lozinki</w:t>
      </w:r>
      <w:proofErr w:type="spellEnd"/>
      <w:r w:rsidR="00A77E69" w:rsidRPr="00C74F9E">
        <w:rPr>
          <w:lang w:val="fr-FR"/>
        </w:rPr>
        <w:t xml:space="preserve"> </w:t>
      </w:r>
      <w:proofErr w:type="spellStart"/>
      <w:r w:rsidR="00A77E69" w:rsidRPr="00C74F9E">
        <w:rPr>
          <w:lang w:val="fr-FR"/>
        </w:rPr>
        <w:t>koje</w:t>
      </w:r>
      <w:proofErr w:type="spellEnd"/>
      <w:r w:rsidR="00A77E69" w:rsidRPr="00C74F9E">
        <w:rPr>
          <w:lang w:val="fr-FR"/>
        </w:rPr>
        <w:t xml:space="preserve"> su </w:t>
      </w:r>
      <w:proofErr w:type="spellStart"/>
      <w:r w:rsidR="00A77E69" w:rsidRPr="00C74F9E">
        <w:rPr>
          <w:lang w:val="fr-FR"/>
        </w:rPr>
        <w:t>potrebne</w:t>
      </w:r>
      <w:proofErr w:type="spellEnd"/>
      <w:r w:rsidR="00A77E69" w:rsidRPr="00C74F9E">
        <w:rPr>
          <w:lang w:val="fr-FR"/>
        </w:rPr>
        <w:t xml:space="preserve"> da se </w:t>
      </w:r>
      <w:proofErr w:type="spellStart"/>
      <w:r w:rsidR="00A77E69" w:rsidRPr="00C74F9E">
        <w:rPr>
          <w:lang w:val="fr-FR"/>
        </w:rPr>
        <w:t>unesu</w:t>
      </w:r>
      <w:proofErr w:type="spellEnd"/>
      <w:r w:rsidR="00A77E69" w:rsidRPr="00C74F9E">
        <w:rPr>
          <w:lang w:val="fr-FR"/>
        </w:rPr>
        <w:t xml:space="preserve"> na </w:t>
      </w:r>
      <w:proofErr w:type="spellStart"/>
      <w:r w:rsidR="00A77E69" w:rsidRPr="00C74F9E">
        <w:rPr>
          <w:lang w:val="fr-FR"/>
        </w:rPr>
        <w:t>ulazu</w:t>
      </w:r>
      <w:proofErr w:type="spellEnd"/>
      <w:r w:rsidR="00A77E69" w:rsidRPr="00C74F9E">
        <w:rPr>
          <w:lang w:val="fr-FR"/>
        </w:rPr>
        <w:t xml:space="preserve"> </w:t>
      </w:r>
      <w:proofErr w:type="spellStart"/>
      <w:r w:rsidR="00A77E69" w:rsidRPr="00C74F9E">
        <w:rPr>
          <w:lang w:val="fr-FR"/>
        </w:rPr>
        <w:t>sistema</w:t>
      </w:r>
      <w:proofErr w:type="spellEnd"/>
      <w:r w:rsidR="00B0494E" w:rsidRPr="00C74F9E">
        <w:rPr>
          <w:lang w:val="fr-FR"/>
        </w:rPr>
        <w:t>.</w:t>
      </w:r>
      <w:r w:rsidR="00A77E69" w:rsidRPr="00C74F9E">
        <w:rPr>
          <w:lang w:val="fr-FR"/>
        </w:rPr>
        <w:t xml:space="preserve"> Sa </w:t>
      </w:r>
      <w:proofErr w:type="spellStart"/>
      <w:r w:rsidR="00A77E69" w:rsidRPr="00C74F9E">
        <w:rPr>
          <w:lang w:val="fr-FR"/>
        </w:rPr>
        <w:t>druge</w:t>
      </w:r>
      <w:proofErr w:type="spellEnd"/>
      <w:r w:rsidR="00A77E69" w:rsidRPr="00C74F9E">
        <w:rPr>
          <w:lang w:val="fr-FR"/>
        </w:rPr>
        <w:t xml:space="preserve"> </w:t>
      </w:r>
      <w:proofErr w:type="spellStart"/>
      <w:r w:rsidR="00A77E69" w:rsidRPr="00C74F9E">
        <w:rPr>
          <w:lang w:val="fr-FR"/>
        </w:rPr>
        <w:t>strane</w:t>
      </w:r>
      <w:proofErr w:type="spellEnd"/>
      <w:r w:rsidR="00A77E69" w:rsidRPr="00C74F9E">
        <w:rPr>
          <w:lang w:val="fr-FR"/>
        </w:rPr>
        <w:t xml:space="preserve">, </w:t>
      </w:r>
      <w:proofErr w:type="spellStart"/>
      <w:r w:rsidR="00A77E69" w:rsidRPr="00C74F9E">
        <w:rPr>
          <w:lang w:val="fr-FR"/>
        </w:rPr>
        <w:t>autorizovan</w:t>
      </w:r>
      <w:proofErr w:type="spellEnd"/>
      <w:r w:rsidR="00A77E69" w:rsidRPr="00C74F9E">
        <w:rPr>
          <w:lang w:val="fr-FR"/>
        </w:rPr>
        <w:t xml:space="preserve"> </w:t>
      </w:r>
      <w:proofErr w:type="spellStart"/>
      <w:r w:rsidR="00A77E69" w:rsidRPr="00C74F9E">
        <w:rPr>
          <w:lang w:val="fr-FR"/>
        </w:rPr>
        <w:t>korisnik</w:t>
      </w:r>
      <w:proofErr w:type="spellEnd"/>
      <w:r w:rsidR="00A77E69" w:rsidRPr="00C74F9E">
        <w:rPr>
          <w:lang w:val="fr-FR"/>
        </w:rPr>
        <w:t xml:space="preserve"> </w:t>
      </w:r>
      <w:proofErr w:type="spellStart"/>
      <w:r w:rsidR="00A77E69" w:rsidRPr="00C74F9E">
        <w:rPr>
          <w:lang w:val="fr-FR"/>
        </w:rPr>
        <w:t>uvek</w:t>
      </w:r>
      <w:proofErr w:type="spellEnd"/>
      <w:r w:rsidR="00A77E69" w:rsidRPr="00C74F9E">
        <w:rPr>
          <w:lang w:val="fr-FR"/>
        </w:rPr>
        <w:t xml:space="preserve"> </w:t>
      </w:r>
      <w:proofErr w:type="spellStart"/>
      <w:r w:rsidR="00A77E69" w:rsidRPr="00C74F9E">
        <w:rPr>
          <w:lang w:val="fr-FR"/>
        </w:rPr>
        <w:t>može</w:t>
      </w:r>
      <w:proofErr w:type="spellEnd"/>
      <w:r w:rsidR="00A77E69" w:rsidRPr="00C74F9E">
        <w:rPr>
          <w:lang w:val="fr-FR"/>
        </w:rPr>
        <w:t xml:space="preserve"> da </w:t>
      </w:r>
      <w:proofErr w:type="spellStart"/>
      <w:r w:rsidR="00A77E69" w:rsidRPr="00C74F9E">
        <w:rPr>
          <w:lang w:val="fr-FR"/>
        </w:rPr>
        <w:t>pristupi</w:t>
      </w:r>
      <w:proofErr w:type="spellEnd"/>
      <w:r w:rsidR="00A77E69" w:rsidRPr="00C74F9E">
        <w:rPr>
          <w:lang w:val="fr-FR"/>
        </w:rPr>
        <w:t xml:space="preserve"> </w:t>
      </w:r>
      <w:proofErr w:type="spellStart"/>
      <w:r w:rsidR="00A77E69" w:rsidRPr="00C74F9E">
        <w:rPr>
          <w:lang w:val="fr-FR"/>
        </w:rPr>
        <w:t>svom</w:t>
      </w:r>
      <w:proofErr w:type="spellEnd"/>
      <w:r w:rsidR="00A77E69" w:rsidRPr="00C74F9E">
        <w:rPr>
          <w:lang w:val="fr-FR"/>
        </w:rPr>
        <w:t xml:space="preserve"> </w:t>
      </w:r>
      <w:proofErr w:type="spellStart"/>
      <w:r w:rsidR="00A77E69" w:rsidRPr="00C74F9E">
        <w:rPr>
          <w:lang w:val="fr-FR"/>
        </w:rPr>
        <w:t>nalogu</w:t>
      </w:r>
      <w:proofErr w:type="spellEnd"/>
      <w:r w:rsidR="00A77E69" w:rsidRPr="00C74F9E">
        <w:rPr>
          <w:lang w:val="fr-FR"/>
        </w:rPr>
        <w:t xml:space="preserve"> sa </w:t>
      </w:r>
      <w:proofErr w:type="spellStart"/>
      <w:r w:rsidR="00A77E69" w:rsidRPr="00C74F9E">
        <w:rPr>
          <w:lang w:val="fr-FR"/>
        </w:rPr>
        <w:t>validnom</w:t>
      </w:r>
      <w:proofErr w:type="spellEnd"/>
      <w:r w:rsidR="00A77E69" w:rsidRPr="00C74F9E">
        <w:rPr>
          <w:lang w:val="fr-FR"/>
        </w:rPr>
        <w:t xml:space="preserve"> </w:t>
      </w:r>
      <w:proofErr w:type="spellStart"/>
      <w:r w:rsidR="00A77E69" w:rsidRPr="00C74F9E">
        <w:rPr>
          <w:lang w:val="fr-FR"/>
        </w:rPr>
        <w:t>ulaznom</w:t>
      </w:r>
      <w:proofErr w:type="spellEnd"/>
      <w:r w:rsidR="00A77E69" w:rsidRPr="00C74F9E">
        <w:rPr>
          <w:lang w:val="fr-FR"/>
        </w:rPr>
        <w:t xml:space="preserve"> </w:t>
      </w:r>
      <w:proofErr w:type="spellStart"/>
      <w:r w:rsidR="00A77E69" w:rsidRPr="00C74F9E">
        <w:rPr>
          <w:lang w:val="fr-FR"/>
        </w:rPr>
        <w:t>lozinkom</w:t>
      </w:r>
      <w:proofErr w:type="spellEnd"/>
      <w:r w:rsidR="00A77E69" w:rsidRPr="00C74F9E">
        <w:rPr>
          <w:lang w:val="fr-FR"/>
        </w:rPr>
        <w:t xml:space="preserve">, </w:t>
      </w:r>
      <w:proofErr w:type="spellStart"/>
      <w:r w:rsidR="00A77E69" w:rsidRPr="00C74F9E">
        <w:rPr>
          <w:lang w:val="fr-FR"/>
        </w:rPr>
        <w:t>jer</w:t>
      </w:r>
      <w:proofErr w:type="spellEnd"/>
      <w:r w:rsidR="00A77E69" w:rsidRPr="00C74F9E">
        <w:rPr>
          <w:lang w:val="fr-FR"/>
        </w:rPr>
        <w:t xml:space="preserve"> </w:t>
      </w:r>
      <w:proofErr w:type="spellStart"/>
      <w:r w:rsidR="00A77E69" w:rsidRPr="00C74F9E">
        <w:rPr>
          <w:lang w:val="fr-FR"/>
        </w:rPr>
        <w:t>će</w:t>
      </w:r>
      <w:proofErr w:type="spellEnd"/>
      <w:r w:rsidR="00A77E69" w:rsidRPr="00C74F9E">
        <w:rPr>
          <w:lang w:val="fr-FR"/>
        </w:rPr>
        <w:t xml:space="preserve"> </w:t>
      </w:r>
      <w:proofErr w:type="spellStart"/>
      <w:r w:rsidR="00A77E69" w:rsidRPr="00C74F9E">
        <w:rPr>
          <w:lang w:val="fr-FR"/>
        </w:rPr>
        <w:t>heširana</w:t>
      </w:r>
      <w:proofErr w:type="spellEnd"/>
      <w:r w:rsidR="00A77E69" w:rsidRPr="00C74F9E">
        <w:rPr>
          <w:lang w:val="fr-FR"/>
        </w:rPr>
        <w:t xml:space="preserve"> </w:t>
      </w:r>
      <w:proofErr w:type="spellStart"/>
      <w:r w:rsidR="00A77E69" w:rsidRPr="00C74F9E">
        <w:rPr>
          <w:lang w:val="fr-FR"/>
        </w:rPr>
        <w:t>vrednost</w:t>
      </w:r>
      <w:proofErr w:type="spellEnd"/>
      <w:r w:rsidR="00A77E69" w:rsidRPr="00C74F9E">
        <w:rPr>
          <w:lang w:val="fr-FR"/>
        </w:rPr>
        <w:t xml:space="preserve"> </w:t>
      </w:r>
      <w:proofErr w:type="spellStart"/>
      <w:r w:rsidR="00A77E69" w:rsidRPr="00C74F9E">
        <w:rPr>
          <w:lang w:val="fr-FR"/>
        </w:rPr>
        <w:t>lozinke</w:t>
      </w:r>
      <w:proofErr w:type="spellEnd"/>
      <w:r w:rsidR="00A77E69" w:rsidRPr="00C74F9E">
        <w:rPr>
          <w:lang w:val="fr-FR"/>
        </w:rPr>
        <w:t xml:space="preserve"> </w:t>
      </w:r>
      <w:proofErr w:type="spellStart"/>
      <w:r w:rsidR="00A77E69" w:rsidRPr="00C74F9E">
        <w:rPr>
          <w:lang w:val="fr-FR"/>
        </w:rPr>
        <w:t>uvek</w:t>
      </w:r>
      <w:proofErr w:type="spellEnd"/>
      <w:r w:rsidR="00A77E69" w:rsidRPr="00C74F9E">
        <w:rPr>
          <w:lang w:val="fr-FR"/>
        </w:rPr>
        <w:t xml:space="preserve"> </w:t>
      </w:r>
      <w:proofErr w:type="spellStart"/>
      <w:r w:rsidR="00A77E69" w:rsidRPr="00C74F9E">
        <w:rPr>
          <w:lang w:val="fr-FR"/>
        </w:rPr>
        <w:t>biti</w:t>
      </w:r>
      <w:proofErr w:type="spellEnd"/>
      <w:r w:rsidR="00A77E69" w:rsidRPr="00C74F9E">
        <w:rPr>
          <w:lang w:val="fr-FR"/>
        </w:rPr>
        <w:t xml:space="preserve"> </w:t>
      </w:r>
      <w:proofErr w:type="spellStart"/>
      <w:r w:rsidR="00A77E69" w:rsidRPr="00C74F9E">
        <w:rPr>
          <w:lang w:val="fr-FR"/>
        </w:rPr>
        <w:t>ista</w:t>
      </w:r>
      <w:proofErr w:type="spellEnd"/>
      <w:r w:rsidR="00A77E69" w:rsidRPr="00C74F9E">
        <w:rPr>
          <w:lang w:val="fr-FR"/>
        </w:rPr>
        <w:t xml:space="preserve"> </w:t>
      </w:r>
      <w:proofErr w:type="spellStart"/>
      <w:r w:rsidR="00A77E69" w:rsidRPr="00C74F9E">
        <w:rPr>
          <w:lang w:val="fr-FR"/>
        </w:rPr>
        <w:t>za</w:t>
      </w:r>
      <w:proofErr w:type="spellEnd"/>
      <w:r w:rsidR="00A77E69" w:rsidRPr="00C74F9E">
        <w:rPr>
          <w:lang w:val="fr-FR"/>
        </w:rPr>
        <w:t xml:space="preserve"> </w:t>
      </w:r>
      <w:proofErr w:type="spellStart"/>
      <w:r w:rsidR="00A77E69" w:rsidRPr="00C74F9E">
        <w:rPr>
          <w:lang w:val="fr-FR"/>
        </w:rPr>
        <w:t>isti</w:t>
      </w:r>
      <w:proofErr w:type="spellEnd"/>
      <w:r w:rsidR="00A77E69" w:rsidRPr="00C74F9E">
        <w:rPr>
          <w:lang w:val="fr-FR"/>
        </w:rPr>
        <w:t xml:space="preserve"> </w:t>
      </w:r>
      <w:proofErr w:type="spellStart"/>
      <w:r w:rsidR="00A77E69" w:rsidRPr="00C74F9E">
        <w:rPr>
          <w:lang w:val="fr-FR"/>
        </w:rPr>
        <w:t>ulaz</w:t>
      </w:r>
      <w:proofErr w:type="spellEnd"/>
      <w:r w:rsidR="00A77E69" w:rsidRPr="00C74F9E">
        <w:rPr>
          <w:lang w:val="fr-FR"/>
        </w:rPr>
        <w:t>.</w:t>
      </w:r>
    </w:p>
    <w:p w14:paraId="0BF405A8" w14:textId="020B14A2" w:rsidR="00E72F88" w:rsidRPr="00C74F9E" w:rsidRDefault="00DC369D" w:rsidP="003E331E">
      <w:pPr>
        <w:pStyle w:val="BodyTextChar0"/>
        <w:ind w:firstLine="720"/>
        <w:rPr>
          <w:lang w:val="fr-FR"/>
        </w:rPr>
      </w:pPr>
      <w:r w:rsidRPr="00C74F9E">
        <w:rPr>
          <w:lang w:val="fr-FR"/>
        </w:rPr>
        <w:t>O</w:t>
      </w:r>
      <w:r w:rsidR="00E72F88" w:rsidRPr="00C74F9E">
        <w:rPr>
          <w:lang w:val="fr-FR"/>
        </w:rPr>
        <w:t xml:space="preserve">vo </w:t>
      </w:r>
      <w:proofErr w:type="spellStart"/>
      <w:r w:rsidR="00E72F88" w:rsidRPr="00C74F9E">
        <w:rPr>
          <w:lang w:val="fr-FR"/>
        </w:rPr>
        <w:t>nije</w:t>
      </w:r>
      <w:proofErr w:type="spellEnd"/>
      <w:r w:rsidR="00E72F88" w:rsidRPr="00C74F9E">
        <w:rPr>
          <w:lang w:val="fr-FR"/>
        </w:rPr>
        <w:t xml:space="preserve"> </w:t>
      </w:r>
      <w:proofErr w:type="spellStart"/>
      <w:r w:rsidR="00E72F88" w:rsidRPr="00C74F9E">
        <w:rPr>
          <w:lang w:val="fr-FR"/>
        </w:rPr>
        <w:t>savršen</w:t>
      </w:r>
      <w:proofErr w:type="spellEnd"/>
      <w:r w:rsidR="00E72F88" w:rsidRPr="00C74F9E">
        <w:rPr>
          <w:lang w:val="fr-FR"/>
        </w:rPr>
        <w:t xml:space="preserve"> </w:t>
      </w:r>
      <w:proofErr w:type="spellStart"/>
      <w:r w:rsidR="00E72F88" w:rsidRPr="00C74F9E">
        <w:rPr>
          <w:lang w:val="fr-FR"/>
        </w:rPr>
        <w:t>bezbednosni</w:t>
      </w:r>
      <w:proofErr w:type="spellEnd"/>
      <w:r w:rsidR="00E72F88" w:rsidRPr="00C74F9E">
        <w:rPr>
          <w:lang w:val="fr-FR"/>
        </w:rPr>
        <w:t xml:space="preserve"> </w:t>
      </w:r>
      <w:proofErr w:type="spellStart"/>
      <w:r w:rsidR="00E72F88" w:rsidRPr="00C74F9E">
        <w:rPr>
          <w:lang w:val="fr-FR"/>
        </w:rPr>
        <w:t>mehanizam</w:t>
      </w:r>
      <w:proofErr w:type="spellEnd"/>
      <w:r w:rsidRPr="00C74F9E">
        <w:rPr>
          <w:lang w:val="fr-FR"/>
        </w:rPr>
        <w:t xml:space="preserve">, </w:t>
      </w:r>
      <w:proofErr w:type="spellStart"/>
      <w:r w:rsidR="00391A25" w:rsidRPr="00C74F9E">
        <w:rPr>
          <w:lang w:val="fr-FR"/>
        </w:rPr>
        <w:t>z</w:t>
      </w:r>
      <w:r w:rsidR="00E72F88" w:rsidRPr="00C74F9E">
        <w:rPr>
          <w:lang w:val="fr-FR"/>
        </w:rPr>
        <w:t>bog</w:t>
      </w:r>
      <w:proofErr w:type="spellEnd"/>
      <w:r w:rsidR="00E72F88" w:rsidRPr="00C74F9E">
        <w:rPr>
          <w:lang w:val="fr-FR"/>
        </w:rPr>
        <w:t xml:space="preserve"> </w:t>
      </w:r>
      <w:proofErr w:type="spellStart"/>
      <w:r w:rsidR="00E72F88" w:rsidRPr="00C74F9E">
        <w:rPr>
          <w:lang w:val="fr-FR"/>
        </w:rPr>
        <w:t>toga</w:t>
      </w:r>
      <w:proofErr w:type="spellEnd"/>
      <w:r w:rsidR="00E72F88" w:rsidRPr="00C74F9E">
        <w:rPr>
          <w:lang w:val="fr-FR"/>
        </w:rPr>
        <w:t xml:space="preserve"> </w:t>
      </w:r>
      <w:proofErr w:type="spellStart"/>
      <w:r w:rsidR="00E72F88" w:rsidRPr="00C74F9E">
        <w:rPr>
          <w:lang w:val="fr-FR"/>
        </w:rPr>
        <w:t>što</w:t>
      </w:r>
      <w:proofErr w:type="spellEnd"/>
      <w:r w:rsidR="00E72F88" w:rsidRPr="00C74F9E">
        <w:rPr>
          <w:lang w:val="fr-FR"/>
        </w:rPr>
        <w:t xml:space="preserve"> je </w:t>
      </w:r>
      <w:proofErr w:type="spellStart"/>
      <w:r w:rsidR="00E72F88" w:rsidRPr="00C74F9E">
        <w:rPr>
          <w:lang w:val="fr-FR"/>
        </w:rPr>
        <w:t>izlaz</w:t>
      </w:r>
      <w:proofErr w:type="spellEnd"/>
      <w:r w:rsidR="00E72F88" w:rsidRPr="00C74F9E">
        <w:rPr>
          <w:lang w:val="fr-FR"/>
        </w:rPr>
        <w:t xml:space="preserve"> </w:t>
      </w:r>
      <w:proofErr w:type="spellStart"/>
      <w:r w:rsidR="00E72F88" w:rsidRPr="00C74F9E">
        <w:rPr>
          <w:lang w:val="fr-FR"/>
        </w:rPr>
        <w:t>uvek</w:t>
      </w:r>
      <w:proofErr w:type="spellEnd"/>
      <w:r w:rsidR="00E72F88" w:rsidRPr="00C74F9E">
        <w:rPr>
          <w:lang w:val="fr-FR"/>
        </w:rPr>
        <w:t xml:space="preserve"> </w:t>
      </w:r>
      <w:proofErr w:type="spellStart"/>
      <w:r w:rsidR="00E72F88" w:rsidRPr="00C74F9E">
        <w:rPr>
          <w:lang w:val="fr-FR"/>
        </w:rPr>
        <w:t>identične</w:t>
      </w:r>
      <w:proofErr w:type="spellEnd"/>
      <w:r w:rsidR="00E72F88" w:rsidRPr="00C74F9E">
        <w:rPr>
          <w:lang w:val="fr-FR"/>
        </w:rPr>
        <w:t xml:space="preserve"> </w:t>
      </w:r>
      <w:proofErr w:type="spellStart"/>
      <w:r w:rsidR="00E72F88" w:rsidRPr="00C74F9E">
        <w:rPr>
          <w:lang w:val="fr-FR"/>
        </w:rPr>
        <w:t>veličine</w:t>
      </w:r>
      <w:proofErr w:type="spellEnd"/>
      <w:r w:rsidR="00E72F88" w:rsidRPr="00C74F9E">
        <w:rPr>
          <w:lang w:val="fr-FR"/>
        </w:rPr>
        <w:t xml:space="preserve">, a </w:t>
      </w:r>
      <w:proofErr w:type="spellStart"/>
      <w:r w:rsidR="00E72F88" w:rsidRPr="00C74F9E">
        <w:rPr>
          <w:lang w:val="fr-FR"/>
        </w:rPr>
        <w:lastRenderedPageBreak/>
        <w:t>ulaz</w:t>
      </w:r>
      <w:proofErr w:type="spellEnd"/>
      <w:r w:rsidR="00E72F88" w:rsidRPr="00C74F9E">
        <w:rPr>
          <w:lang w:val="fr-FR"/>
        </w:rPr>
        <w:t xml:space="preserve"> </w:t>
      </w:r>
      <w:proofErr w:type="spellStart"/>
      <w:r w:rsidR="00E72F88" w:rsidRPr="00C74F9E">
        <w:rPr>
          <w:lang w:val="fr-FR"/>
        </w:rPr>
        <w:t>proizvoljne</w:t>
      </w:r>
      <w:proofErr w:type="spellEnd"/>
      <w:r w:rsidR="00E72F88" w:rsidRPr="00C74F9E">
        <w:rPr>
          <w:lang w:val="fr-FR"/>
        </w:rPr>
        <w:t xml:space="preserve">, </w:t>
      </w:r>
      <w:proofErr w:type="spellStart"/>
      <w:r w:rsidR="00E72F88" w:rsidRPr="00C74F9E">
        <w:rPr>
          <w:lang w:val="fr-FR"/>
        </w:rPr>
        <w:t>uvek</w:t>
      </w:r>
      <w:proofErr w:type="spellEnd"/>
      <w:r w:rsidR="00E72F88" w:rsidRPr="00C74F9E">
        <w:rPr>
          <w:lang w:val="fr-FR"/>
        </w:rPr>
        <w:t xml:space="preserve"> </w:t>
      </w:r>
      <w:proofErr w:type="spellStart"/>
      <w:r w:rsidR="00E72F88" w:rsidRPr="00C74F9E">
        <w:rPr>
          <w:lang w:val="fr-FR"/>
        </w:rPr>
        <w:t>će</w:t>
      </w:r>
      <w:proofErr w:type="spellEnd"/>
      <w:r w:rsidR="00E72F88" w:rsidRPr="00C74F9E">
        <w:rPr>
          <w:lang w:val="fr-FR"/>
        </w:rPr>
        <w:t xml:space="preserve"> se </w:t>
      </w:r>
      <w:proofErr w:type="spellStart"/>
      <w:r w:rsidR="00E72F88" w:rsidRPr="00C74F9E">
        <w:rPr>
          <w:lang w:val="fr-FR"/>
        </w:rPr>
        <w:t>više</w:t>
      </w:r>
      <w:proofErr w:type="spellEnd"/>
      <w:r w:rsidR="00E72F88" w:rsidRPr="00C74F9E">
        <w:rPr>
          <w:lang w:val="fr-FR"/>
        </w:rPr>
        <w:t xml:space="preserve"> </w:t>
      </w:r>
      <w:proofErr w:type="spellStart"/>
      <w:r w:rsidR="00E72F88" w:rsidRPr="00C74F9E">
        <w:rPr>
          <w:lang w:val="fr-FR"/>
        </w:rPr>
        <w:t>ulaza</w:t>
      </w:r>
      <w:proofErr w:type="spellEnd"/>
      <w:r w:rsidR="00E72F88" w:rsidRPr="00C74F9E">
        <w:rPr>
          <w:lang w:val="fr-FR"/>
        </w:rPr>
        <w:t xml:space="preserve"> </w:t>
      </w:r>
      <w:proofErr w:type="spellStart"/>
      <w:r w:rsidR="00E72F88" w:rsidRPr="00C74F9E">
        <w:rPr>
          <w:lang w:val="fr-FR"/>
        </w:rPr>
        <w:t>preslikavati</w:t>
      </w:r>
      <w:proofErr w:type="spellEnd"/>
      <w:r w:rsidR="00E72F88" w:rsidRPr="00C74F9E">
        <w:rPr>
          <w:lang w:val="fr-FR"/>
        </w:rPr>
        <w:t xml:space="preserve"> u </w:t>
      </w:r>
      <w:proofErr w:type="spellStart"/>
      <w:r w:rsidR="00E72F88" w:rsidRPr="00C74F9E">
        <w:rPr>
          <w:lang w:val="fr-FR"/>
        </w:rPr>
        <w:t>jedan</w:t>
      </w:r>
      <w:proofErr w:type="spellEnd"/>
      <w:r w:rsidR="00E72F88" w:rsidRPr="00C74F9E">
        <w:rPr>
          <w:lang w:val="fr-FR"/>
        </w:rPr>
        <w:t xml:space="preserve"> </w:t>
      </w:r>
      <w:proofErr w:type="spellStart"/>
      <w:r w:rsidR="00E72F88" w:rsidRPr="00C74F9E">
        <w:rPr>
          <w:lang w:val="fr-FR"/>
        </w:rPr>
        <w:t>isti</w:t>
      </w:r>
      <w:proofErr w:type="spellEnd"/>
      <w:r w:rsidR="00E72F88" w:rsidRPr="00C74F9E">
        <w:rPr>
          <w:lang w:val="fr-FR"/>
        </w:rPr>
        <w:t xml:space="preserve"> </w:t>
      </w:r>
      <w:proofErr w:type="spellStart"/>
      <w:r w:rsidR="00E72F88" w:rsidRPr="00C74F9E">
        <w:rPr>
          <w:lang w:val="fr-FR"/>
        </w:rPr>
        <w:t>izlaz</w:t>
      </w:r>
      <w:proofErr w:type="spellEnd"/>
      <w:r w:rsidR="00E72F88" w:rsidRPr="00C74F9E">
        <w:rPr>
          <w:lang w:val="fr-FR"/>
        </w:rPr>
        <w:t xml:space="preserve">. Na primer, to </w:t>
      </w:r>
      <w:proofErr w:type="spellStart"/>
      <w:r w:rsidR="00E72F88" w:rsidRPr="00C74F9E">
        <w:rPr>
          <w:lang w:val="fr-FR"/>
        </w:rPr>
        <w:t>znači</w:t>
      </w:r>
      <w:proofErr w:type="spellEnd"/>
      <w:r w:rsidR="00E72F88" w:rsidRPr="00C74F9E">
        <w:rPr>
          <w:lang w:val="fr-FR"/>
        </w:rPr>
        <w:t xml:space="preserve"> da bi </w:t>
      </w:r>
      <w:proofErr w:type="spellStart"/>
      <w:r w:rsidR="00E72F88" w:rsidRPr="00C74F9E">
        <w:rPr>
          <w:lang w:val="fr-FR"/>
        </w:rPr>
        <w:t>korisnici</w:t>
      </w:r>
      <w:proofErr w:type="spellEnd"/>
      <w:r w:rsidR="00E72F88" w:rsidRPr="00C74F9E">
        <w:rPr>
          <w:lang w:val="fr-FR"/>
        </w:rPr>
        <w:t xml:space="preserve"> </w:t>
      </w:r>
      <w:proofErr w:type="spellStart"/>
      <w:r w:rsidR="00E72F88" w:rsidRPr="00C74F9E">
        <w:rPr>
          <w:lang w:val="fr-FR"/>
        </w:rPr>
        <w:t>tehnički</w:t>
      </w:r>
      <w:proofErr w:type="spellEnd"/>
      <w:r w:rsidR="00E72F88" w:rsidRPr="00C74F9E">
        <w:rPr>
          <w:lang w:val="fr-FR"/>
        </w:rPr>
        <w:t xml:space="preserve"> </w:t>
      </w:r>
      <w:proofErr w:type="spellStart"/>
      <w:r w:rsidR="00E72F88" w:rsidRPr="00C74F9E">
        <w:rPr>
          <w:lang w:val="fr-FR"/>
        </w:rPr>
        <w:t>mogli</w:t>
      </w:r>
      <w:proofErr w:type="spellEnd"/>
      <w:r w:rsidR="00E72F88" w:rsidRPr="00C74F9E">
        <w:rPr>
          <w:lang w:val="fr-FR"/>
        </w:rPr>
        <w:t xml:space="preserve"> da </w:t>
      </w:r>
      <w:proofErr w:type="spellStart"/>
      <w:r w:rsidR="00E72F88" w:rsidRPr="00C74F9E">
        <w:rPr>
          <w:lang w:val="fr-FR"/>
        </w:rPr>
        <w:t>pristupe</w:t>
      </w:r>
      <w:proofErr w:type="spellEnd"/>
      <w:r w:rsidR="00E72F88" w:rsidRPr="00C74F9E">
        <w:rPr>
          <w:lang w:val="fr-FR"/>
        </w:rPr>
        <w:t xml:space="preserve"> </w:t>
      </w:r>
      <w:proofErr w:type="spellStart"/>
      <w:r w:rsidR="00E72F88" w:rsidRPr="00C74F9E">
        <w:rPr>
          <w:lang w:val="fr-FR"/>
        </w:rPr>
        <w:t>svom</w:t>
      </w:r>
      <w:proofErr w:type="spellEnd"/>
      <w:r w:rsidR="00E72F88" w:rsidRPr="00C74F9E">
        <w:rPr>
          <w:lang w:val="fr-FR"/>
        </w:rPr>
        <w:t xml:space="preserve"> </w:t>
      </w:r>
      <w:proofErr w:type="spellStart"/>
      <w:r w:rsidR="00E72F88" w:rsidRPr="00C74F9E">
        <w:rPr>
          <w:lang w:val="fr-FR"/>
        </w:rPr>
        <w:t>nalogu</w:t>
      </w:r>
      <w:proofErr w:type="spellEnd"/>
      <w:r w:rsidR="00E72F88" w:rsidRPr="00C74F9E">
        <w:rPr>
          <w:lang w:val="fr-FR"/>
        </w:rPr>
        <w:t xml:space="preserve"> i sa </w:t>
      </w:r>
      <w:proofErr w:type="spellStart"/>
      <w:r w:rsidR="00E72F88" w:rsidRPr="00C74F9E">
        <w:rPr>
          <w:lang w:val="fr-FR"/>
        </w:rPr>
        <w:t>pogrešnom</w:t>
      </w:r>
      <w:proofErr w:type="spellEnd"/>
      <w:r w:rsidR="00E72F88" w:rsidRPr="00C74F9E">
        <w:rPr>
          <w:lang w:val="fr-FR"/>
        </w:rPr>
        <w:t xml:space="preserve"> </w:t>
      </w:r>
      <w:proofErr w:type="spellStart"/>
      <w:r w:rsidR="00E72F88" w:rsidRPr="00C74F9E">
        <w:rPr>
          <w:lang w:val="fr-FR"/>
        </w:rPr>
        <w:t>lozinkom</w:t>
      </w:r>
      <w:proofErr w:type="spellEnd"/>
      <w:r w:rsidR="00E72F88" w:rsidRPr="00C74F9E">
        <w:rPr>
          <w:lang w:val="fr-FR"/>
        </w:rPr>
        <w:t xml:space="preserve"> </w:t>
      </w:r>
      <w:proofErr w:type="spellStart"/>
      <w:r w:rsidR="00E72F88" w:rsidRPr="00C74F9E">
        <w:rPr>
          <w:lang w:val="fr-FR"/>
        </w:rPr>
        <w:t>koja</w:t>
      </w:r>
      <w:proofErr w:type="spellEnd"/>
      <w:r w:rsidR="00E72F88" w:rsidRPr="00C74F9E">
        <w:rPr>
          <w:lang w:val="fr-FR"/>
        </w:rPr>
        <w:t xml:space="preserve"> </w:t>
      </w:r>
      <w:proofErr w:type="spellStart"/>
      <w:r w:rsidR="00E72F88" w:rsidRPr="00C74F9E">
        <w:rPr>
          <w:lang w:val="fr-FR"/>
        </w:rPr>
        <w:t>daje</w:t>
      </w:r>
      <w:proofErr w:type="spellEnd"/>
      <w:r w:rsidR="00E72F88" w:rsidRPr="00C74F9E">
        <w:rPr>
          <w:lang w:val="fr-FR"/>
        </w:rPr>
        <w:t xml:space="preserve"> </w:t>
      </w:r>
      <w:proofErr w:type="spellStart"/>
      <w:r w:rsidR="00E72F88" w:rsidRPr="00C74F9E">
        <w:rPr>
          <w:lang w:val="fr-FR"/>
        </w:rPr>
        <w:t>istu</w:t>
      </w:r>
      <w:proofErr w:type="spellEnd"/>
      <w:r w:rsidR="00E72F88" w:rsidRPr="00C74F9E">
        <w:rPr>
          <w:lang w:val="fr-FR"/>
        </w:rPr>
        <w:t xml:space="preserve"> </w:t>
      </w:r>
      <w:proofErr w:type="spellStart"/>
      <w:r w:rsidR="00E72F88" w:rsidRPr="00C74F9E">
        <w:rPr>
          <w:lang w:val="fr-FR"/>
        </w:rPr>
        <w:t>heš</w:t>
      </w:r>
      <w:proofErr w:type="spellEnd"/>
      <w:r w:rsidR="00E72F88" w:rsidRPr="00C74F9E">
        <w:rPr>
          <w:lang w:val="fr-FR"/>
        </w:rPr>
        <w:t xml:space="preserve"> </w:t>
      </w:r>
      <w:proofErr w:type="spellStart"/>
      <w:r w:rsidR="00E72F88" w:rsidRPr="00C74F9E">
        <w:rPr>
          <w:lang w:val="fr-FR"/>
        </w:rPr>
        <w:t>vrednost</w:t>
      </w:r>
      <w:proofErr w:type="spellEnd"/>
      <w:r w:rsidR="00E72F88" w:rsidRPr="00C74F9E">
        <w:rPr>
          <w:lang w:val="fr-FR"/>
        </w:rPr>
        <w:t xml:space="preserve"> </w:t>
      </w:r>
      <w:proofErr w:type="spellStart"/>
      <w:r w:rsidR="00E72F88" w:rsidRPr="00C74F9E">
        <w:rPr>
          <w:lang w:val="fr-FR"/>
        </w:rPr>
        <w:t>kao</w:t>
      </w:r>
      <w:proofErr w:type="spellEnd"/>
      <w:r w:rsidR="00E72F88" w:rsidRPr="00C74F9E">
        <w:rPr>
          <w:lang w:val="fr-FR"/>
        </w:rPr>
        <w:t xml:space="preserve"> i </w:t>
      </w:r>
      <w:proofErr w:type="spellStart"/>
      <w:r w:rsidR="00E72F88" w:rsidRPr="00C74F9E">
        <w:rPr>
          <w:lang w:val="fr-FR"/>
        </w:rPr>
        <w:t>originalna</w:t>
      </w:r>
      <w:proofErr w:type="spellEnd"/>
      <w:r w:rsidR="00E72F88" w:rsidRPr="00C74F9E">
        <w:rPr>
          <w:lang w:val="fr-FR"/>
        </w:rPr>
        <w:t xml:space="preserve"> </w:t>
      </w:r>
      <w:proofErr w:type="spellStart"/>
      <w:r w:rsidR="00E72F88" w:rsidRPr="00C74F9E">
        <w:rPr>
          <w:lang w:val="fr-FR"/>
        </w:rPr>
        <w:t>lozinka</w:t>
      </w:r>
      <w:proofErr w:type="spellEnd"/>
      <w:r w:rsidR="00E72F88" w:rsidRPr="00C74F9E">
        <w:rPr>
          <w:lang w:val="fr-FR"/>
        </w:rPr>
        <w:t xml:space="preserve">, </w:t>
      </w:r>
      <w:proofErr w:type="spellStart"/>
      <w:r w:rsidR="00E72F88" w:rsidRPr="00C74F9E">
        <w:rPr>
          <w:lang w:val="fr-FR"/>
        </w:rPr>
        <w:t>međutim</w:t>
      </w:r>
      <w:proofErr w:type="spellEnd"/>
      <w:r w:rsidR="00E72F88" w:rsidRPr="00C74F9E">
        <w:rPr>
          <w:lang w:val="fr-FR"/>
        </w:rPr>
        <w:t xml:space="preserve"> </w:t>
      </w:r>
      <w:proofErr w:type="spellStart"/>
      <w:r w:rsidR="00E72F88" w:rsidRPr="00C74F9E">
        <w:rPr>
          <w:lang w:val="fr-FR"/>
        </w:rPr>
        <w:t>šanse</w:t>
      </w:r>
      <w:proofErr w:type="spellEnd"/>
      <w:r w:rsidR="00E72F88" w:rsidRPr="00C74F9E">
        <w:rPr>
          <w:lang w:val="fr-FR"/>
        </w:rPr>
        <w:t xml:space="preserve"> </w:t>
      </w:r>
      <w:proofErr w:type="spellStart"/>
      <w:r w:rsidR="00E72F88" w:rsidRPr="00C74F9E">
        <w:rPr>
          <w:lang w:val="fr-FR"/>
        </w:rPr>
        <w:t>za</w:t>
      </w:r>
      <w:proofErr w:type="spellEnd"/>
      <w:r w:rsidR="00E72F88" w:rsidRPr="00C74F9E">
        <w:rPr>
          <w:lang w:val="fr-FR"/>
        </w:rPr>
        <w:t xml:space="preserve"> ovo su </w:t>
      </w:r>
      <w:proofErr w:type="spellStart"/>
      <w:r w:rsidR="00E72F88" w:rsidRPr="00C74F9E">
        <w:rPr>
          <w:lang w:val="fr-FR"/>
        </w:rPr>
        <w:t>matematičk</w:t>
      </w:r>
      <w:r w:rsidR="00391A25" w:rsidRPr="00C74F9E">
        <w:rPr>
          <w:lang w:val="fr-FR"/>
        </w:rPr>
        <w:t>i</w:t>
      </w:r>
      <w:proofErr w:type="spellEnd"/>
      <w:r w:rsidR="00391A25" w:rsidRPr="00C74F9E">
        <w:rPr>
          <w:lang w:val="fr-FR"/>
        </w:rPr>
        <w:t xml:space="preserve"> </w:t>
      </w:r>
      <w:proofErr w:type="spellStart"/>
      <w:r w:rsidR="00391A25" w:rsidRPr="00C74F9E">
        <w:rPr>
          <w:lang w:val="fr-FR"/>
        </w:rPr>
        <w:t>zanemarljive</w:t>
      </w:r>
      <w:proofErr w:type="spellEnd"/>
      <w:r w:rsidR="00391A25" w:rsidRPr="00C74F9E">
        <w:rPr>
          <w:lang w:val="fr-FR"/>
        </w:rPr>
        <w:t xml:space="preserve">. </w:t>
      </w:r>
      <w:proofErr w:type="spellStart"/>
      <w:proofErr w:type="gramStart"/>
      <w:r w:rsidR="00391A25" w:rsidRPr="00C74F9E">
        <w:rPr>
          <w:lang w:val="fr-FR"/>
        </w:rPr>
        <w:t>Napomena</w:t>
      </w:r>
      <w:proofErr w:type="spellEnd"/>
      <w:r w:rsidR="00391A25" w:rsidRPr="00C74F9E">
        <w:rPr>
          <w:lang w:val="fr-FR"/>
        </w:rPr>
        <w:t>:</w:t>
      </w:r>
      <w:proofErr w:type="gramEnd"/>
      <w:r w:rsidR="00391A25" w:rsidRPr="00C74F9E">
        <w:rPr>
          <w:lang w:val="fr-FR"/>
        </w:rPr>
        <w:t xml:space="preserve"> u </w:t>
      </w:r>
      <w:proofErr w:type="spellStart"/>
      <w:r w:rsidR="00391A25" w:rsidRPr="00C74F9E">
        <w:rPr>
          <w:lang w:val="fr-FR"/>
        </w:rPr>
        <w:t>većini</w:t>
      </w:r>
      <w:proofErr w:type="spellEnd"/>
      <w:r w:rsidR="00391A25" w:rsidRPr="00C74F9E">
        <w:rPr>
          <w:lang w:val="fr-FR"/>
        </w:rPr>
        <w:t xml:space="preserve"> </w:t>
      </w:r>
      <w:proofErr w:type="spellStart"/>
      <w:r w:rsidR="00391A25" w:rsidRPr="00C74F9E">
        <w:rPr>
          <w:lang w:val="fr-FR"/>
        </w:rPr>
        <w:t>sistema</w:t>
      </w:r>
      <w:proofErr w:type="spellEnd"/>
      <w:r w:rsidR="00391A25" w:rsidRPr="00C74F9E">
        <w:rPr>
          <w:lang w:val="fr-FR"/>
        </w:rPr>
        <w:t xml:space="preserve"> se </w:t>
      </w:r>
      <w:proofErr w:type="spellStart"/>
      <w:r w:rsidR="00391A25" w:rsidRPr="00C74F9E">
        <w:rPr>
          <w:lang w:val="fr-FR"/>
        </w:rPr>
        <w:t>dodaju</w:t>
      </w:r>
      <w:proofErr w:type="spellEnd"/>
      <w:r w:rsidR="00391A25" w:rsidRPr="00C74F9E">
        <w:rPr>
          <w:lang w:val="fr-FR"/>
        </w:rPr>
        <w:t xml:space="preserve"> i </w:t>
      </w:r>
      <w:proofErr w:type="spellStart"/>
      <w:r w:rsidR="00391A25" w:rsidRPr="00C74F9E">
        <w:rPr>
          <w:lang w:val="fr-FR"/>
        </w:rPr>
        <w:t>drugi</w:t>
      </w:r>
      <w:proofErr w:type="spellEnd"/>
      <w:r w:rsidR="00391A25" w:rsidRPr="00C74F9E">
        <w:rPr>
          <w:lang w:val="fr-FR"/>
        </w:rPr>
        <w:t xml:space="preserve"> </w:t>
      </w:r>
      <w:proofErr w:type="spellStart"/>
      <w:r w:rsidR="00391A25" w:rsidRPr="00C74F9E">
        <w:rPr>
          <w:lang w:val="fr-FR"/>
        </w:rPr>
        <w:t>bezbednosni</w:t>
      </w:r>
      <w:proofErr w:type="spellEnd"/>
      <w:r w:rsidR="00391A25" w:rsidRPr="00C74F9E">
        <w:rPr>
          <w:lang w:val="fr-FR"/>
        </w:rPr>
        <w:t xml:space="preserve"> </w:t>
      </w:r>
      <w:proofErr w:type="spellStart"/>
      <w:r w:rsidR="00391A25" w:rsidRPr="00C74F9E">
        <w:rPr>
          <w:lang w:val="fr-FR"/>
        </w:rPr>
        <w:t>mehanizmi</w:t>
      </w:r>
      <w:proofErr w:type="spellEnd"/>
      <w:r w:rsidR="00391A25" w:rsidRPr="00C74F9E">
        <w:rPr>
          <w:lang w:val="fr-FR"/>
        </w:rPr>
        <w:t xml:space="preserve"> </w:t>
      </w:r>
      <w:proofErr w:type="spellStart"/>
      <w:r w:rsidR="00391A25" w:rsidRPr="00C74F9E">
        <w:rPr>
          <w:lang w:val="fr-FR"/>
        </w:rPr>
        <w:t>kako</w:t>
      </w:r>
      <w:proofErr w:type="spellEnd"/>
      <w:r w:rsidR="00391A25" w:rsidRPr="00C74F9E">
        <w:rPr>
          <w:lang w:val="fr-FR"/>
        </w:rPr>
        <w:t xml:space="preserve"> bi </w:t>
      </w:r>
      <w:proofErr w:type="spellStart"/>
      <w:r w:rsidR="00391A25" w:rsidRPr="00C74F9E">
        <w:rPr>
          <w:lang w:val="fr-FR"/>
        </w:rPr>
        <w:t>smanjili</w:t>
      </w:r>
      <w:proofErr w:type="spellEnd"/>
      <w:r w:rsidR="00391A25" w:rsidRPr="00C74F9E">
        <w:rPr>
          <w:lang w:val="fr-FR"/>
        </w:rPr>
        <w:t xml:space="preserve"> </w:t>
      </w:r>
      <w:proofErr w:type="spellStart"/>
      <w:r w:rsidR="00391A25" w:rsidRPr="00C74F9E">
        <w:rPr>
          <w:lang w:val="fr-FR"/>
        </w:rPr>
        <w:t>šansu</w:t>
      </w:r>
      <w:proofErr w:type="spellEnd"/>
      <w:r w:rsidR="00391A25" w:rsidRPr="00C74F9E">
        <w:rPr>
          <w:lang w:val="fr-FR"/>
        </w:rPr>
        <w:t xml:space="preserve"> </w:t>
      </w:r>
      <w:proofErr w:type="spellStart"/>
      <w:r w:rsidR="00391A25" w:rsidRPr="00C74F9E">
        <w:rPr>
          <w:lang w:val="fr-FR"/>
        </w:rPr>
        <w:t>za</w:t>
      </w:r>
      <w:proofErr w:type="spellEnd"/>
      <w:r w:rsidR="00391A25" w:rsidRPr="00C74F9E">
        <w:rPr>
          <w:lang w:val="fr-FR"/>
        </w:rPr>
        <w:t xml:space="preserve"> </w:t>
      </w:r>
      <w:proofErr w:type="spellStart"/>
      <w:r w:rsidR="00391A25" w:rsidRPr="00C74F9E">
        <w:rPr>
          <w:lang w:val="fr-FR"/>
        </w:rPr>
        <w:t>gorepomenuti</w:t>
      </w:r>
      <w:proofErr w:type="spellEnd"/>
      <w:r w:rsidR="00391A25" w:rsidRPr="00C74F9E">
        <w:rPr>
          <w:lang w:val="fr-FR"/>
        </w:rPr>
        <w:t xml:space="preserve"> </w:t>
      </w:r>
      <w:proofErr w:type="spellStart"/>
      <w:r w:rsidR="00391A25" w:rsidRPr="00C74F9E">
        <w:rPr>
          <w:lang w:val="fr-FR"/>
        </w:rPr>
        <w:t>problem</w:t>
      </w:r>
      <w:proofErr w:type="spellEnd"/>
      <w:r w:rsidR="00391A25" w:rsidRPr="00C74F9E">
        <w:rPr>
          <w:lang w:val="fr-FR"/>
        </w:rPr>
        <w:t xml:space="preserve"> (</w:t>
      </w:r>
      <w:proofErr w:type="spellStart"/>
      <w:r w:rsidR="00391A25" w:rsidRPr="00C74F9E">
        <w:rPr>
          <w:lang w:val="fr-FR"/>
        </w:rPr>
        <w:t>npr</w:t>
      </w:r>
      <w:proofErr w:type="spellEnd"/>
      <w:r w:rsidR="00391A25" w:rsidRPr="00C74F9E">
        <w:rPr>
          <w:lang w:val="fr-FR"/>
        </w:rPr>
        <w:t xml:space="preserve">. </w:t>
      </w:r>
      <w:proofErr w:type="spellStart"/>
      <w:proofErr w:type="gramStart"/>
      <w:r w:rsidR="00391A25" w:rsidRPr="00C74F9E">
        <w:rPr>
          <w:lang w:val="fr-FR"/>
        </w:rPr>
        <w:t>dodavanje</w:t>
      </w:r>
      <w:proofErr w:type="spellEnd"/>
      <w:proofErr w:type="gramEnd"/>
      <w:r w:rsidR="00391A25" w:rsidRPr="00C74F9E">
        <w:rPr>
          <w:lang w:val="fr-FR"/>
        </w:rPr>
        <w:t xml:space="preserve"> </w:t>
      </w:r>
      <w:proofErr w:type="spellStart"/>
      <w:r w:rsidR="00391A25" w:rsidRPr="00C74F9E">
        <w:rPr>
          <w:i/>
          <w:iCs/>
          <w:lang w:val="fr-FR"/>
        </w:rPr>
        <w:t>salt</w:t>
      </w:r>
      <w:proofErr w:type="spellEnd"/>
      <w:r w:rsidR="00391A25" w:rsidRPr="00C74F9E">
        <w:rPr>
          <w:lang w:val="fr-FR"/>
        </w:rPr>
        <w:t xml:space="preserve"> </w:t>
      </w:r>
      <w:proofErr w:type="spellStart"/>
      <w:r w:rsidR="00391A25" w:rsidRPr="00C74F9E">
        <w:rPr>
          <w:lang w:val="fr-FR"/>
        </w:rPr>
        <w:t>vrednosti</w:t>
      </w:r>
      <w:proofErr w:type="spellEnd"/>
      <w:r w:rsidR="00391A25" w:rsidRPr="00C74F9E">
        <w:rPr>
          <w:lang w:val="fr-FR"/>
        </w:rPr>
        <w:t>).</w:t>
      </w:r>
    </w:p>
    <w:p w14:paraId="795534DC" w14:textId="28A82497" w:rsidR="00427167" w:rsidRPr="00C74F9E" w:rsidRDefault="00391A25" w:rsidP="003E331E">
      <w:pPr>
        <w:pStyle w:val="BodyTextChar0"/>
        <w:ind w:firstLine="720"/>
        <w:rPr>
          <w:lang w:val="fr-FR"/>
        </w:rPr>
      </w:pPr>
      <w:r>
        <w:rPr>
          <w:noProof/>
          <w:lang w:val="en-US"/>
        </w:rPr>
        <mc:AlternateContent>
          <mc:Choice Requires="wpg">
            <w:drawing>
              <wp:anchor distT="0" distB="0" distL="114300" distR="114300" simplePos="0" relativeHeight="251608064" behindDoc="0" locked="0" layoutInCell="1" allowOverlap="1" wp14:anchorId="66F9FA12" wp14:editId="79D6AE62">
                <wp:simplePos x="0" y="0"/>
                <wp:positionH relativeFrom="margin">
                  <wp:posOffset>628926</wp:posOffset>
                </wp:positionH>
                <wp:positionV relativeFrom="paragraph">
                  <wp:posOffset>1820462</wp:posOffset>
                </wp:positionV>
                <wp:extent cx="4690469" cy="4535811"/>
                <wp:effectExtent l="19050" t="19050" r="15240" b="0"/>
                <wp:wrapTopAndBottom/>
                <wp:docPr id="22" name="Group 22"/>
                <wp:cNvGraphicFramePr/>
                <a:graphic xmlns:a="http://schemas.openxmlformats.org/drawingml/2006/main">
                  <a:graphicData uri="http://schemas.microsoft.com/office/word/2010/wordprocessingGroup">
                    <wpg:wgp>
                      <wpg:cNvGrpSpPr/>
                      <wpg:grpSpPr>
                        <a:xfrm>
                          <a:off x="0" y="0"/>
                          <a:ext cx="4690469" cy="4535811"/>
                          <a:chOff x="0" y="0"/>
                          <a:chExt cx="4690469" cy="4535811"/>
                        </a:xfrm>
                      </wpg:grpSpPr>
                      <wps:wsp>
                        <wps:cNvPr id="20" name="Text Box 20"/>
                        <wps:cNvSpPr txBox="1"/>
                        <wps:spPr>
                          <a:xfrm>
                            <a:off x="4804" y="4154811"/>
                            <a:ext cx="4685665" cy="381000"/>
                          </a:xfrm>
                          <a:prstGeom prst="rect">
                            <a:avLst/>
                          </a:prstGeom>
                          <a:solidFill>
                            <a:prstClr val="white"/>
                          </a:solidFill>
                          <a:ln>
                            <a:noFill/>
                          </a:ln>
                        </wps:spPr>
                        <wps:txbx>
                          <w:txbxContent>
                            <w:p w14:paraId="61FEFD8D" w14:textId="4F3E8245" w:rsidR="0093475D" w:rsidRPr="00471EAB" w:rsidRDefault="0093475D" w:rsidP="0093475D">
                              <w:pPr>
                                <w:pStyle w:val="Caption"/>
                                <w:jc w:val="center"/>
                                <w:rPr>
                                  <w:noProof/>
                                  <w:sz w:val="24"/>
                                  <w:lang w:val="sr-Latn-RS"/>
                                </w:rPr>
                              </w:pPr>
                              <w:bookmarkStart w:id="17" w:name="_Ref122455920"/>
                              <w:bookmarkStart w:id="18" w:name="_Ref122455912"/>
                              <w:bookmarkStart w:id="19" w:name="_Toc129508558"/>
                              <w:proofErr w:type="spellStart"/>
                              <w:r>
                                <w:t>Slika</w:t>
                              </w:r>
                              <w:proofErr w:type="spellEnd"/>
                              <w:r>
                                <w:t xml:space="preserve"> </w:t>
                              </w:r>
                              <w:fldSimple w:instr=" SEQ Slika \* ARABIC ">
                                <w:r w:rsidR="00F917F8">
                                  <w:rPr>
                                    <w:noProof/>
                                  </w:rPr>
                                  <w:t>3</w:t>
                                </w:r>
                              </w:fldSimple>
                              <w:bookmarkEnd w:id="17"/>
                              <w:r>
                                <w:t xml:space="preserve">. </w:t>
                              </w:r>
                              <w:proofErr w:type="spellStart"/>
                              <w:r>
                                <w:t>Jedan</w:t>
                              </w:r>
                              <w:proofErr w:type="spellEnd"/>
                              <w:r>
                                <w:t xml:space="preserve"> od </w:t>
                              </w:r>
                              <w:proofErr w:type="spellStart"/>
                              <w:r>
                                <w:t>mogućih</w:t>
                              </w:r>
                              <w:proofErr w:type="spellEnd"/>
                              <w:r>
                                <w:t xml:space="preserve"> </w:t>
                              </w:r>
                              <w:proofErr w:type="spellStart"/>
                              <w:r>
                                <w:t>načina</w:t>
                              </w:r>
                              <w:proofErr w:type="spellEnd"/>
                              <w:r>
                                <w:t xml:space="preserve"> </w:t>
                              </w:r>
                              <w:proofErr w:type="spellStart"/>
                              <w:r>
                                <w:t>korišćenja</w:t>
                              </w:r>
                              <w:proofErr w:type="spellEnd"/>
                              <w:r>
                                <w:t xml:space="preserve"> </w:t>
                              </w:r>
                              <w:r w:rsidRPr="0093475D">
                                <w:rPr>
                                  <w:i/>
                                  <w:iCs/>
                                </w:rPr>
                                <w:t>CHF</w:t>
                              </w:r>
                              <w:r>
                                <w:t xml:space="preserve">-a </w:t>
                              </w:r>
                              <w:r w:rsidR="00861163">
                                <w:t xml:space="preserve">za </w:t>
                              </w:r>
                              <w:proofErr w:type="spellStart"/>
                              <w:r w:rsidR="00861163">
                                <w:t>povezivanje</w:t>
                              </w:r>
                              <w:proofErr w:type="spellEnd"/>
                              <w:r w:rsidR="00861163">
                                <w:t xml:space="preserve"> </w:t>
                              </w:r>
                              <w:proofErr w:type="spellStart"/>
                              <w:r w:rsidR="00861163">
                                <w:t>blokova</w:t>
                              </w:r>
                              <w:proofErr w:type="spellEnd"/>
                              <w:r w:rsidR="00861163">
                                <w:t xml:space="preserve"> </w:t>
                              </w:r>
                              <w:proofErr w:type="spellStart"/>
                              <w:r w:rsidR="00861163">
                                <w:t>unutar</w:t>
                              </w:r>
                              <w:proofErr w:type="spellEnd"/>
                              <w:r>
                                <w:t xml:space="preserve"> </w:t>
                              </w:r>
                              <w:r w:rsidRPr="0093475D">
                                <w:rPr>
                                  <w:i/>
                                  <w:iCs/>
                                </w:rPr>
                                <w:t>blockchain</w:t>
                              </w:r>
                              <w:r>
                                <w:t>-a</w:t>
                              </w:r>
                              <w:bookmarkEnd w:id="18"/>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3" name="Picture 13" descr="Diagram&#10;&#10;Description automatically generated"/>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4686935" cy="4238625"/>
                          </a:xfrm>
                          <a:prstGeom prst="rect">
                            <a:avLst/>
                          </a:prstGeom>
                          <a:ln>
                            <a:solidFill>
                              <a:schemeClr val="tx1"/>
                            </a:solidFill>
                          </a:ln>
                        </pic:spPr>
                      </pic:pic>
                    </wpg:wgp>
                  </a:graphicData>
                </a:graphic>
              </wp:anchor>
            </w:drawing>
          </mc:Choice>
          <mc:Fallback>
            <w:pict>
              <v:group w14:anchorId="66F9FA12" id="Group 22" o:spid="_x0000_s1032" style="position:absolute;left:0;text-align:left;margin-left:49.5pt;margin-top:143.35pt;width:369.35pt;height:357.15pt;z-index:251608064;mso-position-horizontal-relative:margin" coordsize="46904,453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">
                <v:shape id="Text Box 20" o:spid="_x0000_s1033" type="#_x0000_t202" style="position:absolute;left:48;top:41548;width:4685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" stroked="f">
                  <v:textbox style="mso-fit-shape-to-text:t" inset="0,0,0,0">
                    <w:txbxContent>
                      <w:p w14:paraId="61FEFD8D" w14:textId="4F3E8245" w:rsidR="0093475D" w:rsidRPr="00471EAB" w:rsidRDefault="0093475D" w:rsidP="0093475D">
                        <w:pPr>
                          <w:pStyle w:val="Caption"/>
                          <w:jc w:val="center"/>
                          <w:rPr>
                            <w:noProof/>
                            <w:sz w:val="24"/>
                            <w:lang w:val="sr-Latn-RS"/>
                          </w:rPr>
                        </w:pPr>
                        <w:bookmarkStart w:id="20" w:name="_Ref122455920"/>
                        <w:bookmarkStart w:id="21" w:name="_Ref122455912"/>
                        <w:bookmarkStart w:id="22" w:name="_Toc129508558"/>
                        <w:proofErr w:type="spellStart"/>
                        <w:r>
                          <w:t>Slika</w:t>
                        </w:r>
                        <w:proofErr w:type="spellEnd"/>
                        <w:r>
                          <w:t xml:space="preserve"> </w:t>
                        </w:r>
                        <w:fldSimple w:instr=" SEQ Slika \* ARABIC ">
                          <w:r w:rsidR="00F917F8">
                            <w:rPr>
                              <w:noProof/>
                            </w:rPr>
                            <w:t>3</w:t>
                          </w:r>
                        </w:fldSimple>
                        <w:bookmarkEnd w:id="20"/>
                        <w:r>
                          <w:t xml:space="preserve">. </w:t>
                        </w:r>
                        <w:proofErr w:type="spellStart"/>
                        <w:r>
                          <w:t>Jedan</w:t>
                        </w:r>
                        <w:proofErr w:type="spellEnd"/>
                        <w:r>
                          <w:t xml:space="preserve"> od </w:t>
                        </w:r>
                        <w:proofErr w:type="spellStart"/>
                        <w:r>
                          <w:t>mogućih</w:t>
                        </w:r>
                        <w:proofErr w:type="spellEnd"/>
                        <w:r>
                          <w:t xml:space="preserve"> </w:t>
                        </w:r>
                        <w:proofErr w:type="spellStart"/>
                        <w:r>
                          <w:t>načina</w:t>
                        </w:r>
                        <w:proofErr w:type="spellEnd"/>
                        <w:r>
                          <w:t xml:space="preserve"> </w:t>
                        </w:r>
                        <w:proofErr w:type="spellStart"/>
                        <w:r>
                          <w:t>korišćenja</w:t>
                        </w:r>
                        <w:proofErr w:type="spellEnd"/>
                        <w:r>
                          <w:t xml:space="preserve"> </w:t>
                        </w:r>
                        <w:r w:rsidRPr="0093475D">
                          <w:rPr>
                            <w:i/>
                            <w:iCs/>
                          </w:rPr>
                          <w:t>CHF</w:t>
                        </w:r>
                        <w:r>
                          <w:t xml:space="preserve">-a </w:t>
                        </w:r>
                        <w:r w:rsidR="00861163">
                          <w:t xml:space="preserve">za </w:t>
                        </w:r>
                        <w:proofErr w:type="spellStart"/>
                        <w:r w:rsidR="00861163">
                          <w:t>povezivanje</w:t>
                        </w:r>
                        <w:proofErr w:type="spellEnd"/>
                        <w:r w:rsidR="00861163">
                          <w:t xml:space="preserve"> </w:t>
                        </w:r>
                        <w:proofErr w:type="spellStart"/>
                        <w:r w:rsidR="00861163">
                          <w:t>blokova</w:t>
                        </w:r>
                        <w:proofErr w:type="spellEnd"/>
                        <w:r w:rsidR="00861163">
                          <w:t xml:space="preserve"> </w:t>
                        </w:r>
                        <w:proofErr w:type="spellStart"/>
                        <w:r w:rsidR="00861163">
                          <w:t>unutar</w:t>
                        </w:r>
                        <w:proofErr w:type="spellEnd"/>
                        <w:r>
                          <w:t xml:space="preserve"> </w:t>
                        </w:r>
                        <w:r w:rsidRPr="0093475D">
                          <w:rPr>
                            <w:i/>
                            <w:iCs/>
                          </w:rPr>
                          <w:t>blockchain</w:t>
                        </w:r>
                        <w:r>
                          <w:t>-a</w:t>
                        </w:r>
                        <w:bookmarkEnd w:id="21"/>
                        <w:bookmarkEnd w:id="22"/>
                      </w:p>
                    </w:txbxContent>
                  </v:textbox>
                </v:shape>
                <v:shape id="Picture 13" o:spid="_x0000_s1034" type="#_x0000_t75" alt="Diagram&#10;&#10;Description automatically generated" style="position:absolute;width:46869;height:423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" stroked="t" strokecolor="black [3213]">
                  <v:imagedata r:id="rId65" o:title="Diagram&#10;&#10;Description automatically generated"/>
                  <v:path arrowok="t"/>
                </v:shape>
                <w10:wrap type="topAndBottom" anchorx="margin"/>
              </v:group>
            </w:pict>
          </mc:Fallback>
        </mc:AlternateContent>
      </w:r>
      <w:proofErr w:type="spellStart"/>
      <w:r w:rsidR="00427167" w:rsidRPr="00C74F9E">
        <w:rPr>
          <w:lang w:val="fr-FR"/>
        </w:rPr>
        <w:t>Upotreba</w:t>
      </w:r>
      <w:proofErr w:type="spellEnd"/>
      <w:r w:rsidR="00427167" w:rsidRPr="00C74F9E">
        <w:rPr>
          <w:lang w:val="fr-FR"/>
        </w:rPr>
        <w:t xml:space="preserve"> </w:t>
      </w:r>
      <w:r w:rsidR="00427167" w:rsidRPr="00C74F9E">
        <w:rPr>
          <w:i/>
          <w:iCs/>
          <w:lang w:val="fr-FR"/>
        </w:rPr>
        <w:t>CHF</w:t>
      </w:r>
      <w:r w:rsidR="00427167" w:rsidRPr="00C74F9E">
        <w:rPr>
          <w:lang w:val="fr-FR"/>
        </w:rPr>
        <w:t xml:space="preserve"> </w:t>
      </w:r>
      <w:proofErr w:type="spellStart"/>
      <w:r w:rsidR="00427167" w:rsidRPr="00C74F9E">
        <w:rPr>
          <w:lang w:val="fr-FR"/>
        </w:rPr>
        <w:t>kod</w:t>
      </w:r>
      <w:proofErr w:type="spellEnd"/>
      <w:r w:rsidR="00427167" w:rsidRPr="00C74F9E">
        <w:rPr>
          <w:lang w:val="fr-FR"/>
        </w:rPr>
        <w:t xml:space="preserve"> </w:t>
      </w:r>
      <w:r w:rsidR="00427167" w:rsidRPr="00984997">
        <w:rPr>
          <w:i/>
          <w:iCs/>
          <w:lang w:val="fr-FR"/>
        </w:rPr>
        <w:t>blockchain</w:t>
      </w:r>
      <w:r w:rsidR="00427167" w:rsidRPr="00C74F9E">
        <w:rPr>
          <w:lang w:val="fr-FR"/>
        </w:rPr>
        <w:t xml:space="preserve">-a je </w:t>
      </w:r>
      <w:proofErr w:type="spellStart"/>
      <w:proofErr w:type="gramStart"/>
      <w:r w:rsidR="00427167" w:rsidRPr="00C74F9E">
        <w:rPr>
          <w:lang w:val="fr-FR"/>
        </w:rPr>
        <w:t>sledeća</w:t>
      </w:r>
      <w:proofErr w:type="spellEnd"/>
      <w:r w:rsidR="00427167" w:rsidRPr="00C74F9E">
        <w:rPr>
          <w:lang w:val="fr-FR"/>
        </w:rPr>
        <w:t>:</w:t>
      </w:r>
      <w:proofErr w:type="gramEnd"/>
      <w:r w:rsidR="00427167" w:rsidRPr="00C74F9E">
        <w:rPr>
          <w:lang w:val="fr-FR"/>
        </w:rPr>
        <w:t xml:space="preserve"> 1) </w:t>
      </w:r>
      <w:proofErr w:type="spellStart"/>
      <w:r w:rsidR="00861163" w:rsidRPr="00C74F9E">
        <w:rPr>
          <w:lang w:val="fr-FR"/>
        </w:rPr>
        <w:t>Podaci</w:t>
      </w:r>
      <w:proofErr w:type="spellEnd"/>
      <w:r w:rsidR="00427167" w:rsidRPr="00C74F9E">
        <w:rPr>
          <w:lang w:val="fr-FR"/>
        </w:rPr>
        <w:t xml:space="preserve"> </w:t>
      </w:r>
      <w:proofErr w:type="spellStart"/>
      <w:r w:rsidR="00427167" w:rsidRPr="00C74F9E">
        <w:rPr>
          <w:lang w:val="fr-FR"/>
        </w:rPr>
        <w:t>iz</w:t>
      </w:r>
      <w:proofErr w:type="spellEnd"/>
      <w:r w:rsidR="00427167" w:rsidRPr="00C74F9E">
        <w:rPr>
          <w:lang w:val="fr-FR"/>
        </w:rPr>
        <w:t xml:space="preserve"> </w:t>
      </w:r>
      <w:proofErr w:type="spellStart"/>
      <w:r w:rsidR="00427167" w:rsidRPr="00C74F9E">
        <w:rPr>
          <w:lang w:val="fr-FR"/>
        </w:rPr>
        <w:t>trenutnog</w:t>
      </w:r>
      <w:proofErr w:type="spellEnd"/>
      <w:r w:rsidR="00427167" w:rsidRPr="00C74F9E">
        <w:rPr>
          <w:lang w:val="fr-FR"/>
        </w:rPr>
        <w:t xml:space="preserve"> </w:t>
      </w:r>
      <w:proofErr w:type="spellStart"/>
      <w:r w:rsidR="00427167" w:rsidRPr="00C74F9E">
        <w:rPr>
          <w:lang w:val="fr-FR"/>
        </w:rPr>
        <w:t>bloka</w:t>
      </w:r>
      <w:proofErr w:type="spellEnd"/>
      <w:r w:rsidR="00427167" w:rsidRPr="00C74F9E">
        <w:rPr>
          <w:lang w:val="fr-FR"/>
        </w:rPr>
        <w:t xml:space="preserve"> se </w:t>
      </w:r>
      <w:proofErr w:type="spellStart"/>
      <w:r w:rsidR="00427167" w:rsidRPr="00C74F9E">
        <w:rPr>
          <w:lang w:val="fr-FR"/>
        </w:rPr>
        <w:t>heširaju</w:t>
      </w:r>
      <w:proofErr w:type="spellEnd"/>
      <w:r w:rsidR="00427167" w:rsidRPr="00C74F9E">
        <w:rPr>
          <w:lang w:val="fr-FR"/>
        </w:rPr>
        <w:t xml:space="preserve"> i ta </w:t>
      </w:r>
      <w:proofErr w:type="spellStart"/>
      <w:r w:rsidR="00427167" w:rsidRPr="00C74F9E">
        <w:rPr>
          <w:lang w:val="fr-FR"/>
        </w:rPr>
        <w:t>heš</w:t>
      </w:r>
      <w:proofErr w:type="spellEnd"/>
      <w:r w:rsidR="00427167" w:rsidRPr="00C74F9E">
        <w:rPr>
          <w:lang w:val="fr-FR"/>
        </w:rPr>
        <w:t xml:space="preserve"> </w:t>
      </w:r>
      <w:proofErr w:type="spellStart"/>
      <w:r w:rsidR="00427167" w:rsidRPr="00C74F9E">
        <w:rPr>
          <w:lang w:val="fr-FR"/>
        </w:rPr>
        <w:t>vrednost</w:t>
      </w:r>
      <w:proofErr w:type="spellEnd"/>
      <w:r w:rsidR="00427167" w:rsidRPr="00C74F9E">
        <w:rPr>
          <w:lang w:val="fr-FR"/>
        </w:rPr>
        <w:t xml:space="preserve"> se </w:t>
      </w:r>
      <w:proofErr w:type="spellStart"/>
      <w:r w:rsidR="00427167" w:rsidRPr="00C74F9E">
        <w:rPr>
          <w:lang w:val="fr-FR"/>
        </w:rPr>
        <w:t>čuva</w:t>
      </w:r>
      <w:proofErr w:type="spellEnd"/>
      <w:r w:rsidR="00427167" w:rsidRPr="00C74F9E">
        <w:rPr>
          <w:lang w:val="fr-FR"/>
        </w:rPr>
        <w:t xml:space="preserve"> u </w:t>
      </w:r>
      <w:proofErr w:type="spellStart"/>
      <w:r w:rsidR="00427167" w:rsidRPr="00C74F9E">
        <w:rPr>
          <w:lang w:val="fr-FR"/>
        </w:rPr>
        <w:t>posebnom</w:t>
      </w:r>
      <w:proofErr w:type="spellEnd"/>
      <w:r w:rsidR="00427167" w:rsidRPr="00C74F9E">
        <w:rPr>
          <w:lang w:val="fr-FR"/>
        </w:rPr>
        <w:t xml:space="preserve"> </w:t>
      </w:r>
      <w:proofErr w:type="spellStart"/>
      <w:r w:rsidR="00427167" w:rsidRPr="00C74F9E">
        <w:rPr>
          <w:lang w:val="fr-FR"/>
        </w:rPr>
        <w:t>polju</w:t>
      </w:r>
      <w:proofErr w:type="spellEnd"/>
      <w:r w:rsidR="00427167" w:rsidRPr="00C74F9E">
        <w:rPr>
          <w:lang w:val="fr-FR"/>
        </w:rPr>
        <w:t xml:space="preserve">. 2) </w:t>
      </w:r>
      <w:proofErr w:type="spellStart"/>
      <w:r w:rsidR="00427167" w:rsidRPr="00C74F9E">
        <w:rPr>
          <w:lang w:val="fr-FR"/>
        </w:rPr>
        <w:t>Heš</w:t>
      </w:r>
      <w:proofErr w:type="spellEnd"/>
      <w:r w:rsidR="00427167" w:rsidRPr="00C74F9E">
        <w:rPr>
          <w:lang w:val="fr-FR"/>
        </w:rPr>
        <w:t xml:space="preserve"> </w:t>
      </w:r>
      <w:proofErr w:type="spellStart"/>
      <w:r w:rsidR="00427167" w:rsidRPr="00C74F9E">
        <w:rPr>
          <w:lang w:val="fr-FR"/>
        </w:rPr>
        <w:t>vrednost</w:t>
      </w:r>
      <w:proofErr w:type="spellEnd"/>
      <w:r w:rsidR="00427167" w:rsidRPr="00C74F9E">
        <w:rPr>
          <w:lang w:val="fr-FR"/>
        </w:rPr>
        <w:t xml:space="preserve"> </w:t>
      </w:r>
      <w:proofErr w:type="spellStart"/>
      <w:r w:rsidR="00427167" w:rsidRPr="00C74F9E">
        <w:rPr>
          <w:lang w:val="fr-FR"/>
        </w:rPr>
        <w:t>iz</w:t>
      </w:r>
      <w:proofErr w:type="spellEnd"/>
      <w:r w:rsidR="00427167" w:rsidRPr="00C74F9E">
        <w:rPr>
          <w:lang w:val="fr-FR"/>
        </w:rPr>
        <w:t xml:space="preserve"> </w:t>
      </w:r>
      <w:proofErr w:type="spellStart"/>
      <w:r w:rsidR="00427167" w:rsidRPr="00C74F9E">
        <w:rPr>
          <w:lang w:val="fr-FR"/>
        </w:rPr>
        <w:t>prethodnog</w:t>
      </w:r>
      <w:proofErr w:type="spellEnd"/>
      <w:r w:rsidR="00427167" w:rsidRPr="00C74F9E">
        <w:rPr>
          <w:lang w:val="fr-FR"/>
        </w:rPr>
        <w:t xml:space="preserve"> </w:t>
      </w:r>
      <w:proofErr w:type="spellStart"/>
      <w:r w:rsidR="00427167" w:rsidRPr="00C74F9E">
        <w:rPr>
          <w:lang w:val="fr-FR"/>
        </w:rPr>
        <w:t>bloka</w:t>
      </w:r>
      <w:proofErr w:type="spellEnd"/>
      <w:r w:rsidR="00427167" w:rsidRPr="00C74F9E">
        <w:rPr>
          <w:lang w:val="fr-FR"/>
        </w:rPr>
        <w:t xml:space="preserve"> je </w:t>
      </w:r>
      <w:proofErr w:type="spellStart"/>
      <w:r w:rsidR="00427167" w:rsidRPr="00C74F9E">
        <w:rPr>
          <w:lang w:val="fr-FR"/>
        </w:rPr>
        <w:t>jedan</w:t>
      </w:r>
      <w:proofErr w:type="spellEnd"/>
      <w:r w:rsidR="00427167" w:rsidRPr="00C74F9E">
        <w:rPr>
          <w:lang w:val="fr-FR"/>
        </w:rPr>
        <w:t xml:space="preserve"> </w:t>
      </w:r>
      <w:proofErr w:type="spellStart"/>
      <w:r w:rsidR="00427167" w:rsidRPr="00C74F9E">
        <w:rPr>
          <w:lang w:val="fr-FR"/>
        </w:rPr>
        <w:t>od</w:t>
      </w:r>
      <w:proofErr w:type="spellEnd"/>
      <w:r w:rsidR="00427167" w:rsidRPr="00C74F9E">
        <w:rPr>
          <w:lang w:val="fr-FR"/>
        </w:rPr>
        <w:t xml:space="preserve"> </w:t>
      </w:r>
      <w:proofErr w:type="spellStart"/>
      <w:r w:rsidR="00427167" w:rsidRPr="00C74F9E">
        <w:rPr>
          <w:lang w:val="fr-FR"/>
        </w:rPr>
        <w:t>ulaznih</w:t>
      </w:r>
      <w:proofErr w:type="spellEnd"/>
      <w:r w:rsidR="00427167" w:rsidRPr="00C74F9E">
        <w:rPr>
          <w:lang w:val="fr-FR"/>
        </w:rPr>
        <w:t xml:space="preserve"> </w:t>
      </w:r>
      <w:proofErr w:type="spellStart"/>
      <w:r w:rsidR="00427167" w:rsidRPr="00C74F9E">
        <w:rPr>
          <w:lang w:val="fr-FR"/>
        </w:rPr>
        <w:t>podataka</w:t>
      </w:r>
      <w:proofErr w:type="spellEnd"/>
      <w:r w:rsidR="00427167" w:rsidRPr="00C74F9E">
        <w:rPr>
          <w:lang w:val="fr-FR"/>
        </w:rPr>
        <w:t xml:space="preserve"> </w:t>
      </w:r>
      <w:proofErr w:type="spellStart"/>
      <w:r w:rsidR="00427167" w:rsidRPr="00C74F9E">
        <w:rPr>
          <w:lang w:val="fr-FR"/>
        </w:rPr>
        <w:t>sledećeg</w:t>
      </w:r>
      <w:proofErr w:type="spellEnd"/>
      <w:r w:rsidR="00427167" w:rsidRPr="00C74F9E">
        <w:rPr>
          <w:lang w:val="fr-FR"/>
        </w:rPr>
        <w:t xml:space="preserve"> </w:t>
      </w:r>
      <w:proofErr w:type="spellStart"/>
      <w:r w:rsidR="00427167" w:rsidRPr="00C74F9E">
        <w:rPr>
          <w:lang w:val="fr-FR"/>
        </w:rPr>
        <w:t>bloka</w:t>
      </w:r>
      <w:proofErr w:type="spellEnd"/>
      <w:r w:rsidR="00427167" w:rsidRPr="00C74F9E">
        <w:rPr>
          <w:lang w:val="fr-FR"/>
        </w:rPr>
        <w:t xml:space="preserve"> i na </w:t>
      </w:r>
      <w:proofErr w:type="spellStart"/>
      <w:r w:rsidR="00427167" w:rsidRPr="00C74F9E">
        <w:rPr>
          <w:lang w:val="fr-FR"/>
        </w:rPr>
        <w:t>taj</w:t>
      </w:r>
      <w:proofErr w:type="spellEnd"/>
      <w:r w:rsidR="00427167" w:rsidRPr="00C74F9E">
        <w:rPr>
          <w:lang w:val="fr-FR"/>
        </w:rPr>
        <w:t xml:space="preserve"> </w:t>
      </w:r>
      <w:proofErr w:type="spellStart"/>
      <w:r w:rsidR="00427167" w:rsidRPr="00C74F9E">
        <w:rPr>
          <w:lang w:val="fr-FR"/>
        </w:rPr>
        <w:t>način</w:t>
      </w:r>
      <w:proofErr w:type="spellEnd"/>
      <w:r w:rsidR="00427167" w:rsidRPr="00C74F9E">
        <w:rPr>
          <w:lang w:val="fr-FR"/>
        </w:rPr>
        <w:t xml:space="preserve"> se </w:t>
      </w:r>
      <w:proofErr w:type="spellStart"/>
      <w:r w:rsidR="00427167" w:rsidRPr="00C74F9E">
        <w:rPr>
          <w:lang w:val="fr-FR"/>
        </w:rPr>
        <w:t>zapravo</w:t>
      </w:r>
      <w:proofErr w:type="spellEnd"/>
      <w:r w:rsidR="00427167" w:rsidRPr="00C74F9E">
        <w:rPr>
          <w:lang w:val="fr-FR"/>
        </w:rPr>
        <w:t xml:space="preserve"> </w:t>
      </w:r>
      <w:proofErr w:type="spellStart"/>
      <w:r w:rsidR="00427167" w:rsidRPr="00C74F9E">
        <w:rPr>
          <w:lang w:val="fr-FR"/>
        </w:rPr>
        <w:t>blokovi</w:t>
      </w:r>
      <w:proofErr w:type="spellEnd"/>
      <w:r w:rsidR="00427167" w:rsidRPr="00C74F9E">
        <w:rPr>
          <w:lang w:val="fr-FR"/>
        </w:rPr>
        <w:t xml:space="preserve"> </w:t>
      </w:r>
      <w:proofErr w:type="spellStart"/>
      <w:r w:rsidR="00427167" w:rsidRPr="00C74F9E">
        <w:rPr>
          <w:lang w:val="fr-FR"/>
        </w:rPr>
        <w:t>ulančavaju</w:t>
      </w:r>
      <w:proofErr w:type="spellEnd"/>
      <w:r w:rsidR="00427167" w:rsidRPr="00C74F9E">
        <w:rPr>
          <w:lang w:val="fr-FR"/>
        </w:rPr>
        <w:t xml:space="preserve">, </w:t>
      </w:r>
      <w:proofErr w:type="spellStart"/>
      <w:r w:rsidR="00427167" w:rsidRPr="00C74F9E">
        <w:rPr>
          <w:lang w:val="fr-FR"/>
        </w:rPr>
        <w:t>stoga</w:t>
      </w:r>
      <w:proofErr w:type="spellEnd"/>
      <w:r w:rsidR="00427167" w:rsidRPr="00C74F9E">
        <w:rPr>
          <w:lang w:val="fr-FR"/>
        </w:rPr>
        <w:t xml:space="preserve"> i </w:t>
      </w:r>
      <w:proofErr w:type="spellStart"/>
      <w:r w:rsidR="00427167" w:rsidRPr="00C74F9E">
        <w:rPr>
          <w:lang w:val="fr-FR"/>
        </w:rPr>
        <w:t>naziv</w:t>
      </w:r>
      <w:proofErr w:type="spellEnd"/>
      <w:r w:rsidR="00427167" w:rsidRPr="00C74F9E">
        <w:rPr>
          <w:lang w:val="fr-FR"/>
        </w:rPr>
        <w:t xml:space="preserve"> </w:t>
      </w:r>
      <w:r w:rsidR="00427167" w:rsidRPr="00C74F9E">
        <w:rPr>
          <w:i/>
          <w:iCs/>
          <w:lang w:val="fr-FR"/>
        </w:rPr>
        <w:t>blockchain</w:t>
      </w:r>
      <w:r w:rsidR="00427167" w:rsidRPr="00C74F9E">
        <w:rPr>
          <w:lang w:val="fr-FR"/>
        </w:rPr>
        <w:t xml:space="preserve"> (</w:t>
      </w:r>
      <w:proofErr w:type="spellStart"/>
      <w:r w:rsidR="00427167" w:rsidRPr="00C74F9E">
        <w:rPr>
          <w:lang w:val="fr-FR"/>
        </w:rPr>
        <w:t>lanac</w:t>
      </w:r>
      <w:proofErr w:type="spellEnd"/>
      <w:r w:rsidR="00427167" w:rsidRPr="00C74F9E">
        <w:rPr>
          <w:lang w:val="fr-FR"/>
        </w:rPr>
        <w:t xml:space="preserve"> </w:t>
      </w:r>
      <w:proofErr w:type="spellStart"/>
      <w:r w:rsidR="00427167" w:rsidRPr="00C74F9E">
        <w:rPr>
          <w:lang w:val="fr-FR"/>
        </w:rPr>
        <w:t>blokova</w:t>
      </w:r>
      <w:proofErr w:type="spellEnd"/>
      <w:r w:rsidR="00427167" w:rsidRPr="00C74F9E">
        <w:rPr>
          <w:lang w:val="fr-FR"/>
        </w:rPr>
        <w:t xml:space="preserve">). </w:t>
      </w:r>
      <w:proofErr w:type="spellStart"/>
      <w:r w:rsidR="00427167" w:rsidRPr="00C74F9E">
        <w:rPr>
          <w:lang w:val="fr-FR"/>
        </w:rPr>
        <w:t>Pošto</w:t>
      </w:r>
      <w:proofErr w:type="spellEnd"/>
      <w:r w:rsidR="00427167" w:rsidRPr="00C74F9E">
        <w:rPr>
          <w:lang w:val="fr-FR"/>
        </w:rPr>
        <w:t xml:space="preserve"> </w:t>
      </w:r>
      <w:proofErr w:type="spellStart"/>
      <w:r w:rsidR="00427167" w:rsidRPr="00C74F9E">
        <w:rPr>
          <w:lang w:val="fr-FR"/>
        </w:rPr>
        <w:t>svaki</w:t>
      </w:r>
      <w:proofErr w:type="spellEnd"/>
      <w:r w:rsidR="00427167" w:rsidRPr="00C74F9E">
        <w:rPr>
          <w:lang w:val="fr-FR"/>
        </w:rPr>
        <w:t xml:space="preserve"> </w:t>
      </w:r>
      <w:proofErr w:type="spellStart"/>
      <w:r w:rsidR="00427167" w:rsidRPr="00C74F9E">
        <w:rPr>
          <w:lang w:val="fr-FR"/>
        </w:rPr>
        <w:t>blok</w:t>
      </w:r>
      <w:proofErr w:type="spellEnd"/>
      <w:r w:rsidR="00427167" w:rsidRPr="00C74F9E">
        <w:rPr>
          <w:lang w:val="fr-FR"/>
        </w:rPr>
        <w:t xml:space="preserve"> </w:t>
      </w:r>
      <w:proofErr w:type="spellStart"/>
      <w:r w:rsidR="00427167" w:rsidRPr="00C74F9E">
        <w:rPr>
          <w:lang w:val="fr-FR"/>
        </w:rPr>
        <w:t>ukazuje</w:t>
      </w:r>
      <w:proofErr w:type="spellEnd"/>
      <w:r w:rsidR="00427167" w:rsidRPr="00C74F9E">
        <w:rPr>
          <w:lang w:val="fr-FR"/>
        </w:rPr>
        <w:t xml:space="preserve"> na </w:t>
      </w:r>
      <w:proofErr w:type="spellStart"/>
      <w:r w:rsidR="00427167" w:rsidRPr="00C74F9E">
        <w:rPr>
          <w:lang w:val="fr-FR"/>
        </w:rPr>
        <w:t>svog</w:t>
      </w:r>
      <w:proofErr w:type="spellEnd"/>
      <w:r w:rsidR="00427167" w:rsidRPr="00C74F9E">
        <w:rPr>
          <w:lang w:val="fr-FR"/>
        </w:rPr>
        <w:t xml:space="preserve"> </w:t>
      </w:r>
      <w:proofErr w:type="spellStart"/>
      <w:r w:rsidR="00427167" w:rsidRPr="00C74F9E">
        <w:rPr>
          <w:lang w:val="fr-FR"/>
        </w:rPr>
        <w:t>prethodnika</w:t>
      </w:r>
      <w:proofErr w:type="spellEnd"/>
      <w:r w:rsidR="00427167" w:rsidRPr="00C74F9E">
        <w:rPr>
          <w:lang w:val="fr-FR"/>
        </w:rPr>
        <w:t xml:space="preserve"> </w:t>
      </w:r>
      <w:proofErr w:type="spellStart"/>
      <w:r w:rsidR="00427167" w:rsidRPr="00C74F9E">
        <w:rPr>
          <w:lang w:val="fr-FR"/>
        </w:rPr>
        <w:t>baš</w:t>
      </w:r>
      <w:proofErr w:type="spellEnd"/>
      <w:r w:rsidR="00427167" w:rsidRPr="00C74F9E">
        <w:rPr>
          <w:lang w:val="fr-FR"/>
        </w:rPr>
        <w:t xml:space="preserve"> </w:t>
      </w:r>
      <w:proofErr w:type="spellStart"/>
      <w:r w:rsidR="00427167" w:rsidRPr="00C74F9E">
        <w:rPr>
          <w:lang w:val="fr-FR"/>
        </w:rPr>
        <w:t>pomoću</w:t>
      </w:r>
      <w:proofErr w:type="spellEnd"/>
      <w:r w:rsidR="00427167" w:rsidRPr="00C74F9E">
        <w:rPr>
          <w:lang w:val="fr-FR"/>
        </w:rPr>
        <w:t xml:space="preserve"> ove </w:t>
      </w:r>
      <w:proofErr w:type="spellStart"/>
      <w:r w:rsidR="00427167" w:rsidRPr="00C74F9E">
        <w:rPr>
          <w:lang w:val="fr-FR"/>
        </w:rPr>
        <w:t>heš</w:t>
      </w:r>
      <w:proofErr w:type="spellEnd"/>
      <w:r w:rsidR="00427167" w:rsidRPr="00C74F9E">
        <w:rPr>
          <w:lang w:val="fr-FR"/>
        </w:rPr>
        <w:t xml:space="preserve"> </w:t>
      </w:r>
      <w:proofErr w:type="spellStart"/>
      <w:r w:rsidR="00427167" w:rsidRPr="00C74F9E">
        <w:rPr>
          <w:lang w:val="fr-FR"/>
        </w:rPr>
        <w:t>vrednosti</w:t>
      </w:r>
      <w:proofErr w:type="spellEnd"/>
      <w:r w:rsidR="00A138D5" w:rsidRPr="00C74F9E">
        <w:rPr>
          <w:lang w:val="fr-FR"/>
        </w:rPr>
        <w:t xml:space="preserve">, </w:t>
      </w:r>
      <w:proofErr w:type="spellStart"/>
      <w:r w:rsidR="00A138D5" w:rsidRPr="00C74F9E">
        <w:rPr>
          <w:lang w:val="fr-FR"/>
        </w:rPr>
        <w:t>ukoliko</w:t>
      </w:r>
      <w:proofErr w:type="spellEnd"/>
      <w:r w:rsidR="00A138D5" w:rsidRPr="00C74F9E">
        <w:rPr>
          <w:lang w:val="fr-FR"/>
        </w:rPr>
        <w:t xml:space="preserve"> bi se </w:t>
      </w:r>
      <w:proofErr w:type="spellStart"/>
      <w:r w:rsidR="00A138D5" w:rsidRPr="00C74F9E">
        <w:rPr>
          <w:lang w:val="fr-FR"/>
        </w:rPr>
        <w:t>neki</w:t>
      </w:r>
      <w:proofErr w:type="spellEnd"/>
      <w:r w:rsidR="00A138D5" w:rsidRPr="00C74F9E">
        <w:rPr>
          <w:lang w:val="fr-FR"/>
        </w:rPr>
        <w:t xml:space="preserve"> </w:t>
      </w:r>
      <w:proofErr w:type="spellStart"/>
      <w:r w:rsidR="00A138D5" w:rsidRPr="00C74F9E">
        <w:rPr>
          <w:lang w:val="fr-FR"/>
        </w:rPr>
        <w:t>blok</w:t>
      </w:r>
      <w:proofErr w:type="spellEnd"/>
      <w:r w:rsidR="00A138D5" w:rsidRPr="00C74F9E">
        <w:rPr>
          <w:lang w:val="fr-FR"/>
        </w:rPr>
        <w:t xml:space="preserve"> </w:t>
      </w:r>
      <w:proofErr w:type="spellStart"/>
      <w:r w:rsidR="00A138D5" w:rsidRPr="00C74F9E">
        <w:rPr>
          <w:lang w:val="fr-FR"/>
        </w:rPr>
        <w:t>unutar</w:t>
      </w:r>
      <w:proofErr w:type="spellEnd"/>
      <w:r w:rsidR="00A138D5" w:rsidRPr="00C74F9E">
        <w:rPr>
          <w:lang w:val="fr-FR"/>
        </w:rPr>
        <w:t xml:space="preserve"> </w:t>
      </w:r>
      <w:proofErr w:type="spellStart"/>
      <w:r w:rsidR="00A138D5" w:rsidRPr="00C74F9E">
        <w:rPr>
          <w:lang w:val="fr-FR"/>
        </w:rPr>
        <w:t>lanca</w:t>
      </w:r>
      <w:proofErr w:type="spellEnd"/>
      <w:r w:rsidR="00A138D5" w:rsidRPr="00C74F9E">
        <w:rPr>
          <w:lang w:val="fr-FR"/>
        </w:rPr>
        <w:t xml:space="preserve"> </w:t>
      </w:r>
      <w:proofErr w:type="spellStart"/>
      <w:r w:rsidR="00A138D5" w:rsidRPr="00C74F9E">
        <w:rPr>
          <w:lang w:val="fr-FR"/>
        </w:rPr>
        <w:t>izmenio</w:t>
      </w:r>
      <w:proofErr w:type="spellEnd"/>
      <w:r w:rsidR="00A138D5" w:rsidRPr="00C74F9E">
        <w:rPr>
          <w:lang w:val="fr-FR"/>
        </w:rPr>
        <w:t xml:space="preserve">, </w:t>
      </w:r>
      <w:proofErr w:type="spellStart"/>
      <w:r w:rsidR="00A138D5" w:rsidRPr="00C74F9E">
        <w:rPr>
          <w:lang w:val="fr-FR"/>
        </w:rPr>
        <w:t>ili</w:t>
      </w:r>
      <w:proofErr w:type="spellEnd"/>
      <w:r w:rsidR="00A138D5" w:rsidRPr="00C74F9E">
        <w:rPr>
          <w:lang w:val="fr-FR"/>
        </w:rPr>
        <w:t xml:space="preserve"> </w:t>
      </w:r>
      <w:proofErr w:type="spellStart"/>
      <w:r w:rsidR="00A138D5" w:rsidRPr="00C74F9E">
        <w:rPr>
          <w:lang w:val="fr-FR"/>
        </w:rPr>
        <w:t>ukoliko</w:t>
      </w:r>
      <w:proofErr w:type="spellEnd"/>
      <w:r w:rsidR="00A138D5" w:rsidRPr="00C74F9E">
        <w:rPr>
          <w:lang w:val="fr-FR"/>
        </w:rPr>
        <w:t xml:space="preserve"> bi se </w:t>
      </w:r>
      <w:proofErr w:type="spellStart"/>
      <w:r w:rsidR="00A138D5" w:rsidRPr="00C74F9E">
        <w:rPr>
          <w:lang w:val="fr-FR"/>
        </w:rPr>
        <w:t>dodao</w:t>
      </w:r>
      <w:proofErr w:type="spellEnd"/>
      <w:r w:rsidR="00A138D5" w:rsidRPr="00C74F9E">
        <w:rPr>
          <w:lang w:val="fr-FR"/>
        </w:rPr>
        <w:t xml:space="preserve"> </w:t>
      </w:r>
      <w:proofErr w:type="spellStart"/>
      <w:r w:rsidR="00A138D5" w:rsidRPr="00C74F9E">
        <w:rPr>
          <w:lang w:val="fr-FR"/>
        </w:rPr>
        <w:t>potpuno</w:t>
      </w:r>
      <w:proofErr w:type="spellEnd"/>
      <w:r w:rsidR="00A138D5" w:rsidRPr="00C74F9E">
        <w:rPr>
          <w:lang w:val="fr-FR"/>
        </w:rPr>
        <w:t xml:space="preserve"> </w:t>
      </w:r>
      <w:proofErr w:type="spellStart"/>
      <w:r w:rsidR="00A138D5" w:rsidRPr="00C74F9E">
        <w:rPr>
          <w:lang w:val="fr-FR"/>
        </w:rPr>
        <w:t>novi</w:t>
      </w:r>
      <w:proofErr w:type="spellEnd"/>
      <w:r w:rsidR="00A138D5" w:rsidRPr="00C74F9E">
        <w:rPr>
          <w:lang w:val="fr-FR"/>
        </w:rPr>
        <w:t xml:space="preserve"> </w:t>
      </w:r>
      <w:proofErr w:type="spellStart"/>
      <w:r w:rsidR="00A138D5" w:rsidRPr="00C74F9E">
        <w:rPr>
          <w:lang w:val="fr-FR"/>
        </w:rPr>
        <w:t>blok</w:t>
      </w:r>
      <w:proofErr w:type="spellEnd"/>
      <w:r w:rsidR="00A138D5" w:rsidRPr="00C74F9E">
        <w:rPr>
          <w:lang w:val="fr-FR"/>
        </w:rPr>
        <w:t xml:space="preserve"> </w:t>
      </w:r>
      <w:proofErr w:type="spellStart"/>
      <w:r w:rsidR="00A138D5" w:rsidRPr="00C74F9E">
        <w:rPr>
          <w:lang w:val="fr-FR"/>
        </w:rPr>
        <w:t>između</w:t>
      </w:r>
      <w:proofErr w:type="spellEnd"/>
      <w:r w:rsidR="00A138D5" w:rsidRPr="00C74F9E">
        <w:rPr>
          <w:lang w:val="fr-FR"/>
        </w:rPr>
        <w:t xml:space="preserve"> </w:t>
      </w:r>
      <w:proofErr w:type="spellStart"/>
      <w:r w:rsidR="00A138D5" w:rsidRPr="00C74F9E">
        <w:rPr>
          <w:lang w:val="fr-FR"/>
        </w:rPr>
        <w:t>već</w:t>
      </w:r>
      <w:proofErr w:type="spellEnd"/>
      <w:r w:rsidR="00A138D5" w:rsidRPr="00C74F9E">
        <w:rPr>
          <w:lang w:val="fr-FR"/>
        </w:rPr>
        <w:t xml:space="preserve"> </w:t>
      </w:r>
      <w:proofErr w:type="spellStart"/>
      <w:r w:rsidR="00A138D5" w:rsidRPr="00C74F9E">
        <w:rPr>
          <w:lang w:val="fr-FR"/>
        </w:rPr>
        <w:t>dva</w:t>
      </w:r>
      <w:proofErr w:type="spellEnd"/>
      <w:r w:rsidR="00A138D5" w:rsidRPr="00C74F9E">
        <w:rPr>
          <w:lang w:val="fr-FR"/>
        </w:rPr>
        <w:t xml:space="preserve"> </w:t>
      </w:r>
      <w:proofErr w:type="spellStart"/>
      <w:r w:rsidR="00A138D5" w:rsidRPr="00C74F9E">
        <w:rPr>
          <w:lang w:val="fr-FR"/>
        </w:rPr>
        <w:t>postojeća</w:t>
      </w:r>
      <w:proofErr w:type="spellEnd"/>
      <w:r w:rsidR="00A138D5" w:rsidRPr="00C74F9E">
        <w:rPr>
          <w:lang w:val="fr-FR"/>
        </w:rPr>
        <w:t xml:space="preserve">, morale bi </w:t>
      </w:r>
      <w:proofErr w:type="spellStart"/>
      <w:r w:rsidR="00A138D5" w:rsidRPr="00C74F9E">
        <w:rPr>
          <w:lang w:val="fr-FR"/>
        </w:rPr>
        <w:t>ponovo</w:t>
      </w:r>
      <w:proofErr w:type="spellEnd"/>
      <w:r w:rsidR="00A138D5" w:rsidRPr="00C74F9E">
        <w:rPr>
          <w:lang w:val="fr-FR"/>
        </w:rPr>
        <w:t xml:space="preserve"> da se </w:t>
      </w:r>
      <w:proofErr w:type="spellStart"/>
      <w:r w:rsidR="00A138D5" w:rsidRPr="00C74F9E">
        <w:rPr>
          <w:lang w:val="fr-FR"/>
        </w:rPr>
        <w:t>računaju</w:t>
      </w:r>
      <w:proofErr w:type="spellEnd"/>
      <w:r w:rsidR="00A138D5" w:rsidRPr="00C74F9E">
        <w:rPr>
          <w:lang w:val="fr-FR"/>
        </w:rPr>
        <w:t xml:space="preserve"> </w:t>
      </w:r>
      <w:proofErr w:type="spellStart"/>
      <w:r w:rsidR="00A138D5" w:rsidRPr="00C74F9E">
        <w:rPr>
          <w:lang w:val="fr-FR"/>
        </w:rPr>
        <w:t>sve</w:t>
      </w:r>
      <w:proofErr w:type="spellEnd"/>
      <w:r w:rsidR="00A138D5" w:rsidRPr="00C74F9E">
        <w:rPr>
          <w:lang w:val="fr-FR"/>
        </w:rPr>
        <w:t xml:space="preserve"> </w:t>
      </w:r>
      <w:proofErr w:type="spellStart"/>
      <w:r w:rsidR="00A138D5" w:rsidRPr="00C74F9E">
        <w:rPr>
          <w:lang w:val="fr-FR"/>
        </w:rPr>
        <w:t>heš</w:t>
      </w:r>
      <w:proofErr w:type="spellEnd"/>
      <w:r w:rsidR="00A138D5" w:rsidRPr="00C74F9E">
        <w:rPr>
          <w:lang w:val="fr-FR"/>
        </w:rPr>
        <w:t xml:space="preserve"> </w:t>
      </w:r>
      <w:proofErr w:type="spellStart"/>
      <w:r w:rsidR="00A138D5" w:rsidRPr="00C74F9E">
        <w:rPr>
          <w:lang w:val="fr-FR"/>
        </w:rPr>
        <w:t>vrednosti</w:t>
      </w:r>
      <w:proofErr w:type="spellEnd"/>
      <w:r w:rsidR="00A138D5" w:rsidRPr="00C74F9E">
        <w:rPr>
          <w:lang w:val="fr-FR"/>
        </w:rPr>
        <w:t xml:space="preserve"> </w:t>
      </w:r>
      <w:proofErr w:type="spellStart"/>
      <w:r w:rsidR="00A138D5" w:rsidRPr="00C74F9E">
        <w:rPr>
          <w:lang w:val="fr-FR"/>
        </w:rPr>
        <w:t>blokova</w:t>
      </w:r>
      <w:proofErr w:type="spellEnd"/>
      <w:r w:rsidR="00A138D5" w:rsidRPr="00C74F9E">
        <w:rPr>
          <w:lang w:val="fr-FR"/>
        </w:rPr>
        <w:t xml:space="preserve"> </w:t>
      </w:r>
      <w:proofErr w:type="spellStart"/>
      <w:r w:rsidR="00A138D5" w:rsidRPr="00C74F9E">
        <w:rPr>
          <w:lang w:val="fr-FR"/>
        </w:rPr>
        <w:t>od</w:t>
      </w:r>
      <w:proofErr w:type="spellEnd"/>
      <w:r w:rsidR="00A138D5" w:rsidRPr="00C74F9E">
        <w:rPr>
          <w:lang w:val="fr-FR"/>
        </w:rPr>
        <w:t xml:space="preserve"> </w:t>
      </w:r>
      <w:proofErr w:type="spellStart"/>
      <w:r w:rsidR="00A138D5" w:rsidRPr="00C74F9E">
        <w:rPr>
          <w:lang w:val="fr-FR"/>
        </w:rPr>
        <w:t>tog</w:t>
      </w:r>
      <w:proofErr w:type="spellEnd"/>
      <w:r w:rsidR="00A138D5" w:rsidRPr="00C74F9E">
        <w:rPr>
          <w:lang w:val="fr-FR"/>
        </w:rPr>
        <w:t xml:space="preserve"> </w:t>
      </w:r>
      <w:proofErr w:type="spellStart"/>
      <w:r w:rsidR="00A138D5" w:rsidRPr="00C74F9E">
        <w:rPr>
          <w:lang w:val="fr-FR"/>
        </w:rPr>
        <w:t>mesta</w:t>
      </w:r>
      <w:proofErr w:type="spellEnd"/>
      <w:r w:rsidR="00A138D5" w:rsidRPr="00C74F9E">
        <w:rPr>
          <w:lang w:val="fr-FR"/>
        </w:rPr>
        <w:t xml:space="preserve"> </w:t>
      </w:r>
      <w:proofErr w:type="spellStart"/>
      <w:r w:rsidR="00A138D5" w:rsidRPr="00C74F9E">
        <w:rPr>
          <w:lang w:val="fr-FR"/>
        </w:rPr>
        <w:t>pa</w:t>
      </w:r>
      <w:proofErr w:type="spellEnd"/>
      <w:r w:rsidR="00A138D5" w:rsidRPr="00C74F9E">
        <w:rPr>
          <w:lang w:val="fr-FR"/>
        </w:rPr>
        <w:t xml:space="preserve"> do </w:t>
      </w:r>
      <w:proofErr w:type="spellStart"/>
      <w:r w:rsidR="0059335D" w:rsidRPr="00C74F9E">
        <w:rPr>
          <w:lang w:val="fr-FR"/>
        </w:rPr>
        <w:t>najnovijeg</w:t>
      </w:r>
      <w:proofErr w:type="spellEnd"/>
      <w:r w:rsidR="0059335D" w:rsidRPr="00C74F9E">
        <w:rPr>
          <w:lang w:val="fr-FR"/>
        </w:rPr>
        <w:t xml:space="preserve"> </w:t>
      </w:r>
      <w:proofErr w:type="spellStart"/>
      <w:r w:rsidR="0059335D" w:rsidRPr="00C74F9E">
        <w:rPr>
          <w:lang w:val="fr-FR"/>
        </w:rPr>
        <w:t>bloka</w:t>
      </w:r>
      <w:proofErr w:type="spellEnd"/>
      <w:r w:rsidR="0059335D" w:rsidRPr="00C74F9E">
        <w:rPr>
          <w:lang w:val="fr-FR"/>
        </w:rPr>
        <w:t xml:space="preserve"> u</w:t>
      </w:r>
      <w:r w:rsidR="00A138D5" w:rsidRPr="00C74F9E">
        <w:rPr>
          <w:lang w:val="fr-FR"/>
        </w:rPr>
        <w:t xml:space="preserve"> </w:t>
      </w:r>
      <w:proofErr w:type="spellStart"/>
      <w:r w:rsidR="00A138D5" w:rsidRPr="00C74F9E">
        <w:rPr>
          <w:lang w:val="fr-FR"/>
        </w:rPr>
        <w:t>lanc</w:t>
      </w:r>
      <w:r w:rsidR="0059335D" w:rsidRPr="00C74F9E">
        <w:rPr>
          <w:lang w:val="fr-FR"/>
        </w:rPr>
        <w:t>u</w:t>
      </w:r>
      <w:proofErr w:type="spellEnd"/>
      <w:r w:rsidR="00A138D5" w:rsidRPr="00C74F9E">
        <w:rPr>
          <w:lang w:val="fr-FR"/>
        </w:rPr>
        <w:t>.</w:t>
      </w:r>
    </w:p>
    <w:p w14:paraId="61AC744A" w14:textId="249704A9" w:rsidR="00861163" w:rsidRDefault="00427167" w:rsidP="00BE49E0">
      <w:pPr>
        <w:pStyle w:val="BodyTextChar0"/>
        <w:ind w:firstLine="720"/>
        <w:rPr>
          <w:lang w:val="sr-Latn-RS"/>
        </w:rPr>
      </w:pPr>
      <w:r w:rsidRPr="00CB49DC">
        <w:rPr>
          <w:lang w:val="fr-FR"/>
        </w:rPr>
        <w:t xml:space="preserve">U </w:t>
      </w:r>
      <w:proofErr w:type="spellStart"/>
      <w:r w:rsidRPr="00CB49DC">
        <w:rPr>
          <w:lang w:val="fr-FR"/>
        </w:rPr>
        <w:t>stvarn</w:t>
      </w:r>
      <w:r w:rsidR="0093475D" w:rsidRPr="00CB49DC">
        <w:rPr>
          <w:lang w:val="fr-FR"/>
        </w:rPr>
        <w:t>i</w:t>
      </w:r>
      <w:r w:rsidRPr="00CB49DC">
        <w:rPr>
          <w:lang w:val="fr-FR"/>
        </w:rPr>
        <w:t>m</w:t>
      </w:r>
      <w:proofErr w:type="spellEnd"/>
      <w:r w:rsidRPr="00CB49DC">
        <w:rPr>
          <w:lang w:val="fr-FR"/>
        </w:rPr>
        <w:t xml:space="preserve"> </w:t>
      </w:r>
      <w:proofErr w:type="spellStart"/>
      <w:r w:rsidR="0093475D" w:rsidRPr="00CB49DC">
        <w:rPr>
          <w:lang w:val="fr-FR"/>
        </w:rPr>
        <w:t>implementacijama</w:t>
      </w:r>
      <w:proofErr w:type="spellEnd"/>
      <w:r w:rsidR="0093475D" w:rsidRPr="00CB49DC">
        <w:rPr>
          <w:lang w:val="fr-FR"/>
        </w:rPr>
        <w:t xml:space="preserve"> </w:t>
      </w:r>
      <w:proofErr w:type="spellStart"/>
      <w:r w:rsidR="0093475D" w:rsidRPr="00CB49DC">
        <w:rPr>
          <w:lang w:val="fr-FR"/>
        </w:rPr>
        <w:t>dosta</w:t>
      </w:r>
      <w:proofErr w:type="spellEnd"/>
      <w:r w:rsidR="0093475D" w:rsidRPr="00CB49DC">
        <w:rPr>
          <w:lang w:val="fr-FR"/>
        </w:rPr>
        <w:t xml:space="preserve"> </w:t>
      </w:r>
      <w:r w:rsidR="0093475D">
        <w:rPr>
          <w:lang w:val="sr-Latn-RS"/>
        </w:rPr>
        <w:t>često postoje dva polja</w:t>
      </w:r>
      <w:r w:rsidR="00DE4642">
        <w:rPr>
          <w:lang w:val="sr-Latn-RS"/>
        </w:rPr>
        <w:t xml:space="preserve"> u koja se zasebno smeštaju </w:t>
      </w:r>
      <w:r w:rsidR="009E5B99">
        <w:rPr>
          <w:lang w:val="sr-Latn-RS"/>
        </w:rPr>
        <w:t>ostal</w:t>
      </w:r>
      <w:r w:rsidR="00DE4642">
        <w:rPr>
          <w:lang w:val="sr-Latn-RS"/>
        </w:rPr>
        <w:t>i heširani podaci</w:t>
      </w:r>
      <w:r w:rsidR="0093475D">
        <w:rPr>
          <w:lang w:val="sr-Latn-RS"/>
        </w:rPr>
        <w:t>. Na primer može se iskoristiti Merkleovo stablo heševa (</w:t>
      </w:r>
      <w:r w:rsidR="00861163">
        <w:rPr>
          <w:lang w:val="sr-Latn-RS"/>
        </w:rPr>
        <w:fldChar w:fldCharType="begin"/>
      </w:r>
      <w:r w:rsidR="00861163">
        <w:rPr>
          <w:lang w:val="sr-Latn-RS"/>
        </w:rPr>
        <w:instrText xml:space="preserve"> REF _Ref122456170 \h </w:instrText>
      </w:r>
      <w:r w:rsidR="00861163">
        <w:rPr>
          <w:lang w:val="sr-Latn-RS"/>
        </w:rPr>
      </w:r>
      <w:r w:rsidR="00861163">
        <w:rPr>
          <w:lang w:val="sr-Latn-RS"/>
        </w:rPr>
        <w:fldChar w:fldCharType="separate"/>
      </w:r>
      <w:proofErr w:type="spellStart"/>
      <w:r w:rsidR="00F917F8">
        <w:t>Slika</w:t>
      </w:r>
      <w:proofErr w:type="spellEnd"/>
      <w:r w:rsidR="00F917F8">
        <w:t xml:space="preserve"> </w:t>
      </w:r>
      <w:r w:rsidR="00F917F8">
        <w:rPr>
          <w:noProof/>
        </w:rPr>
        <w:t>4</w:t>
      </w:r>
      <w:r w:rsidR="00861163">
        <w:rPr>
          <w:lang w:val="sr-Latn-RS"/>
        </w:rPr>
        <w:fldChar w:fldCharType="end"/>
      </w:r>
      <w:r w:rsidR="0093475D">
        <w:rPr>
          <w:lang w:val="sr-Latn-RS"/>
        </w:rPr>
        <w:t xml:space="preserve">) za transakcije u bloku, a da se iz prethodnog bloka koristi </w:t>
      </w:r>
      <w:r w:rsidR="00861163">
        <w:rPr>
          <w:lang w:val="sr-Latn-RS"/>
        </w:rPr>
        <w:t xml:space="preserve">samo finalna </w:t>
      </w:r>
      <w:r w:rsidR="0093475D">
        <w:rPr>
          <w:lang w:val="sr-Latn-RS"/>
        </w:rPr>
        <w:t xml:space="preserve">heš vrednost Merkleovog </w:t>
      </w:r>
      <w:r w:rsidR="0093475D">
        <w:rPr>
          <w:lang w:val="sr-Latn-RS"/>
        </w:rPr>
        <w:lastRenderedPageBreak/>
        <w:t xml:space="preserve">stabla umesto svih transakcija radi dodatne sigurnosti </w:t>
      </w:r>
      <w:r w:rsidR="00861163">
        <w:rPr>
          <w:lang w:val="sr-Latn-RS"/>
        </w:rPr>
        <w:t>i provere (</w:t>
      </w:r>
      <w:r w:rsidR="00861163">
        <w:rPr>
          <w:lang w:val="sr-Latn-RS"/>
        </w:rPr>
        <w:fldChar w:fldCharType="begin"/>
      </w:r>
      <w:r w:rsidR="00861163">
        <w:rPr>
          <w:lang w:val="sr-Latn-RS"/>
        </w:rPr>
        <w:instrText xml:space="preserve"> REF _Ref122455920 \h </w:instrText>
      </w:r>
      <w:r w:rsidR="00861163">
        <w:rPr>
          <w:lang w:val="sr-Latn-RS"/>
        </w:rPr>
      </w:r>
      <w:r w:rsidR="00861163">
        <w:rPr>
          <w:lang w:val="sr-Latn-RS"/>
        </w:rPr>
        <w:fldChar w:fldCharType="separate"/>
      </w:r>
      <w:proofErr w:type="spellStart"/>
      <w:r w:rsidR="00F917F8">
        <w:t>Slika</w:t>
      </w:r>
      <w:proofErr w:type="spellEnd"/>
      <w:r w:rsidR="00F917F8">
        <w:t xml:space="preserve"> </w:t>
      </w:r>
      <w:r w:rsidR="00F917F8">
        <w:rPr>
          <w:noProof/>
        </w:rPr>
        <w:t>3</w:t>
      </w:r>
      <w:r w:rsidR="00861163">
        <w:rPr>
          <w:lang w:val="sr-Latn-RS"/>
        </w:rPr>
        <w:fldChar w:fldCharType="end"/>
      </w:r>
      <w:r w:rsidR="00861163">
        <w:rPr>
          <w:lang w:val="sr-Latn-RS"/>
        </w:rPr>
        <w:t xml:space="preserve">) </w:t>
      </w:r>
      <w:r w:rsidR="00861163" w:rsidRPr="00C74F9E">
        <w:rPr>
          <w:color w:val="FF0000"/>
          <w:lang w:val="sr-Latn-RS"/>
        </w:rPr>
        <w:t>[2]</w:t>
      </w:r>
      <w:r w:rsidR="0093475D">
        <w:rPr>
          <w:lang w:val="sr-Latn-RS"/>
        </w:rPr>
        <w:t xml:space="preserve">. </w:t>
      </w:r>
      <w:r w:rsidR="00861163">
        <w:rPr>
          <w:lang w:val="sr-Latn-RS"/>
        </w:rPr>
        <w:t>U</w:t>
      </w:r>
      <w:r w:rsidR="0093475D">
        <w:rPr>
          <w:lang w:val="sr-Latn-RS"/>
        </w:rPr>
        <w:t xml:space="preserve"> autorovoj implementaciji iskorišćen je idejno sličan, ali jednostavniji mehanizam heširanja svih podataka </w:t>
      </w:r>
      <w:r w:rsidR="00BE49E0">
        <w:rPr>
          <w:noProof/>
          <w:lang w:val="sr-Latn-RS"/>
        </w:rPr>
        <mc:AlternateContent>
          <mc:Choice Requires="wpg">
            <w:drawing>
              <wp:anchor distT="0" distB="0" distL="114300" distR="114300" simplePos="0" relativeHeight="251610112" behindDoc="0" locked="0" layoutInCell="1" allowOverlap="1" wp14:anchorId="512373A4" wp14:editId="5EC245C1">
                <wp:simplePos x="0" y="0"/>
                <wp:positionH relativeFrom="column">
                  <wp:posOffset>638783</wp:posOffset>
                </wp:positionH>
                <wp:positionV relativeFrom="paragraph">
                  <wp:posOffset>822132</wp:posOffset>
                </wp:positionV>
                <wp:extent cx="4671033" cy="3947988"/>
                <wp:effectExtent l="19050" t="19050" r="15875" b="0"/>
                <wp:wrapTopAndBottom/>
                <wp:docPr id="25" name="Group 25"/>
                <wp:cNvGraphicFramePr/>
                <a:graphic xmlns:a="http://schemas.openxmlformats.org/drawingml/2006/main">
                  <a:graphicData uri="http://schemas.microsoft.com/office/word/2010/wordprocessingGroup">
                    <wpg:wgp>
                      <wpg:cNvGrpSpPr/>
                      <wpg:grpSpPr>
                        <a:xfrm>
                          <a:off x="0" y="0"/>
                          <a:ext cx="4671033" cy="3947988"/>
                          <a:chOff x="0" y="0"/>
                          <a:chExt cx="4671033" cy="3947988"/>
                        </a:xfrm>
                      </wpg:grpSpPr>
                      <wps:wsp>
                        <wps:cNvPr id="24" name="Text Box 24"/>
                        <wps:cNvSpPr txBox="1"/>
                        <wps:spPr>
                          <a:xfrm>
                            <a:off x="0" y="3566988"/>
                            <a:ext cx="4667250" cy="381000"/>
                          </a:xfrm>
                          <a:prstGeom prst="rect">
                            <a:avLst/>
                          </a:prstGeom>
                          <a:solidFill>
                            <a:prstClr val="white"/>
                          </a:solidFill>
                          <a:ln>
                            <a:noFill/>
                          </a:ln>
                        </wps:spPr>
                        <wps:txbx>
                          <w:txbxContent>
                            <w:p w14:paraId="4D510B87" w14:textId="3B351096" w:rsidR="00861163" w:rsidRPr="00605F10" w:rsidRDefault="00861163" w:rsidP="00861163">
                              <w:pPr>
                                <w:pStyle w:val="Caption"/>
                                <w:jc w:val="center"/>
                                <w:rPr>
                                  <w:noProof/>
                                  <w:sz w:val="24"/>
                                  <w:lang w:val="sr-Latn-RS"/>
                                </w:rPr>
                              </w:pPr>
                              <w:bookmarkStart w:id="23" w:name="_Ref122456170"/>
                              <w:bookmarkStart w:id="24" w:name="_Toc129508559"/>
                              <w:proofErr w:type="spellStart"/>
                              <w:r>
                                <w:t>Slika</w:t>
                              </w:r>
                              <w:proofErr w:type="spellEnd"/>
                              <w:r>
                                <w:t xml:space="preserve"> </w:t>
                              </w:r>
                              <w:fldSimple w:instr=" SEQ Slika \* ARABIC ">
                                <w:r w:rsidR="00F917F8">
                                  <w:rPr>
                                    <w:noProof/>
                                  </w:rPr>
                                  <w:t>4</w:t>
                                </w:r>
                              </w:fldSimple>
                              <w:bookmarkEnd w:id="23"/>
                              <w:r>
                                <w:t xml:space="preserve">. </w:t>
                              </w:r>
                              <w:proofErr w:type="spellStart"/>
                              <w:r>
                                <w:t>Način</w:t>
                              </w:r>
                              <w:proofErr w:type="spellEnd"/>
                              <w:r>
                                <w:t xml:space="preserve"> </w:t>
                              </w:r>
                              <w:proofErr w:type="spellStart"/>
                              <w:r>
                                <w:t>funkcionisanja</w:t>
                              </w:r>
                              <w:proofErr w:type="spellEnd"/>
                              <w:r>
                                <w:t xml:space="preserve"> </w:t>
                              </w:r>
                              <w:proofErr w:type="spellStart"/>
                              <w:r>
                                <w:t>Merkleovog</w:t>
                              </w:r>
                              <w:proofErr w:type="spellEnd"/>
                              <w:r>
                                <w:t xml:space="preserve"> </w:t>
                              </w:r>
                              <w:proofErr w:type="spellStart"/>
                              <w:r>
                                <w:t>stabla</w:t>
                              </w:r>
                              <w:bookmarkEnd w:id="2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23" name="Picture 23" descr="Diagram&#10;&#10;Description automatically generated"/>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3148" y="0"/>
                            <a:ext cx="4667885" cy="3657600"/>
                          </a:xfrm>
                          <a:prstGeom prst="rect">
                            <a:avLst/>
                          </a:prstGeom>
                          <a:ln>
                            <a:solidFill>
                              <a:schemeClr val="tx1"/>
                            </a:solidFill>
                          </a:ln>
                        </pic:spPr>
                      </pic:pic>
                    </wpg:wgp>
                  </a:graphicData>
                </a:graphic>
              </wp:anchor>
            </w:drawing>
          </mc:Choice>
          <mc:Fallback>
            <w:pict>
              <v:group w14:anchorId="512373A4" id="Group 25" o:spid="_x0000_s1035" style="position:absolute;left:0;text-align:left;margin-left:50.3pt;margin-top:64.75pt;width:367.8pt;height:310.85pt;z-index:251610112" coordsize="46710,394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">
                <v:shape id="Text Box 24" o:spid="_x0000_s1036" type="#_x0000_t202" style="position:absolute;top:35669;width:46672;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ld4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" stroked="f">
                  <v:textbox style="mso-fit-shape-to-text:t" inset="0,0,0,0">
                    <w:txbxContent>
                      <w:p w14:paraId="4D510B87" w14:textId="3B351096" w:rsidR="00861163" w:rsidRPr="00605F10" w:rsidRDefault="00861163" w:rsidP="00861163">
                        <w:pPr>
                          <w:pStyle w:val="Caption"/>
                          <w:jc w:val="center"/>
                          <w:rPr>
                            <w:noProof/>
                            <w:sz w:val="24"/>
                            <w:lang w:val="sr-Latn-RS"/>
                          </w:rPr>
                        </w:pPr>
                        <w:bookmarkStart w:id="25" w:name="_Ref122456170"/>
                        <w:bookmarkStart w:id="26" w:name="_Toc129508559"/>
                        <w:proofErr w:type="spellStart"/>
                        <w:r>
                          <w:t>Slika</w:t>
                        </w:r>
                        <w:proofErr w:type="spellEnd"/>
                        <w:r>
                          <w:t xml:space="preserve"> </w:t>
                        </w:r>
                        <w:fldSimple w:instr=" SEQ Slika \* ARABIC ">
                          <w:r w:rsidR="00F917F8">
                            <w:rPr>
                              <w:noProof/>
                            </w:rPr>
                            <w:t>4</w:t>
                          </w:r>
                        </w:fldSimple>
                        <w:bookmarkEnd w:id="25"/>
                        <w:r>
                          <w:t xml:space="preserve">. </w:t>
                        </w:r>
                        <w:proofErr w:type="spellStart"/>
                        <w:r>
                          <w:t>Način</w:t>
                        </w:r>
                        <w:proofErr w:type="spellEnd"/>
                        <w:r>
                          <w:t xml:space="preserve"> </w:t>
                        </w:r>
                        <w:proofErr w:type="spellStart"/>
                        <w:r>
                          <w:t>funkcionisanja</w:t>
                        </w:r>
                        <w:proofErr w:type="spellEnd"/>
                        <w:r>
                          <w:t xml:space="preserve"> </w:t>
                        </w:r>
                        <w:proofErr w:type="spellStart"/>
                        <w:r>
                          <w:t>Merkleovog</w:t>
                        </w:r>
                        <w:proofErr w:type="spellEnd"/>
                        <w:r>
                          <w:t xml:space="preserve"> </w:t>
                        </w:r>
                        <w:proofErr w:type="spellStart"/>
                        <w:r>
                          <w:t>stabla</w:t>
                        </w:r>
                        <w:bookmarkEnd w:id="26"/>
                        <w:proofErr w:type="spellEnd"/>
                      </w:p>
                    </w:txbxContent>
                  </v:textbox>
                </v:shape>
                <v:shape id="Picture 23" o:spid="_x0000_s1037" type="#_x0000_t75" alt="Diagram&#10;&#10;Description automatically generated" style="position:absolute;left:31;width:46679;height:36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" stroked="t" strokecolor="black [3213]">
                  <v:imagedata r:id="rId67" o:title="Diagram&#10;&#10;Description automatically generated"/>
                  <v:path arrowok="t"/>
                </v:shape>
                <w10:wrap type="topAndBottom"/>
              </v:group>
            </w:pict>
          </mc:Fallback>
        </mc:AlternateContent>
      </w:r>
      <w:r w:rsidR="0093475D">
        <w:rPr>
          <w:lang w:val="sr-Latn-RS"/>
        </w:rPr>
        <w:t>prethodnog bloka</w:t>
      </w:r>
      <w:r w:rsidR="009E5B99">
        <w:rPr>
          <w:lang w:val="sr-Latn-RS"/>
        </w:rPr>
        <w:t xml:space="preserve"> u samo jedno polje</w:t>
      </w:r>
      <w:r w:rsidR="00BE49E0">
        <w:rPr>
          <w:lang w:val="sr-Latn-RS"/>
        </w:rPr>
        <w:t>, tj. ne postoji dodatno heširanje transakcija</w:t>
      </w:r>
      <w:r w:rsidR="0093475D">
        <w:rPr>
          <w:lang w:val="sr-Latn-RS"/>
        </w:rPr>
        <w:t>.</w:t>
      </w:r>
    </w:p>
    <w:p w14:paraId="38CCCF04" w14:textId="2B596AC6" w:rsidR="00861163" w:rsidRPr="00E66286" w:rsidRDefault="00861163" w:rsidP="00861163">
      <w:pPr>
        <w:pStyle w:val="StyleHeading3Before6ptAfter6pt1"/>
        <w:rPr>
          <w:rFonts w:ascii="Arial" w:hAnsi="Arial"/>
        </w:rPr>
      </w:pPr>
      <w:bookmarkStart w:id="27" w:name="_Toc129508052"/>
      <w:r>
        <w:rPr>
          <w:rFonts w:ascii="Arial" w:hAnsi="Arial"/>
          <w:lang w:val="sr-Latn-CS"/>
        </w:rPr>
        <w:t>MAGIČNI BROJ</w:t>
      </w:r>
      <w:bookmarkEnd w:id="27"/>
    </w:p>
    <w:p w14:paraId="189F372B" w14:textId="14FA0950" w:rsidR="00861163" w:rsidRDefault="00411427" w:rsidP="00861163">
      <w:pPr>
        <w:pStyle w:val="BodyTextChar0"/>
        <w:ind w:firstLine="720"/>
        <w:rPr>
          <w:lang w:val="sr-Latn-RS"/>
        </w:rPr>
      </w:pPr>
      <w:r>
        <w:rPr>
          <w:lang w:val="sr-Latn-RS"/>
        </w:rPr>
        <w:t xml:space="preserve">Magični broj (eng. </w:t>
      </w:r>
      <w:r w:rsidRPr="00411427">
        <w:rPr>
          <w:i/>
          <w:iCs/>
          <w:lang w:val="sr-Latn-RS"/>
        </w:rPr>
        <w:t>magic number</w:t>
      </w:r>
      <w:r>
        <w:rPr>
          <w:lang w:val="sr-Latn-RS"/>
        </w:rPr>
        <w:t xml:space="preserve">) predstavlja jedinstven identifikator </w:t>
      </w:r>
      <w:r w:rsidRPr="00411427">
        <w:rPr>
          <w:i/>
          <w:iCs/>
          <w:lang w:val="sr-Latn-RS"/>
        </w:rPr>
        <w:t>blockchain</w:t>
      </w:r>
      <w:r>
        <w:rPr>
          <w:lang w:val="sr-Latn-RS"/>
        </w:rPr>
        <w:t>-a. Svaki blok unutar jednog lanca mora da ima isti magični broj</w:t>
      </w:r>
      <w:r w:rsidR="00990DE7">
        <w:rPr>
          <w:lang w:val="sr-Latn-RS"/>
        </w:rPr>
        <w:t>, nezavisno od toga na kojoj mašini se nalazi</w:t>
      </w:r>
      <w:r>
        <w:rPr>
          <w:lang w:val="sr-Latn-RS"/>
        </w:rPr>
        <w:t xml:space="preserve">. Na primer </w:t>
      </w:r>
      <w:r w:rsidRPr="00411427">
        <w:rPr>
          <w:i/>
          <w:iCs/>
          <w:lang w:val="sr-Latn-RS"/>
        </w:rPr>
        <w:t>Bitcoin</w:t>
      </w:r>
      <w:r>
        <w:rPr>
          <w:lang w:val="sr-Latn-RS"/>
        </w:rPr>
        <w:t>-ov magični broj je</w:t>
      </w:r>
      <w:r w:rsidRPr="00411427">
        <w:rPr>
          <w:lang w:val="sr-Latn-RS"/>
        </w:rPr>
        <w:t xml:space="preserve"> 0xD9B4BEF9</w:t>
      </w:r>
      <w:r>
        <w:rPr>
          <w:lang w:val="sr-Latn-RS"/>
        </w:rPr>
        <w:t xml:space="preserve"> (tj. </w:t>
      </w:r>
      <w:r w:rsidR="00990DE7" w:rsidRPr="00990DE7">
        <w:rPr>
          <w:lang w:val="sr-Latn-RS"/>
        </w:rPr>
        <w:t>3652501241</w:t>
      </w:r>
      <w:r w:rsidR="00990DE7">
        <w:rPr>
          <w:lang w:val="sr-Latn-RS"/>
        </w:rPr>
        <w:t xml:space="preserve"> u decimalnom obliku), dok je magični broj </w:t>
      </w:r>
      <w:r w:rsidR="00C2678E">
        <w:rPr>
          <w:lang w:val="sr-Latn-RS"/>
        </w:rPr>
        <w:t>autorovog</w:t>
      </w:r>
      <w:r w:rsidR="00990DE7">
        <w:rPr>
          <w:lang w:val="sr-Latn-RS"/>
        </w:rPr>
        <w:t xml:space="preserve"> izmišljenog </w:t>
      </w:r>
      <w:r w:rsidR="00990DE7" w:rsidRPr="00990DE7">
        <w:rPr>
          <w:i/>
          <w:iCs/>
          <w:lang w:val="sr-Latn-RS"/>
        </w:rPr>
        <w:t>blockchain</w:t>
      </w:r>
      <w:r w:rsidR="00990DE7">
        <w:rPr>
          <w:lang w:val="sr-Latn-RS"/>
        </w:rPr>
        <w:t xml:space="preserve">-a </w:t>
      </w:r>
      <w:r w:rsidR="00990DE7" w:rsidRPr="00990DE7">
        <w:rPr>
          <w:color w:val="FF0000"/>
          <w:lang w:val="sr-Latn-RS"/>
        </w:rPr>
        <w:t>X</w:t>
      </w:r>
      <w:r w:rsidR="00990DE7">
        <w:rPr>
          <w:lang w:val="sr-Latn-RS"/>
        </w:rPr>
        <w:t>.</w:t>
      </w:r>
    </w:p>
    <w:p w14:paraId="5F93AF4C" w14:textId="0B8FB374" w:rsidR="0059335D" w:rsidRPr="00E66286" w:rsidRDefault="0059335D" w:rsidP="0059335D">
      <w:pPr>
        <w:pStyle w:val="StyleHeading3Before6ptAfter6pt1"/>
        <w:rPr>
          <w:rFonts w:ascii="Arial" w:hAnsi="Arial"/>
        </w:rPr>
      </w:pPr>
      <w:bookmarkStart w:id="28" w:name="_Toc129508053"/>
      <w:r>
        <w:rPr>
          <w:rFonts w:ascii="Arial" w:hAnsi="Arial"/>
          <w:lang w:val="sr-Latn-CS"/>
        </w:rPr>
        <w:t>BROJ VERZIJE</w:t>
      </w:r>
      <w:bookmarkEnd w:id="28"/>
    </w:p>
    <w:p w14:paraId="25F5BE56" w14:textId="31667964" w:rsidR="0059335D" w:rsidRDefault="0059335D" w:rsidP="00861163">
      <w:pPr>
        <w:pStyle w:val="BodyTextChar0"/>
        <w:ind w:firstLine="720"/>
        <w:rPr>
          <w:lang w:val="sr-Latn-RS"/>
        </w:rPr>
      </w:pPr>
      <w:r>
        <w:rPr>
          <w:lang w:val="sr-Latn-RS"/>
        </w:rPr>
        <w:t xml:space="preserve">Ukoliko je planirano da se način implementacije </w:t>
      </w:r>
      <w:r w:rsidRPr="00C2678E">
        <w:rPr>
          <w:i/>
          <w:iCs/>
          <w:lang w:val="sr-Latn-RS"/>
        </w:rPr>
        <w:t>blockchain</w:t>
      </w:r>
      <w:r>
        <w:rPr>
          <w:lang w:val="sr-Latn-RS"/>
        </w:rPr>
        <w:t xml:space="preserve">-a menja tokom vremena, potrebno je ubaciti i broj verzije </w:t>
      </w:r>
      <w:r w:rsidRPr="0059335D">
        <w:rPr>
          <w:i/>
          <w:iCs/>
          <w:lang w:val="sr-Latn-RS"/>
        </w:rPr>
        <w:t>blockchain</w:t>
      </w:r>
      <w:r>
        <w:rPr>
          <w:lang w:val="sr-Latn-RS"/>
        </w:rPr>
        <w:t xml:space="preserve">-a (eng. </w:t>
      </w:r>
      <w:r w:rsidRPr="0059335D">
        <w:rPr>
          <w:i/>
          <w:iCs/>
          <w:lang w:val="sr-Latn-RS"/>
        </w:rPr>
        <w:t>version number</w:t>
      </w:r>
      <w:r>
        <w:rPr>
          <w:lang w:val="sr-Latn-RS"/>
        </w:rPr>
        <w:t xml:space="preserve">) na kojoj je trenutni blok nastao. Buduće verzije implementacije </w:t>
      </w:r>
      <w:r w:rsidRPr="0059335D">
        <w:rPr>
          <w:i/>
          <w:iCs/>
          <w:lang w:val="sr-Latn-RS"/>
        </w:rPr>
        <w:t>blockchain</w:t>
      </w:r>
      <w:r>
        <w:rPr>
          <w:lang w:val="sr-Latn-RS"/>
        </w:rPr>
        <w:t xml:space="preserve">-a moraju da omoguće kompatibilnost unazad (eng. </w:t>
      </w:r>
      <w:r w:rsidRPr="0059335D">
        <w:rPr>
          <w:i/>
          <w:iCs/>
          <w:lang w:val="sr-Latn-RS"/>
        </w:rPr>
        <w:t>backwards compatibility</w:t>
      </w:r>
      <w:r>
        <w:rPr>
          <w:lang w:val="sr-Latn-RS"/>
        </w:rPr>
        <w:t xml:space="preserve">) sa prethodnim verzijama unutar istog lanca. U autorovom rešenju ne postoji ovo polje, jer nije od važnosti za razumevanje suštine funckionisanja </w:t>
      </w:r>
      <w:r w:rsidRPr="0059335D">
        <w:rPr>
          <w:i/>
          <w:iCs/>
          <w:lang w:val="sr-Latn-RS"/>
        </w:rPr>
        <w:t>blockchain</w:t>
      </w:r>
      <w:r>
        <w:rPr>
          <w:lang w:val="sr-Latn-RS"/>
        </w:rPr>
        <w:t>-a.</w:t>
      </w:r>
    </w:p>
    <w:p w14:paraId="209FD27B" w14:textId="66107FBC" w:rsidR="00990DE7" w:rsidRPr="00E66286" w:rsidRDefault="00990DE7" w:rsidP="00990DE7">
      <w:pPr>
        <w:pStyle w:val="StyleHeading3Before6ptAfter6pt1"/>
        <w:rPr>
          <w:rFonts w:ascii="Arial" w:hAnsi="Arial"/>
        </w:rPr>
      </w:pPr>
      <w:bookmarkStart w:id="29" w:name="_Toc129508054"/>
      <w:r>
        <w:rPr>
          <w:rFonts w:ascii="Arial" w:hAnsi="Arial"/>
          <w:lang w:val="sr-Latn-CS"/>
        </w:rPr>
        <w:t>VREMENSK</w:t>
      </w:r>
      <w:r w:rsidR="00090654">
        <w:rPr>
          <w:rFonts w:ascii="Arial" w:hAnsi="Arial"/>
          <w:lang w:val="sr-Latn-CS"/>
        </w:rPr>
        <w:t>I ŽIG</w:t>
      </w:r>
      <w:bookmarkEnd w:id="29"/>
    </w:p>
    <w:p w14:paraId="0AE57AAC" w14:textId="296CE449" w:rsidR="00990DE7" w:rsidRDefault="009E5B99" w:rsidP="00861163">
      <w:pPr>
        <w:pStyle w:val="BodyTextChar0"/>
        <w:ind w:firstLine="720"/>
        <w:rPr>
          <w:lang w:val="sr-Latn-RS"/>
        </w:rPr>
      </w:pPr>
      <w:r>
        <w:rPr>
          <w:lang w:val="sr-Latn-RS"/>
        </w:rPr>
        <w:t>Vremensk</w:t>
      </w:r>
      <w:r w:rsidR="00090654">
        <w:rPr>
          <w:lang w:val="sr-Latn-RS"/>
        </w:rPr>
        <w:t>i žig</w:t>
      </w:r>
      <w:r>
        <w:rPr>
          <w:lang w:val="sr-Latn-RS"/>
        </w:rPr>
        <w:t xml:space="preserve"> (eng. </w:t>
      </w:r>
      <w:r w:rsidRPr="009E5B99">
        <w:rPr>
          <w:i/>
          <w:iCs/>
          <w:lang w:val="sr-Latn-RS"/>
        </w:rPr>
        <w:t>timestamp</w:t>
      </w:r>
      <w:r>
        <w:rPr>
          <w:lang w:val="sr-Latn-RS"/>
        </w:rPr>
        <w:t xml:space="preserve">) je još jedan veoma bitan deo </w:t>
      </w:r>
      <w:r w:rsidRPr="0059335D">
        <w:rPr>
          <w:i/>
          <w:iCs/>
          <w:lang w:val="sr-Latn-RS"/>
        </w:rPr>
        <w:t>blockchain</w:t>
      </w:r>
      <w:r>
        <w:rPr>
          <w:lang w:val="sr-Latn-RS"/>
        </w:rPr>
        <w:t xml:space="preserve">-a koji služi za </w:t>
      </w:r>
      <w:r>
        <w:rPr>
          <w:lang w:val="sr-Latn-RS"/>
        </w:rPr>
        <w:lastRenderedPageBreak/>
        <w:t>vremensko datiranje stvaranja bloka</w:t>
      </w:r>
      <w:r w:rsidR="00440C78">
        <w:rPr>
          <w:lang w:val="sr-Latn-RS"/>
        </w:rPr>
        <w:t xml:space="preserve"> i potvrdu da sadržaj bloka (transakcije, potpisi dokumenata, itd.) nije nastao nakon naznačene vremenske oznake unutar bloka</w:t>
      </w:r>
      <w:r>
        <w:rPr>
          <w:lang w:val="sr-Latn-RS"/>
        </w:rPr>
        <w:t>.</w:t>
      </w:r>
      <w:r w:rsidR="00440C78">
        <w:rPr>
          <w:lang w:val="sr-Latn-RS"/>
        </w:rPr>
        <w:t xml:space="preserve"> Pruža i dodatnu sigurnost u vidu potvrđivanja redosleda blokova (ukoliko se krećemo od najnovijeg ka najstarijem bloku unutar lanca, sve vremenske oznake moraju biti u opadajućem redosledu). U autorovoj implementaciji radi jednostavnosti je korišćen autoinkrementirajući identifikacioni broj bloka koji </w:t>
      </w:r>
      <w:r w:rsidR="0059335D">
        <w:rPr>
          <w:lang w:val="sr-Latn-RS"/>
        </w:rPr>
        <w:t>ima</w:t>
      </w:r>
      <w:r w:rsidR="00440C78">
        <w:rPr>
          <w:lang w:val="sr-Latn-RS"/>
        </w:rPr>
        <w:t xml:space="preserve"> </w:t>
      </w:r>
      <w:r w:rsidR="0059335D">
        <w:rPr>
          <w:lang w:val="sr-Latn-RS"/>
        </w:rPr>
        <w:t>sličnu</w:t>
      </w:r>
      <w:r w:rsidR="00440C78">
        <w:rPr>
          <w:lang w:val="sr-Latn-RS"/>
        </w:rPr>
        <w:t xml:space="preserve"> svrh</w:t>
      </w:r>
      <w:r w:rsidR="0059335D">
        <w:rPr>
          <w:lang w:val="sr-Latn-RS"/>
        </w:rPr>
        <w:t>u</w:t>
      </w:r>
      <w:r w:rsidR="00440C78">
        <w:rPr>
          <w:lang w:val="sr-Latn-RS"/>
        </w:rPr>
        <w:t>.</w:t>
      </w:r>
    </w:p>
    <w:p w14:paraId="0A2A99D7" w14:textId="5E972EDB" w:rsidR="00440C78" w:rsidRPr="00E66286" w:rsidRDefault="00440C78" w:rsidP="00440C78">
      <w:pPr>
        <w:pStyle w:val="StyleHeading3Before6ptAfter6pt1"/>
        <w:rPr>
          <w:rFonts w:ascii="Arial" w:hAnsi="Arial"/>
        </w:rPr>
      </w:pPr>
      <w:bookmarkStart w:id="30" w:name="_Toc129508055"/>
      <w:r>
        <w:rPr>
          <w:rFonts w:ascii="Arial" w:hAnsi="Arial"/>
          <w:lang w:val="sr-Latn-CS"/>
        </w:rPr>
        <w:t>SADRŽAJ</w:t>
      </w:r>
      <w:r w:rsidR="005A20FA">
        <w:rPr>
          <w:rFonts w:ascii="Arial" w:hAnsi="Arial"/>
          <w:lang w:val="en-US"/>
        </w:rPr>
        <w:t xml:space="preserve"> </w:t>
      </w:r>
      <w:r w:rsidR="007E6B0D">
        <w:rPr>
          <w:rFonts w:ascii="Arial" w:hAnsi="Arial"/>
          <w:lang w:val="en-US"/>
        </w:rPr>
        <w:t>BLOKA</w:t>
      </w:r>
      <w:bookmarkEnd w:id="30"/>
    </w:p>
    <w:p w14:paraId="568BEBF5" w14:textId="07D00AF0" w:rsidR="00E02037" w:rsidRDefault="005A20FA" w:rsidP="00861163">
      <w:pPr>
        <w:pStyle w:val="BodyTextChar0"/>
        <w:ind w:firstLine="720"/>
        <w:rPr>
          <w:lang w:val="sr-Latn-RS"/>
        </w:rPr>
      </w:pPr>
      <w:r>
        <w:rPr>
          <w:lang w:val="sr-Latn-RS"/>
        </w:rPr>
        <w:t>S</w:t>
      </w:r>
      <w:r w:rsidR="00E02037">
        <w:rPr>
          <w:lang w:val="sr-Latn-RS"/>
        </w:rPr>
        <w:t>vaki blok (osim u nekim slučajevima prvog</w:t>
      </w:r>
      <w:r w:rsidR="0059335D">
        <w:rPr>
          <w:lang w:val="sr-Latn-RS"/>
        </w:rPr>
        <w:t xml:space="preserve"> – </w:t>
      </w:r>
      <w:r w:rsidR="0059335D" w:rsidRPr="0059335D">
        <w:rPr>
          <w:i/>
          <w:iCs/>
          <w:lang w:val="sr-Latn-RS"/>
        </w:rPr>
        <w:t>genesis</w:t>
      </w:r>
      <w:r w:rsidR="0059335D">
        <w:rPr>
          <w:lang w:val="sr-Latn-RS"/>
        </w:rPr>
        <w:t xml:space="preserve"> bloka</w:t>
      </w:r>
      <w:r w:rsidR="00E02037">
        <w:rPr>
          <w:lang w:val="sr-Latn-RS"/>
        </w:rPr>
        <w:t xml:space="preserve">) pored svih ostalih pomoćnih podataka mora sadržati i neku informaciju u sebi. </w:t>
      </w:r>
      <w:r>
        <w:rPr>
          <w:lang w:val="sr-Latn-RS"/>
        </w:rPr>
        <w:t xml:space="preserve">U autorovom primeru sadržaj bloka su transakcije između korisnika </w:t>
      </w:r>
      <w:r w:rsidR="00C2678E">
        <w:rPr>
          <w:lang w:val="sr-Latn-RS"/>
        </w:rPr>
        <w:t xml:space="preserve">koji koriste </w:t>
      </w:r>
      <w:r>
        <w:rPr>
          <w:lang w:val="sr-Latn-RS"/>
        </w:rPr>
        <w:t>izmišljen</w:t>
      </w:r>
      <w:r w:rsidR="00C2678E">
        <w:rPr>
          <w:lang w:val="sr-Latn-RS"/>
        </w:rPr>
        <w:t>u</w:t>
      </w:r>
      <w:r>
        <w:rPr>
          <w:lang w:val="sr-Latn-RS"/>
        </w:rPr>
        <w:t xml:space="preserve"> kriptovalut</w:t>
      </w:r>
      <w:r w:rsidR="00C2678E">
        <w:rPr>
          <w:lang w:val="sr-Latn-RS"/>
        </w:rPr>
        <w:t>u</w:t>
      </w:r>
      <w:r>
        <w:rPr>
          <w:lang w:val="sr-Latn-RS"/>
        </w:rPr>
        <w:t>.</w:t>
      </w:r>
    </w:p>
    <w:p w14:paraId="6CDAE3BF" w14:textId="670E29B3" w:rsidR="009B57B7" w:rsidRDefault="005A20FA" w:rsidP="009B57B7">
      <w:pPr>
        <w:pStyle w:val="BodyTextChar0"/>
        <w:ind w:firstLine="720"/>
        <w:rPr>
          <w:lang w:val="sr-Latn-RS"/>
        </w:rPr>
      </w:pPr>
      <w:r>
        <w:rPr>
          <w:lang w:val="sr-Latn-RS"/>
        </w:rPr>
        <w:t xml:space="preserve">U stvarnim implementacijama najčešći sadržaj i jesu transakcije kriptovaluta, ali postoje i druge vrste sadržaja: ostale ekonomske radnje (npr. novčane transakcije, </w:t>
      </w:r>
      <w:r w:rsidR="0059335D">
        <w:rPr>
          <w:lang w:val="sr-Latn-RS"/>
        </w:rPr>
        <w:t xml:space="preserve">kupovina i prodaja </w:t>
      </w:r>
      <w:r>
        <w:rPr>
          <w:lang w:val="sr-Latn-RS"/>
        </w:rPr>
        <w:t>deonic</w:t>
      </w:r>
      <w:r w:rsidR="0059335D">
        <w:rPr>
          <w:lang w:val="sr-Latn-RS"/>
        </w:rPr>
        <w:t>a</w:t>
      </w:r>
      <w:r>
        <w:rPr>
          <w:lang w:val="sr-Latn-RS"/>
        </w:rPr>
        <w:t>, osiguranje, ...), identifikovanje i autentifikacija objekata ili korisnika,  praćenje trenutnog vlasništva objekata, decentralizovani registri podataka, broj</w:t>
      </w:r>
      <w:r w:rsidR="00391A25">
        <w:rPr>
          <w:lang w:val="sr-Latn-RS"/>
        </w:rPr>
        <w:t>evi</w:t>
      </w:r>
      <w:r>
        <w:rPr>
          <w:lang w:val="sr-Latn-RS"/>
        </w:rPr>
        <w:t xml:space="preserve"> glasova, itd..</w:t>
      </w:r>
      <w:r w:rsidR="00E02037">
        <w:rPr>
          <w:lang w:val="sr-Latn-RS"/>
        </w:rPr>
        <w:t xml:space="preserve"> </w:t>
      </w:r>
      <w:r w:rsidR="009B57B7">
        <w:rPr>
          <w:lang w:val="sr-Latn-RS"/>
        </w:rPr>
        <w:t xml:space="preserve">Međutim, bitno je napomenuti da je veliki broj </w:t>
      </w:r>
      <w:r w:rsidR="009B57B7" w:rsidRPr="00E02037">
        <w:rPr>
          <w:i/>
          <w:iCs/>
          <w:lang w:val="sr-Latn-RS"/>
        </w:rPr>
        <w:t>blockchain</w:t>
      </w:r>
      <w:r w:rsidR="009B57B7">
        <w:rPr>
          <w:lang w:val="sr-Latn-RS"/>
        </w:rPr>
        <w:t xml:space="preserve"> aplikacija koje implementiraju prethodne vrste sadržaja još uvek u eksperimentalnoj fazi ili fazi razvoja.</w:t>
      </w:r>
    </w:p>
    <w:p w14:paraId="0A5968E3" w14:textId="3BE1E70D" w:rsidR="009B57B7" w:rsidRDefault="009B57B7" w:rsidP="009B57B7">
      <w:pPr>
        <w:pStyle w:val="BodyTextChar0"/>
        <w:ind w:firstLine="720"/>
        <w:rPr>
          <w:lang w:val="sr-Latn-RS"/>
        </w:rPr>
      </w:pPr>
      <w:r>
        <w:rPr>
          <w:lang w:val="sr-Latn-RS"/>
        </w:rPr>
        <w:t xml:space="preserve">U opštem slučaju, sadržaj bloka može biti bilo kakva informacija ili skup informacija, ali za većinu sistema nema potrebe čuvati podatke u </w:t>
      </w:r>
      <w:r w:rsidRPr="009B57B7">
        <w:rPr>
          <w:i/>
          <w:iCs/>
          <w:lang w:val="sr-Latn-RS"/>
        </w:rPr>
        <w:t>blockchain</w:t>
      </w:r>
      <w:r>
        <w:rPr>
          <w:lang w:val="sr-Latn-RS"/>
        </w:rPr>
        <w:t xml:space="preserve"> strukturi</w:t>
      </w:r>
      <w:r w:rsidR="00391A25">
        <w:rPr>
          <w:lang w:val="sr-Latn-RS"/>
        </w:rPr>
        <w:t>,</w:t>
      </w:r>
      <w:r>
        <w:rPr>
          <w:lang w:val="sr-Latn-RS"/>
        </w:rPr>
        <w:t xml:space="preserve"> jer je neefikasna za pretraživanje i </w:t>
      </w:r>
      <w:r w:rsidR="00C2678E">
        <w:rPr>
          <w:lang w:val="sr-Latn-RS"/>
        </w:rPr>
        <w:t>nije</w:t>
      </w:r>
      <w:r>
        <w:rPr>
          <w:lang w:val="sr-Latn-RS"/>
        </w:rPr>
        <w:t xml:space="preserve"> </w:t>
      </w:r>
      <w:r w:rsidR="00C2678E">
        <w:rPr>
          <w:lang w:val="sr-Latn-RS"/>
        </w:rPr>
        <w:t>potreban (ili dozvoljen)</w:t>
      </w:r>
      <w:r>
        <w:rPr>
          <w:lang w:val="sr-Latn-RS"/>
        </w:rPr>
        <w:t xml:space="preserve"> javni decentralizovani uvid u podatke.</w:t>
      </w:r>
    </w:p>
    <w:p w14:paraId="2872FEB9" w14:textId="1611DE50" w:rsidR="00DC369D" w:rsidRPr="009B57B7" w:rsidRDefault="00DC369D" w:rsidP="00DC369D">
      <w:pPr>
        <w:pStyle w:val="StyleHeading3Before6ptAfter6pt1"/>
        <w:rPr>
          <w:rFonts w:ascii="Arial" w:hAnsi="Arial"/>
          <w:color w:val="FF0000"/>
        </w:rPr>
      </w:pPr>
      <w:bookmarkStart w:id="31" w:name="_Toc129508056"/>
      <w:r>
        <w:rPr>
          <w:rFonts w:ascii="Arial" w:hAnsi="Arial"/>
          <w:lang w:val="sr-Latn-CS"/>
        </w:rPr>
        <w:t>DIGITALNI POTPIS</w:t>
      </w:r>
      <w:bookmarkEnd w:id="31"/>
    </w:p>
    <w:p w14:paraId="28D34D57" w14:textId="2CB2CE8D" w:rsidR="00C2678E" w:rsidRDefault="00C873EA" w:rsidP="00C2678E">
      <w:pPr>
        <w:pStyle w:val="BodyTextChar0"/>
        <w:ind w:firstLine="720"/>
        <w:rPr>
          <w:lang w:val="sr-Latn-RS"/>
        </w:rPr>
      </w:pPr>
      <w:r>
        <w:rPr>
          <w:lang w:val="sr-Latn-RS"/>
        </w:rPr>
        <w:t xml:space="preserve">Digitalni potpisi (eng. </w:t>
      </w:r>
      <w:r w:rsidRPr="00C873EA">
        <w:rPr>
          <w:i/>
          <w:iCs/>
          <w:lang w:val="sr-Latn-RS"/>
        </w:rPr>
        <w:t>digital signatures</w:t>
      </w:r>
      <w:r>
        <w:rPr>
          <w:lang w:val="sr-Latn-RS"/>
        </w:rPr>
        <w:t>) predstavljaju način za dokazivanje autentičnosti poruke (informacije) i njenog autora. Mogu biti sa i bez trećeg lica (arbitra) koji verifikuje potpis i poruku</w:t>
      </w:r>
      <w:r w:rsidR="00255713">
        <w:rPr>
          <w:lang w:val="sr-Latn-RS"/>
        </w:rPr>
        <w:t xml:space="preserve"> i mogu se koristiti za kreiranje elektronskih potpisa.</w:t>
      </w:r>
      <w:r w:rsidR="00C2678E">
        <w:rPr>
          <w:lang w:val="sr-Latn-RS"/>
        </w:rPr>
        <w:t xml:space="preserve"> Digitalni potpisi se implementiraju korišćenjem kriptografski asimetričnih algoritama. Osim što je nemoguće lažno reprodukovati digitalni potpis, on takođe može da potvrdi da je autor zaista potpisao dokument čak i kada autor negira da je to uradio. Neke od popularnih primena gde se koriste ovi potpisi su: </w:t>
      </w:r>
      <w:r w:rsidR="00C2678E" w:rsidRPr="00255713">
        <w:rPr>
          <w:i/>
          <w:iCs/>
          <w:lang w:val="sr-Latn-RS"/>
        </w:rPr>
        <w:t>online</w:t>
      </w:r>
      <w:r w:rsidR="00C2678E">
        <w:rPr>
          <w:lang w:val="sr-Latn-RS"/>
        </w:rPr>
        <w:t xml:space="preserve"> transakcije, </w:t>
      </w:r>
      <w:r w:rsidR="00C2678E" w:rsidRPr="00255713">
        <w:rPr>
          <w:i/>
          <w:iCs/>
          <w:lang w:val="sr-Latn-RS"/>
        </w:rPr>
        <w:t>email</w:t>
      </w:r>
      <w:r w:rsidR="00C2678E">
        <w:rPr>
          <w:lang w:val="sr-Latn-RS"/>
        </w:rPr>
        <w:t xml:space="preserve">, </w:t>
      </w:r>
      <w:r w:rsidR="00C2678E" w:rsidRPr="00255713">
        <w:rPr>
          <w:i/>
          <w:iCs/>
          <w:lang w:val="sr-Latn-RS"/>
        </w:rPr>
        <w:t>FTP</w:t>
      </w:r>
      <w:r w:rsidR="00C2678E">
        <w:rPr>
          <w:lang w:val="sr-Latn-RS"/>
        </w:rPr>
        <w:t xml:space="preserve"> servisi, </w:t>
      </w:r>
      <w:r w:rsidR="00C2678E" w:rsidRPr="00255713">
        <w:rPr>
          <w:i/>
          <w:iCs/>
          <w:lang w:val="sr-Latn-RS"/>
        </w:rPr>
        <w:t>VPN</w:t>
      </w:r>
      <w:r w:rsidR="00C2678E">
        <w:rPr>
          <w:lang w:val="sr-Latn-RS"/>
        </w:rPr>
        <w:t>.</w:t>
      </w:r>
    </w:p>
    <w:p w14:paraId="306CD066" w14:textId="62AAB1BD" w:rsidR="00090654" w:rsidRDefault="00090654" w:rsidP="00C2678E">
      <w:pPr>
        <w:pStyle w:val="BodyTextChar0"/>
        <w:ind w:firstLine="720"/>
        <w:rPr>
          <w:lang w:val="sr-Latn-RS"/>
        </w:rPr>
      </w:pPr>
      <w:r>
        <w:rPr>
          <w:lang w:val="sr-Latn-RS"/>
        </w:rPr>
        <w:t xml:space="preserve">U Srbiji zakonski kvalifikovani elektronski potpisi se formiraju korišćenjem nekog od sledeća tri algoritma: </w:t>
      </w:r>
      <w:r w:rsidRPr="00090654">
        <w:rPr>
          <w:i/>
          <w:iCs/>
          <w:lang w:val="sr-Latn-RS"/>
        </w:rPr>
        <w:t>RSA</w:t>
      </w:r>
      <w:r>
        <w:rPr>
          <w:lang w:val="sr-Latn-RS"/>
        </w:rPr>
        <w:t xml:space="preserve"> (</w:t>
      </w:r>
      <w:r w:rsidRPr="00090654">
        <w:rPr>
          <w:i/>
          <w:iCs/>
          <w:lang w:val="sr-Latn-RS"/>
        </w:rPr>
        <w:t>Rivest Shamir Adleman</w:t>
      </w:r>
      <w:r>
        <w:rPr>
          <w:lang w:val="sr-Latn-RS"/>
        </w:rPr>
        <w:t xml:space="preserve">), </w:t>
      </w:r>
      <w:r w:rsidRPr="00090654">
        <w:rPr>
          <w:i/>
          <w:iCs/>
          <w:lang w:val="sr-Latn-RS"/>
        </w:rPr>
        <w:t>DSA</w:t>
      </w:r>
      <w:r>
        <w:rPr>
          <w:lang w:val="sr-Latn-RS"/>
        </w:rPr>
        <w:t xml:space="preserve"> (</w:t>
      </w:r>
      <w:r w:rsidRPr="00090654">
        <w:rPr>
          <w:i/>
          <w:iCs/>
          <w:lang w:val="sr-Latn-RS"/>
        </w:rPr>
        <w:t>Digital Signature Algorithm</w:t>
      </w:r>
      <w:r>
        <w:rPr>
          <w:lang w:val="sr-Latn-RS"/>
        </w:rPr>
        <w:t xml:space="preserve">), </w:t>
      </w:r>
      <w:r w:rsidRPr="00090654">
        <w:rPr>
          <w:i/>
          <w:iCs/>
          <w:lang w:val="sr-Latn-RS"/>
        </w:rPr>
        <w:t>ECDSA</w:t>
      </w:r>
      <w:r>
        <w:rPr>
          <w:lang w:val="sr-Latn-RS"/>
        </w:rPr>
        <w:t xml:space="preserve"> (</w:t>
      </w:r>
      <w:r w:rsidRPr="00090654">
        <w:rPr>
          <w:i/>
          <w:iCs/>
          <w:lang w:val="sr-Latn-RS"/>
        </w:rPr>
        <w:t>Elliptic Curve Digital Signature Algorithm</w:t>
      </w:r>
      <w:r>
        <w:rPr>
          <w:lang w:val="sr-Latn-RS"/>
        </w:rPr>
        <w:t>)</w:t>
      </w:r>
      <w:r w:rsidRPr="00C74F9E">
        <w:rPr>
          <w:lang w:val="sr-Latn-RS"/>
        </w:rPr>
        <w:t>;</w:t>
      </w:r>
      <w:r>
        <w:rPr>
          <w:lang w:val="sr-Latn-RS"/>
        </w:rPr>
        <w:t xml:space="preserve"> sa propisanim neophodnim minimalnim parametrima.</w:t>
      </w:r>
    </w:p>
    <w:p w14:paraId="68955BCC" w14:textId="69650194" w:rsidR="00F90CBA" w:rsidRDefault="00255713" w:rsidP="009B57B7">
      <w:pPr>
        <w:pStyle w:val="BodyTextChar0"/>
        <w:ind w:firstLine="720"/>
        <w:rPr>
          <w:lang w:val="sr-Latn-RS"/>
        </w:rPr>
      </w:pPr>
      <w:r>
        <w:rPr>
          <w:lang w:val="sr-Latn-RS"/>
        </w:rPr>
        <w:t xml:space="preserve">Pošiljalac i primalac poseduju svoje privatne i javne ključeve (eng. </w:t>
      </w:r>
      <w:r w:rsidRPr="00255713">
        <w:rPr>
          <w:i/>
          <w:iCs/>
          <w:lang w:val="sr-Latn-RS"/>
        </w:rPr>
        <w:t>private and public key</w:t>
      </w:r>
      <w:r>
        <w:rPr>
          <w:i/>
          <w:iCs/>
          <w:lang w:val="sr-Latn-RS"/>
        </w:rPr>
        <w:t>s</w:t>
      </w:r>
      <w:r>
        <w:rPr>
          <w:lang w:val="sr-Latn-RS"/>
        </w:rPr>
        <w:t>). Javni ključ se izvodi matematički na osnovu privatnog, ali je nemoguće dobiti privatni poznavajući javni (ideja slična heširanju, mada je matematički pristup drugačiji</w:t>
      </w:r>
      <w:r w:rsidR="00F90CBA">
        <w:rPr>
          <w:lang w:val="sr-Latn-RS"/>
        </w:rPr>
        <w:t xml:space="preserve"> – koristi se teorija </w:t>
      </w:r>
      <w:r w:rsidR="00F90CBA">
        <w:rPr>
          <w:lang w:val="sr-Latn-RS"/>
        </w:rPr>
        <w:lastRenderedPageBreak/>
        <w:t>brojeva i prosti brojevi</w:t>
      </w:r>
      <w:r>
        <w:rPr>
          <w:lang w:val="sr-Latn-RS"/>
        </w:rPr>
        <w:t>).</w:t>
      </w:r>
    </w:p>
    <w:p w14:paraId="0FED774A" w14:textId="685C634C" w:rsidR="00F90CBA" w:rsidRDefault="00F90CBA" w:rsidP="00F90CBA">
      <w:pPr>
        <w:pStyle w:val="BodyTextChar0"/>
        <w:ind w:firstLine="720"/>
        <w:rPr>
          <w:lang w:val="sr-Latn-RS"/>
        </w:rPr>
      </w:pPr>
      <w:r>
        <w:rPr>
          <w:lang w:val="sr-Latn-RS"/>
        </w:rPr>
        <w:t>Ukoliko primalac poseduje javni ključ pošiljaoca on može garantovano tvrditi da je poruka potpisana privatnim ključem pošiljaoca.</w:t>
      </w:r>
      <w:r w:rsidR="00255713">
        <w:rPr>
          <w:lang w:val="sr-Latn-RS"/>
        </w:rPr>
        <w:t xml:space="preserve"> </w:t>
      </w:r>
      <w:r>
        <w:rPr>
          <w:lang w:val="sr-Latn-RS"/>
        </w:rPr>
        <w:t>Pošiljalac može dodatno enkriptovati poruku javnim ključem primaoca i time zagarantovati da samo autentični primalac može da pročita poruku dekriptovajući je svojim privatnim ključem.</w:t>
      </w:r>
      <w:r w:rsidR="00C2678E">
        <w:rPr>
          <w:lang w:val="sr-Latn-RS"/>
        </w:rPr>
        <w:t xml:space="preserve"> Ovime je omogućeno obostrano poverenje čak i kada se poruka šalje kroz nepoznatu i nebezbednu sredinu (internet).</w:t>
      </w:r>
    </w:p>
    <w:p w14:paraId="4B5A196A" w14:textId="5DC22477" w:rsidR="00F90CBA" w:rsidRDefault="00C2678E" w:rsidP="00F90CBA">
      <w:pPr>
        <w:pStyle w:val="BodyTextChar0"/>
        <w:ind w:firstLine="720"/>
        <w:rPr>
          <w:lang w:val="sr-Latn-RS"/>
        </w:rPr>
      </w:pPr>
      <w:r>
        <w:rPr>
          <w:noProof/>
          <w:lang w:val="sr-Latn-RS"/>
        </w:rPr>
        <mc:AlternateContent>
          <mc:Choice Requires="wpg">
            <w:drawing>
              <wp:anchor distT="0" distB="0" distL="114300" distR="114300" simplePos="0" relativeHeight="251616256" behindDoc="0" locked="0" layoutInCell="1" allowOverlap="1" wp14:anchorId="36BE5BFD" wp14:editId="157E832A">
                <wp:simplePos x="0" y="0"/>
                <wp:positionH relativeFrom="column">
                  <wp:posOffset>1298</wp:posOffset>
                </wp:positionH>
                <wp:positionV relativeFrom="paragraph">
                  <wp:posOffset>732652</wp:posOffset>
                </wp:positionV>
                <wp:extent cx="5946747" cy="5856301"/>
                <wp:effectExtent l="19050" t="19050" r="16510" b="0"/>
                <wp:wrapTopAndBottom/>
                <wp:docPr id="15" name="Group 15"/>
                <wp:cNvGraphicFramePr/>
                <a:graphic xmlns:a="http://schemas.openxmlformats.org/drawingml/2006/main">
                  <a:graphicData uri="http://schemas.microsoft.com/office/word/2010/wordprocessingGroup">
                    <wpg:wgp>
                      <wpg:cNvGrpSpPr/>
                      <wpg:grpSpPr>
                        <a:xfrm>
                          <a:off x="0" y="0"/>
                          <a:ext cx="5946747" cy="5856301"/>
                          <a:chOff x="0" y="0"/>
                          <a:chExt cx="5946747" cy="5856301"/>
                        </a:xfrm>
                      </wpg:grpSpPr>
                      <wps:wsp>
                        <wps:cNvPr id="12" name="Text Box 12"/>
                        <wps:cNvSpPr txBox="1"/>
                        <wps:spPr>
                          <a:xfrm>
                            <a:off x="0" y="5475301"/>
                            <a:ext cx="5942965" cy="381000"/>
                          </a:xfrm>
                          <a:prstGeom prst="rect">
                            <a:avLst/>
                          </a:prstGeom>
                          <a:solidFill>
                            <a:prstClr val="white"/>
                          </a:solidFill>
                          <a:ln>
                            <a:noFill/>
                          </a:ln>
                        </wps:spPr>
                        <wps:txbx>
                          <w:txbxContent>
                            <w:p w14:paraId="04E80912" w14:textId="6BD0567E" w:rsidR="00F90CBA" w:rsidRPr="00F90CBA" w:rsidRDefault="00F90CBA" w:rsidP="00F90CBA">
                              <w:pPr>
                                <w:pStyle w:val="Caption"/>
                                <w:jc w:val="center"/>
                                <w:rPr>
                                  <w:sz w:val="24"/>
                                  <w:lang w:val="sr-Latn-RS"/>
                                </w:rPr>
                              </w:pPr>
                              <w:bookmarkStart w:id="32" w:name="_Toc129508560"/>
                              <w:r w:rsidRPr="00C74F9E">
                                <w:rPr>
                                  <w:lang w:val="fr-FR"/>
                                </w:rPr>
                                <w:t xml:space="preserve">Slika </w:t>
                              </w:r>
                              <w:r>
                                <w:fldChar w:fldCharType="begin"/>
                              </w:r>
                              <w:r w:rsidRPr="00C74F9E">
                                <w:rPr>
                                  <w:lang w:val="fr-FR"/>
                                </w:rPr>
                                <w:instrText xml:space="preserve"> SEQ Slika \* ARABIC </w:instrText>
                              </w:r>
                              <w:r>
                                <w:fldChar w:fldCharType="separate"/>
                              </w:r>
                              <w:r w:rsidR="00F917F8">
                                <w:rPr>
                                  <w:noProof/>
                                  <w:lang w:val="fr-FR"/>
                                </w:rPr>
                                <w:t>5</w:t>
                              </w:r>
                              <w:r>
                                <w:rPr>
                                  <w:noProof/>
                                </w:rPr>
                                <w:fldChar w:fldCharType="end"/>
                              </w:r>
                              <w:r w:rsidRPr="00C74F9E">
                                <w:rPr>
                                  <w:lang w:val="fr-FR"/>
                                </w:rPr>
                                <w:t xml:space="preserve">. Primer šeme </w:t>
                              </w:r>
                              <w:r w:rsidRPr="00C74F9E">
                                <w:rPr>
                                  <w:i/>
                                  <w:iCs/>
                                  <w:lang w:val="fr-FR"/>
                                </w:rPr>
                                <w:t>ECDSA</w:t>
                              </w:r>
                              <w:r w:rsidRPr="00C74F9E">
                                <w:rPr>
                                  <w:lang w:val="fr-FR"/>
                                </w:rPr>
                                <w:t xml:space="preserve"> autentifikacije poruke</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1" name="Picture 11" descr="Diagram, schematic&#10;&#10;Description automatically generated"/>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3147" y="0"/>
                            <a:ext cx="5943600" cy="5554345"/>
                          </a:xfrm>
                          <a:prstGeom prst="rect">
                            <a:avLst/>
                          </a:prstGeom>
                          <a:ln>
                            <a:solidFill>
                              <a:schemeClr val="tx1"/>
                            </a:solidFill>
                          </a:ln>
                        </pic:spPr>
                      </pic:pic>
                    </wpg:wgp>
                  </a:graphicData>
                </a:graphic>
              </wp:anchor>
            </w:drawing>
          </mc:Choice>
          <mc:Fallback>
            <w:pict>
              <v:group w14:anchorId="36BE5BFD" id="Group 15" o:spid="_x0000_s1038" style="position:absolute;left:0;text-align:left;margin-left:.1pt;margin-top:57.7pt;width:468.25pt;height:461.15pt;z-index:251616256" coordsize="59467,585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">
                <v:shape id="Text Box 12" o:spid="_x0000_s1039" type="#_x0000_t202" style="position:absolute;top:54753;width:5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" stroked="f">
                  <v:textbox style="mso-fit-shape-to-text:t" inset="0,0,0,0">
                    <w:txbxContent>
                      <w:p w14:paraId="04E80912" w14:textId="6BD0567E" w:rsidR="00F90CBA" w:rsidRPr="00F90CBA" w:rsidRDefault="00F90CBA" w:rsidP="00F90CBA">
                        <w:pPr>
                          <w:pStyle w:val="Caption"/>
                          <w:jc w:val="center"/>
                          <w:rPr>
                            <w:sz w:val="24"/>
                            <w:lang w:val="sr-Latn-RS"/>
                          </w:rPr>
                        </w:pPr>
                        <w:bookmarkStart w:id="33" w:name="_Toc129508560"/>
                        <w:r w:rsidRPr="00C74F9E">
                          <w:rPr>
                            <w:lang w:val="fr-FR"/>
                          </w:rPr>
                          <w:t xml:space="preserve">Slika </w:t>
                        </w:r>
                        <w:r>
                          <w:fldChar w:fldCharType="begin"/>
                        </w:r>
                        <w:r w:rsidRPr="00C74F9E">
                          <w:rPr>
                            <w:lang w:val="fr-FR"/>
                          </w:rPr>
                          <w:instrText xml:space="preserve"> SEQ Slika \* ARABIC </w:instrText>
                        </w:r>
                        <w:r>
                          <w:fldChar w:fldCharType="separate"/>
                        </w:r>
                        <w:r w:rsidR="00F917F8">
                          <w:rPr>
                            <w:noProof/>
                            <w:lang w:val="fr-FR"/>
                          </w:rPr>
                          <w:t>5</w:t>
                        </w:r>
                        <w:r>
                          <w:rPr>
                            <w:noProof/>
                          </w:rPr>
                          <w:fldChar w:fldCharType="end"/>
                        </w:r>
                        <w:r w:rsidRPr="00C74F9E">
                          <w:rPr>
                            <w:lang w:val="fr-FR"/>
                          </w:rPr>
                          <w:t xml:space="preserve">. Primer šeme </w:t>
                        </w:r>
                        <w:r w:rsidRPr="00C74F9E">
                          <w:rPr>
                            <w:i/>
                            <w:iCs/>
                            <w:lang w:val="fr-FR"/>
                          </w:rPr>
                          <w:t>ECDSA</w:t>
                        </w:r>
                        <w:r w:rsidRPr="00C74F9E">
                          <w:rPr>
                            <w:lang w:val="fr-FR"/>
                          </w:rPr>
                          <w:t xml:space="preserve"> autentifikacije poruke</w:t>
                        </w:r>
                        <w:bookmarkEnd w:id="33"/>
                      </w:p>
                    </w:txbxContent>
                  </v:textbox>
                </v:shape>
                <v:shape id="Picture 11" o:spid="_x0000_s1040" type="#_x0000_t75" alt="Diagram, schematic&#10;&#10;Description automatically generated" style="position:absolute;left:31;width:59436;height:555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" stroked="t" strokecolor="black [3213]">
                  <v:imagedata r:id="rId69" o:title="Diagram, schematic&#10;&#10;Description automatically generated"/>
                  <v:path arrowok="t"/>
                </v:shape>
                <w10:wrap type="topAndBottom"/>
              </v:group>
            </w:pict>
          </mc:Fallback>
        </mc:AlternateContent>
      </w:r>
      <w:r w:rsidR="00F90CBA">
        <w:rPr>
          <w:lang w:val="sr-Latn-RS"/>
        </w:rPr>
        <w:t xml:space="preserve">Autor u svojoj implementaciji koristi </w:t>
      </w:r>
      <w:r w:rsidR="00F90CBA" w:rsidRPr="00A85460">
        <w:rPr>
          <w:i/>
          <w:iCs/>
          <w:lang w:val="sr-Latn-RS"/>
        </w:rPr>
        <w:t>ECDSA</w:t>
      </w:r>
      <w:r w:rsidR="00F90CBA">
        <w:rPr>
          <w:lang w:val="sr-Latn-RS"/>
        </w:rPr>
        <w:t xml:space="preserve"> algoritam za digitalno potpisivanje transakcija.</w:t>
      </w:r>
    </w:p>
    <w:p w14:paraId="6BD78AD7" w14:textId="3942F9FC" w:rsidR="00744D47" w:rsidRDefault="00A85460" w:rsidP="00744D47">
      <w:pPr>
        <w:pStyle w:val="Heading4"/>
        <w:rPr>
          <w:rFonts w:ascii="Arial" w:hAnsi="Arial"/>
          <w:lang w:val="sr-Latn-CS"/>
        </w:rPr>
      </w:pPr>
      <w:bookmarkStart w:id="34" w:name="_Toc129508057"/>
      <w:r>
        <w:rPr>
          <w:rFonts w:ascii="Arial" w:hAnsi="Arial"/>
          <w:lang w:val="sr-Latn-CS"/>
        </w:rPr>
        <w:lastRenderedPageBreak/>
        <w:t>ECDSA</w:t>
      </w:r>
      <w:bookmarkEnd w:id="34"/>
    </w:p>
    <w:p w14:paraId="72DA02ED" w14:textId="5D21DE87" w:rsidR="00A85460" w:rsidRDefault="009B0BB0" w:rsidP="00744D47">
      <w:pPr>
        <w:ind w:firstLine="720"/>
        <w:rPr>
          <w:lang w:val="sr-Latn-CS"/>
        </w:rPr>
      </w:pPr>
      <w:r>
        <w:rPr>
          <w:i/>
          <w:iCs/>
          <w:noProof/>
          <w:lang w:val="sr-Latn-CS"/>
        </w:rPr>
        <mc:AlternateContent>
          <mc:Choice Requires="wpg">
            <w:drawing>
              <wp:anchor distT="0" distB="0" distL="114300" distR="114300" simplePos="0" relativeHeight="251618304" behindDoc="0" locked="0" layoutInCell="1" allowOverlap="1" wp14:anchorId="74801ACE" wp14:editId="72E7D0EF">
                <wp:simplePos x="0" y="0"/>
                <wp:positionH relativeFrom="column">
                  <wp:posOffset>0</wp:posOffset>
                </wp:positionH>
                <wp:positionV relativeFrom="paragraph">
                  <wp:posOffset>1368121</wp:posOffset>
                </wp:positionV>
                <wp:extent cx="5946747" cy="3351641"/>
                <wp:effectExtent l="19050" t="19050" r="16510" b="1270"/>
                <wp:wrapTopAndBottom/>
                <wp:docPr id="32" name="Group 32"/>
                <wp:cNvGraphicFramePr/>
                <a:graphic xmlns:a="http://schemas.openxmlformats.org/drawingml/2006/main">
                  <a:graphicData uri="http://schemas.microsoft.com/office/word/2010/wordprocessingGroup">
                    <wpg:wgp>
                      <wpg:cNvGrpSpPr/>
                      <wpg:grpSpPr>
                        <a:xfrm>
                          <a:off x="0" y="0"/>
                          <a:ext cx="5946747" cy="3351641"/>
                          <a:chOff x="0" y="0"/>
                          <a:chExt cx="5946747" cy="3351641"/>
                        </a:xfrm>
                      </wpg:grpSpPr>
                      <wps:wsp>
                        <wps:cNvPr id="31" name="Text Box 31"/>
                        <wps:cNvSpPr txBox="1"/>
                        <wps:spPr>
                          <a:xfrm>
                            <a:off x="0" y="2970641"/>
                            <a:ext cx="5942965" cy="381000"/>
                          </a:xfrm>
                          <a:prstGeom prst="rect">
                            <a:avLst/>
                          </a:prstGeom>
                          <a:solidFill>
                            <a:prstClr val="white"/>
                          </a:solidFill>
                          <a:ln>
                            <a:noFill/>
                          </a:ln>
                        </wps:spPr>
                        <wps:txbx>
                          <w:txbxContent>
                            <w:p w14:paraId="7EFC6461" w14:textId="2738C44E" w:rsidR="009B0BB0" w:rsidRPr="00CA065D" w:rsidRDefault="009B0BB0" w:rsidP="009B0BB0">
                              <w:pPr>
                                <w:pStyle w:val="Caption"/>
                                <w:jc w:val="center"/>
                                <w:rPr>
                                  <w:noProof/>
                                  <w:sz w:val="24"/>
                                  <w:szCs w:val="24"/>
                                  <w:lang w:val="sr-Latn-CS" w:eastAsia="sr-Cyrl-CS"/>
                                </w:rPr>
                              </w:pPr>
                              <w:bookmarkStart w:id="35" w:name="_Toc129508561"/>
                              <w:proofErr w:type="spellStart"/>
                              <w:r>
                                <w:t>Slika</w:t>
                              </w:r>
                              <w:proofErr w:type="spellEnd"/>
                              <w:r>
                                <w:t xml:space="preserve"> </w:t>
                              </w:r>
                              <w:fldSimple w:instr=" SEQ Slika \* ARABIC ">
                                <w:r w:rsidR="00F917F8">
                                  <w:rPr>
                                    <w:noProof/>
                                  </w:rPr>
                                  <w:t>6</w:t>
                                </w:r>
                              </w:fldSimple>
                              <w:r>
                                <w:t xml:space="preserve">. </w:t>
                              </w:r>
                              <w:proofErr w:type="spellStart"/>
                              <w:r>
                                <w:t>Dva</w:t>
                              </w:r>
                              <w:proofErr w:type="spellEnd"/>
                              <w:r>
                                <w:t xml:space="preserve"> </w:t>
                              </w:r>
                              <w:proofErr w:type="spellStart"/>
                              <w:r>
                                <w:t>primera</w:t>
                              </w:r>
                              <w:proofErr w:type="spellEnd"/>
                              <w:r>
                                <w:t xml:space="preserve"> </w:t>
                              </w:r>
                              <w:proofErr w:type="spellStart"/>
                              <w:r>
                                <w:t>izgleda</w:t>
                              </w:r>
                              <w:proofErr w:type="spellEnd"/>
                              <w:r>
                                <w:t xml:space="preserve"> </w:t>
                              </w:r>
                              <w:proofErr w:type="spellStart"/>
                              <w:r>
                                <w:t>eliptičke</w:t>
                              </w:r>
                              <w:proofErr w:type="spellEnd"/>
                              <w:r>
                                <w:t xml:space="preserve"> </w:t>
                              </w:r>
                              <w:proofErr w:type="spellStart"/>
                              <w:r>
                                <w:t>krive</w:t>
                              </w:r>
                              <w:bookmarkEnd w:id="3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30" name="Picture 30" descr="Chart&#10;&#10;Description automatically generated with low confidence"/>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3147" y="0"/>
                            <a:ext cx="5943600" cy="3050540"/>
                          </a:xfrm>
                          <a:prstGeom prst="rect">
                            <a:avLst/>
                          </a:prstGeom>
                          <a:ln>
                            <a:solidFill>
                              <a:schemeClr val="tx1"/>
                            </a:solidFill>
                          </a:ln>
                        </pic:spPr>
                      </pic:pic>
                    </wpg:wgp>
                  </a:graphicData>
                </a:graphic>
              </wp:anchor>
            </w:drawing>
          </mc:Choice>
          <mc:Fallback>
            <w:pict>
              <v:group w14:anchorId="74801ACE" id="Group 32" o:spid="_x0000_s1041" style="position:absolute;left:0;text-align:left;margin-left:0;margin-top:107.75pt;width:468.25pt;height:263.9pt;z-index:251618304" coordsize="59467,33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">
                <v:shape id="Text Box 31" o:spid="_x0000_s1042" type="#_x0000_t202" style="position:absolute;top:29706;width:5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" stroked="f">
                  <v:textbox style="mso-fit-shape-to-text:t" inset="0,0,0,0">
                    <w:txbxContent>
                      <w:p w14:paraId="7EFC6461" w14:textId="2738C44E" w:rsidR="009B0BB0" w:rsidRPr="00CA065D" w:rsidRDefault="009B0BB0" w:rsidP="009B0BB0">
                        <w:pPr>
                          <w:pStyle w:val="Caption"/>
                          <w:jc w:val="center"/>
                          <w:rPr>
                            <w:noProof/>
                            <w:sz w:val="24"/>
                            <w:szCs w:val="24"/>
                            <w:lang w:val="sr-Latn-CS" w:eastAsia="sr-Cyrl-CS"/>
                          </w:rPr>
                        </w:pPr>
                        <w:bookmarkStart w:id="36" w:name="_Toc129508561"/>
                        <w:proofErr w:type="spellStart"/>
                        <w:r>
                          <w:t>Slika</w:t>
                        </w:r>
                        <w:proofErr w:type="spellEnd"/>
                        <w:r>
                          <w:t xml:space="preserve"> </w:t>
                        </w:r>
                        <w:fldSimple w:instr=" SEQ Slika \* ARABIC ">
                          <w:r w:rsidR="00F917F8">
                            <w:rPr>
                              <w:noProof/>
                            </w:rPr>
                            <w:t>6</w:t>
                          </w:r>
                        </w:fldSimple>
                        <w:r>
                          <w:t xml:space="preserve">. </w:t>
                        </w:r>
                        <w:proofErr w:type="spellStart"/>
                        <w:r>
                          <w:t>Dva</w:t>
                        </w:r>
                        <w:proofErr w:type="spellEnd"/>
                        <w:r>
                          <w:t xml:space="preserve"> </w:t>
                        </w:r>
                        <w:proofErr w:type="spellStart"/>
                        <w:r>
                          <w:t>primera</w:t>
                        </w:r>
                        <w:proofErr w:type="spellEnd"/>
                        <w:r>
                          <w:t xml:space="preserve"> </w:t>
                        </w:r>
                        <w:proofErr w:type="spellStart"/>
                        <w:r>
                          <w:t>izgleda</w:t>
                        </w:r>
                        <w:proofErr w:type="spellEnd"/>
                        <w:r>
                          <w:t xml:space="preserve"> </w:t>
                        </w:r>
                        <w:proofErr w:type="spellStart"/>
                        <w:r>
                          <w:t>eliptičke</w:t>
                        </w:r>
                        <w:proofErr w:type="spellEnd"/>
                        <w:r>
                          <w:t xml:space="preserve"> </w:t>
                        </w:r>
                        <w:proofErr w:type="spellStart"/>
                        <w:r>
                          <w:t>krive</w:t>
                        </w:r>
                        <w:bookmarkEnd w:id="36"/>
                        <w:proofErr w:type="spellEnd"/>
                      </w:p>
                    </w:txbxContent>
                  </v:textbox>
                </v:shape>
                <v:shape id="Picture 30" o:spid="_x0000_s1043" type="#_x0000_t75" alt="Chart&#10;&#10;Description automatically generated with low confidence" style="position:absolute;left:31;width:59436;height:305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" stroked="t" strokecolor="black [3213]">
                  <v:imagedata r:id="rId71" o:title="Chart&#10;&#10;Description automatically generated with low confidence"/>
                  <v:path arrowok="t"/>
                </v:shape>
                <w10:wrap type="topAndBottom"/>
              </v:group>
            </w:pict>
          </mc:Fallback>
        </mc:AlternateContent>
      </w:r>
      <w:r w:rsidR="00C2678E" w:rsidRPr="00744D47">
        <w:rPr>
          <w:i/>
          <w:iCs/>
          <w:lang w:val="sr-Latn-CS"/>
        </w:rPr>
        <w:t>ECDSA</w:t>
      </w:r>
      <w:r w:rsidR="00C2678E" w:rsidRPr="00744D47">
        <w:rPr>
          <w:lang w:val="sr-Latn-CS"/>
        </w:rPr>
        <w:t xml:space="preserve"> spada u grupu algoritama </w:t>
      </w:r>
      <w:r>
        <w:rPr>
          <w:lang w:val="sr-Latn-CS"/>
        </w:rPr>
        <w:t xml:space="preserve">koji se često sreću u kriptografiji, a </w:t>
      </w:r>
      <w:r w:rsidR="00C2678E" w:rsidRPr="00744D47">
        <w:rPr>
          <w:lang w:val="sr-Latn-CS"/>
        </w:rPr>
        <w:t>zasnovani</w:t>
      </w:r>
      <w:r>
        <w:rPr>
          <w:lang w:val="sr-Latn-CS"/>
        </w:rPr>
        <w:t xml:space="preserve"> su</w:t>
      </w:r>
      <w:r w:rsidR="00C2678E" w:rsidRPr="00744D47">
        <w:rPr>
          <w:lang w:val="sr-Latn-CS"/>
        </w:rPr>
        <w:t xml:space="preserve"> na </w:t>
      </w:r>
      <w:r w:rsidR="00744D47" w:rsidRPr="00744D47">
        <w:rPr>
          <w:lang w:val="sr-Latn-CS"/>
        </w:rPr>
        <w:t xml:space="preserve">jednačinama </w:t>
      </w:r>
      <w:r w:rsidR="00C2678E" w:rsidRPr="00744D47">
        <w:rPr>
          <w:lang w:val="sr-Latn-CS"/>
        </w:rPr>
        <w:t>eliptičk</w:t>
      </w:r>
      <w:r w:rsidR="00744D47" w:rsidRPr="00744D47">
        <w:rPr>
          <w:lang w:val="sr-Latn-CS"/>
        </w:rPr>
        <w:t>e</w:t>
      </w:r>
      <w:r w:rsidR="00C2678E" w:rsidRPr="00744D47">
        <w:rPr>
          <w:lang w:val="sr-Latn-CS"/>
        </w:rPr>
        <w:t xml:space="preserve"> </w:t>
      </w:r>
      <w:r w:rsidR="00C2678E" w:rsidRPr="00744D47">
        <w:rPr>
          <w:color w:val="000000" w:themeColor="text1"/>
          <w:lang w:val="sr-Latn-CS"/>
        </w:rPr>
        <w:t>kriv</w:t>
      </w:r>
      <w:r w:rsidR="00744D47" w:rsidRPr="00744D47">
        <w:rPr>
          <w:color w:val="000000" w:themeColor="text1"/>
          <w:lang w:val="sr-Latn-CS"/>
        </w:rPr>
        <w:t>e</w:t>
      </w:r>
      <w:r>
        <w:rPr>
          <w:color w:val="000000" w:themeColor="text1"/>
          <w:lang w:val="sr-Latn-CS"/>
        </w:rPr>
        <w:t xml:space="preserve"> (oblika </w:t>
      </w:r>
      <w:r w:rsidRPr="00016F9A">
        <w:rPr>
          <w:i/>
          <w:iCs/>
          <w:color w:val="000000" w:themeColor="text1"/>
          <w:lang w:val="sr-Latn-CS"/>
        </w:rPr>
        <w:t>y</w:t>
      </w:r>
      <w:r>
        <w:rPr>
          <w:color w:val="000000" w:themeColor="text1"/>
          <w:vertAlign w:val="superscript"/>
          <w:lang w:val="sr-Latn-CS"/>
        </w:rPr>
        <w:t>2</w:t>
      </w:r>
      <w:r w:rsidR="00016F9A">
        <w:rPr>
          <w:color w:val="000000" w:themeColor="text1"/>
          <w:vertAlign w:val="superscript"/>
          <w:lang w:val="sr-Latn-CS"/>
        </w:rPr>
        <w:t xml:space="preserve"> </w:t>
      </w:r>
      <w:r w:rsidRPr="00C74F9E">
        <w:rPr>
          <w:color w:val="000000" w:themeColor="text1"/>
          <w:lang w:val="sr-Latn-CS"/>
        </w:rPr>
        <w:t>=</w:t>
      </w:r>
      <w:r w:rsidR="00016F9A" w:rsidRPr="00C74F9E">
        <w:rPr>
          <w:color w:val="000000" w:themeColor="text1"/>
          <w:lang w:val="sr-Latn-CS"/>
        </w:rPr>
        <w:t xml:space="preserve"> </w:t>
      </w:r>
      <w:r w:rsidRPr="00016F9A">
        <w:rPr>
          <w:i/>
          <w:iCs/>
          <w:color w:val="000000" w:themeColor="text1"/>
          <w:lang w:val="sr-Latn-CS"/>
        </w:rPr>
        <w:t>x</w:t>
      </w:r>
      <w:r>
        <w:rPr>
          <w:color w:val="000000" w:themeColor="text1"/>
          <w:vertAlign w:val="superscript"/>
          <w:lang w:val="sr-Latn-CS"/>
        </w:rPr>
        <w:t>3</w:t>
      </w:r>
      <w:r w:rsidR="00016F9A">
        <w:rPr>
          <w:color w:val="000000" w:themeColor="text1"/>
          <w:vertAlign w:val="superscript"/>
          <w:lang w:val="sr-Latn-CS"/>
        </w:rPr>
        <w:t xml:space="preserve"> </w:t>
      </w:r>
      <w:r w:rsidRPr="009B0BB0">
        <w:rPr>
          <w:color w:val="000000" w:themeColor="text1"/>
          <w:lang w:val="sr-Latn-CS"/>
        </w:rPr>
        <w:t>+</w:t>
      </w:r>
      <w:r w:rsidR="00016F9A">
        <w:rPr>
          <w:color w:val="000000" w:themeColor="text1"/>
          <w:lang w:val="sr-Latn-CS"/>
        </w:rPr>
        <w:t xml:space="preserve"> </w:t>
      </w:r>
      <w:r w:rsidRPr="009B0BB0">
        <w:rPr>
          <w:color w:val="000000" w:themeColor="text1"/>
          <w:lang w:val="sr-Latn-CS"/>
        </w:rPr>
        <w:t>a</w:t>
      </w:r>
      <w:r w:rsidRPr="00016F9A">
        <w:rPr>
          <w:i/>
          <w:iCs/>
          <w:color w:val="000000" w:themeColor="text1"/>
          <w:lang w:val="sr-Latn-CS"/>
        </w:rPr>
        <w:t>x</w:t>
      </w:r>
      <w:r w:rsidR="00016F9A">
        <w:rPr>
          <w:color w:val="000000" w:themeColor="text1"/>
          <w:lang w:val="sr-Latn-CS"/>
        </w:rPr>
        <w:t xml:space="preserve"> </w:t>
      </w:r>
      <w:r w:rsidRPr="009B0BB0">
        <w:rPr>
          <w:color w:val="000000" w:themeColor="text1"/>
          <w:lang w:val="sr-Latn-CS"/>
        </w:rPr>
        <w:t>+</w:t>
      </w:r>
      <w:r w:rsidR="00016F9A">
        <w:rPr>
          <w:color w:val="000000" w:themeColor="text1"/>
          <w:lang w:val="sr-Latn-CS"/>
        </w:rPr>
        <w:t xml:space="preserve"> </w:t>
      </w:r>
      <w:r w:rsidRPr="009B0BB0">
        <w:rPr>
          <w:color w:val="000000" w:themeColor="text1"/>
          <w:lang w:val="sr-Latn-CS"/>
        </w:rPr>
        <w:t>b</w:t>
      </w:r>
      <w:r>
        <w:rPr>
          <w:color w:val="000000" w:themeColor="text1"/>
          <w:lang w:val="sr-Latn-CS"/>
        </w:rPr>
        <w:t>)</w:t>
      </w:r>
      <w:r w:rsidR="00C2678E" w:rsidRPr="00744D47">
        <w:rPr>
          <w:lang w:val="sr-Latn-CS"/>
        </w:rPr>
        <w:t xml:space="preserve">. </w:t>
      </w:r>
      <w:r w:rsidRPr="009B0BB0">
        <w:rPr>
          <w:i/>
          <w:iCs/>
          <w:lang w:val="sr-Latn-CS"/>
        </w:rPr>
        <w:t>ECDSA</w:t>
      </w:r>
      <w:r w:rsidR="00744D47" w:rsidRPr="00744D47">
        <w:rPr>
          <w:lang w:val="sr-Latn-CS"/>
        </w:rPr>
        <w:t xml:space="preserve"> je</w:t>
      </w:r>
      <w:r w:rsidR="00744D47">
        <w:rPr>
          <w:lang w:val="sr-Latn-CS"/>
        </w:rPr>
        <w:t xml:space="preserve"> </w:t>
      </w:r>
      <w:r w:rsidR="00744D47" w:rsidRPr="00744D47">
        <w:rPr>
          <w:lang w:val="sr-Latn-CS"/>
        </w:rPr>
        <w:t>če</w:t>
      </w:r>
      <w:r w:rsidR="00744D47">
        <w:rPr>
          <w:lang w:val="sr-Latn-CS"/>
        </w:rPr>
        <w:t xml:space="preserve">sto korišćen kao algoritam za enkripciju </w:t>
      </w:r>
      <w:r w:rsidR="00744D47" w:rsidRPr="00FC411D">
        <w:rPr>
          <w:i/>
          <w:iCs/>
          <w:lang w:val="sr-Latn-CS"/>
        </w:rPr>
        <w:t>online</w:t>
      </w:r>
      <w:r w:rsidR="00744D47">
        <w:rPr>
          <w:lang w:val="sr-Latn-CS"/>
        </w:rPr>
        <w:t xml:space="preserve"> komunikacije</w:t>
      </w:r>
      <w:r w:rsidR="00FC411D">
        <w:rPr>
          <w:lang w:val="sr-Latn-CS"/>
        </w:rPr>
        <w:t xml:space="preserve"> između servera i web browsera zbog svoje brzine u poređenju sa drugim sličnim algoritmima. Koristi se i kod kriptovaluta gde su korisničke adrese u stvari javni ključevi (npr. </w:t>
      </w:r>
      <w:r w:rsidR="00FC411D" w:rsidRPr="00FC411D">
        <w:rPr>
          <w:i/>
          <w:iCs/>
          <w:lang w:val="sr-Latn-CS"/>
        </w:rPr>
        <w:t>Bitcoin</w:t>
      </w:r>
      <w:r w:rsidR="00FC411D">
        <w:rPr>
          <w:i/>
          <w:iCs/>
          <w:lang w:val="sr-Latn-CS"/>
        </w:rPr>
        <w:t xml:space="preserve"> </w:t>
      </w:r>
      <w:r w:rsidR="00FC411D">
        <w:rPr>
          <w:lang w:val="sr-Latn-CS"/>
        </w:rPr>
        <w:t>i autorova implementacija).</w:t>
      </w:r>
    </w:p>
    <w:p w14:paraId="40A8C7D0" w14:textId="774678DF" w:rsidR="00F72343" w:rsidRDefault="00F72343" w:rsidP="00F72343">
      <w:pPr>
        <w:ind w:firstLine="720"/>
        <w:rPr>
          <w:lang w:val="sr-Latn-CS"/>
        </w:rPr>
      </w:pPr>
      <w:r>
        <w:rPr>
          <w:lang w:val="sr-Latn-CS"/>
        </w:rPr>
        <w:t xml:space="preserve">Sam algoritam je matematički relativno komplikovan, i pošto nije tema ovog rada, nećemo previše duboko zalaziti u njega. Ispod je dat površan primer generisanja ključeva i </w:t>
      </w:r>
      <w:r w:rsidR="00016F9A">
        <w:rPr>
          <w:lang w:val="sr-Latn-CS"/>
        </w:rPr>
        <w:t xml:space="preserve">provere validnosti poruke na osnovu njih </w:t>
      </w:r>
      <w:r>
        <w:rPr>
          <w:lang w:val="sr-Latn-CS"/>
        </w:rPr>
        <w:t>pomoću ovog algoritma:</w:t>
      </w:r>
    </w:p>
    <w:p w14:paraId="29539346" w14:textId="77A63C18" w:rsidR="00F72343" w:rsidRDefault="00F72343" w:rsidP="00016F9A">
      <w:pPr>
        <w:pStyle w:val="ListParagraph"/>
        <w:numPr>
          <w:ilvl w:val="0"/>
          <w:numId w:val="6"/>
        </w:numPr>
        <w:rPr>
          <w:lang w:val="sr-Latn-CS"/>
        </w:rPr>
      </w:pPr>
      <w:r w:rsidRPr="00016F9A">
        <w:rPr>
          <w:lang w:val="sr-Latn-CS"/>
        </w:rPr>
        <w:t xml:space="preserve">Recimo da Ana želi da pošalje potpisanu poruku Branku. Pre same komunikacije oni moraju da ustanove tri </w:t>
      </w:r>
      <w:r w:rsidR="00016F9A" w:rsidRPr="00016F9A">
        <w:rPr>
          <w:lang w:val="sr-Latn-CS"/>
        </w:rPr>
        <w:t xml:space="preserve">unapred </w:t>
      </w:r>
      <w:r w:rsidRPr="00016F9A">
        <w:rPr>
          <w:lang w:val="sr-Latn-CS"/>
        </w:rPr>
        <w:t xml:space="preserve">poznata parametra: jednačinu krive i polje nad kojim je definisana </w:t>
      </w:r>
      <w:r w:rsidRPr="00016F9A">
        <w:rPr>
          <w:b/>
          <w:bCs/>
          <w:i/>
          <w:iCs/>
          <w:lang w:val="sr-Latn-CS"/>
        </w:rPr>
        <w:t>C</w:t>
      </w:r>
      <w:r w:rsidRPr="00016F9A">
        <w:rPr>
          <w:lang w:val="sr-Latn-CS"/>
        </w:rPr>
        <w:t xml:space="preserve">, baznu tačku krive u okviru grupe </w:t>
      </w:r>
      <w:r w:rsidR="00EB6330" w:rsidRPr="00016F9A">
        <w:rPr>
          <w:lang w:val="sr-Latn-CS"/>
        </w:rPr>
        <w:t>reda</w:t>
      </w:r>
      <w:r w:rsidRPr="00016F9A">
        <w:rPr>
          <w:lang w:val="sr-Latn-CS"/>
        </w:rPr>
        <w:t xml:space="preserve"> nekog prostog broja </w:t>
      </w:r>
      <w:r w:rsidRPr="00016F9A">
        <w:rPr>
          <w:b/>
          <w:bCs/>
          <w:i/>
          <w:iCs/>
          <w:lang w:val="sr-Latn-CS"/>
        </w:rPr>
        <w:t>G</w:t>
      </w:r>
      <w:r w:rsidR="00016F9A" w:rsidRPr="00016F9A">
        <w:rPr>
          <w:lang w:val="sr-Latn-CS"/>
        </w:rPr>
        <w:t xml:space="preserve"> i </w:t>
      </w:r>
      <w:r w:rsidR="00016F9A" w:rsidRPr="00016F9A">
        <w:rPr>
          <w:b/>
          <w:bCs/>
          <w:i/>
          <w:iCs/>
          <w:lang w:val="sr-Latn-CS"/>
        </w:rPr>
        <w:t>n</w:t>
      </w:r>
      <w:r w:rsidR="00016F9A" w:rsidRPr="00016F9A">
        <w:rPr>
          <w:lang w:val="sr-Latn-CS"/>
        </w:rPr>
        <w:t xml:space="preserve"> koje predstavlja multiplikativni red od </w:t>
      </w:r>
      <w:r w:rsidR="00016F9A" w:rsidRPr="00016F9A">
        <w:rPr>
          <w:b/>
          <w:bCs/>
          <w:i/>
          <w:iCs/>
          <w:lang w:val="sr-Latn-CS"/>
        </w:rPr>
        <w:t>G</w:t>
      </w:r>
      <w:r w:rsidR="004F0FEF">
        <w:rPr>
          <w:lang w:val="sr-Latn-CS"/>
        </w:rPr>
        <w:t xml:space="preserve"> </w:t>
      </w:r>
      <w:r w:rsidR="00016F9A" w:rsidRPr="00016F9A">
        <w:rPr>
          <w:lang w:val="sr-Latn-CS"/>
        </w:rPr>
        <w:t>i</w:t>
      </w:r>
      <w:r w:rsidR="00016F9A">
        <w:rPr>
          <w:b/>
          <w:bCs/>
          <w:i/>
          <w:iCs/>
          <w:lang w:val="sr-Latn-CS"/>
        </w:rPr>
        <w:t xml:space="preserve"> </w:t>
      </w:r>
      <w:r w:rsidR="00016F9A" w:rsidRPr="00016F9A">
        <w:rPr>
          <w:lang w:val="sr-Latn-CS"/>
        </w:rPr>
        <w:t>koje na osnovu Bezuove teoreme mora biti prost broj.</w:t>
      </w:r>
    </w:p>
    <w:p w14:paraId="1FFD1D4F" w14:textId="730DB47A" w:rsidR="00016F9A" w:rsidRPr="00574095" w:rsidRDefault="00016F9A" w:rsidP="00574095">
      <w:pPr>
        <w:pStyle w:val="ListParagraph"/>
        <w:numPr>
          <w:ilvl w:val="0"/>
          <w:numId w:val="6"/>
        </w:numPr>
        <w:rPr>
          <w:b/>
          <w:bCs/>
          <w:i/>
          <w:iCs/>
          <w:lang w:val="sr-Latn-CS"/>
        </w:rPr>
      </w:pPr>
      <w:r>
        <w:rPr>
          <w:lang w:val="sr-Latn-CS"/>
        </w:rPr>
        <w:t xml:space="preserve">Ana kreira privatni ključ </w:t>
      </w:r>
      <w:r w:rsidRPr="00016F9A">
        <w:rPr>
          <w:b/>
          <w:bCs/>
          <w:i/>
          <w:iCs/>
          <w:lang w:val="sr-Latn-CS"/>
        </w:rPr>
        <w:t>d</w:t>
      </w:r>
      <w:r w:rsidRPr="00C74F9E">
        <w:rPr>
          <w:b/>
          <w:bCs/>
          <w:i/>
          <w:iCs/>
          <w:lang w:val="sr-Latn-CS"/>
        </w:rPr>
        <w:softHyphen/>
      </w:r>
      <w:r w:rsidRPr="00016F9A">
        <w:rPr>
          <w:b/>
          <w:bCs/>
          <w:i/>
          <w:iCs/>
          <w:vertAlign w:val="subscript"/>
          <w:lang w:val="en-US"/>
        </w:rPr>
        <w:t>A</w:t>
      </w:r>
      <w:r w:rsidRPr="00C74F9E">
        <w:rPr>
          <w:lang w:val="sr-Latn-CS"/>
        </w:rPr>
        <w:t xml:space="preserve"> </w:t>
      </w:r>
      <w:proofErr w:type="spellStart"/>
      <w:r>
        <w:rPr>
          <w:lang w:val="en-US"/>
        </w:rPr>
        <w:t>nasumi</w:t>
      </w:r>
      <w:proofErr w:type="spellEnd"/>
      <w:r>
        <w:rPr>
          <w:lang w:val="sr-Latn-RS"/>
        </w:rPr>
        <w:t xml:space="preserve">čnim izborom celog broja između 1 i </w:t>
      </w:r>
      <w:r w:rsidRPr="00016F9A">
        <w:rPr>
          <w:b/>
          <w:bCs/>
          <w:i/>
          <w:iCs/>
          <w:lang w:val="sr-Latn-RS"/>
        </w:rPr>
        <w:t>n</w:t>
      </w:r>
      <w:r>
        <w:rPr>
          <w:b/>
          <w:bCs/>
          <w:i/>
          <w:iCs/>
          <w:lang w:val="sr-Latn-RS"/>
        </w:rPr>
        <w:t xml:space="preserve"> </w:t>
      </w:r>
      <w:r>
        <w:rPr>
          <w:lang w:val="sr-Latn-RS"/>
        </w:rPr>
        <w:t>- 1 i javni ključ izborom tačke na kriv</w:t>
      </w:r>
      <w:r w:rsidR="00543434">
        <w:rPr>
          <w:lang w:val="sr-Latn-RS"/>
        </w:rPr>
        <w:t>oj</w:t>
      </w:r>
      <w:r>
        <w:rPr>
          <w:lang w:val="sr-Latn-RS"/>
        </w:rPr>
        <w:t xml:space="preserve"> </w:t>
      </w:r>
      <w:r w:rsidRPr="00016F9A">
        <w:rPr>
          <w:b/>
          <w:bCs/>
          <w:i/>
          <w:iCs/>
          <w:lang w:val="sr-Latn-RS"/>
        </w:rPr>
        <w:t>Q</w:t>
      </w:r>
      <w:r w:rsidRPr="00016F9A">
        <w:rPr>
          <w:b/>
          <w:bCs/>
          <w:i/>
          <w:iCs/>
          <w:vertAlign w:val="subscript"/>
          <w:lang w:val="sr-Latn-RS"/>
        </w:rPr>
        <w:t>A</w:t>
      </w:r>
      <w:r w:rsidRPr="00016F9A">
        <w:rPr>
          <w:lang w:val="sr-Latn-RS"/>
        </w:rPr>
        <w:t xml:space="preserve"> </w:t>
      </w:r>
      <w:r>
        <w:rPr>
          <w:lang w:val="sr-Latn-RS"/>
        </w:rPr>
        <w:t xml:space="preserve">= </w:t>
      </w:r>
      <w:r w:rsidRPr="00016F9A">
        <w:rPr>
          <w:b/>
          <w:bCs/>
          <w:i/>
          <w:iCs/>
          <w:lang w:val="sr-Latn-CS"/>
        </w:rPr>
        <w:t>d</w:t>
      </w:r>
      <w:r w:rsidRPr="00C74F9E">
        <w:rPr>
          <w:b/>
          <w:bCs/>
          <w:i/>
          <w:iCs/>
          <w:lang w:val="sr-Latn-CS"/>
        </w:rPr>
        <w:softHyphen/>
      </w:r>
      <w:r w:rsidRPr="00016F9A">
        <w:rPr>
          <w:b/>
          <w:bCs/>
          <w:i/>
          <w:iCs/>
          <w:vertAlign w:val="subscript"/>
          <w:lang w:val="en-US"/>
        </w:rPr>
        <w:t>A</w:t>
      </w:r>
      <w:r>
        <w:rPr>
          <w:lang w:val="sr-Latn-RS"/>
        </w:rPr>
        <w:t xml:space="preserve"> </w:t>
      </w:r>
      <w:r w:rsidR="00574095">
        <w:rPr>
          <w:lang w:val="sr-Latn-RS"/>
        </w:rPr>
        <w:t xml:space="preserve">× </w:t>
      </w:r>
      <w:r w:rsidR="00574095" w:rsidRPr="00016F9A">
        <w:rPr>
          <w:b/>
          <w:bCs/>
          <w:i/>
          <w:iCs/>
          <w:lang w:val="sr-Latn-CS"/>
        </w:rPr>
        <w:t>G</w:t>
      </w:r>
      <w:r w:rsidR="00574095" w:rsidRPr="00574095">
        <w:rPr>
          <w:lang w:val="sr-Latn-CS"/>
        </w:rPr>
        <w:t>,</w:t>
      </w:r>
      <w:r w:rsidR="00574095">
        <w:rPr>
          <w:lang w:val="sr-Latn-CS"/>
        </w:rPr>
        <w:t xml:space="preserve"> gde </w:t>
      </w:r>
      <w:r w:rsidR="00574095">
        <w:rPr>
          <w:lang w:val="sr-Latn-RS"/>
        </w:rPr>
        <w:t>× predstavlja skalarno množenje tačke na kriv</w:t>
      </w:r>
      <w:r w:rsidR="00543434">
        <w:rPr>
          <w:lang w:val="sr-Latn-RS"/>
        </w:rPr>
        <w:t>oj</w:t>
      </w:r>
      <w:r w:rsidR="00574095">
        <w:rPr>
          <w:lang w:val="sr-Latn-RS"/>
        </w:rPr>
        <w:t>.</w:t>
      </w:r>
    </w:p>
    <w:p w14:paraId="3BB830BF" w14:textId="3352A78B" w:rsidR="00574095" w:rsidRPr="00574095" w:rsidRDefault="00574095" w:rsidP="00574095">
      <w:pPr>
        <w:pStyle w:val="ListParagraph"/>
        <w:numPr>
          <w:ilvl w:val="0"/>
          <w:numId w:val="6"/>
        </w:numPr>
        <w:rPr>
          <w:b/>
          <w:bCs/>
          <w:i/>
          <w:iCs/>
          <w:lang w:val="sr-Latn-CS"/>
        </w:rPr>
      </w:pPr>
      <w:r>
        <w:rPr>
          <w:lang w:val="sr-Latn-RS"/>
        </w:rPr>
        <w:t xml:space="preserve">Ana potpisuje poruku </w:t>
      </w:r>
      <w:r w:rsidRPr="00574095">
        <w:rPr>
          <w:b/>
          <w:bCs/>
          <w:i/>
          <w:iCs/>
          <w:lang w:val="sr-Latn-RS"/>
        </w:rPr>
        <w:t>m</w:t>
      </w:r>
      <w:r>
        <w:rPr>
          <w:lang w:val="sr-Latn-RS"/>
        </w:rPr>
        <w:t xml:space="preserve"> prateći sledeće korake:</w:t>
      </w:r>
    </w:p>
    <w:p w14:paraId="04F24269" w14:textId="28FBE201" w:rsidR="00574095" w:rsidRPr="00C74F9E" w:rsidRDefault="00574095" w:rsidP="00574095">
      <w:pPr>
        <w:pStyle w:val="ListParagraph"/>
        <w:ind w:left="1080"/>
        <w:rPr>
          <w:lang w:val="sr-Latn-CS"/>
        </w:rPr>
      </w:pPr>
      <w:r>
        <w:rPr>
          <w:lang w:val="sr-Latn-RS"/>
        </w:rPr>
        <w:t xml:space="preserve">3.1) Računa </w:t>
      </w:r>
      <w:r w:rsidRPr="00AE2995">
        <w:rPr>
          <w:b/>
          <w:bCs/>
          <w:i/>
          <w:iCs/>
          <w:lang w:val="sr-Latn-RS"/>
        </w:rPr>
        <w:t>h</w:t>
      </w:r>
      <w:r>
        <w:rPr>
          <w:lang w:val="sr-Latn-RS"/>
        </w:rPr>
        <w:t xml:space="preserve"> </w:t>
      </w:r>
      <w:r w:rsidRPr="00C74F9E">
        <w:rPr>
          <w:lang w:val="sr-Latn-CS"/>
        </w:rPr>
        <w:t xml:space="preserve">= </w:t>
      </w:r>
      <w:r w:rsidRPr="00AE2995">
        <w:rPr>
          <w:b/>
          <w:bCs/>
          <w:i/>
          <w:iCs/>
          <w:lang w:val="en-US"/>
        </w:rPr>
        <w:t>HASH</w:t>
      </w:r>
      <w:r w:rsidRPr="00C74F9E">
        <w:rPr>
          <w:lang w:val="sr-Latn-CS"/>
        </w:rPr>
        <w:t>(</w:t>
      </w:r>
      <w:r w:rsidRPr="00574095">
        <w:rPr>
          <w:b/>
          <w:bCs/>
          <w:i/>
          <w:iCs/>
          <w:lang w:val="sr-Latn-RS"/>
        </w:rPr>
        <w:t>m</w:t>
      </w:r>
      <w:r w:rsidRPr="00C74F9E">
        <w:rPr>
          <w:lang w:val="sr-Latn-CS"/>
        </w:rPr>
        <w:t xml:space="preserve">), </w:t>
      </w:r>
      <w:proofErr w:type="spellStart"/>
      <w:r>
        <w:rPr>
          <w:lang w:val="en-US"/>
        </w:rPr>
        <w:t>gde</w:t>
      </w:r>
      <w:proofErr w:type="spellEnd"/>
      <w:r w:rsidRPr="00C74F9E">
        <w:rPr>
          <w:lang w:val="sr-Latn-CS"/>
        </w:rPr>
        <w:t xml:space="preserve"> </w:t>
      </w:r>
      <w:r>
        <w:rPr>
          <w:lang w:val="en-US"/>
        </w:rPr>
        <w:t>je</w:t>
      </w:r>
      <w:r w:rsidRPr="00C74F9E">
        <w:rPr>
          <w:lang w:val="sr-Latn-CS"/>
        </w:rPr>
        <w:t xml:space="preserve"> </w:t>
      </w:r>
      <w:r w:rsidRPr="00AE2995">
        <w:rPr>
          <w:b/>
          <w:bCs/>
          <w:i/>
          <w:iCs/>
          <w:lang w:val="en-US"/>
        </w:rPr>
        <w:t>HASH</w:t>
      </w:r>
      <w:r w:rsidRPr="00C74F9E">
        <w:rPr>
          <w:lang w:val="sr-Latn-CS"/>
        </w:rPr>
        <w:t xml:space="preserve"> </w:t>
      </w:r>
      <w:proofErr w:type="spellStart"/>
      <w:r>
        <w:rPr>
          <w:lang w:val="en-US"/>
        </w:rPr>
        <w:t>unapred</w:t>
      </w:r>
      <w:proofErr w:type="spellEnd"/>
      <w:r w:rsidRPr="00C74F9E">
        <w:rPr>
          <w:lang w:val="sr-Latn-CS"/>
        </w:rPr>
        <w:t xml:space="preserve"> </w:t>
      </w:r>
      <w:proofErr w:type="spellStart"/>
      <w:r>
        <w:rPr>
          <w:lang w:val="en-US"/>
        </w:rPr>
        <w:t>poznata</w:t>
      </w:r>
      <w:proofErr w:type="spellEnd"/>
      <w:r w:rsidRPr="00C74F9E">
        <w:rPr>
          <w:lang w:val="sr-Latn-CS"/>
        </w:rPr>
        <w:t xml:space="preserve"> </w:t>
      </w:r>
      <w:r>
        <w:rPr>
          <w:lang w:val="en-US"/>
        </w:rPr>
        <w:t>he</w:t>
      </w:r>
      <w:r w:rsidRPr="00C74F9E">
        <w:rPr>
          <w:lang w:val="sr-Latn-CS"/>
        </w:rPr>
        <w:t xml:space="preserve">š </w:t>
      </w:r>
      <w:proofErr w:type="spellStart"/>
      <w:r>
        <w:rPr>
          <w:lang w:val="en-US"/>
        </w:rPr>
        <w:t>funkcija</w:t>
      </w:r>
      <w:proofErr w:type="spellEnd"/>
      <w:r w:rsidRPr="00C74F9E">
        <w:rPr>
          <w:lang w:val="sr-Latn-CS"/>
        </w:rPr>
        <w:t xml:space="preserve"> </w:t>
      </w:r>
      <w:proofErr w:type="spellStart"/>
      <w:r>
        <w:rPr>
          <w:lang w:val="en-US"/>
        </w:rPr>
        <w:t>i</w:t>
      </w:r>
      <w:proofErr w:type="spellEnd"/>
      <w:r w:rsidRPr="00C74F9E">
        <w:rPr>
          <w:lang w:val="sr-Latn-CS"/>
        </w:rPr>
        <w:t xml:space="preserve"> </w:t>
      </w:r>
      <w:proofErr w:type="spellStart"/>
      <w:r>
        <w:rPr>
          <w:lang w:val="en-US"/>
        </w:rPr>
        <w:t>pretvara</w:t>
      </w:r>
      <w:proofErr w:type="spellEnd"/>
      <w:r w:rsidRPr="00C74F9E">
        <w:rPr>
          <w:lang w:val="sr-Latn-CS"/>
        </w:rPr>
        <w:t xml:space="preserve"> </w:t>
      </w:r>
      <w:proofErr w:type="spellStart"/>
      <w:r>
        <w:rPr>
          <w:lang w:val="en-US"/>
        </w:rPr>
        <w:t>izlaz</w:t>
      </w:r>
      <w:proofErr w:type="spellEnd"/>
      <w:r w:rsidRPr="00C74F9E">
        <w:rPr>
          <w:lang w:val="sr-Latn-CS"/>
        </w:rPr>
        <w:t xml:space="preserve"> </w:t>
      </w:r>
      <w:r>
        <w:rPr>
          <w:lang w:val="en-US"/>
        </w:rPr>
        <w:t>u</w:t>
      </w:r>
      <w:r w:rsidRPr="00C74F9E">
        <w:rPr>
          <w:lang w:val="sr-Latn-CS"/>
        </w:rPr>
        <w:t xml:space="preserve"> </w:t>
      </w:r>
      <w:proofErr w:type="spellStart"/>
      <w:r>
        <w:rPr>
          <w:lang w:val="en-US"/>
        </w:rPr>
        <w:t>decimalni</w:t>
      </w:r>
      <w:proofErr w:type="spellEnd"/>
      <w:r w:rsidRPr="00C74F9E">
        <w:rPr>
          <w:lang w:val="sr-Latn-CS"/>
        </w:rPr>
        <w:t xml:space="preserve"> </w:t>
      </w:r>
      <w:proofErr w:type="spellStart"/>
      <w:r>
        <w:rPr>
          <w:lang w:val="en-US"/>
        </w:rPr>
        <w:t>ceo</w:t>
      </w:r>
      <w:proofErr w:type="spellEnd"/>
      <w:r w:rsidRPr="00C74F9E">
        <w:rPr>
          <w:lang w:val="sr-Latn-CS"/>
        </w:rPr>
        <w:t xml:space="preserve"> </w:t>
      </w:r>
      <w:proofErr w:type="spellStart"/>
      <w:r>
        <w:rPr>
          <w:lang w:val="en-US"/>
        </w:rPr>
        <w:t>broj</w:t>
      </w:r>
      <w:proofErr w:type="spellEnd"/>
      <w:r w:rsidRPr="00C74F9E">
        <w:rPr>
          <w:lang w:val="sr-Latn-CS"/>
        </w:rPr>
        <w:t>.</w:t>
      </w:r>
    </w:p>
    <w:p w14:paraId="79B08115" w14:textId="6AFD9837" w:rsidR="00574095" w:rsidRPr="00C74F9E" w:rsidRDefault="00574095" w:rsidP="00574095">
      <w:pPr>
        <w:pStyle w:val="ListParagraph"/>
        <w:ind w:left="1080"/>
        <w:rPr>
          <w:lang w:val="sr-Latn-CS"/>
        </w:rPr>
      </w:pPr>
      <w:r w:rsidRPr="00C74F9E">
        <w:rPr>
          <w:lang w:val="sr-Latn-CS"/>
        </w:rPr>
        <w:lastRenderedPageBreak/>
        <w:t xml:space="preserve">3.2) </w:t>
      </w:r>
      <w:proofErr w:type="spellStart"/>
      <w:r w:rsidR="00AE2995">
        <w:rPr>
          <w:lang w:val="en-US"/>
        </w:rPr>
        <w:t>Uzima</w:t>
      </w:r>
      <w:proofErr w:type="spellEnd"/>
      <w:r w:rsidR="00AE2995" w:rsidRPr="00C74F9E">
        <w:rPr>
          <w:lang w:val="sr-Latn-CS"/>
        </w:rPr>
        <w:t xml:space="preserve"> </w:t>
      </w:r>
      <w:r w:rsidR="00AE2995" w:rsidRPr="00AE2995">
        <w:rPr>
          <w:b/>
          <w:bCs/>
          <w:i/>
          <w:iCs/>
          <w:lang w:val="en-US"/>
        </w:rPr>
        <w:t>L</w:t>
      </w:r>
      <w:r w:rsidR="00AE2995" w:rsidRPr="00AE2995">
        <w:rPr>
          <w:b/>
          <w:bCs/>
          <w:i/>
          <w:iCs/>
          <w:vertAlign w:val="subscript"/>
          <w:lang w:val="en-US"/>
        </w:rPr>
        <w:t>n</w:t>
      </w:r>
      <w:r w:rsidR="00AE2995" w:rsidRPr="00C74F9E">
        <w:rPr>
          <w:lang w:val="sr-Latn-CS"/>
        </w:rPr>
        <w:t xml:space="preserve"> </w:t>
      </w:r>
      <w:proofErr w:type="spellStart"/>
      <w:r w:rsidR="00AE2995">
        <w:rPr>
          <w:lang w:val="en-US"/>
        </w:rPr>
        <w:t>najvi</w:t>
      </w:r>
      <w:proofErr w:type="spellEnd"/>
      <w:r w:rsidR="00AE2995" w:rsidRPr="00C74F9E">
        <w:rPr>
          <w:lang w:val="sr-Latn-CS"/>
        </w:rPr>
        <w:t>š</w:t>
      </w:r>
      <w:proofErr w:type="spellStart"/>
      <w:r w:rsidR="00AE2995">
        <w:rPr>
          <w:lang w:val="en-US"/>
        </w:rPr>
        <w:t>ih</w:t>
      </w:r>
      <w:proofErr w:type="spellEnd"/>
      <w:r w:rsidR="00AE2995" w:rsidRPr="00C74F9E">
        <w:rPr>
          <w:lang w:val="sr-Latn-CS"/>
        </w:rPr>
        <w:t xml:space="preserve"> </w:t>
      </w:r>
      <w:proofErr w:type="spellStart"/>
      <w:r w:rsidR="00AE2995">
        <w:rPr>
          <w:lang w:val="en-US"/>
        </w:rPr>
        <w:t>bitova</w:t>
      </w:r>
      <w:proofErr w:type="spellEnd"/>
      <w:r w:rsidR="00AE2995" w:rsidRPr="00C74F9E">
        <w:rPr>
          <w:lang w:val="sr-Latn-CS"/>
        </w:rPr>
        <w:t xml:space="preserve"> </w:t>
      </w:r>
      <w:r w:rsidR="00AE2995">
        <w:rPr>
          <w:lang w:val="en-US"/>
        </w:rPr>
        <w:t>od</w:t>
      </w:r>
      <w:r w:rsidR="00AE2995" w:rsidRPr="00C74F9E">
        <w:rPr>
          <w:lang w:val="sr-Latn-CS"/>
        </w:rPr>
        <w:t xml:space="preserve"> </w:t>
      </w:r>
      <w:r w:rsidR="00AE2995" w:rsidRPr="00AE2995">
        <w:rPr>
          <w:b/>
          <w:bCs/>
          <w:i/>
          <w:iCs/>
          <w:lang w:val="sr-Latn-RS"/>
        </w:rPr>
        <w:t>h</w:t>
      </w:r>
      <w:r w:rsidR="00AE2995">
        <w:rPr>
          <w:b/>
          <w:bCs/>
          <w:i/>
          <w:iCs/>
          <w:lang w:val="sr-Latn-RS"/>
        </w:rPr>
        <w:t xml:space="preserve"> </w:t>
      </w:r>
      <w:r w:rsidR="00AE2995" w:rsidRPr="00AE2995">
        <w:rPr>
          <w:lang w:val="sr-Latn-RS"/>
        </w:rPr>
        <w:t xml:space="preserve">i naziva ih </w:t>
      </w:r>
      <w:r w:rsidR="00AE2995">
        <w:rPr>
          <w:b/>
          <w:bCs/>
          <w:i/>
          <w:iCs/>
          <w:lang w:val="sr-Latn-RS"/>
        </w:rPr>
        <w:t>l</w:t>
      </w:r>
      <w:r w:rsidR="00AE2995" w:rsidRPr="00AE2995">
        <w:rPr>
          <w:lang w:val="sr-Latn-RS"/>
        </w:rPr>
        <w:t>, gde</w:t>
      </w:r>
      <w:r w:rsidR="00AE2995" w:rsidRPr="00C74F9E">
        <w:rPr>
          <w:b/>
          <w:bCs/>
          <w:i/>
          <w:iCs/>
          <w:lang w:val="sr-Latn-CS"/>
        </w:rPr>
        <w:t xml:space="preserve"> </w:t>
      </w:r>
      <w:r w:rsidR="00AE2995" w:rsidRPr="00AE2995">
        <w:rPr>
          <w:b/>
          <w:bCs/>
          <w:i/>
          <w:iCs/>
          <w:lang w:val="en-US"/>
        </w:rPr>
        <w:t>L</w:t>
      </w:r>
      <w:r w:rsidR="00AE2995" w:rsidRPr="00AE2995">
        <w:rPr>
          <w:b/>
          <w:bCs/>
          <w:i/>
          <w:iCs/>
          <w:vertAlign w:val="subscript"/>
          <w:lang w:val="en-US"/>
        </w:rPr>
        <w:t>n</w:t>
      </w:r>
      <w:r w:rsidR="00AE2995" w:rsidRPr="00C74F9E">
        <w:rPr>
          <w:b/>
          <w:bCs/>
          <w:i/>
          <w:iCs/>
          <w:vertAlign w:val="subscript"/>
          <w:lang w:val="sr-Latn-CS"/>
        </w:rPr>
        <w:t xml:space="preserve"> </w:t>
      </w:r>
      <w:proofErr w:type="spellStart"/>
      <w:r w:rsidR="00AE2995">
        <w:rPr>
          <w:lang w:val="en-US"/>
        </w:rPr>
        <w:t>predstavlja</w:t>
      </w:r>
      <w:proofErr w:type="spellEnd"/>
      <w:r w:rsidR="00AE2995" w:rsidRPr="00C74F9E">
        <w:rPr>
          <w:lang w:val="sr-Latn-CS"/>
        </w:rPr>
        <w:t xml:space="preserve"> </w:t>
      </w:r>
      <w:r w:rsidR="00AE2995">
        <w:rPr>
          <w:lang w:val="en-US"/>
        </w:rPr>
        <w:t>du</w:t>
      </w:r>
      <w:r w:rsidR="00AE2995" w:rsidRPr="00C74F9E">
        <w:rPr>
          <w:lang w:val="sr-Latn-CS"/>
        </w:rPr>
        <w:t>ž</w:t>
      </w:r>
      <w:proofErr w:type="spellStart"/>
      <w:r w:rsidR="00AE2995">
        <w:rPr>
          <w:lang w:val="en-US"/>
        </w:rPr>
        <w:t>inu</w:t>
      </w:r>
      <w:proofErr w:type="spellEnd"/>
      <w:r w:rsidR="00AE2995" w:rsidRPr="00C74F9E">
        <w:rPr>
          <w:lang w:val="sr-Latn-CS"/>
        </w:rPr>
        <w:t xml:space="preserve"> </w:t>
      </w:r>
      <w:proofErr w:type="spellStart"/>
      <w:r w:rsidR="00AE2995">
        <w:rPr>
          <w:lang w:val="en-US"/>
        </w:rPr>
        <w:t>grupe</w:t>
      </w:r>
      <w:proofErr w:type="spellEnd"/>
      <w:r w:rsidR="00AE2995" w:rsidRPr="00C74F9E">
        <w:rPr>
          <w:lang w:val="sr-Latn-CS"/>
        </w:rPr>
        <w:t xml:space="preserve"> </w:t>
      </w:r>
      <w:proofErr w:type="spellStart"/>
      <w:r w:rsidR="00AE2995">
        <w:rPr>
          <w:lang w:val="en-US"/>
        </w:rPr>
        <w:t>reda</w:t>
      </w:r>
      <w:proofErr w:type="spellEnd"/>
      <w:r w:rsidR="00AE2995" w:rsidRPr="00C74F9E">
        <w:rPr>
          <w:lang w:val="sr-Latn-CS"/>
        </w:rPr>
        <w:t xml:space="preserve"> </w:t>
      </w:r>
      <w:r w:rsidR="00AE2995" w:rsidRPr="00AE2995">
        <w:rPr>
          <w:b/>
          <w:bCs/>
          <w:i/>
          <w:iCs/>
          <w:lang w:val="en-US"/>
        </w:rPr>
        <w:t>n</w:t>
      </w:r>
      <w:r w:rsidR="00AE2995" w:rsidRPr="00C74F9E">
        <w:rPr>
          <w:lang w:val="sr-Latn-CS"/>
        </w:rPr>
        <w:t xml:space="preserve"> </w:t>
      </w:r>
      <w:r w:rsidR="00AE2995">
        <w:rPr>
          <w:lang w:val="en-US"/>
        </w:rPr>
        <w:t>u</w:t>
      </w:r>
      <w:r w:rsidR="00AE2995" w:rsidRPr="00C74F9E">
        <w:rPr>
          <w:lang w:val="sr-Latn-CS"/>
        </w:rPr>
        <w:t xml:space="preserve"> </w:t>
      </w:r>
      <w:proofErr w:type="spellStart"/>
      <w:r w:rsidR="00AE2995">
        <w:rPr>
          <w:lang w:val="en-US"/>
        </w:rPr>
        <w:t>bitima</w:t>
      </w:r>
      <w:proofErr w:type="spellEnd"/>
      <w:r w:rsidR="00AE2995" w:rsidRPr="00C74F9E">
        <w:rPr>
          <w:lang w:val="sr-Latn-CS"/>
        </w:rPr>
        <w:t>.</w:t>
      </w:r>
    </w:p>
    <w:p w14:paraId="1DC5554B" w14:textId="1ECA71F5" w:rsidR="00AE2995" w:rsidRPr="00C74F9E" w:rsidRDefault="00AE2995" w:rsidP="00574095">
      <w:pPr>
        <w:pStyle w:val="ListParagraph"/>
        <w:ind w:left="1080"/>
        <w:rPr>
          <w:lang w:val="sr-Latn-CS"/>
        </w:rPr>
      </w:pPr>
      <w:r w:rsidRPr="00C74F9E">
        <w:rPr>
          <w:lang w:val="sr-Latn-CS"/>
        </w:rPr>
        <w:t xml:space="preserve">3.3) </w:t>
      </w:r>
      <w:proofErr w:type="spellStart"/>
      <w:r>
        <w:rPr>
          <w:lang w:val="en-US"/>
        </w:rPr>
        <w:t>Generi</w:t>
      </w:r>
      <w:proofErr w:type="spellEnd"/>
      <w:r w:rsidRPr="00C74F9E">
        <w:rPr>
          <w:lang w:val="sr-Latn-CS"/>
        </w:rPr>
        <w:t>š</w:t>
      </w:r>
      <w:r>
        <w:rPr>
          <w:lang w:val="en-US"/>
        </w:rPr>
        <w:t>e</w:t>
      </w:r>
      <w:r w:rsidRPr="00C74F9E">
        <w:rPr>
          <w:lang w:val="sr-Latn-CS"/>
        </w:rPr>
        <w:t xml:space="preserve"> </w:t>
      </w:r>
      <w:proofErr w:type="spellStart"/>
      <w:r>
        <w:rPr>
          <w:lang w:val="en-US"/>
        </w:rPr>
        <w:t>kriptografski</w:t>
      </w:r>
      <w:proofErr w:type="spellEnd"/>
      <w:r w:rsidRPr="00C74F9E">
        <w:rPr>
          <w:lang w:val="sr-Latn-CS"/>
        </w:rPr>
        <w:t xml:space="preserve"> </w:t>
      </w:r>
      <w:proofErr w:type="spellStart"/>
      <w:r>
        <w:rPr>
          <w:lang w:val="en-US"/>
        </w:rPr>
        <w:t>sigurno</w:t>
      </w:r>
      <w:proofErr w:type="spellEnd"/>
      <w:r w:rsidRPr="00C74F9E">
        <w:rPr>
          <w:lang w:val="sr-Latn-CS"/>
        </w:rPr>
        <w:t xml:space="preserve"> </w:t>
      </w:r>
      <w:proofErr w:type="spellStart"/>
      <w:r>
        <w:rPr>
          <w:lang w:val="en-US"/>
        </w:rPr>
        <w:t>i</w:t>
      </w:r>
      <w:proofErr w:type="spellEnd"/>
      <w:r w:rsidRPr="00C74F9E">
        <w:rPr>
          <w:lang w:val="sr-Latn-CS"/>
        </w:rPr>
        <w:t xml:space="preserve"> </w:t>
      </w:r>
      <w:proofErr w:type="spellStart"/>
      <w:r>
        <w:rPr>
          <w:lang w:val="en-US"/>
        </w:rPr>
        <w:t>nasumi</w:t>
      </w:r>
      <w:proofErr w:type="spellEnd"/>
      <w:r w:rsidRPr="00C74F9E">
        <w:rPr>
          <w:lang w:val="sr-Latn-CS"/>
        </w:rPr>
        <w:t>č</w:t>
      </w:r>
      <w:r>
        <w:rPr>
          <w:lang w:val="en-US"/>
        </w:rPr>
        <w:t>no</w:t>
      </w:r>
      <w:r w:rsidRPr="00C74F9E">
        <w:rPr>
          <w:lang w:val="sr-Latn-CS"/>
        </w:rPr>
        <w:t xml:space="preserve"> </w:t>
      </w:r>
      <w:r w:rsidRPr="00AE2995">
        <w:rPr>
          <w:b/>
          <w:bCs/>
          <w:i/>
          <w:iCs/>
          <w:lang w:val="en-US"/>
        </w:rPr>
        <w:t>k</w:t>
      </w:r>
      <w:r w:rsidRPr="00C74F9E">
        <w:rPr>
          <w:lang w:val="sr-Latn-CS"/>
        </w:rPr>
        <w:t xml:space="preserve"> </w:t>
      </w:r>
      <w:proofErr w:type="spellStart"/>
      <w:r>
        <w:rPr>
          <w:lang w:val="en-US"/>
        </w:rPr>
        <w:t>koje</w:t>
      </w:r>
      <w:proofErr w:type="spellEnd"/>
      <w:r w:rsidRPr="00C74F9E">
        <w:rPr>
          <w:lang w:val="sr-Latn-CS"/>
        </w:rPr>
        <w:t xml:space="preserve"> </w:t>
      </w:r>
      <w:proofErr w:type="spellStart"/>
      <w:r>
        <w:rPr>
          <w:lang w:val="en-US"/>
        </w:rPr>
        <w:t>predstavlja</w:t>
      </w:r>
      <w:proofErr w:type="spellEnd"/>
      <w:r w:rsidRPr="00C74F9E">
        <w:rPr>
          <w:lang w:val="sr-Latn-CS"/>
        </w:rPr>
        <w:t xml:space="preserve"> </w:t>
      </w:r>
      <w:proofErr w:type="spellStart"/>
      <w:r>
        <w:rPr>
          <w:lang w:val="en-US"/>
        </w:rPr>
        <w:t>ceo</w:t>
      </w:r>
      <w:proofErr w:type="spellEnd"/>
      <w:r w:rsidRPr="00C74F9E">
        <w:rPr>
          <w:lang w:val="sr-Latn-CS"/>
        </w:rPr>
        <w:t xml:space="preserve"> </w:t>
      </w:r>
      <w:proofErr w:type="spellStart"/>
      <w:r>
        <w:rPr>
          <w:lang w:val="en-US"/>
        </w:rPr>
        <w:t>broj</w:t>
      </w:r>
      <w:proofErr w:type="spellEnd"/>
      <w:r w:rsidRPr="00C74F9E">
        <w:rPr>
          <w:lang w:val="sr-Latn-CS"/>
        </w:rPr>
        <w:t xml:space="preserve"> </w:t>
      </w:r>
      <w:proofErr w:type="spellStart"/>
      <w:r>
        <w:rPr>
          <w:lang w:val="en-US"/>
        </w:rPr>
        <w:t>izme</w:t>
      </w:r>
      <w:proofErr w:type="spellEnd"/>
      <w:r w:rsidRPr="00C74F9E">
        <w:rPr>
          <w:lang w:val="sr-Latn-CS"/>
        </w:rPr>
        <w:t>đ</w:t>
      </w:r>
      <w:r>
        <w:rPr>
          <w:lang w:val="en-US"/>
        </w:rPr>
        <w:t>u</w:t>
      </w:r>
      <w:r w:rsidRPr="00C74F9E">
        <w:rPr>
          <w:lang w:val="sr-Latn-CS"/>
        </w:rPr>
        <w:t xml:space="preserve"> 1 </w:t>
      </w:r>
      <w:proofErr w:type="spellStart"/>
      <w:r>
        <w:rPr>
          <w:lang w:val="en-US"/>
        </w:rPr>
        <w:t>i</w:t>
      </w:r>
      <w:proofErr w:type="spellEnd"/>
      <w:r w:rsidRPr="00C74F9E">
        <w:rPr>
          <w:lang w:val="sr-Latn-CS"/>
        </w:rPr>
        <w:t xml:space="preserve"> </w:t>
      </w:r>
      <w:r w:rsidRPr="00AE2995">
        <w:rPr>
          <w:b/>
          <w:bCs/>
          <w:i/>
          <w:iCs/>
          <w:lang w:val="en-US"/>
        </w:rPr>
        <w:t>n</w:t>
      </w:r>
      <w:r w:rsidRPr="00C74F9E">
        <w:rPr>
          <w:lang w:val="sr-Latn-CS"/>
        </w:rPr>
        <w:t xml:space="preserve"> - 1. </w:t>
      </w:r>
    </w:p>
    <w:p w14:paraId="578296CC" w14:textId="21F3BE40" w:rsidR="00AE2995" w:rsidRDefault="00AE2995" w:rsidP="00574095">
      <w:pPr>
        <w:pStyle w:val="ListParagraph"/>
        <w:ind w:left="1080"/>
        <w:rPr>
          <w:lang w:val="sr-Latn-CS"/>
        </w:rPr>
      </w:pPr>
      <w:r w:rsidRPr="00C74F9E">
        <w:rPr>
          <w:lang w:val="fr-FR"/>
        </w:rPr>
        <w:t xml:space="preserve">3.4) </w:t>
      </w:r>
      <w:proofErr w:type="spellStart"/>
      <w:r w:rsidRPr="00C74F9E">
        <w:rPr>
          <w:lang w:val="fr-FR"/>
        </w:rPr>
        <w:t>Računa</w:t>
      </w:r>
      <w:proofErr w:type="spellEnd"/>
      <w:r w:rsidRPr="00C74F9E">
        <w:rPr>
          <w:lang w:val="fr-FR"/>
        </w:rPr>
        <w:t xml:space="preserve"> </w:t>
      </w:r>
      <w:proofErr w:type="spellStart"/>
      <w:r w:rsidRPr="00C74F9E">
        <w:rPr>
          <w:lang w:val="fr-FR"/>
        </w:rPr>
        <w:t>tačku</w:t>
      </w:r>
      <w:proofErr w:type="spellEnd"/>
      <w:r w:rsidRPr="00C74F9E">
        <w:rPr>
          <w:lang w:val="fr-FR"/>
        </w:rPr>
        <w:t xml:space="preserve"> na </w:t>
      </w:r>
      <w:proofErr w:type="spellStart"/>
      <w:r w:rsidRPr="00C74F9E">
        <w:rPr>
          <w:lang w:val="fr-FR"/>
        </w:rPr>
        <w:t>krivi</w:t>
      </w:r>
      <w:proofErr w:type="spellEnd"/>
      <w:r w:rsidRPr="00C74F9E">
        <w:rPr>
          <w:lang w:val="fr-FR"/>
        </w:rPr>
        <w:t xml:space="preserve"> (</w:t>
      </w:r>
      <w:r w:rsidRPr="00C74F9E">
        <w:rPr>
          <w:b/>
          <w:bCs/>
          <w:i/>
          <w:iCs/>
          <w:lang w:val="fr-FR"/>
        </w:rPr>
        <w:t>x</w:t>
      </w:r>
      <w:r w:rsidRPr="00C74F9E">
        <w:rPr>
          <w:b/>
          <w:bCs/>
          <w:i/>
          <w:iCs/>
          <w:vertAlign w:val="subscript"/>
          <w:lang w:val="fr-FR"/>
        </w:rPr>
        <w:t>1</w:t>
      </w:r>
      <w:r w:rsidRPr="00C74F9E">
        <w:rPr>
          <w:lang w:val="fr-FR"/>
        </w:rPr>
        <w:t xml:space="preserve">, </w:t>
      </w:r>
      <w:r w:rsidRPr="00C74F9E">
        <w:rPr>
          <w:b/>
          <w:bCs/>
          <w:i/>
          <w:iCs/>
          <w:lang w:val="fr-FR"/>
        </w:rPr>
        <w:t>y</w:t>
      </w:r>
      <w:r w:rsidRPr="00C74F9E">
        <w:rPr>
          <w:b/>
          <w:bCs/>
          <w:i/>
          <w:iCs/>
          <w:vertAlign w:val="subscript"/>
          <w:lang w:val="fr-FR"/>
        </w:rPr>
        <w:t>1</w:t>
      </w:r>
      <w:r w:rsidRPr="00C74F9E">
        <w:rPr>
          <w:lang w:val="fr-FR"/>
        </w:rPr>
        <w:t xml:space="preserve">) </w:t>
      </w:r>
      <w:r>
        <w:rPr>
          <w:lang w:val="sr-Latn-RS"/>
        </w:rPr>
        <w:t xml:space="preserve">= </w:t>
      </w:r>
      <w:r w:rsidRPr="00C74F9E">
        <w:rPr>
          <w:b/>
          <w:bCs/>
          <w:i/>
          <w:iCs/>
          <w:lang w:val="fr-FR"/>
        </w:rPr>
        <w:t>k</w:t>
      </w:r>
      <w:r>
        <w:rPr>
          <w:lang w:val="sr-Latn-RS"/>
        </w:rPr>
        <w:t xml:space="preserve"> × </w:t>
      </w:r>
      <w:r w:rsidRPr="00016F9A">
        <w:rPr>
          <w:b/>
          <w:bCs/>
          <w:i/>
          <w:iCs/>
          <w:lang w:val="sr-Latn-CS"/>
        </w:rPr>
        <w:t>G</w:t>
      </w:r>
      <w:r>
        <w:rPr>
          <w:lang w:val="sr-Latn-CS"/>
        </w:rPr>
        <w:t>.</w:t>
      </w:r>
    </w:p>
    <w:p w14:paraId="1ED65C91" w14:textId="1B735C87" w:rsidR="00AE2995" w:rsidRDefault="00AE2995" w:rsidP="00574095">
      <w:pPr>
        <w:pStyle w:val="ListParagraph"/>
        <w:ind w:left="1080"/>
        <w:rPr>
          <w:lang w:val="sr-Latn-RS"/>
        </w:rPr>
      </w:pPr>
      <w:r>
        <w:rPr>
          <w:lang w:val="sr-Latn-CS"/>
        </w:rPr>
        <w:t xml:space="preserve">3.5) Računa </w:t>
      </w:r>
      <w:r w:rsidRPr="00AE2995">
        <w:rPr>
          <w:b/>
          <w:bCs/>
          <w:i/>
          <w:iCs/>
          <w:lang w:val="sr-Latn-CS"/>
        </w:rPr>
        <w:t>r</w:t>
      </w:r>
      <w:r>
        <w:rPr>
          <w:lang w:val="sr-Latn-CS"/>
        </w:rPr>
        <w:t xml:space="preserve"> </w:t>
      </w:r>
      <w:r>
        <w:rPr>
          <w:lang w:val="sr-Latn-RS"/>
        </w:rPr>
        <w:t xml:space="preserve">= </w:t>
      </w:r>
      <w:r w:rsidRPr="00C74F9E">
        <w:rPr>
          <w:b/>
          <w:bCs/>
          <w:i/>
          <w:iCs/>
          <w:lang w:val="fr-FR"/>
        </w:rPr>
        <w:t>x</w:t>
      </w:r>
      <w:r w:rsidRPr="00C74F9E">
        <w:rPr>
          <w:b/>
          <w:bCs/>
          <w:i/>
          <w:iCs/>
          <w:vertAlign w:val="subscript"/>
          <w:lang w:val="fr-FR"/>
        </w:rPr>
        <w:t>1</w:t>
      </w:r>
      <w:r w:rsidRPr="00C74F9E">
        <w:rPr>
          <w:lang w:val="fr-FR"/>
        </w:rPr>
        <w:t xml:space="preserve"> mod </w:t>
      </w:r>
      <w:r w:rsidRPr="00C74F9E">
        <w:rPr>
          <w:b/>
          <w:bCs/>
          <w:i/>
          <w:iCs/>
          <w:lang w:val="fr-FR"/>
        </w:rPr>
        <w:t>n</w:t>
      </w:r>
      <w:r w:rsidRPr="00C74F9E">
        <w:rPr>
          <w:lang w:val="fr-FR"/>
        </w:rPr>
        <w:t xml:space="preserve">. </w:t>
      </w:r>
      <w:proofErr w:type="spellStart"/>
      <w:r w:rsidRPr="00C74F9E">
        <w:rPr>
          <w:lang w:val="fr-FR"/>
        </w:rPr>
        <w:t>Ukoliko</w:t>
      </w:r>
      <w:proofErr w:type="spellEnd"/>
      <w:r w:rsidRPr="00C74F9E">
        <w:rPr>
          <w:lang w:val="fr-FR"/>
        </w:rPr>
        <w:t xml:space="preserve"> </w:t>
      </w:r>
      <w:proofErr w:type="spellStart"/>
      <w:r w:rsidRPr="00C74F9E">
        <w:rPr>
          <w:lang w:val="fr-FR"/>
        </w:rPr>
        <w:t>dobije</w:t>
      </w:r>
      <w:proofErr w:type="spellEnd"/>
      <w:r w:rsidRPr="00C74F9E">
        <w:rPr>
          <w:lang w:val="fr-FR"/>
        </w:rPr>
        <w:t xml:space="preserve"> da je </w:t>
      </w:r>
      <w:r w:rsidRPr="00AE2995">
        <w:rPr>
          <w:b/>
          <w:bCs/>
          <w:i/>
          <w:iCs/>
          <w:lang w:val="sr-Latn-CS"/>
        </w:rPr>
        <w:t>r</w:t>
      </w:r>
      <w:r>
        <w:rPr>
          <w:lang w:val="sr-Latn-CS"/>
        </w:rPr>
        <w:t xml:space="preserve"> </w:t>
      </w:r>
      <w:r>
        <w:rPr>
          <w:lang w:val="sr-Latn-RS"/>
        </w:rPr>
        <w:t>= 0, vraća se na korak 3.3.</w:t>
      </w:r>
    </w:p>
    <w:p w14:paraId="33B1641C" w14:textId="1C11CAF4" w:rsidR="00AE2995" w:rsidRDefault="00AE2995" w:rsidP="00574095">
      <w:pPr>
        <w:pStyle w:val="ListParagraph"/>
        <w:ind w:left="1080"/>
        <w:rPr>
          <w:lang w:val="sr-Latn-RS"/>
        </w:rPr>
      </w:pPr>
      <w:r>
        <w:rPr>
          <w:lang w:val="sr-Latn-RS"/>
        </w:rPr>
        <w:t xml:space="preserve">3.6) Računa </w:t>
      </w:r>
      <w:r>
        <w:rPr>
          <w:b/>
          <w:bCs/>
          <w:i/>
          <w:iCs/>
          <w:lang w:val="sr-Latn-CS"/>
        </w:rPr>
        <w:t>s</w:t>
      </w:r>
      <w:r>
        <w:rPr>
          <w:lang w:val="sr-Latn-CS"/>
        </w:rPr>
        <w:t xml:space="preserve"> </w:t>
      </w:r>
      <w:r>
        <w:rPr>
          <w:lang w:val="sr-Latn-RS"/>
        </w:rPr>
        <w:t xml:space="preserve">= </w:t>
      </w:r>
      <w:r w:rsidR="00125969" w:rsidRPr="00C74F9E">
        <w:rPr>
          <w:b/>
          <w:bCs/>
          <w:i/>
          <w:iCs/>
          <w:lang w:val="sr-Latn-RS"/>
        </w:rPr>
        <w:t>k</w:t>
      </w:r>
      <w:r w:rsidR="00125969" w:rsidRPr="00C74F9E">
        <w:rPr>
          <w:vertAlign w:val="superscript"/>
          <w:lang w:val="sr-Latn-RS"/>
        </w:rPr>
        <w:t>-1</w:t>
      </w:r>
      <w:r w:rsidRPr="00C74F9E">
        <w:rPr>
          <w:lang w:val="sr-Latn-RS"/>
        </w:rPr>
        <w:t xml:space="preserve"> </w:t>
      </w:r>
      <w:r w:rsidR="00125969" w:rsidRPr="00C74F9E">
        <w:rPr>
          <w:lang w:val="sr-Latn-RS"/>
        </w:rPr>
        <w:t>∙ (</w:t>
      </w:r>
      <w:r w:rsidR="00125969">
        <w:rPr>
          <w:b/>
          <w:bCs/>
          <w:i/>
          <w:iCs/>
          <w:lang w:val="sr-Latn-RS"/>
        </w:rPr>
        <w:t>l</w:t>
      </w:r>
      <w:r w:rsidR="00125969">
        <w:rPr>
          <w:lang w:val="sr-Latn-RS"/>
        </w:rPr>
        <w:t xml:space="preserve"> + </w:t>
      </w:r>
      <w:r w:rsidR="00125969" w:rsidRPr="00AE2995">
        <w:rPr>
          <w:b/>
          <w:bCs/>
          <w:i/>
          <w:iCs/>
          <w:lang w:val="sr-Latn-CS"/>
        </w:rPr>
        <w:t>r</w:t>
      </w:r>
      <w:r w:rsidR="00125969">
        <w:rPr>
          <w:b/>
          <w:bCs/>
          <w:i/>
          <w:iCs/>
          <w:lang w:val="sr-Latn-CS"/>
        </w:rPr>
        <w:t xml:space="preserve"> </w:t>
      </w:r>
      <w:r w:rsidR="00125969" w:rsidRPr="00C74F9E">
        <w:rPr>
          <w:lang w:val="sr-Latn-RS"/>
        </w:rPr>
        <w:t xml:space="preserve">∙ </w:t>
      </w:r>
      <w:r w:rsidR="00125969" w:rsidRPr="00016F9A">
        <w:rPr>
          <w:b/>
          <w:bCs/>
          <w:i/>
          <w:iCs/>
          <w:lang w:val="sr-Latn-CS"/>
        </w:rPr>
        <w:t>d</w:t>
      </w:r>
      <w:r w:rsidR="00125969" w:rsidRPr="00C74F9E">
        <w:rPr>
          <w:b/>
          <w:bCs/>
          <w:i/>
          <w:iCs/>
          <w:lang w:val="sr-Latn-RS"/>
        </w:rPr>
        <w:softHyphen/>
      </w:r>
      <w:r w:rsidR="00125969" w:rsidRPr="00C74F9E">
        <w:rPr>
          <w:b/>
          <w:bCs/>
          <w:i/>
          <w:iCs/>
          <w:vertAlign w:val="subscript"/>
          <w:lang w:val="sr-Latn-RS"/>
        </w:rPr>
        <w:t>A</w:t>
      </w:r>
      <w:r w:rsidR="00125969" w:rsidRPr="00C74F9E">
        <w:rPr>
          <w:lang w:val="sr-Latn-RS"/>
        </w:rPr>
        <w:t xml:space="preserve">) </w:t>
      </w:r>
      <w:r w:rsidRPr="00C74F9E">
        <w:rPr>
          <w:lang w:val="sr-Latn-RS"/>
        </w:rPr>
        <w:t xml:space="preserve">mod </w:t>
      </w:r>
      <w:r w:rsidRPr="00C74F9E">
        <w:rPr>
          <w:b/>
          <w:bCs/>
          <w:i/>
          <w:iCs/>
          <w:lang w:val="sr-Latn-RS"/>
        </w:rPr>
        <w:t>n</w:t>
      </w:r>
      <w:r w:rsidR="00125969" w:rsidRPr="00C74F9E">
        <w:rPr>
          <w:lang w:val="sr-Latn-RS"/>
        </w:rPr>
        <w:t xml:space="preserve">. Ukoliko dobije da je </w:t>
      </w:r>
      <w:r w:rsidR="00125969">
        <w:rPr>
          <w:b/>
          <w:bCs/>
          <w:i/>
          <w:iCs/>
          <w:lang w:val="sr-Latn-CS"/>
        </w:rPr>
        <w:t>s</w:t>
      </w:r>
      <w:r w:rsidR="00125969">
        <w:rPr>
          <w:lang w:val="sr-Latn-CS"/>
        </w:rPr>
        <w:t xml:space="preserve"> </w:t>
      </w:r>
      <w:r w:rsidR="00125969">
        <w:rPr>
          <w:lang w:val="sr-Latn-RS"/>
        </w:rPr>
        <w:t>= 0, vraća se na korak 3.3.</w:t>
      </w:r>
    </w:p>
    <w:p w14:paraId="71A3A2AB" w14:textId="0D409293" w:rsidR="00125969" w:rsidRDefault="00125969" w:rsidP="00574095">
      <w:pPr>
        <w:pStyle w:val="ListParagraph"/>
        <w:ind w:left="1080"/>
        <w:rPr>
          <w:lang w:val="sr-Latn-RS"/>
        </w:rPr>
      </w:pPr>
      <w:r>
        <w:rPr>
          <w:lang w:val="sr-Latn-RS"/>
        </w:rPr>
        <w:t>3.7) Potpis je uređeni par (</w:t>
      </w:r>
      <w:r w:rsidRPr="00AE2995">
        <w:rPr>
          <w:b/>
          <w:bCs/>
          <w:i/>
          <w:iCs/>
          <w:lang w:val="sr-Latn-CS"/>
        </w:rPr>
        <w:t>r</w:t>
      </w:r>
      <w:r>
        <w:rPr>
          <w:lang w:val="sr-Latn-CS"/>
        </w:rPr>
        <w:t>,</w:t>
      </w:r>
      <w:r w:rsidRPr="00125969">
        <w:rPr>
          <w:b/>
          <w:bCs/>
          <w:i/>
          <w:iCs/>
          <w:lang w:val="sr-Latn-CS"/>
        </w:rPr>
        <w:t xml:space="preserve"> </w:t>
      </w:r>
      <w:r>
        <w:rPr>
          <w:b/>
          <w:bCs/>
          <w:i/>
          <w:iCs/>
          <w:lang w:val="sr-Latn-CS"/>
        </w:rPr>
        <w:t>s</w:t>
      </w:r>
      <w:r>
        <w:rPr>
          <w:lang w:val="sr-Latn-RS"/>
        </w:rPr>
        <w:t>). (Validan potpis je i uređen par (</w:t>
      </w:r>
      <w:r w:rsidRPr="00AE2995">
        <w:rPr>
          <w:b/>
          <w:bCs/>
          <w:i/>
          <w:iCs/>
          <w:lang w:val="sr-Latn-CS"/>
        </w:rPr>
        <w:t>r</w:t>
      </w:r>
      <w:r>
        <w:rPr>
          <w:lang w:val="sr-Latn-CS"/>
        </w:rPr>
        <w:t>,</w:t>
      </w:r>
      <w:r w:rsidRPr="00125969">
        <w:rPr>
          <w:b/>
          <w:bCs/>
          <w:i/>
          <w:iCs/>
          <w:lang w:val="sr-Latn-CS"/>
        </w:rPr>
        <w:t xml:space="preserve"> </w:t>
      </w:r>
      <w:r w:rsidRPr="00125969">
        <w:rPr>
          <w:lang w:val="sr-Latn-CS"/>
        </w:rPr>
        <w:t>-</w:t>
      </w:r>
      <w:r>
        <w:rPr>
          <w:b/>
          <w:bCs/>
          <w:i/>
          <w:iCs/>
          <w:lang w:val="sr-Latn-CS"/>
        </w:rPr>
        <w:t xml:space="preserve">s </w:t>
      </w:r>
      <w:r w:rsidRPr="00C74F9E">
        <w:rPr>
          <w:lang w:val="sr-Latn-RS"/>
        </w:rPr>
        <w:t xml:space="preserve">mod </w:t>
      </w:r>
      <w:r w:rsidRPr="00C74F9E">
        <w:rPr>
          <w:b/>
          <w:bCs/>
          <w:i/>
          <w:iCs/>
          <w:lang w:val="sr-Latn-RS"/>
        </w:rPr>
        <w:t>n</w:t>
      </w:r>
      <w:r>
        <w:rPr>
          <w:lang w:val="sr-Latn-RS"/>
        </w:rPr>
        <w:t>) zbog geometrije krive).</w:t>
      </w:r>
    </w:p>
    <w:p w14:paraId="0143C063" w14:textId="68C518DA" w:rsidR="00125969" w:rsidRPr="00C74F9E" w:rsidRDefault="00445671" w:rsidP="00574095">
      <w:pPr>
        <w:pStyle w:val="ListParagraph"/>
        <w:ind w:left="1080"/>
        <w:rPr>
          <w:lang w:val="sr-Latn-RS"/>
        </w:rPr>
      </w:pPr>
      <w:r>
        <w:rPr>
          <w:lang w:val="sr-Latn-RS"/>
        </w:rPr>
        <w:t xml:space="preserve">Napomena: </w:t>
      </w:r>
      <w:r w:rsidR="00125969">
        <w:rPr>
          <w:lang w:val="sr-Latn-RS"/>
        </w:rPr>
        <w:t xml:space="preserve">Veoma je bitno da </w:t>
      </w:r>
      <w:r w:rsidR="00C75623">
        <w:rPr>
          <w:lang w:val="sr-Latn-RS"/>
        </w:rPr>
        <w:t xml:space="preserve">se </w:t>
      </w:r>
      <w:r w:rsidR="00125969">
        <w:rPr>
          <w:lang w:val="sr-Latn-RS"/>
        </w:rPr>
        <w:t xml:space="preserve">za svaki potpis generiše različito </w:t>
      </w:r>
      <w:r w:rsidR="00125969" w:rsidRPr="00C74F9E">
        <w:rPr>
          <w:b/>
          <w:bCs/>
          <w:i/>
          <w:iCs/>
          <w:lang w:val="sr-Latn-RS"/>
        </w:rPr>
        <w:t xml:space="preserve">k </w:t>
      </w:r>
      <w:r w:rsidR="00125969" w:rsidRPr="00C74F9E">
        <w:rPr>
          <w:lang w:val="sr-Latn-RS"/>
        </w:rPr>
        <w:t xml:space="preserve">u tački 3.3, jer u suprotnom je moguće rešiti jednačinu 3.6 po </w:t>
      </w:r>
      <w:r w:rsidR="00125969" w:rsidRPr="00016F9A">
        <w:rPr>
          <w:b/>
          <w:bCs/>
          <w:i/>
          <w:iCs/>
          <w:lang w:val="sr-Latn-CS"/>
        </w:rPr>
        <w:t>d</w:t>
      </w:r>
      <w:r w:rsidR="00125969" w:rsidRPr="00C74F9E">
        <w:rPr>
          <w:b/>
          <w:bCs/>
          <w:i/>
          <w:iCs/>
          <w:lang w:val="sr-Latn-RS"/>
        </w:rPr>
        <w:softHyphen/>
      </w:r>
      <w:r w:rsidR="00125969" w:rsidRPr="00C74F9E">
        <w:rPr>
          <w:b/>
          <w:bCs/>
          <w:i/>
          <w:iCs/>
          <w:vertAlign w:val="subscript"/>
          <w:lang w:val="sr-Latn-RS"/>
        </w:rPr>
        <w:t>A</w:t>
      </w:r>
      <w:r w:rsidR="00125969" w:rsidRPr="00C74F9E">
        <w:rPr>
          <w:lang w:val="sr-Latn-RS"/>
        </w:rPr>
        <w:t xml:space="preserve">, ukoliko napadač ima pristup više od jednoj poruci. U decembru 2010. god. je zbog ovog propusta </w:t>
      </w:r>
      <w:r w:rsidR="00125969" w:rsidRPr="00C74F9E">
        <w:rPr>
          <w:i/>
          <w:iCs/>
          <w:lang w:val="sr-Latn-RS"/>
        </w:rPr>
        <w:t>Sony</w:t>
      </w:r>
      <w:r w:rsidR="00C75623" w:rsidRPr="00C74F9E">
        <w:rPr>
          <w:lang w:val="sr-Latn-RS"/>
        </w:rPr>
        <w:t>-jev</w:t>
      </w:r>
      <w:r w:rsidR="00125969" w:rsidRPr="00C74F9E">
        <w:rPr>
          <w:lang w:val="sr-Latn-RS"/>
        </w:rPr>
        <w:t xml:space="preserve"> </w:t>
      </w:r>
      <w:r w:rsidR="00C75623" w:rsidRPr="00C74F9E">
        <w:rPr>
          <w:i/>
          <w:iCs/>
          <w:lang w:val="sr-Latn-RS"/>
        </w:rPr>
        <w:t>PlayStation3</w:t>
      </w:r>
      <w:r w:rsidR="00C75623" w:rsidRPr="00C74F9E">
        <w:rPr>
          <w:lang w:val="sr-Latn-RS"/>
        </w:rPr>
        <w:t xml:space="preserve"> </w:t>
      </w:r>
      <w:r w:rsidR="00125969" w:rsidRPr="00C74F9E">
        <w:rPr>
          <w:lang w:val="sr-Latn-RS"/>
        </w:rPr>
        <w:t>bio hakovan</w:t>
      </w:r>
      <w:r w:rsidR="00C75623" w:rsidRPr="00C74F9E">
        <w:rPr>
          <w:lang w:val="sr-Latn-RS"/>
        </w:rPr>
        <w:t>, omogućavajući napadačima kompletnu kontrolu nad operativnim sistemom, a avgusta 2013. nekoliko Android aplikacija</w:t>
      </w:r>
      <w:r w:rsidR="00C75623" w:rsidRPr="00C74F9E">
        <w:rPr>
          <w:i/>
          <w:iCs/>
          <w:lang w:val="sr-Latn-RS"/>
        </w:rPr>
        <w:t xml:space="preserve"> </w:t>
      </w:r>
      <w:r w:rsidR="00C75623" w:rsidRPr="00C74F9E">
        <w:rPr>
          <w:lang w:val="sr-Latn-RS"/>
        </w:rPr>
        <w:t xml:space="preserve">za </w:t>
      </w:r>
      <w:r w:rsidR="00C75623" w:rsidRPr="00C74F9E">
        <w:rPr>
          <w:i/>
          <w:iCs/>
          <w:lang w:val="sr-Latn-RS"/>
        </w:rPr>
        <w:t>Bitcoin</w:t>
      </w:r>
      <w:r w:rsidR="00C75623" w:rsidRPr="00C74F9E">
        <w:rPr>
          <w:lang w:val="sr-Latn-RS"/>
        </w:rPr>
        <w:t xml:space="preserve"> transakcije zbog nepravilne implementacije unutar </w:t>
      </w:r>
      <w:r w:rsidR="00C75623" w:rsidRPr="00C74F9E">
        <w:rPr>
          <w:i/>
          <w:iCs/>
          <w:lang w:val="sr-Latn-RS"/>
        </w:rPr>
        <w:t>Java</w:t>
      </w:r>
      <w:r w:rsidR="00C75623" w:rsidRPr="00C74F9E">
        <w:rPr>
          <w:lang w:val="sr-Latn-RS"/>
        </w:rPr>
        <w:t xml:space="preserve"> klase </w:t>
      </w:r>
      <w:r w:rsidR="00C75623" w:rsidRPr="00C74F9E">
        <w:rPr>
          <w:i/>
          <w:iCs/>
          <w:lang w:val="sr-Latn-RS"/>
        </w:rPr>
        <w:t>SecureRandom</w:t>
      </w:r>
      <w:r w:rsidR="00C75623" w:rsidRPr="00C74F9E">
        <w:rPr>
          <w:lang w:val="sr-Latn-RS"/>
        </w:rPr>
        <w:t xml:space="preserve"> koja je ponekad generisala koliziju za </w:t>
      </w:r>
      <w:r w:rsidR="00C75623" w:rsidRPr="00C74F9E">
        <w:rPr>
          <w:b/>
          <w:bCs/>
          <w:i/>
          <w:iCs/>
          <w:lang w:val="sr-Latn-RS"/>
        </w:rPr>
        <w:t>k</w:t>
      </w:r>
      <w:r w:rsidR="00C75623" w:rsidRPr="00C74F9E">
        <w:rPr>
          <w:lang w:val="sr-Latn-RS"/>
        </w:rPr>
        <w:t xml:space="preserve"> vrednosti, što je omogućilo napadačima da se lažno predstavljaju ukradenim privatnim ključevima.</w:t>
      </w:r>
    </w:p>
    <w:p w14:paraId="5F87B72C" w14:textId="75D57CC7" w:rsidR="004F0FEF" w:rsidRPr="00C74F9E" w:rsidRDefault="004F0FEF" w:rsidP="004F0FEF">
      <w:pPr>
        <w:pStyle w:val="ListParagraph"/>
        <w:numPr>
          <w:ilvl w:val="0"/>
          <w:numId w:val="6"/>
        </w:numPr>
        <w:rPr>
          <w:lang w:val="fr-FR"/>
        </w:rPr>
      </w:pPr>
      <w:proofErr w:type="spellStart"/>
      <w:r>
        <w:rPr>
          <w:lang w:val="en-US"/>
        </w:rPr>
        <w:t>Branko</w:t>
      </w:r>
      <w:proofErr w:type="spellEnd"/>
      <w:r>
        <w:rPr>
          <w:lang w:val="en-US"/>
        </w:rPr>
        <w:t xml:space="preserve"> </w:t>
      </w:r>
      <w:proofErr w:type="spellStart"/>
      <w:r>
        <w:rPr>
          <w:lang w:val="en-US"/>
        </w:rPr>
        <w:t>dobija</w:t>
      </w:r>
      <w:proofErr w:type="spellEnd"/>
      <w:r>
        <w:rPr>
          <w:lang w:val="en-US"/>
        </w:rPr>
        <w:t xml:space="preserve"> </w:t>
      </w:r>
      <w:proofErr w:type="spellStart"/>
      <w:r>
        <w:rPr>
          <w:lang w:val="en-US"/>
        </w:rPr>
        <w:t>poruku</w:t>
      </w:r>
      <w:proofErr w:type="spellEnd"/>
      <w:r>
        <w:rPr>
          <w:lang w:val="en-US"/>
        </w:rPr>
        <w:t xml:space="preserve"> </w:t>
      </w:r>
      <w:r w:rsidRPr="004F0FEF">
        <w:rPr>
          <w:b/>
          <w:bCs/>
          <w:i/>
          <w:iCs/>
          <w:lang w:val="en-US"/>
        </w:rPr>
        <w:t>m</w:t>
      </w:r>
      <w:r w:rsidRPr="004F0FEF">
        <w:rPr>
          <w:lang w:val="en-US"/>
        </w:rPr>
        <w:t>,</w:t>
      </w:r>
      <w:r>
        <w:rPr>
          <w:b/>
          <w:bCs/>
          <w:i/>
          <w:iCs/>
          <w:lang w:val="en-US"/>
        </w:rPr>
        <w:t xml:space="preserve"> </w:t>
      </w:r>
      <w:proofErr w:type="spellStart"/>
      <w:r>
        <w:rPr>
          <w:lang w:val="en-US"/>
        </w:rPr>
        <w:t>Anin</w:t>
      </w:r>
      <w:proofErr w:type="spellEnd"/>
      <w:r>
        <w:rPr>
          <w:lang w:val="en-US"/>
        </w:rPr>
        <w:t xml:space="preserve"> </w:t>
      </w:r>
      <w:proofErr w:type="spellStart"/>
      <w:r>
        <w:rPr>
          <w:lang w:val="en-US"/>
        </w:rPr>
        <w:t>javni</w:t>
      </w:r>
      <w:proofErr w:type="spellEnd"/>
      <w:r>
        <w:rPr>
          <w:lang w:val="en-US"/>
        </w:rPr>
        <w:t xml:space="preserve"> </w:t>
      </w:r>
      <w:proofErr w:type="spellStart"/>
      <w:r>
        <w:rPr>
          <w:lang w:val="en-US"/>
        </w:rPr>
        <w:t>ključ</w:t>
      </w:r>
      <w:proofErr w:type="spellEnd"/>
      <w:r>
        <w:rPr>
          <w:lang w:val="en-US"/>
        </w:rPr>
        <w:t xml:space="preserve"> </w:t>
      </w:r>
      <w:r w:rsidRPr="00016F9A">
        <w:rPr>
          <w:b/>
          <w:bCs/>
          <w:i/>
          <w:iCs/>
          <w:lang w:val="sr-Latn-RS"/>
        </w:rPr>
        <w:t>Q</w:t>
      </w:r>
      <w:r w:rsidRPr="00016F9A">
        <w:rPr>
          <w:b/>
          <w:bCs/>
          <w:i/>
          <w:iCs/>
          <w:vertAlign w:val="subscript"/>
          <w:lang w:val="sr-Latn-RS"/>
        </w:rPr>
        <w:t>A</w:t>
      </w:r>
      <w:r>
        <w:rPr>
          <w:lang w:val="sr-Latn-RS"/>
        </w:rPr>
        <w:t xml:space="preserve"> i potpis (</w:t>
      </w:r>
      <w:r w:rsidRPr="00AE2995">
        <w:rPr>
          <w:b/>
          <w:bCs/>
          <w:i/>
          <w:iCs/>
          <w:lang w:val="sr-Latn-CS"/>
        </w:rPr>
        <w:t>r</w:t>
      </w:r>
      <w:r>
        <w:rPr>
          <w:lang w:val="sr-Latn-CS"/>
        </w:rPr>
        <w:t>,</w:t>
      </w:r>
      <w:r w:rsidRPr="00125969">
        <w:rPr>
          <w:b/>
          <w:bCs/>
          <w:i/>
          <w:iCs/>
          <w:lang w:val="sr-Latn-CS"/>
        </w:rPr>
        <w:t xml:space="preserve"> </w:t>
      </w:r>
      <w:r>
        <w:rPr>
          <w:b/>
          <w:bCs/>
          <w:i/>
          <w:iCs/>
          <w:lang w:val="sr-Latn-CS"/>
        </w:rPr>
        <w:t>s</w:t>
      </w:r>
      <w:r>
        <w:rPr>
          <w:lang w:val="sr-Latn-RS"/>
        </w:rPr>
        <w:t>).</w:t>
      </w:r>
      <w:r>
        <w:rPr>
          <w:lang w:val="en-US"/>
        </w:rPr>
        <w:t xml:space="preserve"> </w:t>
      </w:r>
      <w:proofErr w:type="spellStart"/>
      <w:r w:rsidRPr="00C74F9E">
        <w:rPr>
          <w:lang w:val="fr-FR"/>
        </w:rPr>
        <w:t>Proverava</w:t>
      </w:r>
      <w:proofErr w:type="spellEnd"/>
      <w:r w:rsidRPr="00C74F9E">
        <w:rPr>
          <w:lang w:val="fr-FR"/>
        </w:rPr>
        <w:t xml:space="preserve"> </w:t>
      </w:r>
      <w:proofErr w:type="spellStart"/>
      <w:r w:rsidRPr="00C74F9E">
        <w:rPr>
          <w:lang w:val="fr-FR"/>
        </w:rPr>
        <w:t>validnost</w:t>
      </w:r>
      <w:proofErr w:type="spellEnd"/>
      <w:r w:rsidRPr="00C74F9E">
        <w:rPr>
          <w:lang w:val="fr-FR"/>
        </w:rPr>
        <w:t xml:space="preserve"> </w:t>
      </w:r>
      <w:proofErr w:type="spellStart"/>
      <w:r w:rsidRPr="00C74F9E">
        <w:rPr>
          <w:lang w:val="fr-FR"/>
        </w:rPr>
        <w:t>potpisa</w:t>
      </w:r>
      <w:proofErr w:type="spellEnd"/>
      <w:r w:rsidRPr="00C74F9E">
        <w:rPr>
          <w:lang w:val="fr-FR"/>
        </w:rPr>
        <w:t xml:space="preserve"> </w:t>
      </w:r>
      <w:proofErr w:type="spellStart"/>
      <w:r w:rsidRPr="00C74F9E">
        <w:rPr>
          <w:lang w:val="fr-FR"/>
        </w:rPr>
        <w:t>za</w:t>
      </w:r>
      <w:proofErr w:type="spellEnd"/>
      <w:r w:rsidRPr="00C74F9E">
        <w:rPr>
          <w:lang w:val="fr-FR"/>
        </w:rPr>
        <w:t xml:space="preserve"> tu </w:t>
      </w:r>
      <w:proofErr w:type="spellStart"/>
      <w:r w:rsidRPr="00C74F9E">
        <w:rPr>
          <w:lang w:val="fr-FR"/>
        </w:rPr>
        <w:t>poruku</w:t>
      </w:r>
      <w:proofErr w:type="spellEnd"/>
      <w:r w:rsidRPr="00C74F9E">
        <w:rPr>
          <w:lang w:val="fr-FR"/>
        </w:rPr>
        <w:t xml:space="preserve"> </w:t>
      </w:r>
      <w:proofErr w:type="spellStart"/>
      <w:r w:rsidRPr="00C74F9E">
        <w:rPr>
          <w:lang w:val="fr-FR"/>
        </w:rPr>
        <w:t>prateći</w:t>
      </w:r>
      <w:proofErr w:type="spellEnd"/>
      <w:r w:rsidRPr="00C74F9E">
        <w:rPr>
          <w:lang w:val="fr-FR"/>
        </w:rPr>
        <w:t xml:space="preserve"> </w:t>
      </w:r>
      <w:proofErr w:type="spellStart"/>
      <w:r w:rsidRPr="00C74F9E">
        <w:rPr>
          <w:lang w:val="fr-FR"/>
        </w:rPr>
        <w:t>sledeće</w:t>
      </w:r>
      <w:proofErr w:type="spellEnd"/>
      <w:r w:rsidRPr="00C74F9E">
        <w:rPr>
          <w:lang w:val="fr-FR"/>
        </w:rPr>
        <w:t xml:space="preserve"> </w:t>
      </w:r>
      <w:proofErr w:type="spellStart"/>
      <w:proofErr w:type="gramStart"/>
      <w:r w:rsidRPr="00C74F9E">
        <w:rPr>
          <w:lang w:val="fr-FR"/>
        </w:rPr>
        <w:t>korake</w:t>
      </w:r>
      <w:proofErr w:type="spellEnd"/>
      <w:r w:rsidRPr="00C74F9E">
        <w:rPr>
          <w:lang w:val="fr-FR"/>
        </w:rPr>
        <w:t>:</w:t>
      </w:r>
      <w:proofErr w:type="gramEnd"/>
    </w:p>
    <w:p w14:paraId="32505AA7" w14:textId="7DD1C1E7" w:rsidR="004F0FEF" w:rsidRPr="004F0FEF" w:rsidRDefault="004F0FEF" w:rsidP="004F0FEF">
      <w:pPr>
        <w:pStyle w:val="ListParagraph"/>
        <w:ind w:left="1080"/>
        <w:rPr>
          <w:lang w:val="sr-Latn-RS"/>
        </w:rPr>
      </w:pPr>
      <w:r w:rsidRPr="00C74F9E">
        <w:rPr>
          <w:lang w:val="fr-FR"/>
        </w:rPr>
        <w:t xml:space="preserve">4.1) </w:t>
      </w:r>
      <w:proofErr w:type="spellStart"/>
      <w:r w:rsidRPr="00C74F9E">
        <w:rPr>
          <w:lang w:val="fr-FR"/>
        </w:rPr>
        <w:t>Proverava</w:t>
      </w:r>
      <w:proofErr w:type="spellEnd"/>
      <w:r w:rsidRPr="00C74F9E">
        <w:rPr>
          <w:lang w:val="fr-FR"/>
        </w:rPr>
        <w:t xml:space="preserve"> da </w:t>
      </w:r>
      <w:r w:rsidRPr="00016F9A">
        <w:rPr>
          <w:b/>
          <w:bCs/>
          <w:i/>
          <w:iCs/>
          <w:lang w:val="sr-Latn-RS"/>
        </w:rPr>
        <w:t>Q</w:t>
      </w:r>
      <w:r w:rsidRPr="00016F9A">
        <w:rPr>
          <w:b/>
          <w:bCs/>
          <w:i/>
          <w:iCs/>
          <w:vertAlign w:val="subscript"/>
          <w:lang w:val="sr-Latn-RS"/>
        </w:rPr>
        <w:t>A</w:t>
      </w:r>
      <w:r>
        <w:rPr>
          <w:b/>
          <w:bCs/>
          <w:i/>
          <w:iCs/>
          <w:vertAlign w:val="subscript"/>
          <w:lang w:val="sr-Latn-RS"/>
        </w:rPr>
        <w:t xml:space="preserve"> </w:t>
      </w:r>
      <w:r>
        <w:rPr>
          <w:lang w:val="sr-Latn-RS"/>
        </w:rPr>
        <w:t xml:space="preserve">nije jednako jediničnom elementu </w:t>
      </w:r>
      <w:r w:rsidRPr="004F0FEF">
        <w:rPr>
          <w:b/>
          <w:bCs/>
          <w:i/>
          <w:iCs/>
          <w:lang w:val="sr-Latn-RS"/>
        </w:rPr>
        <w:t>O</w:t>
      </w:r>
      <w:r>
        <w:rPr>
          <w:lang w:val="sr-Latn-RS"/>
        </w:rPr>
        <w:t xml:space="preserve">, da </w:t>
      </w:r>
      <w:r w:rsidRPr="00016F9A">
        <w:rPr>
          <w:b/>
          <w:bCs/>
          <w:i/>
          <w:iCs/>
          <w:lang w:val="sr-Latn-RS"/>
        </w:rPr>
        <w:t>Q</w:t>
      </w:r>
      <w:r w:rsidRPr="00016F9A">
        <w:rPr>
          <w:b/>
          <w:bCs/>
          <w:i/>
          <w:iCs/>
          <w:vertAlign w:val="subscript"/>
          <w:lang w:val="sr-Latn-RS"/>
        </w:rPr>
        <w:t>A</w:t>
      </w:r>
      <w:r>
        <w:rPr>
          <w:lang w:val="sr-Latn-RS"/>
        </w:rPr>
        <w:t xml:space="preserve"> zaista leži na krivoj i da </w:t>
      </w:r>
      <w:r w:rsidRPr="00C74F9E">
        <w:rPr>
          <w:b/>
          <w:bCs/>
          <w:i/>
          <w:iCs/>
          <w:lang w:val="fr-FR"/>
        </w:rPr>
        <w:t>n</w:t>
      </w:r>
      <w:r>
        <w:rPr>
          <w:lang w:val="sr-Latn-RS"/>
        </w:rPr>
        <w:t xml:space="preserve"> × </w:t>
      </w:r>
      <w:r w:rsidRPr="00016F9A">
        <w:rPr>
          <w:b/>
          <w:bCs/>
          <w:i/>
          <w:iCs/>
          <w:lang w:val="sr-Latn-RS"/>
        </w:rPr>
        <w:t>Q</w:t>
      </w:r>
      <w:r w:rsidRPr="00016F9A">
        <w:rPr>
          <w:b/>
          <w:bCs/>
          <w:i/>
          <w:iCs/>
          <w:vertAlign w:val="subscript"/>
          <w:lang w:val="sr-Latn-RS"/>
        </w:rPr>
        <w:t>A</w:t>
      </w:r>
      <w:r>
        <w:rPr>
          <w:b/>
          <w:bCs/>
          <w:i/>
          <w:iCs/>
          <w:lang w:val="sr-Latn-RS"/>
        </w:rPr>
        <w:t xml:space="preserve"> </w:t>
      </w:r>
      <w:r>
        <w:rPr>
          <w:lang w:val="sr-Latn-RS"/>
        </w:rPr>
        <w:t xml:space="preserve">= </w:t>
      </w:r>
      <w:r w:rsidRPr="004F0FEF">
        <w:rPr>
          <w:b/>
          <w:bCs/>
          <w:i/>
          <w:iCs/>
          <w:lang w:val="sr-Latn-RS"/>
        </w:rPr>
        <w:t>O</w:t>
      </w:r>
      <w:r w:rsidRPr="004F0FEF">
        <w:rPr>
          <w:lang w:val="sr-Latn-RS"/>
        </w:rPr>
        <w:t>.</w:t>
      </w:r>
      <w:r>
        <w:rPr>
          <w:lang w:val="sr-Latn-RS"/>
        </w:rPr>
        <w:t xml:space="preserve"> Ukoliko nešto od prethodnog nije ispunjeno zna da Anin </w:t>
      </w:r>
      <w:r w:rsidRPr="004F0FEF">
        <w:rPr>
          <w:lang w:val="sr-Latn-RS"/>
        </w:rPr>
        <w:t xml:space="preserve">potpis </w:t>
      </w:r>
      <w:r>
        <w:rPr>
          <w:lang w:val="sr-Latn-RS"/>
        </w:rPr>
        <w:t>nije validan i ne može da veruje da je poruku zaista dobio od nje.</w:t>
      </w:r>
    </w:p>
    <w:p w14:paraId="2EBFE975" w14:textId="0A2D7255" w:rsidR="004F0FEF" w:rsidRPr="00C74F9E" w:rsidRDefault="004F0FEF" w:rsidP="004F0FEF">
      <w:pPr>
        <w:pStyle w:val="ListParagraph"/>
        <w:ind w:left="1080"/>
        <w:rPr>
          <w:lang w:val="fr-FR"/>
        </w:rPr>
      </w:pPr>
      <w:r>
        <w:rPr>
          <w:lang w:val="sr-Latn-RS"/>
        </w:rPr>
        <w:t xml:space="preserve">4.2) Proverava da su </w:t>
      </w:r>
      <w:r w:rsidRPr="00AE2995">
        <w:rPr>
          <w:b/>
          <w:bCs/>
          <w:i/>
          <w:iCs/>
          <w:lang w:val="sr-Latn-CS"/>
        </w:rPr>
        <w:t>r</w:t>
      </w:r>
      <w:r>
        <w:rPr>
          <w:lang w:val="sr-Latn-CS"/>
        </w:rPr>
        <w:t xml:space="preserve"> i</w:t>
      </w:r>
      <w:r w:rsidRPr="004F0FEF">
        <w:rPr>
          <w:b/>
          <w:bCs/>
          <w:i/>
          <w:iCs/>
          <w:lang w:val="sr-Latn-CS"/>
        </w:rPr>
        <w:t xml:space="preserve"> </w:t>
      </w:r>
      <w:r>
        <w:rPr>
          <w:b/>
          <w:bCs/>
          <w:i/>
          <w:iCs/>
          <w:lang w:val="sr-Latn-CS"/>
        </w:rPr>
        <w:t>s</w:t>
      </w:r>
      <w:r>
        <w:rPr>
          <w:lang w:val="sr-Latn-CS"/>
        </w:rPr>
        <w:t xml:space="preserve"> celi brojevi između 1 i </w:t>
      </w:r>
      <w:r w:rsidRPr="00AE2995">
        <w:rPr>
          <w:b/>
          <w:bCs/>
          <w:i/>
          <w:iCs/>
          <w:lang w:val="en-US"/>
        </w:rPr>
        <w:t>n</w:t>
      </w:r>
      <w:r>
        <w:rPr>
          <w:lang w:val="en-US"/>
        </w:rPr>
        <w:t xml:space="preserve"> – 1. </w:t>
      </w:r>
      <w:proofErr w:type="spellStart"/>
      <w:r w:rsidRPr="00C74F9E">
        <w:rPr>
          <w:lang w:val="fr-FR"/>
        </w:rPr>
        <w:t>Ukoliko</w:t>
      </w:r>
      <w:proofErr w:type="spellEnd"/>
      <w:r w:rsidRPr="00C74F9E">
        <w:rPr>
          <w:lang w:val="fr-FR"/>
        </w:rPr>
        <w:t xml:space="preserve"> </w:t>
      </w:r>
      <w:proofErr w:type="spellStart"/>
      <w:r w:rsidRPr="00C74F9E">
        <w:rPr>
          <w:lang w:val="fr-FR"/>
        </w:rPr>
        <w:t>nisu</w:t>
      </w:r>
      <w:proofErr w:type="spellEnd"/>
      <w:r w:rsidRPr="00C74F9E">
        <w:rPr>
          <w:lang w:val="fr-FR"/>
        </w:rPr>
        <w:t xml:space="preserve"> </w:t>
      </w:r>
      <w:proofErr w:type="spellStart"/>
      <w:r w:rsidRPr="00C74F9E">
        <w:rPr>
          <w:lang w:val="fr-FR"/>
        </w:rPr>
        <w:t>potpis</w:t>
      </w:r>
      <w:proofErr w:type="spellEnd"/>
      <w:r w:rsidRPr="00C74F9E">
        <w:rPr>
          <w:lang w:val="fr-FR"/>
        </w:rPr>
        <w:t xml:space="preserve"> </w:t>
      </w:r>
      <w:proofErr w:type="spellStart"/>
      <w:r w:rsidRPr="00C74F9E">
        <w:rPr>
          <w:lang w:val="fr-FR"/>
        </w:rPr>
        <w:t>nije</w:t>
      </w:r>
      <w:proofErr w:type="spellEnd"/>
      <w:r w:rsidRPr="00C74F9E">
        <w:rPr>
          <w:lang w:val="fr-FR"/>
        </w:rPr>
        <w:t xml:space="preserve"> </w:t>
      </w:r>
      <w:proofErr w:type="spellStart"/>
      <w:r w:rsidRPr="00C74F9E">
        <w:rPr>
          <w:lang w:val="fr-FR"/>
        </w:rPr>
        <w:t>validan</w:t>
      </w:r>
      <w:proofErr w:type="spellEnd"/>
      <w:r w:rsidRPr="00C74F9E">
        <w:rPr>
          <w:lang w:val="fr-FR"/>
        </w:rPr>
        <w:t>.</w:t>
      </w:r>
    </w:p>
    <w:p w14:paraId="0C87CBF9" w14:textId="1A20D50F" w:rsidR="004F0FEF" w:rsidRDefault="004F0FEF" w:rsidP="004F0FEF">
      <w:pPr>
        <w:pStyle w:val="ListParagraph"/>
        <w:ind w:left="1080"/>
        <w:rPr>
          <w:lang w:val="sr-Latn-RS"/>
        </w:rPr>
      </w:pPr>
      <w:r>
        <w:rPr>
          <w:lang w:val="en-US"/>
        </w:rPr>
        <w:t xml:space="preserve">4.3) </w:t>
      </w:r>
      <w:proofErr w:type="spellStart"/>
      <w:r>
        <w:rPr>
          <w:lang w:val="en-US"/>
        </w:rPr>
        <w:t>Računa</w:t>
      </w:r>
      <w:proofErr w:type="spellEnd"/>
      <w:r>
        <w:rPr>
          <w:lang w:val="en-US"/>
        </w:rPr>
        <w:t xml:space="preserve"> </w:t>
      </w:r>
      <w:r w:rsidRPr="00AE2995">
        <w:rPr>
          <w:b/>
          <w:bCs/>
          <w:i/>
          <w:iCs/>
          <w:lang w:val="sr-Latn-RS"/>
        </w:rPr>
        <w:t>h</w:t>
      </w:r>
      <w:r>
        <w:rPr>
          <w:b/>
          <w:bCs/>
          <w:i/>
          <w:iCs/>
          <w:lang w:val="sr-Latn-RS"/>
        </w:rPr>
        <w:t xml:space="preserve"> </w:t>
      </w:r>
      <w:r>
        <w:rPr>
          <w:lang w:val="sr-Latn-RS"/>
        </w:rPr>
        <w:t xml:space="preserve">i </w:t>
      </w:r>
      <w:r>
        <w:rPr>
          <w:b/>
          <w:bCs/>
          <w:i/>
          <w:iCs/>
          <w:lang w:val="sr-Latn-RS"/>
        </w:rPr>
        <w:t>l</w:t>
      </w:r>
      <w:r>
        <w:rPr>
          <w:lang w:val="sr-Latn-RS"/>
        </w:rPr>
        <w:t xml:space="preserve"> isto kao u 3.1 i 3.2.</w:t>
      </w:r>
    </w:p>
    <w:p w14:paraId="789A502D" w14:textId="34847169" w:rsidR="004F0FEF" w:rsidRDefault="004F0FEF" w:rsidP="004F0FEF">
      <w:pPr>
        <w:pStyle w:val="ListParagraph"/>
        <w:ind w:left="1080"/>
        <w:rPr>
          <w:lang w:val="en-US"/>
        </w:rPr>
      </w:pPr>
      <w:r>
        <w:rPr>
          <w:lang w:val="sr-Latn-RS"/>
        </w:rPr>
        <w:t xml:space="preserve">4.4) </w:t>
      </w:r>
      <w:r w:rsidR="00543434">
        <w:rPr>
          <w:lang w:val="sr-Latn-RS"/>
        </w:rPr>
        <w:t xml:space="preserve">Računa </w:t>
      </w:r>
      <w:r w:rsidR="00543434">
        <w:rPr>
          <w:b/>
          <w:bCs/>
          <w:i/>
          <w:iCs/>
          <w:lang w:val="sr-Latn-CS"/>
        </w:rPr>
        <w:t>u</w:t>
      </w:r>
      <w:r w:rsidR="00543434">
        <w:rPr>
          <w:b/>
          <w:bCs/>
          <w:i/>
          <w:iCs/>
          <w:vertAlign w:val="subscript"/>
          <w:lang w:val="sr-Latn-CS"/>
        </w:rPr>
        <w:t>1</w:t>
      </w:r>
      <w:r w:rsidR="00543434">
        <w:rPr>
          <w:lang w:val="sr-Latn-CS"/>
        </w:rPr>
        <w:t xml:space="preserve"> </w:t>
      </w:r>
      <w:r w:rsidR="00543434">
        <w:rPr>
          <w:lang w:val="sr-Latn-RS"/>
        </w:rPr>
        <w:t xml:space="preserve">= </w:t>
      </w:r>
      <w:r w:rsidR="00543434">
        <w:rPr>
          <w:b/>
          <w:bCs/>
          <w:i/>
          <w:iCs/>
          <w:lang w:val="sr-Latn-RS"/>
        </w:rPr>
        <w:t>l</w:t>
      </w:r>
      <w:r w:rsidR="00543434">
        <w:rPr>
          <w:b/>
          <w:bCs/>
          <w:i/>
          <w:iCs/>
          <w:lang w:val="en-US"/>
        </w:rPr>
        <w:t xml:space="preserve"> </w:t>
      </w:r>
      <w:r w:rsidR="00543434">
        <w:rPr>
          <w:lang w:val="en-US"/>
        </w:rPr>
        <w:t xml:space="preserve">∙ </w:t>
      </w:r>
      <w:r w:rsidR="00543434">
        <w:rPr>
          <w:b/>
          <w:bCs/>
          <w:i/>
          <w:iCs/>
          <w:lang w:val="en-US"/>
        </w:rPr>
        <w:t>s</w:t>
      </w:r>
      <w:r w:rsidR="00543434" w:rsidRPr="00125969">
        <w:rPr>
          <w:vertAlign w:val="superscript"/>
          <w:lang w:val="en-US"/>
        </w:rPr>
        <w:t>-1</w:t>
      </w:r>
      <w:r w:rsidR="00543434" w:rsidRPr="00AE2995">
        <w:rPr>
          <w:lang w:val="en-US"/>
        </w:rPr>
        <w:t xml:space="preserve"> </w:t>
      </w:r>
      <w:r w:rsidR="00543434">
        <w:rPr>
          <w:lang w:val="en-US"/>
        </w:rPr>
        <w:t xml:space="preserve">mod </w:t>
      </w:r>
      <w:r w:rsidR="00543434" w:rsidRPr="00AE2995">
        <w:rPr>
          <w:b/>
          <w:bCs/>
          <w:i/>
          <w:iCs/>
          <w:lang w:val="en-US"/>
        </w:rPr>
        <w:t>n</w:t>
      </w:r>
      <w:r w:rsidR="00543434">
        <w:rPr>
          <w:b/>
          <w:bCs/>
          <w:i/>
          <w:iCs/>
          <w:lang w:val="en-US"/>
        </w:rPr>
        <w:t xml:space="preserve"> </w:t>
      </w:r>
      <w:proofErr w:type="spellStart"/>
      <w:r w:rsidR="00543434">
        <w:rPr>
          <w:lang w:val="en-US"/>
        </w:rPr>
        <w:t>i</w:t>
      </w:r>
      <w:proofErr w:type="spellEnd"/>
      <w:r w:rsidR="00543434">
        <w:rPr>
          <w:lang w:val="en-US"/>
        </w:rPr>
        <w:t xml:space="preserve"> </w:t>
      </w:r>
      <w:r w:rsidR="00543434">
        <w:rPr>
          <w:b/>
          <w:bCs/>
          <w:i/>
          <w:iCs/>
          <w:lang w:val="sr-Latn-CS"/>
        </w:rPr>
        <w:t>u</w:t>
      </w:r>
      <w:r w:rsidR="00543434">
        <w:rPr>
          <w:b/>
          <w:bCs/>
          <w:i/>
          <w:iCs/>
          <w:vertAlign w:val="subscript"/>
          <w:lang w:val="sr-Latn-CS"/>
        </w:rPr>
        <w:t>2</w:t>
      </w:r>
      <w:r w:rsidR="00543434">
        <w:rPr>
          <w:lang w:val="sr-Latn-CS"/>
        </w:rPr>
        <w:t xml:space="preserve"> </w:t>
      </w:r>
      <w:r w:rsidR="00543434">
        <w:rPr>
          <w:lang w:val="sr-Latn-RS"/>
        </w:rPr>
        <w:t xml:space="preserve">= </w:t>
      </w:r>
      <w:r w:rsidR="00543434">
        <w:rPr>
          <w:b/>
          <w:bCs/>
          <w:i/>
          <w:iCs/>
          <w:lang w:val="sr-Latn-RS"/>
        </w:rPr>
        <w:t>r</w:t>
      </w:r>
      <w:r w:rsidR="00543434">
        <w:rPr>
          <w:b/>
          <w:bCs/>
          <w:i/>
          <w:iCs/>
          <w:lang w:val="en-US"/>
        </w:rPr>
        <w:t xml:space="preserve"> </w:t>
      </w:r>
      <w:r w:rsidR="00543434">
        <w:rPr>
          <w:lang w:val="en-US"/>
        </w:rPr>
        <w:t xml:space="preserve">∙ </w:t>
      </w:r>
      <w:r w:rsidR="00543434">
        <w:rPr>
          <w:b/>
          <w:bCs/>
          <w:i/>
          <w:iCs/>
          <w:lang w:val="en-US"/>
        </w:rPr>
        <w:t>s</w:t>
      </w:r>
      <w:r w:rsidR="00543434" w:rsidRPr="00125969">
        <w:rPr>
          <w:vertAlign w:val="superscript"/>
          <w:lang w:val="en-US"/>
        </w:rPr>
        <w:t>-1</w:t>
      </w:r>
      <w:r w:rsidR="00543434" w:rsidRPr="00AE2995">
        <w:rPr>
          <w:lang w:val="en-US"/>
        </w:rPr>
        <w:t xml:space="preserve"> </w:t>
      </w:r>
      <w:r w:rsidR="00543434">
        <w:rPr>
          <w:lang w:val="en-US"/>
        </w:rPr>
        <w:t xml:space="preserve">mod </w:t>
      </w:r>
      <w:r w:rsidR="00543434" w:rsidRPr="00AE2995">
        <w:rPr>
          <w:b/>
          <w:bCs/>
          <w:i/>
          <w:iCs/>
          <w:lang w:val="en-US"/>
        </w:rPr>
        <w:t>n</w:t>
      </w:r>
      <w:r w:rsidR="00543434">
        <w:rPr>
          <w:lang w:val="en-US"/>
        </w:rPr>
        <w:t>.</w:t>
      </w:r>
    </w:p>
    <w:p w14:paraId="57FF8DED" w14:textId="64AA72A4" w:rsidR="00543434" w:rsidRDefault="00543434" w:rsidP="004F0FEF">
      <w:pPr>
        <w:pStyle w:val="ListParagraph"/>
        <w:ind w:left="1080"/>
        <w:rPr>
          <w:lang w:val="sr-Latn-RS"/>
        </w:rPr>
      </w:pPr>
      <w:r>
        <w:rPr>
          <w:lang w:val="en-US"/>
        </w:rPr>
        <w:t xml:space="preserve">4.5) </w:t>
      </w:r>
      <w:proofErr w:type="spellStart"/>
      <w:r>
        <w:rPr>
          <w:lang w:val="en-US"/>
        </w:rPr>
        <w:t>Računa</w:t>
      </w:r>
      <w:proofErr w:type="spellEnd"/>
      <w:r>
        <w:rPr>
          <w:lang w:val="en-US"/>
        </w:rPr>
        <w:t xml:space="preserve"> </w:t>
      </w:r>
      <w:proofErr w:type="spellStart"/>
      <w:r>
        <w:rPr>
          <w:lang w:val="en-US"/>
        </w:rPr>
        <w:t>tačku</w:t>
      </w:r>
      <w:proofErr w:type="spellEnd"/>
      <w:r>
        <w:rPr>
          <w:lang w:val="en-US"/>
        </w:rPr>
        <w:t xml:space="preserve"> </w:t>
      </w:r>
      <w:proofErr w:type="spellStart"/>
      <w:r>
        <w:rPr>
          <w:lang w:val="en-US"/>
        </w:rPr>
        <w:t>na</w:t>
      </w:r>
      <w:proofErr w:type="spellEnd"/>
      <w:r>
        <w:rPr>
          <w:lang w:val="en-US"/>
        </w:rPr>
        <w:t xml:space="preserve"> </w:t>
      </w:r>
      <w:proofErr w:type="spellStart"/>
      <w:r>
        <w:rPr>
          <w:lang w:val="en-US"/>
        </w:rPr>
        <w:t>krivoj</w:t>
      </w:r>
      <w:proofErr w:type="spellEnd"/>
      <w:r>
        <w:rPr>
          <w:lang w:val="en-US"/>
        </w:rPr>
        <w:t xml:space="preserve"> (</w:t>
      </w:r>
      <w:r>
        <w:rPr>
          <w:b/>
          <w:bCs/>
          <w:i/>
          <w:iCs/>
          <w:lang w:val="en-US"/>
        </w:rPr>
        <w:t>x</w:t>
      </w:r>
      <w:r>
        <w:rPr>
          <w:b/>
          <w:bCs/>
          <w:i/>
          <w:iCs/>
          <w:vertAlign w:val="subscript"/>
          <w:lang w:val="en-US"/>
        </w:rPr>
        <w:t>2</w:t>
      </w:r>
      <w:r>
        <w:rPr>
          <w:lang w:val="en-US"/>
        </w:rPr>
        <w:t xml:space="preserve">, </w:t>
      </w:r>
      <w:r>
        <w:rPr>
          <w:b/>
          <w:bCs/>
          <w:i/>
          <w:iCs/>
          <w:lang w:val="en-US"/>
        </w:rPr>
        <w:t>y</w:t>
      </w:r>
      <w:r>
        <w:rPr>
          <w:b/>
          <w:bCs/>
          <w:i/>
          <w:iCs/>
          <w:vertAlign w:val="subscript"/>
          <w:lang w:val="en-US"/>
        </w:rPr>
        <w:t>2</w:t>
      </w:r>
      <w:r>
        <w:rPr>
          <w:lang w:val="en-US"/>
        </w:rPr>
        <w:t xml:space="preserve">) </w:t>
      </w:r>
      <w:r>
        <w:rPr>
          <w:lang w:val="sr-Latn-RS"/>
        </w:rPr>
        <w:t xml:space="preserve">= </w:t>
      </w:r>
      <w:r>
        <w:rPr>
          <w:b/>
          <w:bCs/>
          <w:i/>
          <w:iCs/>
          <w:lang w:val="sr-Latn-CS"/>
        </w:rPr>
        <w:t>u</w:t>
      </w:r>
      <w:r>
        <w:rPr>
          <w:b/>
          <w:bCs/>
          <w:i/>
          <w:iCs/>
          <w:vertAlign w:val="subscript"/>
          <w:lang w:val="sr-Latn-CS"/>
        </w:rPr>
        <w:t>1</w:t>
      </w:r>
      <w:r>
        <w:rPr>
          <w:lang w:val="sr-Latn-CS"/>
        </w:rPr>
        <w:t xml:space="preserve"> </w:t>
      </w:r>
      <w:r>
        <w:rPr>
          <w:lang w:val="sr-Latn-RS"/>
        </w:rPr>
        <w:t xml:space="preserve">× </w:t>
      </w:r>
      <w:r w:rsidRPr="00016F9A">
        <w:rPr>
          <w:b/>
          <w:bCs/>
          <w:i/>
          <w:iCs/>
          <w:lang w:val="sr-Latn-CS"/>
        </w:rPr>
        <w:t>G</w:t>
      </w:r>
      <w:r>
        <w:rPr>
          <w:b/>
          <w:bCs/>
          <w:i/>
          <w:iCs/>
          <w:lang w:val="sr-Latn-CS"/>
        </w:rPr>
        <w:t xml:space="preserve"> </w:t>
      </w:r>
      <w:r>
        <w:rPr>
          <w:lang w:val="sr-Latn-CS"/>
        </w:rPr>
        <w:t xml:space="preserve">+ </w:t>
      </w:r>
      <w:r>
        <w:rPr>
          <w:b/>
          <w:bCs/>
          <w:i/>
          <w:iCs/>
          <w:lang w:val="sr-Latn-CS"/>
        </w:rPr>
        <w:t>u</w:t>
      </w:r>
      <w:r>
        <w:rPr>
          <w:b/>
          <w:bCs/>
          <w:i/>
          <w:iCs/>
          <w:vertAlign w:val="subscript"/>
          <w:lang w:val="sr-Latn-CS"/>
        </w:rPr>
        <w:t>2</w:t>
      </w:r>
      <w:r>
        <w:rPr>
          <w:lang w:val="sr-Latn-CS"/>
        </w:rPr>
        <w:t xml:space="preserve"> </w:t>
      </w:r>
      <w:r>
        <w:rPr>
          <w:lang w:val="sr-Latn-RS"/>
        </w:rPr>
        <w:t xml:space="preserve">× </w:t>
      </w:r>
      <w:r w:rsidRPr="00016F9A">
        <w:rPr>
          <w:b/>
          <w:bCs/>
          <w:i/>
          <w:iCs/>
          <w:lang w:val="sr-Latn-RS"/>
        </w:rPr>
        <w:t>Q</w:t>
      </w:r>
      <w:r w:rsidRPr="00016F9A">
        <w:rPr>
          <w:b/>
          <w:bCs/>
          <w:i/>
          <w:iCs/>
          <w:vertAlign w:val="subscript"/>
          <w:lang w:val="sr-Latn-RS"/>
        </w:rPr>
        <w:t>A</w:t>
      </w:r>
      <w:r w:rsidRPr="00543434">
        <w:rPr>
          <w:lang w:val="sr-Latn-CS"/>
        </w:rPr>
        <w:t>.</w:t>
      </w:r>
      <w:r>
        <w:rPr>
          <w:lang w:val="sr-Latn-CS"/>
        </w:rPr>
        <w:t xml:space="preserve"> Ukoliko je </w:t>
      </w:r>
      <w:r w:rsidRPr="00C74F9E">
        <w:rPr>
          <w:lang w:val="fr-FR"/>
        </w:rPr>
        <w:t>(</w:t>
      </w:r>
      <w:r w:rsidRPr="00C74F9E">
        <w:rPr>
          <w:b/>
          <w:bCs/>
          <w:i/>
          <w:iCs/>
          <w:lang w:val="fr-FR"/>
        </w:rPr>
        <w:t>x</w:t>
      </w:r>
      <w:r w:rsidRPr="00C74F9E">
        <w:rPr>
          <w:b/>
          <w:bCs/>
          <w:i/>
          <w:iCs/>
          <w:vertAlign w:val="subscript"/>
          <w:lang w:val="fr-FR"/>
        </w:rPr>
        <w:t>2</w:t>
      </w:r>
      <w:r w:rsidRPr="00C74F9E">
        <w:rPr>
          <w:lang w:val="fr-FR"/>
        </w:rPr>
        <w:t xml:space="preserve">, </w:t>
      </w:r>
      <w:r w:rsidRPr="00C74F9E">
        <w:rPr>
          <w:b/>
          <w:bCs/>
          <w:i/>
          <w:iCs/>
          <w:lang w:val="fr-FR"/>
        </w:rPr>
        <w:t>y</w:t>
      </w:r>
      <w:r w:rsidRPr="00C74F9E">
        <w:rPr>
          <w:b/>
          <w:bCs/>
          <w:i/>
          <w:iCs/>
          <w:vertAlign w:val="subscript"/>
          <w:lang w:val="fr-FR"/>
        </w:rPr>
        <w:t>2</w:t>
      </w:r>
      <w:r w:rsidRPr="00C74F9E">
        <w:rPr>
          <w:lang w:val="fr-FR"/>
        </w:rPr>
        <w:t xml:space="preserve">) </w:t>
      </w:r>
      <w:r>
        <w:rPr>
          <w:lang w:val="sr-Latn-RS"/>
        </w:rPr>
        <w:t>=</w:t>
      </w:r>
      <w:r w:rsidRPr="00543434">
        <w:rPr>
          <w:b/>
          <w:bCs/>
          <w:i/>
          <w:iCs/>
          <w:lang w:val="sr-Latn-RS"/>
        </w:rPr>
        <w:t xml:space="preserve"> </w:t>
      </w:r>
      <w:r w:rsidRPr="004F0FEF">
        <w:rPr>
          <w:b/>
          <w:bCs/>
          <w:i/>
          <w:iCs/>
          <w:lang w:val="sr-Latn-RS"/>
        </w:rPr>
        <w:t>O</w:t>
      </w:r>
      <w:r>
        <w:rPr>
          <w:b/>
          <w:bCs/>
          <w:i/>
          <w:iCs/>
          <w:lang w:val="sr-Latn-RS"/>
        </w:rPr>
        <w:t xml:space="preserve"> </w:t>
      </w:r>
      <w:r>
        <w:rPr>
          <w:lang w:val="sr-Latn-RS"/>
        </w:rPr>
        <w:t>potpis nije validan.</w:t>
      </w:r>
    </w:p>
    <w:p w14:paraId="030B5F22" w14:textId="05508A32" w:rsidR="004F0FEF" w:rsidRPr="00C74F9E" w:rsidRDefault="00543434" w:rsidP="00543434">
      <w:pPr>
        <w:pStyle w:val="ListParagraph"/>
        <w:ind w:left="1080"/>
        <w:rPr>
          <w:lang w:val="fr-FR"/>
        </w:rPr>
      </w:pPr>
      <w:r>
        <w:rPr>
          <w:lang w:val="sr-Latn-RS"/>
        </w:rPr>
        <w:t xml:space="preserve">4.6) Potpis je validan ako i samo ako je </w:t>
      </w:r>
      <w:r>
        <w:rPr>
          <w:b/>
          <w:bCs/>
          <w:i/>
          <w:iCs/>
          <w:lang w:val="sr-Latn-RS"/>
        </w:rPr>
        <w:t xml:space="preserve">r </w:t>
      </w:r>
      <w:r w:rsidRPr="00C74F9E">
        <w:rPr>
          <w:lang w:val="fr-FR"/>
        </w:rPr>
        <w:t xml:space="preserve">mod </w:t>
      </w:r>
      <w:r w:rsidRPr="00C74F9E">
        <w:rPr>
          <w:b/>
          <w:bCs/>
          <w:i/>
          <w:iCs/>
          <w:lang w:val="fr-FR"/>
        </w:rPr>
        <w:t xml:space="preserve">n </w:t>
      </w:r>
      <w:r>
        <w:rPr>
          <w:lang w:val="sr-Latn-RS"/>
        </w:rPr>
        <w:t>=</w:t>
      </w:r>
      <w:r w:rsidRPr="00543434">
        <w:rPr>
          <w:b/>
          <w:bCs/>
          <w:i/>
          <w:iCs/>
          <w:lang w:val="sr-Latn-RS"/>
        </w:rPr>
        <w:t xml:space="preserve"> </w:t>
      </w:r>
      <w:r w:rsidRPr="00C74F9E">
        <w:rPr>
          <w:b/>
          <w:bCs/>
          <w:i/>
          <w:iCs/>
          <w:lang w:val="fr-FR"/>
        </w:rPr>
        <w:t>x</w:t>
      </w:r>
      <w:r w:rsidRPr="00C74F9E">
        <w:rPr>
          <w:b/>
          <w:bCs/>
          <w:i/>
          <w:iCs/>
          <w:vertAlign w:val="subscript"/>
          <w:lang w:val="fr-FR"/>
        </w:rPr>
        <w:t xml:space="preserve">2 </w:t>
      </w:r>
      <w:r w:rsidRPr="00C74F9E">
        <w:rPr>
          <w:lang w:val="fr-FR"/>
        </w:rPr>
        <w:t xml:space="preserve">mod </w:t>
      </w:r>
      <w:r w:rsidRPr="00C74F9E">
        <w:rPr>
          <w:b/>
          <w:bCs/>
          <w:i/>
          <w:iCs/>
          <w:lang w:val="fr-FR"/>
        </w:rPr>
        <w:t>n</w:t>
      </w:r>
      <w:r w:rsidRPr="00C74F9E">
        <w:rPr>
          <w:lang w:val="fr-FR"/>
        </w:rPr>
        <w:t xml:space="preserve">. U </w:t>
      </w:r>
      <w:proofErr w:type="spellStart"/>
      <w:r w:rsidRPr="00C74F9E">
        <w:rPr>
          <w:lang w:val="fr-FR"/>
        </w:rPr>
        <w:t>suprotnom</w:t>
      </w:r>
      <w:proofErr w:type="spellEnd"/>
      <w:r w:rsidRPr="00C74F9E">
        <w:rPr>
          <w:lang w:val="fr-FR"/>
        </w:rPr>
        <w:t xml:space="preserve"> </w:t>
      </w:r>
      <w:proofErr w:type="spellStart"/>
      <w:r w:rsidRPr="00C74F9E">
        <w:rPr>
          <w:lang w:val="fr-FR"/>
        </w:rPr>
        <w:t>nije</w:t>
      </w:r>
      <w:proofErr w:type="spellEnd"/>
      <w:r w:rsidRPr="00C74F9E">
        <w:rPr>
          <w:lang w:val="fr-FR"/>
        </w:rPr>
        <w:t xml:space="preserve"> </w:t>
      </w:r>
      <w:proofErr w:type="spellStart"/>
      <w:r w:rsidRPr="00C74F9E">
        <w:rPr>
          <w:lang w:val="fr-FR"/>
        </w:rPr>
        <w:t>validan</w:t>
      </w:r>
      <w:proofErr w:type="spellEnd"/>
      <w:r w:rsidRPr="00C74F9E">
        <w:rPr>
          <w:lang w:val="fr-FR"/>
        </w:rPr>
        <w:t xml:space="preserve"> i ne </w:t>
      </w:r>
      <w:proofErr w:type="spellStart"/>
      <w:r w:rsidRPr="00C74F9E">
        <w:rPr>
          <w:lang w:val="fr-FR"/>
        </w:rPr>
        <w:t>može</w:t>
      </w:r>
      <w:proofErr w:type="spellEnd"/>
      <w:r w:rsidRPr="00C74F9E">
        <w:rPr>
          <w:lang w:val="fr-FR"/>
        </w:rPr>
        <w:t xml:space="preserve"> </w:t>
      </w:r>
      <w:proofErr w:type="spellStart"/>
      <w:r w:rsidRPr="00C74F9E">
        <w:rPr>
          <w:lang w:val="fr-FR"/>
        </w:rPr>
        <w:t>verovati</w:t>
      </w:r>
      <w:proofErr w:type="spellEnd"/>
      <w:r w:rsidRPr="00C74F9E">
        <w:rPr>
          <w:lang w:val="fr-FR"/>
        </w:rPr>
        <w:t xml:space="preserve"> da je </w:t>
      </w:r>
      <w:proofErr w:type="spellStart"/>
      <w:r w:rsidRPr="00C74F9E">
        <w:rPr>
          <w:lang w:val="fr-FR"/>
        </w:rPr>
        <w:t>poruku</w:t>
      </w:r>
      <w:proofErr w:type="spellEnd"/>
      <w:r w:rsidRPr="00C74F9E">
        <w:rPr>
          <w:lang w:val="fr-FR"/>
        </w:rPr>
        <w:t xml:space="preserve"> </w:t>
      </w:r>
      <w:proofErr w:type="spellStart"/>
      <w:r w:rsidRPr="00C74F9E">
        <w:rPr>
          <w:lang w:val="fr-FR"/>
        </w:rPr>
        <w:t>zaista</w:t>
      </w:r>
      <w:proofErr w:type="spellEnd"/>
      <w:r w:rsidRPr="00C74F9E">
        <w:rPr>
          <w:lang w:val="fr-FR"/>
        </w:rPr>
        <w:t xml:space="preserve"> </w:t>
      </w:r>
      <w:proofErr w:type="spellStart"/>
      <w:r w:rsidRPr="00C74F9E">
        <w:rPr>
          <w:lang w:val="fr-FR"/>
        </w:rPr>
        <w:t>dobio</w:t>
      </w:r>
      <w:proofErr w:type="spellEnd"/>
      <w:r w:rsidRPr="00C74F9E">
        <w:rPr>
          <w:lang w:val="fr-FR"/>
        </w:rPr>
        <w:t xml:space="preserve"> </w:t>
      </w:r>
      <w:proofErr w:type="spellStart"/>
      <w:r w:rsidRPr="00C74F9E">
        <w:rPr>
          <w:lang w:val="fr-FR"/>
        </w:rPr>
        <w:t>od</w:t>
      </w:r>
      <w:proofErr w:type="spellEnd"/>
      <w:r w:rsidRPr="00C74F9E">
        <w:rPr>
          <w:lang w:val="fr-FR"/>
        </w:rPr>
        <w:t xml:space="preserve"> Ane.</w:t>
      </w:r>
    </w:p>
    <w:p w14:paraId="463CE831" w14:textId="00DCE975" w:rsidR="009B57B7" w:rsidRPr="009B57B7" w:rsidRDefault="001C3F54" w:rsidP="009B57B7">
      <w:pPr>
        <w:pStyle w:val="StyleHeading3Before6ptAfter6pt1"/>
        <w:rPr>
          <w:rFonts w:ascii="Arial" w:hAnsi="Arial"/>
          <w:color w:val="FF0000"/>
        </w:rPr>
      </w:pPr>
      <w:bookmarkStart w:id="37" w:name="_Toc129508058"/>
      <w:r>
        <w:rPr>
          <w:rFonts w:ascii="Arial" w:hAnsi="Arial"/>
          <w:lang w:val="sr-Latn-CS"/>
        </w:rPr>
        <w:t>NONCE</w:t>
      </w:r>
      <w:r w:rsidR="009B57B7">
        <w:rPr>
          <w:rFonts w:ascii="Arial" w:hAnsi="Arial"/>
          <w:lang w:val="sr-Latn-CS"/>
        </w:rPr>
        <w:t xml:space="preserve"> I TEŽINA</w:t>
      </w:r>
      <w:bookmarkEnd w:id="37"/>
    </w:p>
    <w:p w14:paraId="67212EA6" w14:textId="141CDE10" w:rsidR="001C3F54" w:rsidRDefault="001C3F54" w:rsidP="001C3F54">
      <w:pPr>
        <w:pStyle w:val="BodyTextChar0"/>
        <w:ind w:firstLine="720"/>
        <w:rPr>
          <w:lang w:val="sr-Latn-RS"/>
        </w:rPr>
      </w:pPr>
      <w:r>
        <w:rPr>
          <w:i/>
          <w:iCs/>
          <w:lang w:val="sr-Latn-RS"/>
        </w:rPr>
        <w:t xml:space="preserve">Nonce </w:t>
      </w:r>
      <w:r>
        <w:rPr>
          <w:lang w:val="sr-Latn-RS"/>
        </w:rPr>
        <w:t>(</w:t>
      </w:r>
      <w:r>
        <w:rPr>
          <w:i/>
          <w:iCs/>
          <w:lang w:val="sr-Latn-RS"/>
        </w:rPr>
        <w:t>n</w:t>
      </w:r>
      <w:r w:rsidR="003C0741">
        <w:rPr>
          <w:i/>
          <w:iCs/>
          <w:lang w:val="sr-Latn-RS"/>
        </w:rPr>
        <w:t>u</w:t>
      </w:r>
      <w:r>
        <w:rPr>
          <w:i/>
          <w:iCs/>
          <w:lang w:val="sr-Latn-RS"/>
        </w:rPr>
        <w:t>mber once</w:t>
      </w:r>
      <w:r>
        <w:rPr>
          <w:lang w:val="sr-Latn-RS"/>
        </w:rPr>
        <w:t xml:space="preserve">), u prevodu broj sa jednom svrhom, i težinu (eng. </w:t>
      </w:r>
      <w:r w:rsidRPr="008D02BF">
        <w:rPr>
          <w:i/>
          <w:iCs/>
          <w:lang w:val="sr-Latn-RS"/>
        </w:rPr>
        <w:t>difficulty</w:t>
      </w:r>
      <w:r>
        <w:rPr>
          <w:lang w:val="sr-Latn-RS"/>
        </w:rPr>
        <w:t xml:space="preserve">) imaju blokovi u </w:t>
      </w:r>
      <w:r w:rsidRPr="008D02BF">
        <w:rPr>
          <w:i/>
          <w:iCs/>
          <w:lang w:val="sr-Latn-RS"/>
        </w:rPr>
        <w:t>blockchain</w:t>
      </w:r>
      <w:r>
        <w:rPr>
          <w:lang w:val="sr-Latn-RS"/>
        </w:rPr>
        <w:t xml:space="preserve"> sistemima koji kao metod validacije blokova koriste dokaz radom (eng. </w:t>
      </w:r>
      <w:r w:rsidRPr="008D02BF">
        <w:rPr>
          <w:i/>
          <w:iCs/>
          <w:lang w:val="sr-Latn-RS"/>
        </w:rPr>
        <w:t>proof of work).</w:t>
      </w:r>
      <w:r>
        <w:rPr>
          <w:lang w:val="sr-Latn-RS"/>
        </w:rPr>
        <w:t xml:space="preserve"> Najpoznatiji takav sistem jeste </w:t>
      </w:r>
      <w:r w:rsidRPr="008D02BF">
        <w:rPr>
          <w:i/>
          <w:iCs/>
          <w:lang w:val="sr-Latn-RS"/>
        </w:rPr>
        <w:t>Bitcoin</w:t>
      </w:r>
      <w:r>
        <w:rPr>
          <w:lang w:val="sr-Latn-RS"/>
        </w:rPr>
        <w:t>, i autor je u svojoj implementaciji takođe koristio tu tehniku dokaza validnosti blokova.</w:t>
      </w:r>
    </w:p>
    <w:p w14:paraId="7F079335" w14:textId="7A13C538" w:rsidR="001C3F54" w:rsidRDefault="001C3F54" w:rsidP="001C3F54">
      <w:pPr>
        <w:pStyle w:val="BodyTextChar0"/>
        <w:ind w:firstLine="720"/>
        <w:rPr>
          <w:lang w:val="sr-Latn-RS"/>
        </w:rPr>
      </w:pPr>
      <w:r>
        <w:rPr>
          <w:lang w:val="sr-Latn-RS"/>
        </w:rPr>
        <w:lastRenderedPageBreak/>
        <w:t xml:space="preserve">Težina predstavlja broj na osnovu kog se računa neophodan broj prefiksnih nula heš vrednosti celog bloka. Autor je radi jednostavnosti i lakšeg razumevanja implementirao jedan na jedan preslikavanje između težine i broja prefiksnih nula, ali u opštem slučaju postoji funkcija zavisnosti i težina može biti </w:t>
      </w:r>
      <w:r w:rsidR="008D02BF">
        <w:rPr>
          <w:lang w:val="sr-Latn-RS"/>
        </w:rPr>
        <w:t>predstavljena čak i</w:t>
      </w:r>
      <w:r>
        <w:rPr>
          <w:lang w:val="sr-Latn-RS"/>
        </w:rPr>
        <w:t xml:space="preserve"> decimalni</w:t>
      </w:r>
      <w:r w:rsidR="008D02BF">
        <w:rPr>
          <w:lang w:val="sr-Latn-RS"/>
        </w:rPr>
        <w:t>m</w:t>
      </w:r>
      <w:r>
        <w:rPr>
          <w:lang w:val="sr-Latn-RS"/>
        </w:rPr>
        <w:t xml:space="preserve"> broj</w:t>
      </w:r>
      <w:r w:rsidR="008D02BF">
        <w:rPr>
          <w:lang w:val="sr-Latn-RS"/>
        </w:rPr>
        <w:t>em</w:t>
      </w:r>
      <w:r>
        <w:rPr>
          <w:lang w:val="sr-Latn-RS"/>
        </w:rPr>
        <w:t>.</w:t>
      </w:r>
      <w:r w:rsidR="008D02BF">
        <w:rPr>
          <w:lang w:val="sr-Latn-RS"/>
        </w:rPr>
        <w:t xml:space="preserve"> Menjanjem težine se u zavisnosti od raspložive procesorske snage svih rudara eksplicitno određuje očekivana vremenska razlika između dodavanja novih blokova.</w:t>
      </w:r>
    </w:p>
    <w:p w14:paraId="6B2C2DB2" w14:textId="4A952085" w:rsidR="001C3F54" w:rsidRDefault="001C3F54" w:rsidP="001C3F54">
      <w:pPr>
        <w:pStyle w:val="BodyTextChar0"/>
        <w:ind w:firstLine="720"/>
        <w:rPr>
          <w:lang w:val="sr-Latn-RS"/>
        </w:rPr>
      </w:pPr>
      <w:r w:rsidRPr="001C3F54">
        <w:rPr>
          <w:i/>
          <w:iCs/>
          <w:lang w:val="sr-Latn-RS"/>
        </w:rPr>
        <w:t>Nonce</w:t>
      </w:r>
      <w:r>
        <w:rPr>
          <w:i/>
          <w:iCs/>
          <w:lang w:val="sr-Latn-RS"/>
        </w:rPr>
        <w:t xml:space="preserve"> </w:t>
      </w:r>
      <w:r>
        <w:rPr>
          <w:lang w:val="sr-Latn-RS"/>
        </w:rPr>
        <w:t xml:space="preserve">je broj čija je jedina svrha da kad se hešira zajedno sa ostatkom bloka proizvede validnu heš vrednost, tj. heš vrednost koja započinje sa onoliko nula koliko je odredila težina bloka. Novi blok se dodaje tek kada se pronađe </w:t>
      </w:r>
      <w:r w:rsidRPr="001C3F54">
        <w:rPr>
          <w:i/>
          <w:iCs/>
          <w:lang w:val="sr-Latn-RS"/>
        </w:rPr>
        <w:t>nonce</w:t>
      </w:r>
      <w:r>
        <w:rPr>
          <w:lang w:val="sr-Latn-RS"/>
        </w:rPr>
        <w:t xml:space="preserve"> koji ovo omogućava</w:t>
      </w:r>
      <w:r w:rsidR="00DC369D">
        <w:rPr>
          <w:lang w:val="sr-Latn-RS"/>
        </w:rPr>
        <w:t>, a p</w:t>
      </w:r>
      <w:r>
        <w:rPr>
          <w:lang w:val="sr-Latn-RS"/>
        </w:rPr>
        <w:t xml:space="preserve">ronalaženje takvog </w:t>
      </w:r>
      <w:r w:rsidRPr="001C3F54">
        <w:rPr>
          <w:i/>
          <w:iCs/>
          <w:lang w:val="sr-Latn-RS"/>
        </w:rPr>
        <w:t>nonce</w:t>
      </w:r>
      <w:r>
        <w:rPr>
          <w:lang w:val="sr-Latn-RS"/>
        </w:rPr>
        <w:t xml:space="preserve">-a se naziva rudarenje (eng. </w:t>
      </w:r>
      <w:r w:rsidRPr="001C3F54">
        <w:rPr>
          <w:i/>
          <w:iCs/>
          <w:lang w:val="sr-Latn-RS"/>
        </w:rPr>
        <w:t>mining</w:t>
      </w:r>
      <w:r>
        <w:rPr>
          <w:lang w:val="sr-Latn-RS"/>
        </w:rPr>
        <w:t xml:space="preserve">) u </w:t>
      </w:r>
      <w:r w:rsidRPr="001C3F54">
        <w:rPr>
          <w:i/>
          <w:iCs/>
          <w:lang w:val="sr-Latn-RS"/>
        </w:rPr>
        <w:t>proof of work</w:t>
      </w:r>
      <w:r>
        <w:rPr>
          <w:lang w:val="sr-Latn-RS"/>
        </w:rPr>
        <w:t xml:space="preserve"> sistemima.</w:t>
      </w:r>
    </w:p>
    <w:p w14:paraId="350E3D8C" w14:textId="17A19E80" w:rsidR="00603139" w:rsidRPr="009B57B7" w:rsidRDefault="00603139" w:rsidP="00603139">
      <w:pPr>
        <w:pStyle w:val="StyleHeading3Before6ptAfter6pt1"/>
        <w:rPr>
          <w:rFonts w:ascii="Arial" w:hAnsi="Arial"/>
          <w:color w:val="FF0000"/>
        </w:rPr>
      </w:pPr>
      <w:bookmarkStart w:id="38" w:name="_Toc129508059"/>
      <w:r>
        <w:rPr>
          <w:rFonts w:ascii="Arial" w:hAnsi="Arial"/>
          <w:lang w:val="sr-Latn-CS"/>
        </w:rPr>
        <w:t>COINBASE</w:t>
      </w:r>
      <w:bookmarkEnd w:id="38"/>
    </w:p>
    <w:p w14:paraId="560D7724" w14:textId="13184092" w:rsidR="00603139" w:rsidRDefault="001A7108" w:rsidP="001C3F54">
      <w:pPr>
        <w:pStyle w:val="BodyTextChar0"/>
        <w:ind w:firstLine="720"/>
        <w:rPr>
          <w:color w:val="000000" w:themeColor="text1"/>
          <w:lang w:val="sr-Latn-RS"/>
        </w:rPr>
      </w:pPr>
      <w:r w:rsidRPr="001A7108">
        <w:rPr>
          <w:color w:val="000000" w:themeColor="text1"/>
          <w:lang w:val="sr-Latn-RS"/>
        </w:rPr>
        <w:t xml:space="preserve">Poslednji deo blockchain-a kao strukture podataka koji je bitan za kriptovalute jeste coinbase. </w:t>
      </w:r>
      <w:r w:rsidRPr="00DC0F98">
        <w:rPr>
          <w:i/>
          <w:iCs/>
          <w:color w:val="000000" w:themeColor="text1"/>
          <w:lang w:val="sr-Latn-RS"/>
        </w:rPr>
        <w:t>Coinbase</w:t>
      </w:r>
      <w:r w:rsidRPr="001A7108">
        <w:rPr>
          <w:color w:val="000000" w:themeColor="text1"/>
          <w:lang w:val="sr-Latn-RS"/>
        </w:rPr>
        <w:t xml:space="preserve"> predstavlja transakciju koja nema pošiljaoca, već samo primaoca koji je u stvari čvor koji je validirao ovaj blok i dodao ga u lanac. </w:t>
      </w:r>
      <w:r w:rsidR="00DC0F98" w:rsidRPr="00DC0F98">
        <w:rPr>
          <w:color w:val="000000" w:themeColor="text1"/>
          <w:lang w:val="sr-Latn-RS"/>
        </w:rPr>
        <w:t>To</w:t>
      </w:r>
      <w:r w:rsidR="00DC0F98">
        <w:rPr>
          <w:color w:val="000000" w:themeColor="text1"/>
          <w:lang w:val="sr-Latn-RS"/>
        </w:rPr>
        <w:t xml:space="preserve"> je zapravo nagrada koju validator dobija za uspešnu validaciju bloka i s</w:t>
      </w:r>
      <w:r w:rsidR="00DC0F98" w:rsidRPr="001A7108">
        <w:rPr>
          <w:color w:val="000000" w:themeColor="text1"/>
          <w:lang w:val="sr-Latn-RS"/>
        </w:rPr>
        <w:t>vaki validator prilikom validacije stavlja samoga sebe kao primaoca.</w:t>
      </w:r>
    </w:p>
    <w:p w14:paraId="2E32F0AF" w14:textId="77777777" w:rsidR="00EA1BC3" w:rsidRDefault="00DC0F98" w:rsidP="00EA1BC3">
      <w:pPr>
        <w:pStyle w:val="BodyTextChar0"/>
        <w:ind w:firstLine="720"/>
        <w:rPr>
          <w:color w:val="000000" w:themeColor="text1"/>
          <w:lang w:val="sr-Latn-RS"/>
        </w:rPr>
      </w:pPr>
      <w:r>
        <w:rPr>
          <w:color w:val="000000" w:themeColor="text1"/>
          <w:lang w:val="sr-Latn-RS"/>
        </w:rPr>
        <w:t xml:space="preserve">Novi novčići jedino ovako ulaze u sistem. Većina kriptovaluta ima limiran broj tokena koji može da bude u sistemu, i ta ograničenost im daje vrednost </w:t>
      </w:r>
      <w:r w:rsidR="00EA1BC3">
        <w:rPr>
          <w:color w:val="000000" w:themeColor="text1"/>
          <w:lang w:val="sr-Latn-RS"/>
        </w:rPr>
        <w:t xml:space="preserve">i sprečava inflaciju </w:t>
      </w:r>
      <w:r>
        <w:rPr>
          <w:color w:val="000000" w:themeColor="text1"/>
          <w:lang w:val="sr-Latn-RS"/>
        </w:rPr>
        <w:t xml:space="preserve">(za razliku od tradicionalnog novca koji </w:t>
      </w:r>
      <w:r w:rsidR="00EA1BC3">
        <w:rPr>
          <w:color w:val="000000" w:themeColor="text1"/>
          <w:lang w:val="sr-Latn-RS"/>
        </w:rPr>
        <w:t>nema gornju količinsku granicu</w:t>
      </w:r>
      <w:r>
        <w:rPr>
          <w:color w:val="000000" w:themeColor="text1"/>
          <w:lang w:val="sr-Latn-RS"/>
        </w:rPr>
        <w:t>)</w:t>
      </w:r>
      <w:r w:rsidR="00EA1BC3">
        <w:rPr>
          <w:color w:val="000000" w:themeColor="text1"/>
          <w:lang w:val="sr-Latn-RS"/>
        </w:rPr>
        <w:t xml:space="preserve">. Ograničenost se postiže tako što je na svakin </w:t>
      </w:r>
      <w:r w:rsidR="00EA1BC3" w:rsidRPr="00EA1BC3">
        <w:rPr>
          <w:i/>
          <w:iCs/>
          <w:color w:val="000000" w:themeColor="text1"/>
          <w:lang w:val="sr-Latn-RS"/>
        </w:rPr>
        <w:t>N</w:t>
      </w:r>
      <w:r w:rsidR="00EA1BC3">
        <w:rPr>
          <w:color w:val="000000" w:themeColor="text1"/>
          <w:lang w:val="sr-Latn-RS"/>
        </w:rPr>
        <w:t xml:space="preserve"> blokova </w:t>
      </w:r>
      <w:r w:rsidR="00EA1BC3" w:rsidRPr="00EA1BC3">
        <w:rPr>
          <w:i/>
          <w:iCs/>
          <w:color w:val="000000" w:themeColor="text1"/>
          <w:lang w:val="sr-Latn-RS"/>
        </w:rPr>
        <w:t>coinbase</w:t>
      </w:r>
      <w:r w:rsidR="00EA1BC3">
        <w:rPr>
          <w:color w:val="000000" w:themeColor="text1"/>
          <w:lang w:val="sr-Latn-RS"/>
        </w:rPr>
        <w:t xml:space="preserve"> vrednost smanjena.</w:t>
      </w:r>
    </w:p>
    <w:p w14:paraId="14009D17" w14:textId="77777777" w:rsidR="006A13C0" w:rsidRDefault="00EA1BC3" w:rsidP="006A13C0">
      <w:pPr>
        <w:pStyle w:val="BodyTextChar0"/>
        <w:ind w:firstLine="720"/>
        <w:rPr>
          <w:color w:val="000000" w:themeColor="text1"/>
          <w:lang w:val="sr-Latn-RS"/>
        </w:rPr>
      </w:pPr>
      <w:r>
        <w:rPr>
          <w:color w:val="000000" w:themeColor="text1"/>
          <w:lang w:val="sr-Latn-RS"/>
        </w:rPr>
        <w:t xml:space="preserve">Primer </w:t>
      </w:r>
      <w:r w:rsidRPr="00EA1BC3">
        <w:rPr>
          <w:i/>
          <w:iCs/>
          <w:color w:val="000000" w:themeColor="text1"/>
          <w:lang w:val="sr-Latn-RS"/>
        </w:rPr>
        <w:t>Bitcoin</w:t>
      </w:r>
      <w:r w:rsidRPr="00EA1BC3">
        <w:rPr>
          <w:color w:val="000000" w:themeColor="text1"/>
          <w:lang w:val="sr-Latn-RS"/>
        </w:rPr>
        <w:t>-a</w:t>
      </w:r>
      <w:r>
        <w:rPr>
          <w:color w:val="000000" w:themeColor="text1"/>
          <w:lang w:val="sr-Latn-RS"/>
        </w:rPr>
        <w:t xml:space="preserve">: </w:t>
      </w:r>
      <w:r w:rsidRPr="00413659">
        <w:rPr>
          <w:i/>
          <w:iCs/>
          <w:color w:val="000000" w:themeColor="text1"/>
          <w:lang w:val="sr-Latn-RS"/>
        </w:rPr>
        <w:t>Coinbase</w:t>
      </w:r>
      <w:r>
        <w:rPr>
          <w:color w:val="000000" w:themeColor="text1"/>
          <w:lang w:val="sr-Latn-RS"/>
        </w:rPr>
        <w:t xml:space="preserve"> nagrada se prepolovi na svakih 210,000 blokova. Nagrada na početku </w:t>
      </w:r>
      <w:r w:rsidRPr="006A13C0">
        <w:rPr>
          <w:i/>
          <w:iCs/>
          <w:color w:val="000000" w:themeColor="text1"/>
          <w:lang w:val="sr-Latn-RS"/>
        </w:rPr>
        <w:t>Bitcoin</w:t>
      </w:r>
      <w:r>
        <w:rPr>
          <w:color w:val="000000" w:themeColor="text1"/>
          <w:lang w:val="sr-Latn-RS"/>
        </w:rPr>
        <w:t>-a za validaciju bloka je bila čak 50</w:t>
      </w:r>
      <w:r w:rsidR="006A13C0">
        <w:rPr>
          <w:color w:val="000000" w:themeColor="text1"/>
          <w:lang w:val="sr-Latn-RS"/>
        </w:rPr>
        <w:t xml:space="preserve"> </w:t>
      </w:r>
      <w:r w:rsidRPr="006A13C0">
        <w:rPr>
          <w:i/>
          <w:iCs/>
          <w:color w:val="000000" w:themeColor="text1"/>
          <w:lang w:val="sr-Latn-RS"/>
        </w:rPr>
        <w:t>BTC</w:t>
      </w:r>
      <w:r>
        <w:rPr>
          <w:color w:val="000000" w:themeColor="text1"/>
          <w:lang w:val="sr-Latn-RS"/>
        </w:rPr>
        <w:t xml:space="preserve">. Sada možemo da izračunamo ukupnu količinu </w:t>
      </w:r>
      <w:r w:rsidR="006A13C0" w:rsidRPr="006A13C0">
        <w:rPr>
          <w:color w:val="000000" w:themeColor="text1"/>
          <w:lang w:val="sr-Latn-RS"/>
        </w:rPr>
        <w:t>tokena</w:t>
      </w:r>
      <w:r w:rsidRPr="006A13C0">
        <w:rPr>
          <w:color w:val="000000" w:themeColor="text1"/>
          <w:lang w:val="sr-Latn-RS"/>
        </w:rPr>
        <w:t xml:space="preserve"> </w:t>
      </w:r>
      <w:r>
        <w:rPr>
          <w:color w:val="000000" w:themeColor="text1"/>
          <w:lang w:val="sr-Latn-RS"/>
        </w:rPr>
        <w:t xml:space="preserve">koji može da </w:t>
      </w:r>
      <w:r w:rsidR="006A13C0">
        <w:rPr>
          <w:color w:val="000000" w:themeColor="text1"/>
          <w:lang w:val="sr-Latn-RS"/>
        </w:rPr>
        <w:t>uđe u sistem preko beskonačne sume:</w:t>
      </w:r>
    </w:p>
    <w:p w14:paraId="3E45D18C" w14:textId="7F83BB5C" w:rsidR="006A13C0" w:rsidRPr="006A13C0" w:rsidRDefault="006A13C0" w:rsidP="006A13C0">
      <w:pPr>
        <w:pStyle w:val="BodyTextChar0"/>
        <w:ind w:firstLine="720"/>
        <w:jc w:val="center"/>
        <w:rPr>
          <w:i/>
          <w:iCs/>
          <w:color w:val="000000" w:themeColor="text1"/>
          <w:lang w:val="sr-Latn-RS"/>
        </w:rPr>
      </w:pPr>
      <m:oMathPara>
        <m:oMath>
          <m:r>
            <w:rPr>
              <w:rFonts w:ascii="Cambria Math" w:hAnsi="Cambria Math"/>
              <w:color w:val="000000" w:themeColor="text1"/>
              <w:lang w:val="sr-Latn-RS"/>
            </w:rPr>
            <m:t>210,000∙50 BTC+210,000∙25 BTC+210,000∙12.5 BTC+…=</m:t>
          </m:r>
        </m:oMath>
      </m:oMathPara>
    </w:p>
    <w:p w14:paraId="6EE69B90" w14:textId="3F0B82CC" w:rsidR="001A7108" w:rsidRPr="006A13C0" w:rsidRDefault="006A13C0" w:rsidP="006A13C0">
      <w:pPr>
        <w:pStyle w:val="BodyTextChar0"/>
        <w:ind w:firstLine="720"/>
        <w:jc w:val="center"/>
        <w:rPr>
          <w:color w:val="000000" w:themeColor="text1"/>
          <w:lang w:val="sr-Latn-RS"/>
        </w:rPr>
      </w:pPr>
      <m:oMathPara>
        <m:oMath>
          <m:r>
            <w:rPr>
              <w:rFonts w:ascii="Cambria Math" w:hAnsi="Cambria Math"/>
              <w:color w:val="000000" w:themeColor="text1"/>
              <w:lang w:val="sr-Latn-RS"/>
            </w:rPr>
            <m:t>210,000∙50 BTC∙(1+</m:t>
          </m:r>
          <m:f>
            <m:fPr>
              <m:ctrlPr>
                <w:rPr>
                  <w:rFonts w:ascii="Cambria Math" w:hAnsi="Cambria Math"/>
                  <w:i/>
                  <w:iCs/>
                  <w:color w:val="000000" w:themeColor="text1"/>
                  <w:lang w:val="sr-Latn-RS"/>
                </w:rPr>
              </m:ctrlPr>
            </m:fPr>
            <m:num>
              <m:r>
                <w:rPr>
                  <w:rFonts w:ascii="Cambria Math" w:hAnsi="Cambria Math"/>
                  <w:color w:val="000000" w:themeColor="text1"/>
                  <w:lang w:val="sr-Latn-RS"/>
                </w:rPr>
                <m:t>1</m:t>
              </m:r>
            </m:num>
            <m:den>
              <m:r>
                <w:rPr>
                  <w:rFonts w:ascii="Cambria Math" w:hAnsi="Cambria Math"/>
                  <w:color w:val="000000" w:themeColor="text1"/>
                  <w:lang w:val="sr-Latn-RS"/>
                </w:rPr>
                <m:t>2</m:t>
              </m:r>
            </m:den>
          </m:f>
          <m:r>
            <w:rPr>
              <w:rFonts w:ascii="Cambria Math" w:hAnsi="Cambria Math"/>
              <w:color w:val="000000" w:themeColor="text1"/>
              <w:lang w:val="sr-Latn-RS"/>
            </w:rPr>
            <m:t>+</m:t>
          </m:r>
          <m:f>
            <m:fPr>
              <m:ctrlPr>
                <w:rPr>
                  <w:rFonts w:ascii="Cambria Math" w:hAnsi="Cambria Math"/>
                  <w:i/>
                  <w:iCs/>
                  <w:color w:val="000000" w:themeColor="text1"/>
                  <w:lang w:val="sr-Latn-RS"/>
                </w:rPr>
              </m:ctrlPr>
            </m:fPr>
            <m:num>
              <m:r>
                <w:rPr>
                  <w:rFonts w:ascii="Cambria Math" w:hAnsi="Cambria Math"/>
                  <w:color w:val="000000" w:themeColor="text1"/>
                  <w:lang w:val="sr-Latn-RS"/>
                </w:rPr>
                <m:t>1</m:t>
              </m:r>
            </m:num>
            <m:den>
              <m:r>
                <w:rPr>
                  <w:rFonts w:ascii="Cambria Math" w:hAnsi="Cambria Math"/>
                  <w:color w:val="000000" w:themeColor="text1"/>
                  <w:lang w:val="sr-Latn-RS"/>
                </w:rPr>
                <m:t>4</m:t>
              </m:r>
            </m:den>
          </m:f>
          <m:r>
            <w:rPr>
              <w:rFonts w:ascii="Cambria Math" w:hAnsi="Cambria Math"/>
              <w:color w:val="000000" w:themeColor="text1"/>
              <w:lang w:val="sr-Latn-RS"/>
            </w:rPr>
            <m:t>+…)=</m:t>
          </m:r>
        </m:oMath>
      </m:oMathPara>
    </w:p>
    <w:p w14:paraId="100C9F45" w14:textId="72360DE9" w:rsidR="006A13C0" w:rsidRPr="006A13C0" w:rsidRDefault="006A13C0" w:rsidP="006A13C0">
      <w:pPr>
        <w:pStyle w:val="BodyTextChar0"/>
        <w:ind w:firstLine="720"/>
        <w:jc w:val="center"/>
        <w:rPr>
          <w:iCs/>
          <w:color w:val="000000" w:themeColor="text1"/>
          <w:lang w:val="sr-Latn-RS"/>
        </w:rPr>
      </w:pPr>
      <m:oMathPara>
        <m:oMath>
          <m:r>
            <w:rPr>
              <w:rFonts w:ascii="Cambria Math" w:hAnsi="Cambria Math"/>
              <w:color w:val="000000" w:themeColor="text1"/>
              <w:lang w:val="sr-Latn-RS"/>
            </w:rPr>
            <m:t xml:space="preserve">210,000∙50 BTC∙ </m:t>
          </m:r>
          <m:nary>
            <m:naryPr>
              <m:chr m:val="∑"/>
              <m:limLoc m:val="undOvr"/>
              <m:ctrlPr>
                <w:rPr>
                  <w:rFonts w:ascii="Cambria Math" w:hAnsi="Cambria Math"/>
                  <w:i/>
                  <w:iCs/>
                  <w:color w:val="000000" w:themeColor="text1"/>
                  <w:lang w:val="sr-Latn-RS"/>
                </w:rPr>
              </m:ctrlPr>
            </m:naryPr>
            <m:sub>
              <m:r>
                <w:rPr>
                  <w:rFonts w:ascii="Cambria Math" w:hAnsi="Cambria Math"/>
                  <w:color w:val="000000" w:themeColor="text1"/>
                  <w:lang w:val="sr-Latn-RS"/>
                </w:rPr>
                <m:t>n=0</m:t>
              </m:r>
            </m:sub>
            <m:sup>
              <m:r>
                <w:rPr>
                  <w:rFonts w:ascii="Cambria Math" w:hAnsi="Cambria Math"/>
                  <w:color w:val="000000" w:themeColor="text1"/>
                  <w:lang w:val="sr-Latn-RS"/>
                </w:rPr>
                <m:t>∞</m:t>
              </m:r>
            </m:sup>
            <m:e>
              <m:sSup>
                <m:sSupPr>
                  <m:ctrlPr>
                    <w:rPr>
                      <w:rFonts w:ascii="Cambria Math" w:hAnsi="Cambria Math"/>
                      <w:i/>
                      <w:iCs/>
                      <w:color w:val="000000" w:themeColor="text1"/>
                      <w:lang w:val="sr-Latn-RS"/>
                    </w:rPr>
                  </m:ctrlPr>
                </m:sSupPr>
                <m:e>
                  <m:d>
                    <m:dPr>
                      <m:ctrlPr>
                        <w:rPr>
                          <w:rFonts w:ascii="Cambria Math" w:hAnsi="Cambria Math"/>
                          <w:i/>
                          <w:iCs/>
                          <w:color w:val="000000" w:themeColor="text1"/>
                          <w:lang w:val="sr-Latn-RS"/>
                        </w:rPr>
                      </m:ctrlPr>
                    </m:dPr>
                    <m:e>
                      <m:f>
                        <m:fPr>
                          <m:ctrlPr>
                            <w:rPr>
                              <w:rFonts w:ascii="Cambria Math" w:hAnsi="Cambria Math"/>
                              <w:i/>
                              <w:iCs/>
                              <w:color w:val="000000" w:themeColor="text1"/>
                              <w:lang w:val="sr-Latn-RS"/>
                            </w:rPr>
                          </m:ctrlPr>
                        </m:fPr>
                        <m:num>
                          <m:r>
                            <w:rPr>
                              <w:rFonts w:ascii="Cambria Math" w:hAnsi="Cambria Math"/>
                              <w:color w:val="000000" w:themeColor="text1"/>
                              <w:lang w:val="sr-Latn-RS"/>
                            </w:rPr>
                            <m:t>1</m:t>
                          </m:r>
                        </m:num>
                        <m:den>
                          <m:r>
                            <w:rPr>
                              <w:rFonts w:ascii="Cambria Math" w:hAnsi="Cambria Math"/>
                              <w:color w:val="000000" w:themeColor="text1"/>
                              <w:lang w:val="sr-Latn-RS"/>
                            </w:rPr>
                            <m:t>2</m:t>
                          </m:r>
                        </m:den>
                      </m:f>
                    </m:e>
                  </m:d>
                </m:e>
                <m:sup>
                  <m:r>
                    <w:rPr>
                      <w:rFonts w:ascii="Cambria Math" w:hAnsi="Cambria Math"/>
                      <w:color w:val="000000" w:themeColor="text1"/>
                      <w:lang w:val="sr-Latn-RS"/>
                    </w:rPr>
                    <m:t>n</m:t>
                  </m:r>
                </m:sup>
              </m:sSup>
            </m:e>
          </m:nary>
          <m:r>
            <w:rPr>
              <w:rFonts w:ascii="Cambria Math" w:hAnsi="Cambria Math"/>
              <w:color w:val="000000" w:themeColor="text1"/>
              <w:lang w:val="sr-Latn-RS"/>
            </w:rPr>
            <m:t>=</m:t>
          </m:r>
        </m:oMath>
      </m:oMathPara>
    </w:p>
    <w:p w14:paraId="0A5731EE" w14:textId="28A06985" w:rsidR="006A13C0" w:rsidRPr="006A13C0" w:rsidRDefault="006A13C0" w:rsidP="006A13C0">
      <w:pPr>
        <w:pStyle w:val="BodyTextChar0"/>
        <w:ind w:firstLine="720"/>
        <w:jc w:val="center"/>
        <w:rPr>
          <w:iCs/>
          <w:color w:val="000000" w:themeColor="text1"/>
          <w:lang w:val="sr-Latn-RS"/>
        </w:rPr>
      </w:pPr>
      <m:oMathPara>
        <m:oMath>
          <m:r>
            <w:rPr>
              <w:rFonts w:ascii="Cambria Math" w:hAnsi="Cambria Math"/>
              <w:color w:val="000000" w:themeColor="text1"/>
              <w:lang w:val="sr-Latn-RS"/>
            </w:rPr>
            <m:t>210,000∙50 BTC∙ 2=21,000,000 BTC</m:t>
          </m:r>
        </m:oMath>
      </m:oMathPara>
    </w:p>
    <w:p w14:paraId="37A5A93F" w14:textId="4247207E" w:rsidR="006A13C0" w:rsidRPr="006A13C0" w:rsidRDefault="00DC6F6D" w:rsidP="00DC6F6D">
      <w:pPr>
        <w:pStyle w:val="BodyTextChar0"/>
        <w:ind w:firstLine="0"/>
        <w:jc w:val="left"/>
        <w:rPr>
          <w:color w:val="000000" w:themeColor="text1"/>
          <w:lang w:val="sr-Latn-RS"/>
        </w:rPr>
      </w:pPr>
      <w:r>
        <w:rPr>
          <w:color w:val="000000" w:themeColor="text1"/>
          <w:lang w:val="sr-Latn-RS"/>
        </w:rPr>
        <w:tab/>
        <w:t xml:space="preserve">Do januara 2023. godine je u cirkulaciju ušlo 19,300,000 BTC, a prognozira se da će se do maksimalnog kapaciteta doći </w:t>
      </w:r>
      <w:r w:rsidR="00413659">
        <w:rPr>
          <w:color w:val="000000" w:themeColor="text1"/>
          <w:lang w:val="sr-Latn-RS"/>
        </w:rPr>
        <w:t>oko</w:t>
      </w:r>
      <w:r>
        <w:rPr>
          <w:color w:val="000000" w:themeColor="text1"/>
          <w:lang w:val="sr-Latn-RS"/>
        </w:rPr>
        <w:t xml:space="preserve"> 2140. godine</w:t>
      </w:r>
      <w:r w:rsidR="00413659">
        <w:rPr>
          <w:color w:val="000000" w:themeColor="text1"/>
          <w:lang w:val="sr-Latn-RS"/>
        </w:rPr>
        <w:t>, jer su procesori naravno limitirani u pogledu najmanjih vrednosti sa kojima mogu da rade</w:t>
      </w:r>
      <w:r w:rsidR="00C74F9E">
        <w:rPr>
          <w:color w:val="000000" w:themeColor="text1"/>
          <w:lang w:val="sr-Latn-RS"/>
        </w:rPr>
        <w:t>, te suma naravno nije beskonačna</w:t>
      </w:r>
      <w:r w:rsidR="00413659">
        <w:rPr>
          <w:color w:val="000000" w:themeColor="text1"/>
          <w:lang w:val="sr-Latn-RS"/>
        </w:rPr>
        <w:t xml:space="preserve">. Nakon što </w:t>
      </w:r>
      <w:r w:rsidR="00413659" w:rsidRPr="00413659">
        <w:rPr>
          <w:i/>
          <w:iCs/>
          <w:color w:val="000000" w:themeColor="text1"/>
          <w:lang w:val="sr-Latn-RS"/>
        </w:rPr>
        <w:t>Bitcoin</w:t>
      </w:r>
      <w:r w:rsidR="00413659">
        <w:rPr>
          <w:color w:val="000000" w:themeColor="text1"/>
          <w:lang w:val="sr-Latn-RS"/>
        </w:rPr>
        <w:t xml:space="preserve"> dođe do gornje granice količine tokena, plan je da se izbaci </w:t>
      </w:r>
      <w:r w:rsidR="00413659" w:rsidRPr="00413659">
        <w:rPr>
          <w:i/>
          <w:iCs/>
          <w:color w:val="000000" w:themeColor="text1"/>
          <w:lang w:val="sr-Latn-RS"/>
        </w:rPr>
        <w:t>coinbase</w:t>
      </w:r>
      <w:r w:rsidR="00413659">
        <w:rPr>
          <w:color w:val="000000" w:themeColor="text1"/>
          <w:lang w:val="sr-Latn-RS"/>
        </w:rPr>
        <w:t xml:space="preserve"> nagrada, a da rudari budu nagrađivani transakcijskim troškovima koji se uzimaju od pošiljaoca/primaoca.</w:t>
      </w:r>
    </w:p>
    <w:p w14:paraId="5D6F9142" w14:textId="76EF6A06" w:rsidR="009B57B7" w:rsidRDefault="009B57B7" w:rsidP="009B57B7">
      <w:pPr>
        <w:pStyle w:val="StyleHeading2"/>
        <w:rPr>
          <w:rFonts w:ascii="Arial" w:hAnsi="Arial"/>
          <w:lang w:val="sr-Latn-CS"/>
        </w:rPr>
      </w:pPr>
      <w:bookmarkStart w:id="39" w:name="_Toc129508060"/>
      <w:r>
        <w:rPr>
          <w:rFonts w:ascii="Arial" w:hAnsi="Arial"/>
          <w:lang w:val="sr-Latn-CS"/>
        </w:rPr>
        <w:lastRenderedPageBreak/>
        <w:t>KAO MREŽNI PROTOKOL</w:t>
      </w:r>
      <w:bookmarkEnd w:id="39"/>
    </w:p>
    <w:p w14:paraId="691F73F5" w14:textId="0ADD5A89" w:rsidR="003C0741" w:rsidRDefault="003C0741" w:rsidP="009B57B7">
      <w:pPr>
        <w:pStyle w:val="BodyTextChar0"/>
        <w:ind w:firstLine="720"/>
        <w:rPr>
          <w:lang w:val="sr-Latn-RS"/>
        </w:rPr>
      </w:pPr>
      <w:r w:rsidRPr="003C0741">
        <w:rPr>
          <w:i/>
          <w:iCs/>
          <w:lang w:val="sr-Latn-RS"/>
        </w:rPr>
        <w:t>Ledger</w:t>
      </w:r>
      <w:r>
        <w:rPr>
          <w:lang w:val="sr-Latn-RS"/>
        </w:rPr>
        <w:t>-i su neophodna stavka za finansijsku reviziju u svakoj organizaciji</w:t>
      </w:r>
      <w:r w:rsidR="00566ED5">
        <w:rPr>
          <w:lang w:val="sr-Latn-RS"/>
        </w:rPr>
        <w:t xml:space="preserve">. U tradicionalnom digitalnom formatu </w:t>
      </w:r>
      <w:r w:rsidR="00566ED5" w:rsidRPr="00566ED5">
        <w:rPr>
          <w:i/>
          <w:iCs/>
          <w:lang w:val="sr-Latn-RS"/>
        </w:rPr>
        <w:t>ledger</w:t>
      </w:r>
      <w:r w:rsidR="00566ED5">
        <w:rPr>
          <w:lang w:val="sr-Latn-RS"/>
        </w:rPr>
        <w:t xml:space="preserve"> se čuva na centralnom serveru dok su ostalim čvorovima </w:t>
      </w:r>
      <w:r w:rsidR="0070220B">
        <w:rPr>
          <w:lang w:val="sr-Latn-RS"/>
        </w:rPr>
        <w:t xml:space="preserve">(korisnicima na sopstvenim računarima) (eng. </w:t>
      </w:r>
      <w:r w:rsidR="0070220B" w:rsidRPr="0070220B">
        <w:rPr>
          <w:i/>
          <w:iCs/>
          <w:lang w:val="sr-Latn-RS"/>
        </w:rPr>
        <w:t>node</w:t>
      </w:r>
      <w:r w:rsidR="0070220B">
        <w:rPr>
          <w:i/>
          <w:iCs/>
          <w:lang w:val="sr-Latn-RS"/>
        </w:rPr>
        <w:t>s</w:t>
      </w:r>
      <w:r w:rsidR="0070220B">
        <w:rPr>
          <w:lang w:val="sr-Latn-RS"/>
        </w:rPr>
        <w:t xml:space="preserve">) </w:t>
      </w:r>
      <w:r w:rsidR="00566ED5">
        <w:rPr>
          <w:lang w:val="sr-Latn-RS"/>
        </w:rPr>
        <w:t xml:space="preserve">u mreži dodeljene privilegije za čitanje/pisanje (eng. </w:t>
      </w:r>
      <w:r w:rsidR="00566ED5" w:rsidRPr="00566ED5">
        <w:rPr>
          <w:i/>
          <w:iCs/>
          <w:lang w:val="sr-Latn-RS"/>
        </w:rPr>
        <w:t>read</w:t>
      </w:r>
      <w:r w:rsidR="00566ED5">
        <w:rPr>
          <w:i/>
          <w:iCs/>
          <w:lang w:val="sr-Latn-RS"/>
        </w:rPr>
        <w:t>/</w:t>
      </w:r>
      <w:r w:rsidR="00566ED5" w:rsidRPr="00566ED5">
        <w:rPr>
          <w:i/>
          <w:iCs/>
          <w:lang w:val="sr-Latn-RS"/>
        </w:rPr>
        <w:t>write privilege</w:t>
      </w:r>
      <w:r w:rsidR="00566ED5">
        <w:rPr>
          <w:lang w:val="sr-Latn-RS"/>
        </w:rPr>
        <w:t>). Ovo naravno podrazumeva da postoji čitav bezbednosni mehanizam unutar sistema koji bi korisnike autentifikovao i autorizovao i zatim obezbedio siguran pristup samom centralnom serveru</w:t>
      </w:r>
      <w:r w:rsidR="0070220B">
        <w:rPr>
          <w:lang w:val="sr-Latn-RS"/>
        </w:rPr>
        <w:t xml:space="preserve"> koji bi zapisavao dobijene transakcije i čitao zatražene u</w:t>
      </w:r>
      <w:r w:rsidR="0070220B" w:rsidRPr="00C74F9E">
        <w:rPr>
          <w:lang w:val="sr-Latn-RS"/>
        </w:rPr>
        <w:t>/iz</w:t>
      </w:r>
      <w:r w:rsidR="0070220B">
        <w:rPr>
          <w:lang w:val="sr-Latn-RS"/>
        </w:rPr>
        <w:t xml:space="preserve"> </w:t>
      </w:r>
      <w:r w:rsidR="0070220B" w:rsidRPr="0070220B">
        <w:rPr>
          <w:i/>
          <w:iCs/>
          <w:lang w:val="sr-Latn-RS"/>
        </w:rPr>
        <w:t>ledger</w:t>
      </w:r>
      <w:r w:rsidR="0070220B" w:rsidRPr="0070220B">
        <w:rPr>
          <w:lang w:val="sr-Latn-RS"/>
        </w:rPr>
        <w:t>-a</w:t>
      </w:r>
      <w:r w:rsidR="00566ED5">
        <w:rPr>
          <w:lang w:val="sr-Latn-RS"/>
        </w:rPr>
        <w:t>.</w:t>
      </w:r>
    </w:p>
    <w:p w14:paraId="0D466344" w14:textId="7D45136A" w:rsidR="0070220B" w:rsidRDefault="0070220B" w:rsidP="0070220B">
      <w:pPr>
        <w:pStyle w:val="BodyTextChar0"/>
        <w:ind w:firstLine="720"/>
        <w:rPr>
          <w:lang w:val="sr-Latn-RS"/>
        </w:rPr>
      </w:pPr>
      <w:r>
        <w:rPr>
          <w:lang w:val="sr-Latn-RS"/>
        </w:rPr>
        <w:t>Mane ovako opisanog</w:t>
      </w:r>
      <w:r w:rsidR="00566ED5">
        <w:rPr>
          <w:lang w:val="sr-Latn-RS"/>
        </w:rPr>
        <w:t xml:space="preserve"> </w:t>
      </w:r>
      <w:r>
        <w:rPr>
          <w:lang w:val="sr-Latn-RS"/>
        </w:rPr>
        <w:t xml:space="preserve">centralizovanog </w:t>
      </w:r>
      <w:r w:rsidR="00566ED5">
        <w:rPr>
          <w:lang w:val="sr-Latn-RS"/>
        </w:rPr>
        <w:t>sistem</w:t>
      </w:r>
      <w:r>
        <w:rPr>
          <w:lang w:val="sr-Latn-RS"/>
        </w:rPr>
        <w:t>a</w:t>
      </w:r>
      <w:r w:rsidR="00566ED5">
        <w:rPr>
          <w:lang w:val="sr-Latn-RS"/>
        </w:rPr>
        <w:t xml:space="preserve"> </w:t>
      </w:r>
      <w:r>
        <w:rPr>
          <w:lang w:val="sr-Latn-RS"/>
        </w:rPr>
        <w:t>su: ne tako dobra skalabilnost (sa rastom broja čvorova u mreži</w:t>
      </w:r>
      <w:r w:rsidRPr="00C74F9E">
        <w:rPr>
          <w:lang w:val="sr-Latn-RS"/>
        </w:rPr>
        <w:t xml:space="preserve"> opada </w:t>
      </w:r>
      <w:r w:rsidR="00AE3F77" w:rsidRPr="00C74F9E">
        <w:rPr>
          <w:lang w:val="sr-Latn-RS"/>
        </w:rPr>
        <w:t xml:space="preserve">svima </w:t>
      </w:r>
      <w:r w:rsidRPr="00C74F9E">
        <w:rPr>
          <w:lang w:val="sr-Latn-RS"/>
        </w:rPr>
        <w:t>brzina</w:t>
      </w:r>
      <w:r>
        <w:rPr>
          <w:lang w:val="sr-Latn-RS"/>
        </w:rPr>
        <w:t xml:space="preserve"> pristupa</w:t>
      </w:r>
      <w:r w:rsidR="00AE3F77">
        <w:rPr>
          <w:lang w:val="sr-Latn-RS"/>
        </w:rPr>
        <w:t xml:space="preserve"> </w:t>
      </w:r>
      <w:r w:rsidR="00AE3F77" w:rsidRPr="00AE3F77">
        <w:rPr>
          <w:i/>
          <w:iCs/>
          <w:lang w:val="sr-Latn-RS"/>
        </w:rPr>
        <w:t>ledger</w:t>
      </w:r>
      <w:r w:rsidR="00AE3F77">
        <w:rPr>
          <w:lang w:val="sr-Latn-RS"/>
        </w:rPr>
        <w:t>-u</w:t>
      </w:r>
      <w:r>
        <w:rPr>
          <w:lang w:val="sr-Latn-RS"/>
        </w:rPr>
        <w:t xml:space="preserve">), </w:t>
      </w:r>
      <w:r w:rsidRPr="0070220B">
        <w:rPr>
          <w:i/>
          <w:iCs/>
          <w:lang w:val="sr-Latn-RS"/>
        </w:rPr>
        <w:t>single point of failure</w:t>
      </w:r>
      <w:r>
        <w:rPr>
          <w:i/>
          <w:iCs/>
          <w:lang w:val="sr-Latn-RS"/>
        </w:rPr>
        <w:t xml:space="preserve"> </w:t>
      </w:r>
      <w:r>
        <w:rPr>
          <w:lang w:val="sr-Latn-RS"/>
        </w:rPr>
        <w:t xml:space="preserve">(ako centralni server postane nedostupan iz bilo kog razloga onda niko neće imati pristup </w:t>
      </w:r>
      <w:r w:rsidRPr="0070220B">
        <w:rPr>
          <w:i/>
          <w:iCs/>
          <w:lang w:val="sr-Latn-RS"/>
        </w:rPr>
        <w:t>ledger</w:t>
      </w:r>
      <w:r>
        <w:rPr>
          <w:lang w:val="sr-Latn-RS"/>
        </w:rPr>
        <w:t xml:space="preserve">-u), </w:t>
      </w:r>
      <w:r w:rsidR="00AE3F77">
        <w:rPr>
          <w:lang w:val="sr-Latn-RS"/>
        </w:rPr>
        <w:t xml:space="preserve">zavisnost od centralnog autoriteta (sadržaj </w:t>
      </w:r>
      <w:r w:rsidR="00AE3F77" w:rsidRPr="00BB1C17">
        <w:rPr>
          <w:i/>
          <w:iCs/>
          <w:lang w:val="sr-Latn-RS"/>
        </w:rPr>
        <w:t>ledger</w:t>
      </w:r>
      <w:r w:rsidR="00AE3F77">
        <w:rPr>
          <w:lang w:val="sr-Latn-RS"/>
        </w:rPr>
        <w:t>-a i pristup njemu zavise od „dobre volje“ onoga ko kontroliše centralni server)</w:t>
      </w:r>
      <w:r>
        <w:rPr>
          <w:lang w:val="sr-Latn-RS"/>
        </w:rPr>
        <w:t>.</w:t>
      </w:r>
    </w:p>
    <w:p w14:paraId="62231430" w14:textId="77777777" w:rsidR="004A4E1E" w:rsidRDefault="00AE3F77" w:rsidP="004A4E1E">
      <w:pPr>
        <w:pStyle w:val="BodyTextChar0"/>
        <w:ind w:firstLine="720"/>
        <w:rPr>
          <w:lang w:val="sr-Latn-RS"/>
        </w:rPr>
      </w:pPr>
      <w:r>
        <w:rPr>
          <w:lang w:val="sr-Latn-RS"/>
        </w:rPr>
        <w:t xml:space="preserve">Alternativan sistem se naziva siguran distribuirani </w:t>
      </w:r>
      <w:r w:rsidRPr="00AE3F77">
        <w:rPr>
          <w:i/>
          <w:iCs/>
          <w:lang w:val="sr-Latn-RS"/>
        </w:rPr>
        <w:t>ledger</w:t>
      </w:r>
      <w:r>
        <w:rPr>
          <w:lang w:val="sr-Latn-RS"/>
        </w:rPr>
        <w:t xml:space="preserve"> (eng. </w:t>
      </w:r>
      <w:r w:rsidRPr="00AE3F77">
        <w:rPr>
          <w:i/>
          <w:iCs/>
          <w:lang w:val="sr-Latn-RS"/>
        </w:rPr>
        <w:t>secure distributed ledger</w:t>
      </w:r>
      <w:r>
        <w:rPr>
          <w:i/>
          <w:iCs/>
          <w:lang w:val="sr-Latn-RS"/>
        </w:rPr>
        <w:t xml:space="preserve"> -SDL</w:t>
      </w:r>
      <w:r>
        <w:rPr>
          <w:lang w:val="sr-Latn-RS"/>
        </w:rPr>
        <w:t>).</w:t>
      </w:r>
    </w:p>
    <w:p w14:paraId="07C8C707" w14:textId="77777777" w:rsidR="004A4E1E" w:rsidRDefault="004A4E1E" w:rsidP="004A4E1E">
      <w:pPr>
        <w:pStyle w:val="BodyTextChar0"/>
        <w:ind w:firstLine="720"/>
        <w:rPr>
          <w:lang w:val="sr-Latn-RS"/>
        </w:rPr>
      </w:pPr>
      <w:r>
        <w:rPr>
          <w:lang w:val="sr-Latn-RS"/>
        </w:rPr>
        <w:t>Siguran znači da se p</w:t>
      </w:r>
      <w:r w:rsidR="00AE3F77">
        <w:rPr>
          <w:lang w:val="sr-Latn-RS"/>
        </w:rPr>
        <w:t xml:space="preserve">odaci ne smeštaju u jedinstvenu bazu podataka već u </w:t>
      </w:r>
      <w:r>
        <w:rPr>
          <w:lang w:val="sr-Latn-RS"/>
        </w:rPr>
        <w:t xml:space="preserve">nadogradivu </w:t>
      </w:r>
      <w:r w:rsidR="00AE3F77" w:rsidRPr="00AE3F77">
        <w:rPr>
          <w:i/>
          <w:iCs/>
          <w:lang w:val="sr-Latn-RS"/>
        </w:rPr>
        <w:t>blockchain</w:t>
      </w:r>
      <w:r w:rsidR="00AE3F77">
        <w:rPr>
          <w:lang w:val="sr-Latn-RS"/>
        </w:rPr>
        <w:t xml:space="preserve"> strukturu</w:t>
      </w:r>
      <w:r>
        <w:rPr>
          <w:lang w:val="sr-Latn-RS"/>
        </w:rPr>
        <w:t xml:space="preserve"> koja onemogućava kasnija menjanja već postojećih podataka za razliku od centralnog servera.</w:t>
      </w:r>
    </w:p>
    <w:p w14:paraId="5E06C417" w14:textId="0A7E2459" w:rsidR="00AE3F77" w:rsidRDefault="004A4E1E" w:rsidP="004A4E1E">
      <w:pPr>
        <w:pStyle w:val="BodyTextChar0"/>
        <w:ind w:firstLine="720"/>
        <w:rPr>
          <w:lang w:val="sr-Latn-RS"/>
        </w:rPr>
      </w:pPr>
      <w:r>
        <w:rPr>
          <w:lang w:val="sr-Latn-RS"/>
        </w:rPr>
        <w:t xml:space="preserve">Distribuiran znači da ne postoji centralni autoritet koji nadgleda transakcije i određuje ko ima kakvu vrstu pristupa </w:t>
      </w:r>
      <w:r w:rsidRPr="004A4E1E">
        <w:rPr>
          <w:i/>
          <w:iCs/>
          <w:lang w:val="sr-Latn-RS"/>
        </w:rPr>
        <w:t>ledger</w:t>
      </w:r>
      <w:r>
        <w:rPr>
          <w:lang w:val="sr-Latn-RS"/>
        </w:rPr>
        <w:t>-u već se transakcije i njihova validnost verifikuju postizanjem konsenzusa u mreži, tj. potrebno je da se većina čvorova složi da je transakcija validna pre nego što se ona izvrši.</w:t>
      </w:r>
      <w:r w:rsidRPr="004A4E1E">
        <w:rPr>
          <w:lang w:val="sr-Latn-RS"/>
        </w:rPr>
        <w:t xml:space="preserve"> </w:t>
      </w:r>
      <w:r>
        <w:rPr>
          <w:lang w:val="sr-Latn-RS"/>
        </w:rPr>
        <w:t xml:space="preserve">Kao što je već spomenuto svaki korisnik </w:t>
      </w:r>
      <w:r w:rsidR="00687EF1">
        <w:rPr>
          <w:i/>
          <w:iCs/>
          <w:lang w:val="sr-Latn-RS"/>
        </w:rPr>
        <w:t>SDL</w:t>
      </w:r>
      <w:r>
        <w:rPr>
          <w:lang w:val="sr-Latn-RS"/>
        </w:rPr>
        <w:t xml:space="preserve"> sistema</w:t>
      </w:r>
      <w:r w:rsidR="00687EF1">
        <w:rPr>
          <w:lang w:val="sr-Latn-RS"/>
        </w:rPr>
        <w:t xml:space="preserve"> (u nastavku teksta se podrazumeva da se misli na </w:t>
      </w:r>
      <w:r w:rsidR="00687EF1" w:rsidRPr="00687EF1">
        <w:rPr>
          <w:i/>
          <w:iCs/>
          <w:lang w:val="sr-Latn-RS"/>
        </w:rPr>
        <w:t>SDL</w:t>
      </w:r>
      <w:r w:rsidR="00687EF1">
        <w:rPr>
          <w:lang w:val="sr-Latn-RS"/>
        </w:rPr>
        <w:t xml:space="preserve"> sistem kad se kaže </w:t>
      </w:r>
      <w:r w:rsidR="00687EF1" w:rsidRPr="00687EF1">
        <w:rPr>
          <w:i/>
          <w:iCs/>
          <w:lang w:val="sr-Latn-RS"/>
        </w:rPr>
        <w:t>blockchain</w:t>
      </w:r>
      <w:r w:rsidR="00687EF1">
        <w:rPr>
          <w:lang w:val="sr-Latn-RS"/>
        </w:rPr>
        <w:t xml:space="preserve"> protokol)</w:t>
      </w:r>
      <w:r>
        <w:rPr>
          <w:lang w:val="sr-Latn-RS"/>
        </w:rPr>
        <w:t xml:space="preserve"> ima zasebnu kopiju čitavog lanca na svom lokalnom uređaju (ne važi u svakom trenutku zbog slanja podataka kroz mrežu).</w:t>
      </w:r>
    </w:p>
    <w:p w14:paraId="17801E44" w14:textId="666E02D3" w:rsidR="004A4E1E" w:rsidRPr="004A4E1E" w:rsidRDefault="00687EF1" w:rsidP="004A4E1E">
      <w:pPr>
        <w:pStyle w:val="BodyTextChar0"/>
        <w:ind w:firstLine="720"/>
        <w:rPr>
          <w:lang w:val="sr-Latn-RS"/>
        </w:rPr>
      </w:pPr>
      <w:r>
        <w:rPr>
          <w:i/>
          <w:iCs/>
          <w:lang w:val="sr-Latn-RS"/>
        </w:rPr>
        <w:t>Blockchain</w:t>
      </w:r>
      <w:r w:rsidR="004A4E1E">
        <w:rPr>
          <w:lang w:val="sr-Latn-RS"/>
        </w:rPr>
        <w:t xml:space="preserve"> tako rešava sve tri mane centralizovanog sistema</w:t>
      </w:r>
      <w:r w:rsidR="00863F3F">
        <w:rPr>
          <w:lang w:val="sr-Latn-RS"/>
        </w:rPr>
        <w:t>, ali kreira i neke nove:</w:t>
      </w:r>
      <w:r>
        <w:rPr>
          <w:lang w:val="sr-Latn-RS"/>
        </w:rPr>
        <w:t xml:space="preserve"> neefikasno korišćenje ukupne računarske memorije i snage (otprilike broj čvorova puta više nego kod centralizovanog sistema), pretraga podataka je </w:t>
      </w:r>
      <w:r w:rsidR="00112DE5">
        <w:rPr>
          <w:lang w:val="sr-Latn-RS"/>
        </w:rPr>
        <w:t xml:space="preserve">spora, jer mora da se ide unazad kroz lanac od bloka do bloka </w:t>
      </w:r>
      <w:r>
        <w:rPr>
          <w:lang w:val="sr-Latn-RS"/>
        </w:rPr>
        <w:t>(morale bi da se koriste dodatne strukture podataka za poboljšanje pretrage</w:t>
      </w:r>
      <w:r w:rsidR="00112DE5">
        <w:rPr>
          <w:lang w:val="sr-Latn-RS"/>
        </w:rPr>
        <w:t>, što bi dovelo do još veće</w:t>
      </w:r>
      <w:r>
        <w:rPr>
          <w:lang w:val="sr-Latn-RS"/>
        </w:rPr>
        <w:t xml:space="preserve"> </w:t>
      </w:r>
      <w:r w:rsidR="00112DE5">
        <w:rPr>
          <w:lang w:val="sr-Latn-RS"/>
        </w:rPr>
        <w:t>neefikasnosti korišćenja ukupne memorije</w:t>
      </w:r>
      <w:r>
        <w:rPr>
          <w:lang w:val="sr-Latn-RS"/>
        </w:rPr>
        <w:t>),</w:t>
      </w:r>
      <w:r w:rsidR="00112DE5">
        <w:rPr>
          <w:lang w:val="sr-Latn-RS"/>
        </w:rPr>
        <w:t xml:space="preserve"> novi korisnici moraju da skinu ce</w:t>
      </w:r>
      <w:r w:rsidR="00BB1C17">
        <w:rPr>
          <w:lang w:val="sr-Latn-RS"/>
        </w:rPr>
        <w:t>lu kopiju</w:t>
      </w:r>
      <w:r w:rsidR="00112DE5">
        <w:rPr>
          <w:lang w:val="sr-Latn-RS"/>
        </w:rPr>
        <w:t xml:space="preserve"> lanc</w:t>
      </w:r>
      <w:r w:rsidR="00BB1C17">
        <w:rPr>
          <w:lang w:val="sr-Latn-RS"/>
        </w:rPr>
        <w:t>a</w:t>
      </w:r>
      <w:r w:rsidR="00112DE5">
        <w:rPr>
          <w:lang w:val="sr-Latn-RS"/>
        </w:rPr>
        <w:t xml:space="preserve"> prilikom prvog pristupa u </w:t>
      </w:r>
      <w:r w:rsidR="00112DE5" w:rsidRPr="00BB1C17">
        <w:rPr>
          <w:i/>
          <w:iCs/>
          <w:lang w:val="sr-Latn-RS"/>
        </w:rPr>
        <w:t>blockchain</w:t>
      </w:r>
      <w:r w:rsidR="00112DE5">
        <w:rPr>
          <w:lang w:val="sr-Latn-RS"/>
        </w:rPr>
        <w:t xml:space="preserve"> mrežu (npr. trenutno 435GB kod </w:t>
      </w:r>
      <w:r w:rsidR="00112DE5" w:rsidRPr="00112DE5">
        <w:rPr>
          <w:i/>
          <w:iCs/>
          <w:lang w:val="sr-Latn-RS"/>
        </w:rPr>
        <w:t>Bitcoin</w:t>
      </w:r>
      <w:r w:rsidR="00112DE5">
        <w:rPr>
          <w:lang w:val="sr-Latn-RS"/>
        </w:rPr>
        <w:t>-a i nastaviće da se povećava)</w:t>
      </w:r>
      <w:r w:rsidR="004C31F8">
        <w:rPr>
          <w:lang w:val="sr-Latn-RS"/>
        </w:rPr>
        <w:t>.</w:t>
      </w:r>
    </w:p>
    <w:p w14:paraId="62D618FA" w14:textId="21D0BD35" w:rsidR="009B57B7" w:rsidRDefault="00C85D3B" w:rsidP="009B57B7">
      <w:pPr>
        <w:pStyle w:val="BodyTextChar0"/>
        <w:ind w:firstLine="720"/>
        <w:rPr>
          <w:lang w:val="sr-Latn-RS"/>
        </w:rPr>
      </w:pPr>
      <w:r>
        <w:rPr>
          <w:lang w:val="sr-Latn-RS"/>
        </w:rPr>
        <w:t xml:space="preserve">U </w:t>
      </w:r>
      <w:r w:rsidR="004A4E1E">
        <w:rPr>
          <w:lang w:val="sr-Latn-RS"/>
        </w:rPr>
        <w:t xml:space="preserve">nastavku </w:t>
      </w:r>
      <w:r>
        <w:rPr>
          <w:lang w:val="sr-Latn-RS"/>
        </w:rPr>
        <w:t>ovo</w:t>
      </w:r>
      <w:r w:rsidR="004A4E1E">
        <w:rPr>
          <w:lang w:val="sr-Latn-RS"/>
        </w:rPr>
        <w:t>g</w:t>
      </w:r>
      <w:r>
        <w:rPr>
          <w:lang w:val="sr-Latn-RS"/>
        </w:rPr>
        <w:t xml:space="preserve"> poglavlj</w:t>
      </w:r>
      <w:r w:rsidR="004A4E1E">
        <w:rPr>
          <w:lang w:val="sr-Latn-RS"/>
        </w:rPr>
        <w:t>a</w:t>
      </w:r>
      <w:r>
        <w:rPr>
          <w:lang w:val="sr-Latn-RS"/>
        </w:rPr>
        <w:t xml:space="preserve"> ćemo videti kako je moguće da anonimna lica unutar decentralizovanog sistema dođu do konsenzusa i koji su to mogući načini validacije ispravnosti </w:t>
      </w:r>
      <w:r>
        <w:rPr>
          <w:lang w:val="sr-Latn-RS"/>
        </w:rPr>
        <w:lastRenderedPageBreak/>
        <w:t>lanaca.</w:t>
      </w:r>
    </w:p>
    <w:p w14:paraId="50F51346" w14:textId="48A22018" w:rsidR="003C0741" w:rsidRPr="009B57B7" w:rsidRDefault="003C0741" w:rsidP="003C0741">
      <w:pPr>
        <w:pStyle w:val="StyleHeading3Before6ptAfter6pt1"/>
        <w:rPr>
          <w:rFonts w:ascii="Arial" w:hAnsi="Arial"/>
          <w:color w:val="FF0000"/>
        </w:rPr>
      </w:pPr>
      <w:bookmarkStart w:id="40" w:name="_Toc129508061"/>
      <w:r>
        <w:rPr>
          <w:rFonts w:ascii="Arial" w:hAnsi="Arial"/>
          <w:lang w:val="sr-Latn-CS"/>
        </w:rPr>
        <w:t>TIPOVI BLOKCHAIN-A</w:t>
      </w:r>
      <w:bookmarkEnd w:id="40"/>
    </w:p>
    <w:p w14:paraId="46B5ABA4" w14:textId="5D1A3820" w:rsidR="00BB1C17" w:rsidRDefault="00BB1C17" w:rsidP="00BB1C17">
      <w:pPr>
        <w:pStyle w:val="Heading4"/>
        <w:rPr>
          <w:rFonts w:ascii="Arial" w:hAnsi="Arial"/>
          <w:lang w:val="sr-Latn-CS"/>
        </w:rPr>
      </w:pPr>
      <w:bookmarkStart w:id="41" w:name="_Toc129508062"/>
      <w:r>
        <w:rPr>
          <w:rFonts w:ascii="Arial" w:hAnsi="Arial"/>
          <w:lang w:val="sr-Latn-CS"/>
        </w:rPr>
        <w:t>JAVNI</w:t>
      </w:r>
      <w:bookmarkEnd w:id="41"/>
    </w:p>
    <w:p w14:paraId="4786D908" w14:textId="01ACE686" w:rsidR="003C0741" w:rsidRDefault="00BB1C17" w:rsidP="009B57B7">
      <w:pPr>
        <w:pStyle w:val="BodyTextChar0"/>
        <w:ind w:firstLine="720"/>
        <w:rPr>
          <w:lang w:val="sr-Latn-RS"/>
        </w:rPr>
      </w:pPr>
      <w:r>
        <w:rPr>
          <w:lang w:val="sr-Latn-RS"/>
        </w:rPr>
        <w:t xml:space="preserve">Javni </w:t>
      </w:r>
      <w:r w:rsidRPr="00BB1C17">
        <w:rPr>
          <w:i/>
          <w:iCs/>
          <w:lang w:val="sr-Latn-RS"/>
        </w:rPr>
        <w:t>blockchain</w:t>
      </w:r>
      <w:r>
        <w:rPr>
          <w:lang w:val="sr-Latn-RS"/>
        </w:rPr>
        <w:t xml:space="preserve"> je </w:t>
      </w:r>
      <w:r w:rsidR="00603139">
        <w:rPr>
          <w:lang w:val="sr-Latn-RS"/>
        </w:rPr>
        <w:t xml:space="preserve">ubedljivo </w:t>
      </w:r>
      <w:r>
        <w:rPr>
          <w:lang w:val="sr-Latn-RS"/>
        </w:rPr>
        <w:t xml:space="preserve">najčešća verzija </w:t>
      </w:r>
      <w:r w:rsidRPr="00BB1C17">
        <w:rPr>
          <w:i/>
          <w:iCs/>
          <w:lang w:val="sr-Latn-RS"/>
        </w:rPr>
        <w:t>blockchain</w:t>
      </w:r>
      <w:r>
        <w:rPr>
          <w:lang w:val="sr-Latn-RS"/>
        </w:rPr>
        <w:t>-a. Njemu može da pristupi bilo ko preko interneta. Smatraju se da su zaista u potpunosti decentralizovani</w:t>
      </w:r>
      <w:r w:rsidR="007C3719">
        <w:rPr>
          <w:lang w:val="sr-Latn-RS"/>
        </w:rPr>
        <w:t>,</w:t>
      </w:r>
      <w:r>
        <w:rPr>
          <w:lang w:val="sr-Latn-RS"/>
        </w:rPr>
        <w:t xml:space="preserve"> jer ne postoj</w:t>
      </w:r>
      <w:r w:rsidR="007E6B0D">
        <w:rPr>
          <w:lang w:val="sr-Latn-RS"/>
        </w:rPr>
        <w:t>i centralni autoritet koji dodeljuje dozvole čvorovima za</w:t>
      </w:r>
      <w:r>
        <w:rPr>
          <w:lang w:val="sr-Latn-RS"/>
        </w:rPr>
        <w:t xml:space="preserve"> pristup</w:t>
      </w:r>
      <w:r w:rsidR="007E6B0D">
        <w:rPr>
          <w:lang w:val="sr-Latn-RS"/>
        </w:rPr>
        <w:t>anje</w:t>
      </w:r>
      <w:r>
        <w:rPr>
          <w:lang w:val="sr-Latn-RS"/>
        </w:rPr>
        <w:t xml:space="preserve"> </w:t>
      </w:r>
      <w:r w:rsidRPr="00BB1C17">
        <w:rPr>
          <w:i/>
          <w:iCs/>
          <w:lang w:val="sr-Latn-RS"/>
        </w:rPr>
        <w:t>ledger</w:t>
      </w:r>
      <w:r>
        <w:rPr>
          <w:lang w:val="sr-Latn-RS"/>
        </w:rPr>
        <w:t xml:space="preserve">-u ili </w:t>
      </w:r>
      <w:r w:rsidR="007E6B0D">
        <w:rPr>
          <w:lang w:val="sr-Latn-RS"/>
        </w:rPr>
        <w:t>za njegovo</w:t>
      </w:r>
      <w:r>
        <w:rPr>
          <w:lang w:val="sr-Latn-RS"/>
        </w:rPr>
        <w:t xml:space="preserve"> dopunjava</w:t>
      </w:r>
      <w:r w:rsidR="007E6B0D">
        <w:rPr>
          <w:lang w:val="sr-Latn-RS"/>
        </w:rPr>
        <w:t>nje</w:t>
      </w:r>
      <w:r>
        <w:rPr>
          <w:lang w:val="sr-Latn-RS"/>
        </w:rPr>
        <w:t xml:space="preserve"> novim transakcijama.</w:t>
      </w:r>
      <w:r w:rsidR="00D140AB">
        <w:rPr>
          <w:lang w:val="sr-Latn-RS"/>
        </w:rPr>
        <w:t xml:space="preserve"> Prednosti su transparentnost podataka i laka revizija, međutim u to ime </w:t>
      </w:r>
      <w:r w:rsidR="007E6B0D">
        <w:rPr>
          <w:lang w:val="sr-Latn-RS"/>
        </w:rPr>
        <w:t xml:space="preserve">se </w:t>
      </w:r>
      <w:r w:rsidR="00D140AB">
        <w:rPr>
          <w:lang w:val="sr-Latn-RS"/>
        </w:rPr>
        <w:t>žrtvuj</w:t>
      </w:r>
      <w:r w:rsidR="007E6B0D">
        <w:rPr>
          <w:lang w:val="sr-Latn-RS"/>
        </w:rPr>
        <w:t>e</w:t>
      </w:r>
      <w:r w:rsidR="00D140AB">
        <w:rPr>
          <w:lang w:val="sr-Latn-RS"/>
        </w:rPr>
        <w:t xml:space="preserve"> privatnost podataka</w:t>
      </w:r>
      <w:r w:rsidR="007E6B0D">
        <w:rPr>
          <w:lang w:val="sr-Latn-RS"/>
        </w:rPr>
        <w:t xml:space="preserve"> i generalno imaju veću ukupnu potrošnju energije za održavanje ovakvog sistema</w:t>
      </w:r>
      <w:r w:rsidR="00D140AB">
        <w:rPr>
          <w:lang w:val="sr-Latn-RS"/>
        </w:rPr>
        <w:t xml:space="preserve">. Bitcoin je najpoznatiji primer javnog </w:t>
      </w:r>
      <w:r w:rsidR="00D140AB" w:rsidRPr="00D140AB">
        <w:rPr>
          <w:i/>
          <w:iCs/>
          <w:lang w:val="sr-Latn-RS"/>
        </w:rPr>
        <w:t>blockchain</w:t>
      </w:r>
      <w:r w:rsidR="00D140AB">
        <w:rPr>
          <w:lang w:val="sr-Latn-RS"/>
        </w:rPr>
        <w:t>-a.</w:t>
      </w:r>
      <w:r w:rsidR="007E6B0D">
        <w:rPr>
          <w:lang w:val="sr-Latn-RS"/>
        </w:rPr>
        <w:t xml:space="preserve"> Autorova implementacija se takođe zasniva na javnoj verziji blockchain-a.</w:t>
      </w:r>
    </w:p>
    <w:p w14:paraId="4211819B" w14:textId="4D803E0E" w:rsidR="00D140AB" w:rsidRDefault="007E6B0D" w:rsidP="00D140AB">
      <w:pPr>
        <w:pStyle w:val="Heading4"/>
        <w:rPr>
          <w:rFonts w:ascii="Arial" w:hAnsi="Arial"/>
          <w:lang w:val="sr-Latn-CS"/>
        </w:rPr>
      </w:pPr>
      <w:bookmarkStart w:id="42" w:name="_Toc129508063"/>
      <w:r>
        <w:rPr>
          <w:rFonts w:ascii="Arial" w:hAnsi="Arial"/>
          <w:lang w:val="sr-Latn-CS"/>
        </w:rPr>
        <w:t>PRIVATNI</w:t>
      </w:r>
      <w:bookmarkEnd w:id="42"/>
    </w:p>
    <w:p w14:paraId="3BDA7A06" w14:textId="60368BD8" w:rsidR="00D140AB" w:rsidRDefault="007E6B0D" w:rsidP="009B57B7">
      <w:pPr>
        <w:pStyle w:val="BodyTextChar0"/>
        <w:ind w:firstLine="720"/>
        <w:rPr>
          <w:lang w:val="sr-Latn-RS"/>
        </w:rPr>
      </w:pPr>
      <w:r>
        <w:rPr>
          <w:lang w:val="sr-Latn-RS"/>
        </w:rPr>
        <w:t xml:space="preserve">Privatni </w:t>
      </w:r>
      <w:r w:rsidRPr="00603139">
        <w:rPr>
          <w:i/>
          <w:iCs/>
          <w:lang w:val="sr-Latn-RS"/>
        </w:rPr>
        <w:t>blockchain</w:t>
      </w:r>
      <w:r>
        <w:rPr>
          <w:lang w:val="sr-Latn-RS"/>
        </w:rPr>
        <w:t xml:space="preserve"> dozvoljava samo entitetima sa autoritetom </w:t>
      </w:r>
      <w:r w:rsidR="00603139">
        <w:rPr>
          <w:lang w:val="sr-Latn-RS"/>
        </w:rPr>
        <w:t xml:space="preserve">ili vlasnicima </w:t>
      </w:r>
      <w:r>
        <w:rPr>
          <w:lang w:val="sr-Latn-RS"/>
        </w:rPr>
        <w:t xml:space="preserve">da </w:t>
      </w:r>
      <w:r w:rsidR="00603139">
        <w:rPr>
          <w:lang w:val="sr-Latn-RS"/>
        </w:rPr>
        <w:t>dodaju nove transakcije u okviru</w:t>
      </w:r>
      <w:r>
        <w:rPr>
          <w:lang w:val="sr-Latn-RS"/>
        </w:rPr>
        <w:t xml:space="preserve"> lanca (npr. jedna kompanija). Dozvole za čitanje podataka mogu biti javne </w:t>
      </w:r>
      <w:r w:rsidR="00603139">
        <w:rPr>
          <w:lang w:val="sr-Latn-RS"/>
        </w:rPr>
        <w:t xml:space="preserve">(dostupno svima na internetu) </w:t>
      </w:r>
      <w:r>
        <w:rPr>
          <w:lang w:val="sr-Latn-RS"/>
        </w:rPr>
        <w:t>ili privatne (vlasnik</w:t>
      </w:r>
      <w:r w:rsidR="00603139">
        <w:rPr>
          <w:lang w:val="sr-Latn-RS"/>
        </w:rPr>
        <w:t xml:space="preserve"> </w:t>
      </w:r>
      <w:r>
        <w:rPr>
          <w:lang w:val="sr-Latn-RS"/>
        </w:rPr>
        <w:t xml:space="preserve">dodeljuje </w:t>
      </w:r>
      <w:r w:rsidR="00603139">
        <w:rPr>
          <w:lang w:val="sr-Latn-RS"/>
        </w:rPr>
        <w:t xml:space="preserve">dozvole </w:t>
      </w:r>
      <w:r>
        <w:rPr>
          <w:lang w:val="sr-Latn-RS"/>
        </w:rPr>
        <w:t>čvorovima kojima on želi).</w:t>
      </w:r>
      <w:r w:rsidR="00603139">
        <w:rPr>
          <w:lang w:val="sr-Latn-RS"/>
        </w:rPr>
        <w:t xml:space="preserve"> Privatni </w:t>
      </w:r>
      <w:r w:rsidR="00603139" w:rsidRPr="00603139">
        <w:rPr>
          <w:i/>
          <w:iCs/>
          <w:lang w:val="sr-Latn-RS"/>
        </w:rPr>
        <w:t>blockchain</w:t>
      </w:r>
      <w:r w:rsidR="00603139">
        <w:rPr>
          <w:lang w:val="sr-Latn-RS"/>
        </w:rPr>
        <w:t xml:space="preserve"> je druga najpopularnija verzija </w:t>
      </w:r>
      <w:r w:rsidR="00603139" w:rsidRPr="00603139">
        <w:rPr>
          <w:i/>
          <w:iCs/>
          <w:lang w:val="sr-Latn-RS"/>
        </w:rPr>
        <w:t>blockchain</w:t>
      </w:r>
      <w:r w:rsidR="00603139">
        <w:rPr>
          <w:lang w:val="sr-Latn-RS"/>
        </w:rPr>
        <w:t>-a ali dosta zaostaje za javnim. Ne smatraju se decentralizovanim sistemima.</w:t>
      </w:r>
    </w:p>
    <w:p w14:paraId="7806BE9D" w14:textId="37D0B771" w:rsidR="00603139" w:rsidRDefault="00603139" w:rsidP="00603139">
      <w:pPr>
        <w:pStyle w:val="Heading4"/>
        <w:rPr>
          <w:rFonts w:ascii="Arial" w:hAnsi="Arial"/>
          <w:lang w:val="sr-Latn-CS"/>
        </w:rPr>
      </w:pPr>
      <w:bookmarkStart w:id="43" w:name="_Toc129508064"/>
      <w:r>
        <w:rPr>
          <w:rFonts w:ascii="Arial" w:hAnsi="Arial"/>
          <w:lang w:val="sr-Latn-CS"/>
        </w:rPr>
        <w:t>KONZORCIJUM</w:t>
      </w:r>
      <w:bookmarkEnd w:id="43"/>
    </w:p>
    <w:p w14:paraId="5027CB51" w14:textId="42AAAC11" w:rsidR="00603139" w:rsidRDefault="00603139" w:rsidP="009B57B7">
      <w:pPr>
        <w:pStyle w:val="BodyTextChar0"/>
        <w:ind w:firstLine="720"/>
        <w:rPr>
          <w:lang w:val="sr-Latn-RS"/>
        </w:rPr>
      </w:pPr>
      <w:r>
        <w:rPr>
          <w:lang w:val="sr-Latn-RS"/>
        </w:rPr>
        <w:t xml:space="preserve">Kod konzorcijuma unapred izabrani skup čvorova odobrava transkacije. Na primer 9 različitih firmi učestvuju u istoj </w:t>
      </w:r>
      <w:r w:rsidRPr="00603139">
        <w:rPr>
          <w:i/>
          <w:iCs/>
          <w:lang w:val="sr-Latn-RS"/>
        </w:rPr>
        <w:t>blockchain</w:t>
      </w:r>
      <w:r>
        <w:rPr>
          <w:lang w:val="sr-Latn-RS"/>
        </w:rPr>
        <w:t xml:space="preserve"> mreži od kojih transakciju mora da validira barem 6 da bi se ona dodala u lanac. Postoje različite varijacije gde čitanje i pisanje mogu biti javni ili privatni. Ne smatraju se poptuno decentralizovanim sistemima.</w:t>
      </w:r>
    </w:p>
    <w:p w14:paraId="12329B55" w14:textId="1032E6C7" w:rsidR="00B605FC" w:rsidRPr="00B605FC" w:rsidRDefault="00B605FC" w:rsidP="00B605FC">
      <w:pPr>
        <w:pStyle w:val="StyleHeading3Before6ptAfter6pt1"/>
        <w:rPr>
          <w:rFonts w:ascii="Arial" w:hAnsi="Arial"/>
          <w:color w:val="FF0000"/>
        </w:rPr>
      </w:pPr>
      <w:bookmarkStart w:id="44" w:name="_Toc129508065"/>
      <w:r>
        <w:rPr>
          <w:rFonts w:ascii="Arial" w:hAnsi="Arial"/>
          <w:lang w:val="sr-Latn-CS"/>
        </w:rPr>
        <w:t>KONSENZUS ALGORITMI</w:t>
      </w:r>
      <w:bookmarkEnd w:id="44"/>
    </w:p>
    <w:p w14:paraId="2897DEA5" w14:textId="7775DD71" w:rsidR="00B605FC" w:rsidRDefault="00B605FC" w:rsidP="009B57B7">
      <w:pPr>
        <w:pStyle w:val="BodyTextChar0"/>
        <w:ind w:firstLine="720"/>
        <w:rPr>
          <w:lang w:val="sr-Latn-RS"/>
        </w:rPr>
      </w:pPr>
      <w:r>
        <w:rPr>
          <w:lang w:val="sr-Latn-RS"/>
        </w:rPr>
        <w:t xml:space="preserve">Najbitnije pitanje kod distribuiranog decentralizovanog sistema jeste kako zagarantovati da svi korisnici mogu da veruju u tačnost informacija koje </w:t>
      </w:r>
      <w:r w:rsidR="00D131C3">
        <w:rPr>
          <w:lang w:val="sr-Latn-RS"/>
        </w:rPr>
        <w:t>dobijaju</w:t>
      </w:r>
      <w:r>
        <w:rPr>
          <w:lang w:val="sr-Latn-RS"/>
        </w:rPr>
        <w:t xml:space="preserve"> bez centralnog autoriteta koji bi verifikovao transakcije.</w:t>
      </w:r>
    </w:p>
    <w:p w14:paraId="1BDF3204" w14:textId="7FBD303B" w:rsidR="00B605FC" w:rsidRDefault="00B605FC" w:rsidP="009B57B7">
      <w:pPr>
        <w:pStyle w:val="BodyTextChar0"/>
        <w:ind w:firstLine="720"/>
        <w:rPr>
          <w:lang w:val="sr-Latn-RS"/>
        </w:rPr>
      </w:pPr>
      <w:r>
        <w:rPr>
          <w:lang w:val="sr-Latn-RS"/>
        </w:rPr>
        <w:t xml:space="preserve">Sa tačke gledišta jednog novog korisnika nekog </w:t>
      </w:r>
      <w:r w:rsidRPr="00B605FC">
        <w:rPr>
          <w:i/>
          <w:iCs/>
          <w:lang w:val="sr-Latn-RS"/>
        </w:rPr>
        <w:t>blockchain</w:t>
      </w:r>
      <w:r>
        <w:rPr>
          <w:lang w:val="sr-Latn-RS"/>
        </w:rPr>
        <w:t xml:space="preserve"> sistema, on je ušao u mrežu gde ne zna sa koliko drugih čvorova komunicira, niti ko su, a zapravo mu je zagarantovano da </w:t>
      </w:r>
      <w:r w:rsidR="00E85BF9">
        <w:rPr>
          <w:lang w:val="sr-Latn-RS"/>
        </w:rPr>
        <w:t>može da veruje informacijama koje dobija od ostatka mreže</w:t>
      </w:r>
      <w:r>
        <w:rPr>
          <w:lang w:val="sr-Latn-RS"/>
        </w:rPr>
        <w:t>. To se postiže uz pomoć konsenzus algoritama, tj. algoritama kojima se umreženi čvorovi usaglašavaju oko validnosti informacija unutar sistema.</w:t>
      </w:r>
    </w:p>
    <w:p w14:paraId="2A8836A5" w14:textId="3404AB5A" w:rsidR="00B605FC" w:rsidRDefault="00B605FC" w:rsidP="009B57B7">
      <w:pPr>
        <w:pStyle w:val="BodyTextChar0"/>
        <w:ind w:firstLine="720"/>
        <w:rPr>
          <w:lang w:val="sr-Latn-RS"/>
        </w:rPr>
      </w:pPr>
      <w:r>
        <w:rPr>
          <w:lang w:val="sr-Latn-RS"/>
        </w:rPr>
        <w:t>Postoji dosta različitih konsenzus algoritama, a u ovoj glavi ćemo proći kroz nekoliko najpoznatijih.</w:t>
      </w:r>
    </w:p>
    <w:p w14:paraId="2B6E7975" w14:textId="3B976285" w:rsidR="00B605FC" w:rsidRDefault="00B605FC" w:rsidP="00B605FC">
      <w:pPr>
        <w:pStyle w:val="Heading4"/>
        <w:rPr>
          <w:rFonts w:ascii="Arial" w:hAnsi="Arial"/>
          <w:lang w:val="sr-Latn-CS"/>
        </w:rPr>
      </w:pPr>
      <w:bookmarkStart w:id="45" w:name="_Toc129508066"/>
      <w:r>
        <w:rPr>
          <w:rFonts w:ascii="Arial" w:hAnsi="Arial"/>
          <w:lang w:val="sr-Latn-CS"/>
        </w:rPr>
        <w:lastRenderedPageBreak/>
        <w:t>PROOF OF WORK</w:t>
      </w:r>
      <w:bookmarkEnd w:id="45"/>
    </w:p>
    <w:p w14:paraId="1B66AADD" w14:textId="59A29929" w:rsidR="00E85BF9" w:rsidRDefault="00E85BF9" w:rsidP="00392538">
      <w:pPr>
        <w:pStyle w:val="BodyTextChar0"/>
        <w:ind w:firstLine="720"/>
        <w:rPr>
          <w:lang w:val="sr-Latn-RS"/>
        </w:rPr>
      </w:pPr>
      <w:r>
        <w:rPr>
          <w:lang w:val="sr-Latn-RS"/>
        </w:rPr>
        <w:t>Najpoznatiji</w:t>
      </w:r>
      <w:r w:rsidR="00E41A91">
        <w:rPr>
          <w:lang w:val="sr-Latn-RS"/>
        </w:rPr>
        <w:t>,</w:t>
      </w:r>
      <w:r>
        <w:rPr>
          <w:lang w:val="sr-Latn-RS"/>
        </w:rPr>
        <w:t xml:space="preserve"> </w:t>
      </w:r>
      <w:r w:rsidR="00E41A91">
        <w:rPr>
          <w:lang w:val="sr-Latn-RS"/>
        </w:rPr>
        <w:t>najkorišćeniji i najstariji</w:t>
      </w:r>
      <w:r>
        <w:rPr>
          <w:lang w:val="sr-Latn-RS"/>
        </w:rPr>
        <w:t xml:space="preserve"> konsenzus mehanizam (algoritam) jeste dokaz radom (eng. </w:t>
      </w:r>
      <w:r w:rsidRPr="00E85BF9">
        <w:rPr>
          <w:i/>
          <w:iCs/>
          <w:lang w:val="sr-Latn-RS"/>
        </w:rPr>
        <w:t>Proof of Work – PoW</w:t>
      </w:r>
      <w:r>
        <w:rPr>
          <w:lang w:val="sr-Latn-RS"/>
        </w:rPr>
        <w:t>)</w:t>
      </w:r>
      <w:r w:rsidR="00E41A91">
        <w:rPr>
          <w:lang w:val="sr-Latn-RS"/>
        </w:rPr>
        <w:t>. N</w:t>
      </w:r>
      <w:r>
        <w:rPr>
          <w:lang w:val="sr-Latn-RS"/>
        </w:rPr>
        <w:t xml:space="preserve">jega koristi </w:t>
      </w:r>
      <w:r w:rsidRPr="00E85BF9">
        <w:rPr>
          <w:i/>
          <w:iCs/>
          <w:lang w:val="sr-Latn-RS"/>
        </w:rPr>
        <w:t>Bitcoin</w:t>
      </w:r>
      <w:r w:rsidRPr="00E85BF9">
        <w:rPr>
          <w:lang w:val="sr-Latn-RS"/>
        </w:rPr>
        <w:t>, kao i autorova implementacija</w:t>
      </w:r>
      <w:r>
        <w:rPr>
          <w:lang w:val="sr-Latn-RS"/>
        </w:rPr>
        <w:t xml:space="preserve">, </w:t>
      </w:r>
      <w:r w:rsidR="00DC0F98">
        <w:rPr>
          <w:lang w:val="sr-Latn-RS"/>
        </w:rPr>
        <w:t>a</w:t>
      </w:r>
      <w:r>
        <w:rPr>
          <w:lang w:val="sr-Latn-RS"/>
        </w:rPr>
        <w:t xml:space="preserve"> teorija iza njega postoji već tridesetak godina.</w:t>
      </w:r>
    </w:p>
    <w:p w14:paraId="7CD5817B" w14:textId="357C8569" w:rsidR="006756B1" w:rsidRDefault="00E85BF9" w:rsidP="006756B1">
      <w:pPr>
        <w:pStyle w:val="BodyTextChar0"/>
        <w:ind w:firstLine="720"/>
        <w:rPr>
          <w:lang w:val="sr-Latn-RS"/>
        </w:rPr>
      </w:pPr>
      <w:r>
        <w:rPr>
          <w:lang w:val="sr-Latn-RS"/>
        </w:rPr>
        <w:t xml:space="preserve">Kod ovog mehanizma posebni čvorovi unutar mreže </w:t>
      </w:r>
      <w:r w:rsidR="00777B58">
        <w:rPr>
          <w:lang w:val="sr-Latn-RS"/>
        </w:rPr>
        <w:t>koji validiraju blokove se zovu</w:t>
      </w:r>
      <w:r>
        <w:rPr>
          <w:lang w:val="sr-Latn-RS"/>
        </w:rPr>
        <w:t xml:space="preserve"> rudari (eng. </w:t>
      </w:r>
      <w:r w:rsidRPr="00E85BF9">
        <w:rPr>
          <w:i/>
          <w:iCs/>
          <w:lang w:val="sr-Latn-RS"/>
        </w:rPr>
        <w:t>miners</w:t>
      </w:r>
      <w:r>
        <w:rPr>
          <w:lang w:val="sr-Latn-RS"/>
        </w:rPr>
        <w:t xml:space="preserve">). Njihov zadatak jeste da pronađu </w:t>
      </w:r>
      <w:r w:rsidRPr="00E85BF9">
        <w:rPr>
          <w:i/>
          <w:iCs/>
          <w:lang w:val="sr-Latn-RS"/>
        </w:rPr>
        <w:t>nonce</w:t>
      </w:r>
      <w:r>
        <w:rPr>
          <w:lang w:val="sr-Latn-RS"/>
        </w:rPr>
        <w:t xml:space="preserve"> vrednost koja daje odgovarajuću heš vrednost kad se hešira zajedno sa ostatkom bloka. Pronalaženje te vrednosti se naziva rudarenje (eng. </w:t>
      </w:r>
      <w:r w:rsidRPr="00E85BF9">
        <w:rPr>
          <w:i/>
          <w:iCs/>
          <w:lang w:val="sr-Latn-RS"/>
        </w:rPr>
        <w:t>mining</w:t>
      </w:r>
      <w:r>
        <w:rPr>
          <w:lang w:val="sr-Latn-RS"/>
        </w:rPr>
        <w:t>).</w:t>
      </w:r>
    </w:p>
    <w:p w14:paraId="37D85016" w14:textId="77777777" w:rsidR="006756B1" w:rsidRDefault="00E85BF9" w:rsidP="006756B1">
      <w:pPr>
        <w:pStyle w:val="BodyTextChar0"/>
        <w:ind w:firstLine="720"/>
        <w:rPr>
          <w:lang w:val="sr-Latn-RS"/>
        </w:rPr>
      </w:pPr>
      <w:r>
        <w:rPr>
          <w:lang w:val="sr-Latn-RS"/>
        </w:rPr>
        <w:t xml:space="preserve">Rudar koji prvi pronađe jedno moguće </w:t>
      </w:r>
      <w:r w:rsidRPr="00E85BF9">
        <w:rPr>
          <w:i/>
          <w:iCs/>
          <w:lang w:val="sr-Latn-RS"/>
        </w:rPr>
        <w:t>nonce</w:t>
      </w:r>
      <w:r>
        <w:rPr>
          <w:lang w:val="sr-Latn-RS"/>
        </w:rPr>
        <w:t xml:space="preserve"> rešenje kao nagradu dobija </w:t>
      </w:r>
      <w:r w:rsidRPr="00E85BF9">
        <w:rPr>
          <w:i/>
          <w:iCs/>
          <w:lang w:val="sr-Latn-RS"/>
        </w:rPr>
        <w:t>coinbase</w:t>
      </w:r>
      <w:r>
        <w:rPr>
          <w:lang w:val="sr-Latn-RS"/>
        </w:rPr>
        <w:t xml:space="preserve"> svotu kriptovalute.</w:t>
      </w:r>
      <w:r w:rsidR="00952D3C">
        <w:rPr>
          <w:lang w:val="sr-Latn-RS"/>
        </w:rPr>
        <w:t xml:space="preserve"> Rudari imaju inicijativu da ulože u što više hardverske opreme za rudarenje (npr. grafičke kartice – ovo je razlog zašto su dosta poskupele od kada je kripto rudarenje postalo popularno), jer time povećavaju šanse da baš oni budu ti koji su pronašli odgovarajuću </w:t>
      </w:r>
      <w:r w:rsidR="00952D3C" w:rsidRPr="00952D3C">
        <w:rPr>
          <w:i/>
          <w:iCs/>
          <w:lang w:val="sr-Latn-RS"/>
        </w:rPr>
        <w:t>nonce</w:t>
      </w:r>
      <w:r w:rsidR="00952D3C">
        <w:rPr>
          <w:lang w:val="sr-Latn-RS"/>
        </w:rPr>
        <w:t xml:space="preserve"> vrednost.</w:t>
      </w:r>
    </w:p>
    <w:p w14:paraId="322E7623" w14:textId="24C23177" w:rsidR="00B605FC" w:rsidRPr="00952D3C" w:rsidRDefault="00E85BF9" w:rsidP="006756B1">
      <w:pPr>
        <w:pStyle w:val="BodyTextChar0"/>
        <w:ind w:firstLine="720"/>
        <w:rPr>
          <w:lang w:val="sr-Latn-RS"/>
        </w:rPr>
      </w:pPr>
      <w:r>
        <w:rPr>
          <w:lang w:val="sr-Latn-RS"/>
        </w:rPr>
        <w:t xml:space="preserve">Zbog atributa koje poseduje </w:t>
      </w:r>
      <w:r w:rsidRPr="00E85BF9">
        <w:rPr>
          <w:i/>
          <w:iCs/>
          <w:lang w:val="sr-Latn-RS"/>
        </w:rPr>
        <w:t>CHF</w:t>
      </w:r>
      <w:r>
        <w:rPr>
          <w:lang w:val="sr-Latn-RS"/>
        </w:rPr>
        <w:t xml:space="preserve">, </w:t>
      </w:r>
      <w:r w:rsidRPr="00E85BF9">
        <w:rPr>
          <w:i/>
          <w:iCs/>
          <w:lang w:val="sr-Latn-RS"/>
        </w:rPr>
        <w:t>nonce</w:t>
      </w:r>
      <w:r>
        <w:rPr>
          <w:lang w:val="sr-Latn-RS"/>
        </w:rPr>
        <w:t xml:space="preserve"> vrednost koju je rudar teško pronašao se lako validira od strane ostatka mreže.</w:t>
      </w:r>
    </w:p>
    <w:p w14:paraId="450CDECD" w14:textId="77777777" w:rsidR="00256988" w:rsidRDefault="00256988" w:rsidP="00256988">
      <w:pPr>
        <w:pStyle w:val="BodyTextChar0"/>
        <w:ind w:firstLine="720"/>
        <w:rPr>
          <w:lang w:val="sr-Latn-RS"/>
        </w:rPr>
      </w:pPr>
      <w:r>
        <w:rPr>
          <w:lang w:val="sr-Latn-RS"/>
        </w:rPr>
        <w:t>Vremenom kako ukupna procesorska snaga mreže raste tako raste i težina matematičkog problema (</w:t>
      </w:r>
      <w:r w:rsidRPr="00256988">
        <w:rPr>
          <w:i/>
          <w:iCs/>
          <w:lang w:val="sr-Latn-RS"/>
        </w:rPr>
        <w:t>difficulty</w:t>
      </w:r>
      <w:r>
        <w:rPr>
          <w:lang w:val="sr-Latn-RS"/>
        </w:rPr>
        <w:t xml:space="preserve"> raste), tj. smanjuje se šansa pronalaska validnog </w:t>
      </w:r>
      <w:r w:rsidRPr="00256988">
        <w:rPr>
          <w:i/>
          <w:iCs/>
          <w:lang w:val="sr-Latn-RS"/>
        </w:rPr>
        <w:t>nonce</w:t>
      </w:r>
      <w:r>
        <w:rPr>
          <w:lang w:val="sr-Latn-RS"/>
        </w:rPr>
        <w:t>-a i tako se srednje vreme dodavanja novog bloka održava konstantnim.</w:t>
      </w:r>
    </w:p>
    <w:p w14:paraId="29EC456F" w14:textId="43110138" w:rsidR="00256988" w:rsidRDefault="00256988" w:rsidP="00256988">
      <w:pPr>
        <w:pStyle w:val="BodyTextChar0"/>
        <w:ind w:firstLine="720"/>
        <w:rPr>
          <w:lang w:val="sr-Latn-RS"/>
        </w:rPr>
      </w:pPr>
      <w:r>
        <w:rPr>
          <w:lang w:val="sr-Latn-RS"/>
        </w:rPr>
        <w:t xml:space="preserve">Rudari se mogu udružiti u veće grupe </w:t>
      </w:r>
      <w:r w:rsidR="00DC0F98">
        <w:rPr>
          <w:lang w:val="sr-Latn-RS"/>
        </w:rPr>
        <w:t xml:space="preserve">zvane bazeni </w:t>
      </w:r>
      <w:r>
        <w:rPr>
          <w:lang w:val="sr-Latn-RS"/>
        </w:rPr>
        <w:t>(</w:t>
      </w:r>
      <w:r w:rsidR="00DC0F98">
        <w:rPr>
          <w:lang w:val="sr-Latn-RS"/>
        </w:rPr>
        <w:t xml:space="preserve">eng. </w:t>
      </w:r>
      <w:r w:rsidRPr="00256988">
        <w:rPr>
          <w:i/>
          <w:iCs/>
          <w:lang w:val="sr-Latn-RS"/>
        </w:rPr>
        <w:t>pool</w:t>
      </w:r>
      <w:r w:rsidR="00DC0F98" w:rsidRPr="00DC0F98">
        <w:rPr>
          <w:i/>
          <w:iCs/>
          <w:lang w:val="sr-Latn-RS"/>
        </w:rPr>
        <w:t>s</w:t>
      </w:r>
      <w:r>
        <w:rPr>
          <w:lang w:val="sr-Latn-RS"/>
        </w:rPr>
        <w:t xml:space="preserve">) i da se ravnomerno </w:t>
      </w:r>
      <w:r w:rsidR="00DC0F98">
        <w:rPr>
          <w:lang w:val="sr-Latn-RS"/>
        </w:rPr>
        <w:t>svakom članu srazmerno njegovoj</w:t>
      </w:r>
      <w:r>
        <w:rPr>
          <w:lang w:val="sr-Latn-RS"/>
        </w:rPr>
        <w:t xml:space="preserve"> procesorskoj snazi dodeljuje </w:t>
      </w:r>
      <w:r w:rsidRPr="00256988">
        <w:rPr>
          <w:i/>
          <w:iCs/>
          <w:lang w:val="sr-Latn-RS"/>
        </w:rPr>
        <w:t>coinbase</w:t>
      </w:r>
      <w:r>
        <w:rPr>
          <w:lang w:val="sr-Latn-RS"/>
        </w:rPr>
        <w:t xml:space="preserve"> </w:t>
      </w:r>
      <w:r w:rsidR="00DC0F98">
        <w:rPr>
          <w:lang w:val="sr-Latn-RS"/>
        </w:rPr>
        <w:t>ukoliko neki</w:t>
      </w:r>
      <w:r>
        <w:rPr>
          <w:lang w:val="sr-Latn-RS"/>
        </w:rPr>
        <w:t xml:space="preserve"> rudar iz tog </w:t>
      </w:r>
      <w:r w:rsidRPr="00DC0F98">
        <w:rPr>
          <w:i/>
          <w:iCs/>
          <w:lang w:val="sr-Latn-RS"/>
        </w:rPr>
        <w:t>pool</w:t>
      </w:r>
      <w:r>
        <w:rPr>
          <w:lang w:val="sr-Latn-RS"/>
        </w:rPr>
        <w:t>-a reši blok.</w:t>
      </w:r>
    </w:p>
    <w:p w14:paraId="0F0F03B1" w14:textId="0E8FF28D" w:rsidR="00256988" w:rsidRDefault="00256988" w:rsidP="00256988">
      <w:pPr>
        <w:pStyle w:val="BodyTextChar0"/>
        <w:ind w:firstLine="720"/>
        <w:rPr>
          <w:lang w:val="sr-Latn-RS"/>
        </w:rPr>
      </w:pPr>
      <w:r>
        <w:rPr>
          <w:lang w:val="sr-Latn-RS"/>
        </w:rPr>
        <w:t>Mane PoW-a:</w:t>
      </w:r>
    </w:p>
    <w:p w14:paraId="4358BDA6" w14:textId="3C160466" w:rsidR="00256988" w:rsidRDefault="00256988" w:rsidP="00256988">
      <w:pPr>
        <w:pStyle w:val="BodyTextChar0"/>
        <w:numPr>
          <w:ilvl w:val="0"/>
          <w:numId w:val="7"/>
        </w:numPr>
        <w:rPr>
          <w:lang w:val="sr-Latn-RS"/>
        </w:rPr>
      </w:pPr>
      <w:r>
        <w:rPr>
          <w:lang w:val="sr-Latn-RS"/>
        </w:rPr>
        <w:t>51% napad: Ukoliko jedan entitet poseduje više od polovine procesorske snage u mreži, onda je moguće da zloupotrebi algoritam u svoju korist, tako što će matematički on biti taj koji najviše transakcija validira i može da u njih unese, npr. nepostojeće transakcije zarad lične koristi.</w:t>
      </w:r>
      <w:r w:rsidR="00DC0F98">
        <w:rPr>
          <w:lang w:val="sr-Latn-RS"/>
        </w:rPr>
        <w:t xml:space="preserve"> Ovaj napad postoji i kod većine drugih konsenzus algoritama, samo sa drugačijim preduslovima.</w:t>
      </w:r>
    </w:p>
    <w:p w14:paraId="66943427" w14:textId="2AFE7D23" w:rsidR="00256988" w:rsidRDefault="00256988" w:rsidP="00256988">
      <w:pPr>
        <w:pStyle w:val="BodyTextChar0"/>
        <w:numPr>
          <w:ilvl w:val="0"/>
          <w:numId w:val="7"/>
        </w:numPr>
        <w:rPr>
          <w:lang w:val="sr-Latn-RS"/>
        </w:rPr>
      </w:pPr>
      <w:r>
        <w:rPr>
          <w:lang w:val="sr-Latn-RS"/>
        </w:rPr>
        <w:t>Vremenski i resursno zahtevno: Rudari moraju da potroše dosta vremena i resursa (električne energije</w:t>
      </w:r>
      <w:r w:rsidR="007B61EE">
        <w:rPr>
          <w:lang w:val="sr-Latn-RS"/>
        </w:rPr>
        <w:t>, hardver</w:t>
      </w:r>
      <w:r>
        <w:rPr>
          <w:lang w:val="sr-Latn-RS"/>
        </w:rPr>
        <w:t>) da bi validirali transakcije</w:t>
      </w:r>
      <w:r w:rsidR="007B61EE">
        <w:rPr>
          <w:lang w:val="sr-Latn-RS"/>
        </w:rPr>
        <w:t xml:space="preserve"> (tj. izrudarili blok)</w:t>
      </w:r>
      <w:r>
        <w:rPr>
          <w:lang w:val="sr-Latn-RS"/>
        </w:rPr>
        <w:t>.</w:t>
      </w:r>
      <w:r w:rsidR="007B61EE">
        <w:rPr>
          <w:lang w:val="sr-Latn-RS"/>
        </w:rPr>
        <w:t xml:space="preserve"> Ovo je glavni razlog zašto novije kriptovalute ne koriste ovaj algoritam, jer sistem postaje ekonomski neisplativ tokom vremena (težine blokova su sve veće</w:t>
      </w:r>
      <w:r w:rsidR="00DC0F98">
        <w:rPr>
          <w:lang w:val="sr-Latn-RS"/>
        </w:rPr>
        <w:t xml:space="preserve"> i to zahteva sve više resursa,</w:t>
      </w:r>
      <w:r w:rsidR="007B61EE">
        <w:rPr>
          <w:lang w:val="sr-Latn-RS"/>
        </w:rPr>
        <w:t xml:space="preserve"> a nagrade za njihovo rešavanje </w:t>
      </w:r>
      <w:r w:rsidR="00DC0F98">
        <w:rPr>
          <w:lang w:val="sr-Latn-RS"/>
        </w:rPr>
        <w:t xml:space="preserve">su </w:t>
      </w:r>
      <w:r w:rsidR="007B61EE">
        <w:rPr>
          <w:lang w:val="sr-Latn-RS"/>
        </w:rPr>
        <w:t>sve manje).</w:t>
      </w:r>
    </w:p>
    <w:p w14:paraId="3E06E946" w14:textId="06933313" w:rsidR="007B61EE" w:rsidRDefault="007B61EE" w:rsidP="00256988">
      <w:pPr>
        <w:pStyle w:val="BodyTextChar0"/>
        <w:numPr>
          <w:ilvl w:val="0"/>
          <w:numId w:val="7"/>
        </w:numPr>
        <w:rPr>
          <w:lang w:val="sr-Latn-RS"/>
        </w:rPr>
      </w:pPr>
      <w:r>
        <w:rPr>
          <w:lang w:val="sr-Latn-RS"/>
        </w:rPr>
        <w:t xml:space="preserve">Transakcije su spore: Zbog spore validacije transakcije nisu instantne. Proces potvrđivanja transakcije u glavnom traje između 10 i 60 minuta trenutno za </w:t>
      </w:r>
      <w:r w:rsidRPr="007B61EE">
        <w:rPr>
          <w:i/>
          <w:iCs/>
          <w:lang w:val="sr-Latn-RS"/>
        </w:rPr>
        <w:t>Bitcoin</w:t>
      </w:r>
      <w:r>
        <w:rPr>
          <w:lang w:val="sr-Latn-RS"/>
        </w:rPr>
        <w:t>.</w:t>
      </w:r>
    </w:p>
    <w:p w14:paraId="54EEB994" w14:textId="7C11621F" w:rsidR="00135CD4" w:rsidRDefault="00135CD4" w:rsidP="00135CD4">
      <w:pPr>
        <w:pStyle w:val="Heading4"/>
        <w:rPr>
          <w:rFonts w:ascii="Arial" w:hAnsi="Arial"/>
          <w:lang w:val="sr-Latn-CS"/>
        </w:rPr>
      </w:pPr>
      <w:bookmarkStart w:id="46" w:name="_Toc129508067"/>
      <w:r>
        <w:rPr>
          <w:rFonts w:ascii="Arial" w:hAnsi="Arial"/>
          <w:lang w:val="sr-Latn-CS"/>
        </w:rPr>
        <w:lastRenderedPageBreak/>
        <w:t>PROOF OF STAKE</w:t>
      </w:r>
      <w:bookmarkEnd w:id="46"/>
    </w:p>
    <w:p w14:paraId="758CFB07" w14:textId="77777777" w:rsidR="00B15F37" w:rsidRDefault="005600BE" w:rsidP="00B15F37">
      <w:pPr>
        <w:pStyle w:val="BodyTextChar0"/>
        <w:ind w:firstLine="720"/>
        <w:rPr>
          <w:lang w:val="sr-Latn-RS"/>
        </w:rPr>
      </w:pPr>
      <w:r>
        <w:rPr>
          <w:lang w:val="sr-Latn-RS"/>
        </w:rPr>
        <w:t xml:space="preserve">Drugi po redu najpoznatiji i najkorišćeniji konsenzus algoritam jeste dokaz ulogom (eng. </w:t>
      </w:r>
      <w:r w:rsidRPr="005600BE">
        <w:rPr>
          <w:i/>
          <w:iCs/>
          <w:lang w:val="sr-Latn-RS"/>
        </w:rPr>
        <w:t>Proof of Stake – PoS</w:t>
      </w:r>
      <w:r>
        <w:rPr>
          <w:lang w:val="sr-Latn-RS"/>
        </w:rPr>
        <w:t xml:space="preserve">). Na primer kriptovaluta </w:t>
      </w:r>
      <w:r w:rsidRPr="005600BE">
        <w:rPr>
          <w:i/>
          <w:iCs/>
          <w:lang w:val="sr-Latn-RS"/>
        </w:rPr>
        <w:t>Ethereum</w:t>
      </w:r>
      <w:r>
        <w:rPr>
          <w:lang w:val="sr-Latn-RS"/>
        </w:rPr>
        <w:t xml:space="preserve"> je prešao sa korišćenja </w:t>
      </w:r>
      <w:r w:rsidRPr="008A3F8C">
        <w:rPr>
          <w:i/>
          <w:iCs/>
          <w:lang w:val="sr-Latn-RS"/>
        </w:rPr>
        <w:t>PoW</w:t>
      </w:r>
      <w:r>
        <w:rPr>
          <w:lang w:val="sr-Latn-RS"/>
        </w:rPr>
        <w:t xml:space="preserve">-a na </w:t>
      </w:r>
      <w:r w:rsidRPr="008A3F8C">
        <w:rPr>
          <w:i/>
          <w:iCs/>
          <w:lang w:val="sr-Latn-RS"/>
        </w:rPr>
        <w:t>PoS</w:t>
      </w:r>
      <w:r>
        <w:rPr>
          <w:lang w:val="sr-Latn-RS"/>
        </w:rPr>
        <w:t>, jer je smatrao da je ovo bolji način dokazivanja validnosti transakcija.</w:t>
      </w:r>
    </w:p>
    <w:p w14:paraId="44080B51" w14:textId="77777777" w:rsidR="0011090D" w:rsidRDefault="005600BE" w:rsidP="00B15F37">
      <w:pPr>
        <w:pStyle w:val="BodyTextChar0"/>
        <w:ind w:firstLine="720"/>
        <w:rPr>
          <w:lang w:val="sr-Latn-RS"/>
        </w:rPr>
      </w:pPr>
      <w:r>
        <w:rPr>
          <w:lang w:val="sr-Latn-RS"/>
        </w:rPr>
        <w:t>Čvorovi koji validiraju blokove se zovu validatori i oni stavljaju neku svotu svog novca kao ulog kladeći se na blokove za koje smatraju da su validni</w:t>
      </w:r>
      <w:r w:rsidR="0011090D">
        <w:rPr>
          <w:lang w:val="sr-Latn-RS"/>
        </w:rPr>
        <w:t xml:space="preserve"> i da se mogu dodati u lanac</w:t>
      </w:r>
      <w:r>
        <w:rPr>
          <w:lang w:val="sr-Latn-RS"/>
        </w:rPr>
        <w:t>.</w:t>
      </w:r>
      <w:r w:rsidR="00B15F37">
        <w:rPr>
          <w:lang w:val="sr-Latn-RS"/>
        </w:rPr>
        <w:t xml:space="preserve"> </w:t>
      </w:r>
      <w:r w:rsidR="0011090D">
        <w:rPr>
          <w:lang w:val="sr-Latn-RS"/>
        </w:rPr>
        <w:t>Nakon toga na osnovu blokova koji su zaista dodati, validatori dobijaju nagradu srazmernu njihovim ulozima.</w:t>
      </w:r>
    </w:p>
    <w:p w14:paraId="5EE39198" w14:textId="205907CF" w:rsidR="00B15F37" w:rsidRDefault="00B15F37" w:rsidP="00B15F37">
      <w:pPr>
        <w:pStyle w:val="BodyTextChar0"/>
        <w:ind w:firstLine="720"/>
        <w:rPr>
          <w:lang w:val="sr-Latn-RS"/>
        </w:rPr>
      </w:pPr>
      <w:r>
        <w:rPr>
          <w:lang w:val="sr-Latn-RS"/>
        </w:rPr>
        <w:t xml:space="preserve">Mreža </w:t>
      </w:r>
      <w:r w:rsidR="0011090D">
        <w:rPr>
          <w:lang w:val="sr-Latn-RS"/>
        </w:rPr>
        <w:t xml:space="preserve">onda </w:t>
      </w:r>
      <w:r>
        <w:rPr>
          <w:lang w:val="sr-Latn-RS"/>
        </w:rPr>
        <w:t xml:space="preserve">dodeljuje nekom od validatora zadatak da dodaju novi blok u lanac nakon čega </w:t>
      </w:r>
      <w:r w:rsidR="00154471">
        <w:rPr>
          <w:lang w:val="sr-Latn-RS"/>
        </w:rPr>
        <w:t xml:space="preserve">ukoliko se ostali validatori slože da je taj blok validan, </w:t>
      </w:r>
      <w:r>
        <w:rPr>
          <w:lang w:val="sr-Latn-RS"/>
        </w:rPr>
        <w:t xml:space="preserve">svi koji su se kladili na taj blok dobijaju nagradu </w:t>
      </w:r>
      <w:r w:rsidR="00154471">
        <w:rPr>
          <w:lang w:val="sr-Latn-RS"/>
        </w:rPr>
        <w:t>srazmernu</w:t>
      </w:r>
      <w:r>
        <w:rPr>
          <w:lang w:val="sr-Latn-RS"/>
        </w:rPr>
        <w:t xml:space="preserve"> njihov</w:t>
      </w:r>
      <w:r w:rsidR="00154471">
        <w:rPr>
          <w:lang w:val="sr-Latn-RS"/>
        </w:rPr>
        <w:t>om</w:t>
      </w:r>
      <w:r>
        <w:rPr>
          <w:lang w:val="sr-Latn-RS"/>
        </w:rPr>
        <w:t xml:space="preserve"> ulog</w:t>
      </w:r>
      <w:r w:rsidR="00154471">
        <w:rPr>
          <w:lang w:val="sr-Latn-RS"/>
        </w:rPr>
        <w:t>u</w:t>
      </w:r>
      <w:r>
        <w:rPr>
          <w:lang w:val="sr-Latn-RS"/>
        </w:rPr>
        <w:t>.</w:t>
      </w:r>
    </w:p>
    <w:p w14:paraId="2F4DA8E1" w14:textId="449CD824" w:rsidR="00B15F37" w:rsidRDefault="00B15F37" w:rsidP="00B15F37">
      <w:pPr>
        <w:pStyle w:val="BodyTextChar0"/>
        <w:ind w:firstLine="720"/>
        <w:rPr>
          <w:lang w:val="sr-Latn-RS"/>
        </w:rPr>
      </w:pPr>
      <w:r>
        <w:rPr>
          <w:lang w:val="sr-Latn-RS"/>
        </w:rPr>
        <w:t xml:space="preserve">Ukoliko se ostatak validatora ne slaže da je novododati blok zapravo validan (npr. može biti potrebno da se više od trećine validatora ne slaže), proces se ponavlja, a validator koji je bio prethodno izabran da doda taj blok gubi ceo ili deo svog uloga. Na ovaj način postoji finansijska inicijativa da se </w:t>
      </w:r>
      <w:r w:rsidR="00154471">
        <w:rPr>
          <w:lang w:val="sr-Latn-RS"/>
        </w:rPr>
        <w:t>validatori slože i takođe postoje kazne za čvorove koji su maliciozni.</w:t>
      </w:r>
    </w:p>
    <w:p w14:paraId="501CB8A4" w14:textId="4A231F03" w:rsidR="008A3F8C" w:rsidRDefault="008A3F8C" w:rsidP="00B15F37">
      <w:pPr>
        <w:pStyle w:val="BodyTextChar0"/>
        <w:ind w:firstLine="720"/>
        <w:rPr>
          <w:lang w:val="sr-Latn-RS"/>
        </w:rPr>
      </w:pPr>
      <w:r w:rsidRPr="0011090D">
        <w:rPr>
          <w:i/>
          <w:iCs/>
          <w:lang w:val="sr-Latn-RS"/>
        </w:rPr>
        <w:t>PoS</w:t>
      </w:r>
      <w:r>
        <w:rPr>
          <w:lang w:val="sr-Latn-RS"/>
        </w:rPr>
        <w:t xml:space="preserve"> je kao sistem ekonomski mnogo isplativiji od </w:t>
      </w:r>
      <w:r w:rsidRPr="0011090D">
        <w:rPr>
          <w:i/>
          <w:iCs/>
          <w:lang w:val="sr-Latn-RS"/>
        </w:rPr>
        <w:t>PoW</w:t>
      </w:r>
      <w:r>
        <w:rPr>
          <w:lang w:val="sr-Latn-RS"/>
        </w:rPr>
        <w:t xml:space="preserve">-a, jer ne postoji takmičenje u uloženim i potrošenim resursima (hardverskim, mrežnim, električnim, itd.) među čvorovima, i potrebno je manje vremena da se transakcije potvrde. Međutim i dalje postoji 51% napad, samo što u ovom slučaju napadač mora da kontroliše više od 50% </w:t>
      </w:r>
      <w:r w:rsidR="0011090D">
        <w:rPr>
          <w:lang w:val="sr-Latn-RS"/>
        </w:rPr>
        <w:t xml:space="preserve">novčanog uloga u validaciji što je teže nego kod </w:t>
      </w:r>
      <w:r w:rsidR="0011090D" w:rsidRPr="0011090D">
        <w:rPr>
          <w:i/>
          <w:iCs/>
          <w:lang w:val="sr-Latn-RS"/>
        </w:rPr>
        <w:t>PoW</w:t>
      </w:r>
      <w:r w:rsidR="0011090D">
        <w:rPr>
          <w:lang w:val="sr-Latn-RS"/>
        </w:rPr>
        <w:t>-a da kontroliše više od 50% resursa, jer je broj validatora mnogo veći (lakše dostupno validiranje znači da veliki broj čvorova može da učestvuje u validaciji).</w:t>
      </w:r>
    </w:p>
    <w:p w14:paraId="4069A522" w14:textId="46183192" w:rsidR="0011090D" w:rsidRDefault="0011090D" w:rsidP="00B15F37">
      <w:pPr>
        <w:pStyle w:val="BodyTextChar0"/>
        <w:ind w:firstLine="720"/>
        <w:rPr>
          <w:lang w:val="sr-Latn-RS"/>
        </w:rPr>
      </w:pPr>
      <w:r>
        <w:rPr>
          <w:lang w:val="sr-Latn-RS"/>
        </w:rPr>
        <w:t xml:space="preserve">Mana ovog algoritma jeste da se favorizuju čvorovi sa velikim ulozima, jer je veća šansa da dobiju </w:t>
      </w:r>
      <w:r w:rsidR="000E2AE4">
        <w:rPr>
          <w:lang w:val="sr-Latn-RS"/>
        </w:rPr>
        <w:t>zadatak da validiraju blok i ukoliko to uspešno urade još više povećavaju svoj ulog u narednim rundama.</w:t>
      </w:r>
    </w:p>
    <w:p w14:paraId="43B3B7F0" w14:textId="7549EAE2" w:rsidR="00903200" w:rsidRDefault="00903200" w:rsidP="00903200">
      <w:pPr>
        <w:pStyle w:val="Heading4"/>
        <w:rPr>
          <w:rFonts w:ascii="Arial" w:hAnsi="Arial"/>
          <w:lang w:val="sr-Latn-CS"/>
        </w:rPr>
      </w:pPr>
      <w:bookmarkStart w:id="47" w:name="_Toc129508068"/>
      <w:r>
        <w:rPr>
          <w:rFonts w:ascii="Arial" w:hAnsi="Arial"/>
          <w:lang w:val="sr-Latn-CS"/>
        </w:rPr>
        <w:t>DELEGATED PROOF OF STAKE</w:t>
      </w:r>
      <w:bookmarkEnd w:id="47"/>
    </w:p>
    <w:p w14:paraId="3E17AB42" w14:textId="1317A9A3" w:rsidR="00154471" w:rsidRDefault="00154471" w:rsidP="009B57B7">
      <w:pPr>
        <w:pStyle w:val="BodyTextChar0"/>
        <w:ind w:firstLine="720"/>
        <w:rPr>
          <w:lang w:val="sr-Latn-RS"/>
        </w:rPr>
      </w:pPr>
      <w:r>
        <w:rPr>
          <w:lang w:val="sr-Latn-RS"/>
        </w:rPr>
        <w:t xml:space="preserve">Delegirani </w:t>
      </w:r>
      <w:r w:rsidR="008A3F8C" w:rsidRPr="008A3F8C">
        <w:rPr>
          <w:lang w:val="sr-Latn-RS"/>
        </w:rPr>
        <w:t>dokaz ulogom (eng.</w:t>
      </w:r>
      <w:r w:rsidR="008A3F8C">
        <w:rPr>
          <w:i/>
          <w:iCs/>
          <w:lang w:val="sr-Latn-RS"/>
        </w:rPr>
        <w:t xml:space="preserve"> Delegated Proof of Stake – DPoS</w:t>
      </w:r>
      <w:r w:rsidR="008A3F8C" w:rsidRPr="008A3F8C">
        <w:rPr>
          <w:lang w:val="sr-Latn-RS"/>
        </w:rPr>
        <w:t>)</w:t>
      </w:r>
      <w:r>
        <w:rPr>
          <w:lang w:val="sr-Latn-RS"/>
        </w:rPr>
        <w:t xml:space="preserve"> je sličan običnom </w:t>
      </w:r>
      <w:r w:rsidRPr="008A3F8C">
        <w:rPr>
          <w:i/>
          <w:iCs/>
          <w:lang w:val="sr-Latn-RS"/>
        </w:rPr>
        <w:t>PoS</w:t>
      </w:r>
      <w:r>
        <w:rPr>
          <w:lang w:val="sr-Latn-RS"/>
        </w:rPr>
        <w:t>-u osim što validatori glasaju za entitet</w:t>
      </w:r>
      <w:r w:rsidR="000E2AE4">
        <w:rPr>
          <w:lang w:val="sr-Latn-RS"/>
        </w:rPr>
        <w:t>e</w:t>
      </w:r>
      <w:r>
        <w:rPr>
          <w:lang w:val="sr-Latn-RS"/>
        </w:rPr>
        <w:t xml:space="preserve"> za koj</w:t>
      </w:r>
      <w:r w:rsidR="000E2AE4">
        <w:rPr>
          <w:lang w:val="sr-Latn-RS"/>
        </w:rPr>
        <w:t>e</w:t>
      </w:r>
      <w:r>
        <w:rPr>
          <w:lang w:val="sr-Latn-RS"/>
        </w:rPr>
        <w:t xml:space="preserve"> smatraju da treba da zapravo validira</w:t>
      </w:r>
      <w:r w:rsidR="000E2AE4">
        <w:rPr>
          <w:lang w:val="sr-Latn-RS"/>
        </w:rPr>
        <w:t>ju</w:t>
      </w:r>
      <w:r>
        <w:rPr>
          <w:lang w:val="sr-Latn-RS"/>
        </w:rPr>
        <w:t xml:space="preserve"> blok</w:t>
      </w:r>
      <w:r w:rsidR="000E2AE4">
        <w:rPr>
          <w:lang w:val="sr-Latn-RS"/>
        </w:rPr>
        <w:t>ove</w:t>
      </w:r>
      <w:r>
        <w:rPr>
          <w:lang w:val="sr-Latn-RS"/>
        </w:rPr>
        <w:t xml:space="preserve"> (jačina glasa je srazmerna ulogu), umesto da ga algoritam sam izabere.</w:t>
      </w:r>
      <w:r w:rsidR="000E2AE4">
        <w:rPr>
          <w:lang w:val="sr-Latn-RS"/>
        </w:rPr>
        <w:t xml:space="preserve"> U većini sistema broj validatora koji mogu da budu izabrani je između 21 i 101.</w:t>
      </w:r>
    </w:p>
    <w:p w14:paraId="10858C14" w14:textId="243C14BA" w:rsidR="000E2AE4" w:rsidRDefault="00154471" w:rsidP="000E2AE4">
      <w:pPr>
        <w:pStyle w:val="BodyTextChar0"/>
        <w:ind w:firstLine="720"/>
        <w:rPr>
          <w:lang w:val="sr-Latn-RS"/>
        </w:rPr>
      </w:pPr>
      <w:r>
        <w:rPr>
          <w:lang w:val="sr-Latn-RS"/>
        </w:rPr>
        <w:t>Izabrani validator</w:t>
      </w:r>
      <w:r w:rsidR="000E2AE4">
        <w:rPr>
          <w:lang w:val="sr-Latn-RS"/>
        </w:rPr>
        <w:t>i</w:t>
      </w:r>
      <w:r>
        <w:rPr>
          <w:lang w:val="sr-Latn-RS"/>
        </w:rPr>
        <w:t xml:space="preserve"> se zov</w:t>
      </w:r>
      <w:r w:rsidR="000E2AE4">
        <w:rPr>
          <w:lang w:val="sr-Latn-RS"/>
        </w:rPr>
        <w:t>u</w:t>
      </w:r>
      <w:r>
        <w:rPr>
          <w:lang w:val="sr-Latn-RS"/>
        </w:rPr>
        <w:t xml:space="preserve"> svedo</w:t>
      </w:r>
      <w:r w:rsidR="000E2AE4">
        <w:rPr>
          <w:lang w:val="sr-Latn-RS"/>
        </w:rPr>
        <w:t>ci</w:t>
      </w:r>
      <w:r>
        <w:rPr>
          <w:lang w:val="sr-Latn-RS"/>
        </w:rPr>
        <w:t xml:space="preserve"> (eng. </w:t>
      </w:r>
      <w:r w:rsidRPr="00154471">
        <w:rPr>
          <w:i/>
          <w:iCs/>
          <w:lang w:val="sr-Latn-RS"/>
        </w:rPr>
        <w:t>witness</w:t>
      </w:r>
      <w:r w:rsidR="000E2AE4">
        <w:rPr>
          <w:i/>
          <w:iCs/>
          <w:lang w:val="sr-Latn-RS"/>
        </w:rPr>
        <w:t>es</w:t>
      </w:r>
      <w:r>
        <w:rPr>
          <w:lang w:val="sr-Latn-RS"/>
        </w:rPr>
        <w:t xml:space="preserve">). </w:t>
      </w:r>
      <w:r w:rsidR="008A3F8C">
        <w:rPr>
          <w:lang w:val="sr-Latn-RS"/>
        </w:rPr>
        <w:t xml:space="preserve">Kada svedok uspešno validira blok, on i njegovi glasači dobijaju novčanu nagradu. </w:t>
      </w:r>
      <w:r>
        <w:rPr>
          <w:lang w:val="sr-Latn-RS"/>
        </w:rPr>
        <w:t>Svedoci</w:t>
      </w:r>
      <w:r w:rsidR="008A3F8C">
        <w:rPr>
          <w:lang w:val="sr-Latn-RS"/>
        </w:rPr>
        <w:t xml:space="preserve"> imaju ograničeno vreme da validiraju novi blok i ukoliko ne uspeju blok se smatra promašenim,</w:t>
      </w:r>
      <w:r w:rsidR="000E2AE4">
        <w:rPr>
          <w:lang w:val="sr-Latn-RS"/>
        </w:rPr>
        <w:t xml:space="preserve"> transakcije ostaju i dalje nevalidirane,</w:t>
      </w:r>
      <w:r w:rsidR="008A3F8C">
        <w:rPr>
          <w:lang w:val="sr-Latn-RS"/>
        </w:rPr>
        <w:t xml:space="preserve"> a nagrada se dodaje na sledeću nagradu koju dobija sledeći svedok koji uspešno validira </w:t>
      </w:r>
      <w:r w:rsidR="000E2AE4">
        <w:rPr>
          <w:lang w:val="sr-Latn-RS"/>
        </w:rPr>
        <w:t xml:space="preserve">taj </w:t>
      </w:r>
      <w:r w:rsidR="008A3F8C">
        <w:rPr>
          <w:lang w:val="sr-Latn-RS"/>
        </w:rPr>
        <w:t>blok.</w:t>
      </w:r>
    </w:p>
    <w:p w14:paraId="09F327AC" w14:textId="0594E606" w:rsidR="000E2AE4" w:rsidRDefault="008A3F8C" w:rsidP="000E2AE4">
      <w:pPr>
        <w:pStyle w:val="BodyTextChar0"/>
        <w:ind w:firstLine="720"/>
        <w:rPr>
          <w:lang w:val="sr-Latn-RS"/>
        </w:rPr>
      </w:pPr>
      <w:r>
        <w:rPr>
          <w:lang w:val="sr-Latn-RS"/>
        </w:rPr>
        <w:lastRenderedPageBreak/>
        <w:t xml:space="preserve">Ukoliko svedok pokuša da uradi nešto maliciozno, on gubi svoj ulog isto kao kod </w:t>
      </w:r>
      <w:r w:rsidRPr="008A3F8C">
        <w:rPr>
          <w:i/>
          <w:iCs/>
          <w:lang w:val="sr-Latn-RS"/>
        </w:rPr>
        <w:t>PoS</w:t>
      </w:r>
      <w:r>
        <w:rPr>
          <w:lang w:val="sr-Latn-RS"/>
        </w:rPr>
        <w:t xml:space="preserve">-a, tako da čvorovi </w:t>
      </w:r>
      <w:r w:rsidR="0011090D">
        <w:rPr>
          <w:lang w:val="sr-Latn-RS"/>
        </w:rPr>
        <w:t>nemaju nikakvu inicijativu da napadaju sistem.</w:t>
      </w:r>
      <w:r w:rsidR="000E2AE4">
        <w:rPr>
          <w:lang w:val="sr-Latn-RS"/>
        </w:rPr>
        <w:t xml:space="preserve"> Određivanje da li je blok koji je svedok validirao mogu da rade svi čvorovi u mreži, mada za ovo ne postoje nagrade, već je inicijativa održavanje tačnosti i stabilnosti mreže.</w:t>
      </w:r>
    </w:p>
    <w:p w14:paraId="3C49158B" w14:textId="7951B2B9" w:rsidR="000E2AE4" w:rsidRDefault="000E2AE4" w:rsidP="000E2AE4">
      <w:pPr>
        <w:pStyle w:val="BodyTextChar0"/>
        <w:ind w:firstLine="720"/>
        <w:rPr>
          <w:lang w:val="sr-Latn-RS"/>
        </w:rPr>
      </w:pPr>
      <w:r>
        <w:rPr>
          <w:lang w:val="sr-Latn-RS"/>
        </w:rPr>
        <w:t>U mreži postoje i posebni čvorovi zvani delegati koji nadgledaju celu mrežu i predlažu promene, npr. broj svedoka, veličine blokova, nagradne svote, itd.. Svi čvorovi mogu da učestvuju u biranju delegata i u glasanju za predložene promene.</w:t>
      </w:r>
    </w:p>
    <w:p w14:paraId="52A61BC8" w14:textId="3AB21956" w:rsidR="0011090D" w:rsidRDefault="004D57F3" w:rsidP="009B57B7">
      <w:pPr>
        <w:pStyle w:val="BodyTextChar0"/>
        <w:ind w:firstLine="720"/>
        <w:rPr>
          <w:lang w:val="sr-Latn-RS"/>
        </w:rPr>
      </w:pPr>
      <w:r>
        <w:rPr>
          <w:lang w:val="sr-Latn-RS"/>
        </w:rPr>
        <w:t>Prednosti u odnosu na PoS algoritam jeste što je mreža više demokratizovana i finansijski inkluzivnija, jer je generalno potreban mali ulog. Manji ulog znači da više čvorova učestvuje u validaciji transakcija i napad na mrežu je teži.</w:t>
      </w:r>
    </w:p>
    <w:p w14:paraId="0BA1F373" w14:textId="0B42750C" w:rsidR="00903200" w:rsidRDefault="00903200" w:rsidP="00903200">
      <w:pPr>
        <w:pStyle w:val="Heading4"/>
        <w:rPr>
          <w:rFonts w:ascii="Arial" w:hAnsi="Arial"/>
          <w:lang w:val="sr-Latn-CS"/>
        </w:rPr>
      </w:pPr>
      <w:bookmarkStart w:id="48" w:name="_Toc129508069"/>
      <w:r>
        <w:rPr>
          <w:rFonts w:ascii="Arial" w:hAnsi="Arial"/>
          <w:lang w:val="sr-Latn-CS"/>
        </w:rPr>
        <w:t>PROOF OF BURN</w:t>
      </w:r>
      <w:bookmarkEnd w:id="48"/>
    </w:p>
    <w:p w14:paraId="659B9046" w14:textId="6D462608" w:rsidR="004D57F3" w:rsidRDefault="004D57F3" w:rsidP="009B57B7">
      <w:pPr>
        <w:pStyle w:val="BodyTextChar0"/>
        <w:ind w:firstLine="720"/>
        <w:rPr>
          <w:lang w:val="sr-Latn-RS"/>
        </w:rPr>
      </w:pPr>
      <w:r>
        <w:rPr>
          <w:lang w:val="sr-Latn-RS"/>
        </w:rPr>
        <w:t>Dokaz spaljivanjem (eng. Proof of Burn – PoB) je sličan PoS-u međutim umesto da validatori stavljaju novac kao ulog, koji kasnije može da se povuče ukoliko čvor ne želi više da bude validator, validatori spaljuju novac tako što ga šalju na nedostupnu adresu sa koje ne mogu nikako da ga vrate.</w:t>
      </w:r>
    </w:p>
    <w:p w14:paraId="42F6A843" w14:textId="34907AFC" w:rsidR="00903200" w:rsidRDefault="004D57F3" w:rsidP="009B57B7">
      <w:pPr>
        <w:pStyle w:val="BodyTextChar0"/>
        <w:ind w:firstLine="720"/>
        <w:rPr>
          <w:lang w:val="sr-Latn-RS"/>
        </w:rPr>
      </w:pPr>
      <w:r>
        <w:rPr>
          <w:lang w:val="sr-Latn-RS"/>
        </w:rPr>
        <w:t>Mreža isto kao u PoS-u određuje koji validator će dobiti pravo da validira sledeći blok, a veću prednost imaju čvorovi koji su više novca spalili. Ukoliko validator uspešno validira blok dobija nagradu, a ukoliko ne uspe dobija zabranu od dalje validacije. Ovime se validatori dugoročno obavezuju da će ispravno validirati blokove</w:t>
      </w:r>
      <w:r w:rsidR="003E7CD5">
        <w:rPr>
          <w:lang w:val="sr-Latn-RS"/>
        </w:rPr>
        <w:t>, j</w:t>
      </w:r>
      <w:r w:rsidR="00952D3C">
        <w:rPr>
          <w:lang w:val="sr-Latn-RS"/>
        </w:rPr>
        <w:t>er im je u suprotnom finansijski neisplativo.</w:t>
      </w:r>
    </w:p>
    <w:p w14:paraId="25CAD936" w14:textId="0CB512BF" w:rsidR="00952D3C" w:rsidRDefault="00952D3C" w:rsidP="009B57B7">
      <w:pPr>
        <w:pStyle w:val="BodyTextChar0"/>
        <w:ind w:firstLine="720"/>
        <w:rPr>
          <w:lang w:val="sr-Latn-RS"/>
        </w:rPr>
      </w:pPr>
      <w:r>
        <w:rPr>
          <w:lang w:val="sr-Latn-RS"/>
        </w:rPr>
        <w:t xml:space="preserve">Problem </w:t>
      </w:r>
      <w:r w:rsidRPr="00952D3C">
        <w:rPr>
          <w:i/>
          <w:iCs/>
          <w:lang w:val="sr-Latn-RS"/>
        </w:rPr>
        <w:t>PoB</w:t>
      </w:r>
      <w:r>
        <w:rPr>
          <w:lang w:val="sr-Latn-RS"/>
        </w:rPr>
        <w:t xml:space="preserve">-a je što se kao i kod </w:t>
      </w:r>
      <w:r w:rsidRPr="00952D3C">
        <w:rPr>
          <w:i/>
          <w:iCs/>
          <w:lang w:val="sr-Latn-RS"/>
        </w:rPr>
        <w:t>PoW</w:t>
      </w:r>
      <w:r>
        <w:rPr>
          <w:lang w:val="sr-Latn-RS"/>
        </w:rPr>
        <w:t>-a nepotrebno troše resursi (novac u ovom slučaju)</w:t>
      </w:r>
      <w:r w:rsidR="00BA15DE">
        <w:rPr>
          <w:lang w:val="sr-Latn-RS"/>
        </w:rPr>
        <w:t xml:space="preserve">, i isto kao kod </w:t>
      </w:r>
      <w:r w:rsidR="00BA15DE" w:rsidRPr="00BA15DE">
        <w:rPr>
          <w:i/>
          <w:iCs/>
          <w:lang w:val="sr-Latn-RS"/>
        </w:rPr>
        <w:t>PoS</w:t>
      </w:r>
      <w:r w:rsidR="00BA15DE">
        <w:rPr>
          <w:lang w:val="sr-Latn-RS"/>
        </w:rPr>
        <w:t>-a čvorovi sa većim novčanim sredstvima su u prednosti da više zarađuju</w:t>
      </w:r>
      <w:r>
        <w:rPr>
          <w:lang w:val="sr-Latn-RS"/>
        </w:rPr>
        <w:t>.</w:t>
      </w:r>
    </w:p>
    <w:p w14:paraId="150A2C94" w14:textId="55E6C271" w:rsidR="00BA15DE" w:rsidRDefault="00BA15DE" w:rsidP="00BA15DE">
      <w:pPr>
        <w:pStyle w:val="BodyTextChar0"/>
        <w:ind w:firstLine="720"/>
        <w:rPr>
          <w:lang w:val="sr-Latn-RS"/>
        </w:rPr>
      </w:pPr>
      <w:r>
        <w:rPr>
          <w:lang w:val="sr-Latn-RS"/>
        </w:rPr>
        <w:t xml:space="preserve">Primer kriptovalute koja koristi PoB je </w:t>
      </w:r>
      <w:r w:rsidRPr="00BA15DE">
        <w:rPr>
          <w:i/>
          <w:iCs/>
          <w:lang w:val="sr-Latn-RS"/>
        </w:rPr>
        <w:t>BitShares</w:t>
      </w:r>
      <w:r>
        <w:rPr>
          <w:lang w:val="sr-Latn-RS"/>
        </w:rPr>
        <w:t>.</w:t>
      </w:r>
    </w:p>
    <w:p w14:paraId="5A429DF5" w14:textId="4134E6F3" w:rsidR="00903200" w:rsidRDefault="00903200" w:rsidP="00903200">
      <w:pPr>
        <w:pStyle w:val="Heading4"/>
        <w:rPr>
          <w:rFonts w:ascii="Arial" w:hAnsi="Arial"/>
          <w:lang w:val="sr-Latn-CS"/>
        </w:rPr>
      </w:pPr>
      <w:bookmarkStart w:id="49" w:name="_Toc129508070"/>
      <w:r>
        <w:rPr>
          <w:rFonts w:ascii="Arial" w:hAnsi="Arial"/>
          <w:lang w:val="sr-Latn-CS"/>
        </w:rPr>
        <w:t>PROOF OF CAPACITY</w:t>
      </w:r>
      <w:bookmarkEnd w:id="49"/>
    </w:p>
    <w:p w14:paraId="11EF7DA1" w14:textId="018C58DE" w:rsidR="00627A02" w:rsidRDefault="00627A02" w:rsidP="00903200">
      <w:pPr>
        <w:pStyle w:val="BodyTextChar0"/>
        <w:ind w:firstLine="720"/>
        <w:rPr>
          <w:lang w:val="sr-Latn-RS"/>
        </w:rPr>
      </w:pPr>
      <w:r>
        <w:rPr>
          <w:lang w:val="sr-Latn-RS"/>
        </w:rPr>
        <w:t xml:space="preserve">Dokaz kapacitetom (eng. </w:t>
      </w:r>
      <w:r w:rsidRPr="00BA15DE">
        <w:rPr>
          <w:i/>
          <w:iCs/>
          <w:lang w:val="sr-Latn-RS"/>
        </w:rPr>
        <w:t>Proof of Capacity – PoC</w:t>
      </w:r>
      <w:r>
        <w:rPr>
          <w:lang w:val="sr-Latn-RS"/>
        </w:rPr>
        <w:t xml:space="preserve">) je </w:t>
      </w:r>
      <w:r w:rsidR="00BA15DE">
        <w:rPr>
          <w:lang w:val="sr-Latn-RS"/>
        </w:rPr>
        <w:t>jedan od najnovijih algoritama koji je sličan</w:t>
      </w:r>
      <w:r>
        <w:rPr>
          <w:lang w:val="sr-Latn-RS"/>
        </w:rPr>
        <w:t xml:space="preserve"> </w:t>
      </w:r>
      <w:r w:rsidRPr="00BA15DE">
        <w:rPr>
          <w:i/>
          <w:iCs/>
          <w:lang w:val="sr-Latn-RS"/>
        </w:rPr>
        <w:t>PoW</w:t>
      </w:r>
      <w:r>
        <w:rPr>
          <w:lang w:val="sr-Latn-RS"/>
        </w:rPr>
        <w:t xml:space="preserve">-u osim što rudari ne ulažu u procesorsku snagu već kapacitet hard diskova, što ga čini dosta ekonomski isplativijim </w:t>
      </w:r>
      <w:r w:rsidR="00BA15DE">
        <w:rPr>
          <w:lang w:val="sr-Latn-RS"/>
        </w:rPr>
        <w:t xml:space="preserve">i boljim ekološkim rešenjem, </w:t>
      </w:r>
      <w:r>
        <w:rPr>
          <w:lang w:val="sr-Latn-RS"/>
        </w:rPr>
        <w:t>jer troši mnogo manje električne energije.</w:t>
      </w:r>
    </w:p>
    <w:p w14:paraId="6CE98176" w14:textId="22089E91" w:rsidR="003F230C" w:rsidRDefault="00627A02" w:rsidP="00903200">
      <w:pPr>
        <w:pStyle w:val="BodyTextChar0"/>
        <w:ind w:firstLine="720"/>
        <w:rPr>
          <w:lang w:val="sr-Latn-RS"/>
        </w:rPr>
      </w:pPr>
      <w:r>
        <w:rPr>
          <w:lang w:val="sr-Latn-RS"/>
        </w:rPr>
        <w:t>Rudari pre procesa samog rudarenja</w:t>
      </w:r>
      <w:r w:rsidR="00E13D63">
        <w:rPr>
          <w:lang w:val="sr-Latn-RS"/>
        </w:rPr>
        <w:t xml:space="preserve"> </w:t>
      </w:r>
      <w:r w:rsidR="00885BA8">
        <w:rPr>
          <w:lang w:val="sr-Latn-RS"/>
        </w:rPr>
        <w:t xml:space="preserve">moraju da na svojim hard diskovima sačuvaju velike fajlove </w:t>
      </w:r>
      <w:r w:rsidR="003F230C">
        <w:rPr>
          <w:lang w:val="sr-Latn-RS"/>
        </w:rPr>
        <w:t>pre-izračunatih</w:t>
      </w:r>
      <w:r w:rsidR="00885BA8">
        <w:rPr>
          <w:lang w:val="sr-Latn-RS"/>
        </w:rPr>
        <w:t xml:space="preserve"> heš funkcija koje se </w:t>
      </w:r>
      <w:r w:rsidR="003F230C">
        <w:rPr>
          <w:lang w:val="sr-Latn-RS"/>
        </w:rPr>
        <w:t xml:space="preserve">inače </w:t>
      </w:r>
      <w:r w:rsidR="00885BA8">
        <w:rPr>
          <w:lang w:val="sr-Latn-RS"/>
        </w:rPr>
        <w:t xml:space="preserve">veoma teško računaju. Čuvanje ovog fajla se naziva </w:t>
      </w:r>
      <w:r w:rsidR="00885BA8" w:rsidRPr="00885BA8">
        <w:rPr>
          <w:i/>
          <w:iCs/>
          <w:lang w:val="sr-Latn-RS"/>
        </w:rPr>
        <w:t>plotting</w:t>
      </w:r>
      <w:r w:rsidR="003F230C">
        <w:rPr>
          <w:lang w:val="sr-Latn-RS"/>
        </w:rPr>
        <w:t xml:space="preserve"> i može da potraje i nedeljama. U ove heš funkcije ulaze i podaci o rudaru tako da su unikatne za svakog rudara. Svaki </w:t>
      </w:r>
      <w:r w:rsidR="003F230C" w:rsidRPr="003B7E28">
        <w:rPr>
          <w:i/>
          <w:iCs/>
          <w:lang w:val="sr-Latn-RS"/>
        </w:rPr>
        <w:t>nonce</w:t>
      </w:r>
      <w:r w:rsidR="003F230C">
        <w:rPr>
          <w:lang w:val="sr-Latn-RS"/>
        </w:rPr>
        <w:t xml:space="preserve"> se sastoji od nekog broja </w:t>
      </w:r>
      <w:r w:rsidR="003F230C" w:rsidRPr="003F230C">
        <w:rPr>
          <w:i/>
          <w:iCs/>
          <w:lang w:val="sr-Latn-RS"/>
        </w:rPr>
        <w:t>scoop</w:t>
      </w:r>
      <w:r w:rsidR="003F230C">
        <w:rPr>
          <w:lang w:val="sr-Latn-RS"/>
        </w:rPr>
        <w:t xml:space="preserve">-ova (npr. 4096 kod </w:t>
      </w:r>
      <w:r w:rsidR="003F230C" w:rsidRPr="00BA15DE">
        <w:rPr>
          <w:i/>
          <w:iCs/>
          <w:lang w:val="sr-Latn-RS"/>
        </w:rPr>
        <w:t>Burstcoin</w:t>
      </w:r>
      <w:r w:rsidR="003F230C" w:rsidRPr="003F230C">
        <w:rPr>
          <w:lang w:val="sr-Latn-RS"/>
        </w:rPr>
        <w:t>-a)</w:t>
      </w:r>
      <w:r w:rsidR="003F230C">
        <w:rPr>
          <w:lang w:val="sr-Latn-RS"/>
        </w:rPr>
        <w:t xml:space="preserve">, gde </w:t>
      </w:r>
      <w:r w:rsidR="003F230C" w:rsidRPr="003F230C">
        <w:rPr>
          <w:i/>
          <w:iCs/>
          <w:lang w:val="sr-Latn-RS"/>
        </w:rPr>
        <w:t>scoop</w:t>
      </w:r>
      <w:r w:rsidR="003F230C">
        <w:rPr>
          <w:lang w:val="sr-Latn-RS"/>
        </w:rPr>
        <w:t xml:space="preserve"> predstavlja dve uzastopne heš vrednosti.</w:t>
      </w:r>
    </w:p>
    <w:p w14:paraId="258CCAA0" w14:textId="6E211F86" w:rsidR="00903200" w:rsidRDefault="00885BA8" w:rsidP="00903200">
      <w:pPr>
        <w:pStyle w:val="BodyTextChar0"/>
        <w:ind w:firstLine="720"/>
        <w:rPr>
          <w:lang w:val="sr-Latn-RS"/>
        </w:rPr>
      </w:pPr>
      <w:r>
        <w:rPr>
          <w:lang w:val="sr-Latn-RS"/>
        </w:rPr>
        <w:lastRenderedPageBreak/>
        <w:t xml:space="preserve">Rudar </w:t>
      </w:r>
      <w:r w:rsidR="003B7E28">
        <w:rPr>
          <w:lang w:val="sr-Latn-RS"/>
        </w:rPr>
        <w:t>zatim izrudari</w:t>
      </w:r>
      <w:r>
        <w:rPr>
          <w:lang w:val="sr-Latn-RS"/>
        </w:rPr>
        <w:t xml:space="preserve"> </w:t>
      </w:r>
      <w:r w:rsidR="003B7E28">
        <w:rPr>
          <w:lang w:val="sr-Latn-RS"/>
        </w:rPr>
        <w:t xml:space="preserve">(na sličan način kao kod </w:t>
      </w:r>
      <w:r w:rsidR="003B7E28" w:rsidRPr="003B7E28">
        <w:rPr>
          <w:i/>
          <w:iCs/>
          <w:lang w:val="sr-Latn-RS"/>
        </w:rPr>
        <w:t>PoW</w:t>
      </w:r>
      <w:r w:rsidR="003B7E28">
        <w:rPr>
          <w:lang w:val="sr-Latn-RS"/>
        </w:rPr>
        <w:t xml:space="preserve">-a, samo što je problem dosta lakši) broj </w:t>
      </w:r>
      <w:r w:rsidR="003B7E28" w:rsidRPr="003B7E28">
        <w:rPr>
          <w:i/>
          <w:iCs/>
          <w:lang w:val="sr-Latn-RS"/>
        </w:rPr>
        <w:t>scoop</w:t>
      </w:r>
      <w:r w:rsidR="003B7E28">
        <w:rPr>
          <w:lang w:val="sr-Latn-RS"/>
        </w:rPr>
        <w:t xml:space="preserve">-a </w:t>
      </w:r>
      <w:r>
        <w:rPr>
          <w:lang w:val="sr-Latn-RS"/>
        </w:rPr>
        <w:t xml:space="preserve">koji </w:t>
      </w:r>
      <w:r w:rsidR="003B7E28">
        <w:rPr>
          <w:lang w:val="sr-Latn-RS"/>
        </w:rPr>
        <w:t xml:space="preserve">ubacuje u svaki </w:t>
      </w:r>
      <w:r w:rsidR="003B7E28" w:rsidRPr="003B7E28">
        <w:rPr>
          <w:i/>
          <w:iCs/>
          <w:lang w:val="sr-Latn-RS"/>
        </w:rPr>
        <w:t>nonce</w:t>
      </w:r>
      <w:r w:rsidR="003B7E28">
        <w:rPr>
          <w:lang w:val="sr-Latn-RS"/>
        </w:rPr>
        <w:t xml:space="preserve"> (npr. rudarenjem dobije broj 12, i onda redom posećuje svaki 12-ti scoop svakog </w:t>
      </w:r>
      <w:r w:rsidR="003B7E28" w:rsidRPr="003B7E28">
        <w:rPr>
          <w:i/>
          <w:iCs/>
          <w:lang w:val="sr-Latn-RS"/>
        </w:rPr>
        <w:t>nonce</w:t>
      </w:r>
      <w:r w:rsidR="003B7E28">
        <w:rPr>
          <w:lang w:val="sr-Latn-RS"/>
        </w:rPr>
        <w:t xml:space="preserve">-a koji ima sačuvan na hard disku) ne bi li dobio što manju </w:t>
      </w:r>
      <w:r w:rsidR="003B7E28" w:rsidRPr="003B7E28">
        <w:rPr>
          <w:i/>
          <w:iCs/>
          <w:lang w:val="sr-Latn-RS"/>
        </w:rPr>
        <w:t>deadline</w:t>
      </w:r>
      <w:r w:rsidR="003B7E28">
        <w:rPr>
          <w:lang w:val="sr-Latn-RS"/>
        </w:rPr>
        <w:t xml:space="preserve"> vrednost. Očigledno što više nonce-ova ima sačuvanih, to je veća šansa da dobije manji </w:t>
      </w:r>
      <w:r w:rsidR="003B7E28" w:rsidRPr="003B7E28">
        <w:rPr>
          <w:i/>
          <w:iCs/>
          <w:lang w:val="sr-Latn-RS"/>
        </w:rPr>
        <w:t>deadline</w:t>
      </w:r>
      <w:r w:rsidR="003B7E28">
        <w:rPr>
          <w:lang w:val="sr-Latn-RS"/>
        </w:rPr>
        <w:t xml:space="preserve">. </w:t>
      </w:r>
      <w:r w:rsidR="003B7E28" w:rsidRPr="003B7E28">
        <w:rPr>
          <w:i/>
          <w:iCs/>
          <w:lang w:val="sr-Latn-RS"/>
        </w:rPr>
        <w:t>Deadline</w:t>
      </w:r>
      <w:r w:rsidR="003B7E28">
        <w:rPr>
          <w:lang w:val="sr-Latn-RS"/>
        </w:rPr>
        <w:t xml:space="preserve"> vrednost predstavlja broj sekundi od generisanja prethodnog bloka koji ostali rudari imaju da naprave novi validan blok. Ukoliko ne uspeju, rudar koji je izračunao taj </w:t>
      </w:r>
      <w:r w:rsidR="003B7E28" w:rsidRPr="003B7E28">
        <w:rPr>
          <w:i/>
          <w:iCs/>
          <w:lang w:val="sr-Latn-RS"/>
        </w:rPr>
        <w:t>deadline</w:t>
      </w:r>
      <w:r w:rsidR="003B7E28">
        <w:rPr>
          <w:lang w:val="sr-Latn-RS"/>
        </w:rPr>
        <w:t xml:space="preserve"> dobija nagradu i on je izabran da validira sledeći blok.</w:t>
      </w:r>
    </w:p>
    <w:p w14:paraId="07C3465A" w14:textId="1DECB67D" w:rsidR="003B7E28" w:rsidRDefault="001A08FF" w:rsidP="00903200">
      <w:pPr>
        <w:pStyle w:val="BodyTextChar0"/>
        <w:ind w:firstLine="720"/>
        <w:rPr>
          <w:lang w:val="sr-Latn-RS"/>
        </w:rPr>
      </w:pPr>
      <w:r>
        <w:rPr>
          <w:lang w:val="sr-Latn-RS"/>
        </w:rPr>
        <w:t xml:space="preserve">Iako je brži i pristupačniji od </w:t>
      </w:r>
      <w:r w:rsidRPr="001A08FF">
        <w:rPr>
          <w:i/>
          <w:iCs/>
          <w:lang w:val="sr-Latn-RS"/>
        </w:rPr>
        <w:t>PoW</w:t>
      </w:r>
      <w:r>
        <w:rPr>
          <w:lang w:val="sr-Latn-RS"/>
        </w:rPr>
        <w:t xml:space="preserve">-a, mogu se javiti slični problemi gde rudari masovno kupuju velike količine hard diskova ne bi li imali bolje šanse da dobiju </w:t>
      </w:r>
      <w:r w:rsidRPr="001A08FF">
        <w:rPr>
          <w:i/>
          <w:iCs/>
          <w:lang w:val="sr-Latn-RS"/>
        </w:rPr>
        <w:t>coinbase</w:t>
      </w:r>
      <w:r>
        <w:rPr>
          <w:lang w:val="sr-Latn-RS"/>
        </w:rPr>
        <w:t xml:space="preserve"> nagradu. Takođe </w:t>
      </w:r>
      <w:r w:rsidRPr="001A08FF">
        <w:rPr>
          <w:i/>
          <w:iCs/>
          <w:lang w:val="sr-Latn-RS"/>
        </w:rPr>
        <w:t>malware</w:t>
      </w:r>
      <w:r>
        <w:rPr>
          <w:lang w:val="sr-Latn-RS"/>
        </w:rPr>
        <w:t xml:space="preserve"> se dosta teže detektuje nego kod </w:t>
      </w:r>
      <w:r w:rsidRPr="001A08FF">
        <w:rPr>
          <w:i/>
          <w:iCs/>
          <w:lang w:val="sr-Latn-RS"/>
        </w:rPr>
        <w:t>PoW</w:t>
      </w:r>
      <w:r>
        <w:rPr>
          <w:lang w:val="sr-Latn-RS"/>
        </w:rPr>
        <w:t xml:space="preserve">-a, a i sam algoritam nije puno rasprostranjen među </w:t>
      </w:r>
      <w:r w:rsidRPr="001A08FF">
        <w:rPr>
          <w:i/>
          <w:iCs/>
          <w:lang w:val="sr-Latn-RS"/>
        </w:rPr>
        <w:t>blockchain</w:t>
      </w:r>
      <w:r>
        <w:rPr>
          <w:lang w:val="sr-Latn-RS"/>
        </w:rPr>
        <w:t xml:space="preserve"> sistemima.</w:t>
      </w:r>
    </w:p>
    <w:p w14:paraId="0F664F5E" w14:textId="10CE292A" w:rsidR="00903200" w:rsidRPr="00903200" w:rsidRDefault="00903200" w:rsidP="00903200">
      <w:pPr>
        <w:pStyle w:val="Heading4"/>
        <w:rPr>
          <w:rFonts w:ascii="Arial" w:hAnsi="Arial"/>
          <w:lang w:val="sr-Latn-CS"/>
        </w:rPr>
      </w:pPr>
      <w:bookmarkStart w:id="50" w:name="_Toc129508071"/>
      <w:r>
        <w:rPr>
          <w:rFonts w:ascii="Arial" w:hAnsi="Arial"/>
          <w:lang w:val="sr-Latn-CS"/>
        </w:rPr>
        <w:t>PROOF OF ELAPSED TIME</w:t>
      </w:r>
      <w:bookmarkEnd w:id="50"/>
    </w:p>
    <w:p w14:paraId="48896709" w14:textId="0944D576" w:rsidR="00903200" w:rsidRDefault="001A08FF" w:rsidP="00903200">
      <w:pPr>
        <w:pStyle w:val="BodyTextChar0"/>
        <w:ind w:firstLine="720"/>
        <w:rPr>
          <w:lang w:val="sr-Latn-RS"/>
        </w:rPr>
      </w:pPr>
      <w:r>
        <w:rPr>
          <w:lang w:val="sr-Latn-RS"/>
        </w:rPr>
        <w:t>Dokaz proteklim vremenom (Proof of Elapsed Time – PoET) je najviše fer algoritam od svih koje smo do sada pogledali, tj. svi čvorovi imaju podjednake šanse da budu izabrani kao validatori sledećeg bloka, međutim algoritam se u glavnom koristi na privatnim mrežama ili mrežama gde čvorovi nisu anonimni.</w:t>
      </w:r>
    </w:p>
    <w:p w14:paraId="30BDBB1A" w14:textId="40C083AC" w:rsidR="001A08FF" w:rsidRDefault="001A08FF" w:rsidP="00903200">
      <w:pPr>
        <w:pStyle w:val="BodyTextChar0"/>
        <w:ind w:firstLine="720"/>
        <w:rPr>
          <w:lang w:val="sr-Latn-RS"/>
        </w:rPr>
      </w:pPr>
      <w:r>
        <w:rPr>
          <w:lang w:val="sr-Latn-RS"/>
        </w:rPr>
        <w:t xml:space="preserve">Algoritam je osmislio Intel 2016. godine. Funkcioniše tako što je svakom čvoru dodeljeno određeno nasumično vreme koje procesori moraju da budu u </w:t>
      </w:r>
      <w:r w:rsidRPr="001A08FF">
        <w:rPr>
          <w:i/>
          <w:iCs/>
          <w:lang w:val="sr-Latn-RS"/>
        </w:rPr>
        <w:t>sleep</w:t>
      </w:r>
      <w:r>
        <w:rPr>
          <w:lang w:val="sr-Latn-RS"/>
        </w:rPr>
        <w:t xml:space="preserve"> režimu. Procesor koji se prvi probudi, tj. kome je bilo dodeljeno najmanje vreme dobija pravo kreiranja novog bloka i nagradu.</w:t>
      </w:r>
    </w:p>
    <w:p w14:paraId="36C16FFF" w14:textId="126E5921" w:rsidR="006756B1" w:rsidRPr="006756B1" w:rsidRDefault="006756B1" w:rsidP="006756B1">
      <w:pPr>
        <w:pStyle w:val="StyleHeading3Before6ptAfter6pt1"/>
        <w:rPr>
          <w:rFonts w:ascii="Arial" w:hAnsi="Arial"/>
          <w:color w:val="FF0000"/>
        </w:rPr>
      </w:pPr>
      <w:bookmarkStart w:id="51" w:name="_Toc129508072"/>
      <w:r>
        <w:rPr>
          <w:rFonts w:ascii="Arial" w:hAnsi="Arial"/>
          <w:lang w:val="sr-Latn-CS"/>
        </w:rPr>
        <w:t xml:space="preserve">BLOCKCHAIN </w:t>
      </w:r>
      <w:r w:rsidR="001A7108">
        <w:rPr>
          <w:rFonts w:ascii="Arial" w:hAnsi="Arial"/>
          <w:lang w:val="sr-Latn-CS"/>
        </w:rPr>
        <w:t>FORKING</w:t>
      </w:r>
      <w:bookmarkEnd w:id="51"/>
    </w:p>
    <w:p w14:paraId="726F8484" w14:textId="75A713DC" w:rsidR="006756B1" w:rsidRDefault="00D131C3" w:rsidP="00903200">
      <w:pPr>
        <w:pStyle w:val="BodyTextChar0"/>
        <w:ind w:firstLine="720"/>
        <w:rPr>
          <w:lang w:val="sr-Latn-RS"/>
        </w:rPr>
      </w:pPr>
      <w:r>
        <w:rPr>
          <w:lang w:val="sr-Latn-RS"/>
        </w:rPr>
        <w:t>Decentralizovanost sistema znači da korisnici moraju da dođu do konsenzusa oko trenutnog stanja lanca. Ukoliko se svi čvorovi slože onda postoji samo jedna verzija lanca, međutim to često nije slučaj.</w:t>
      </w:r>
    </w:p>
    <w:p w14:paraId="410609AA" w14:textId="4AAA6CAC" w:rsidR="006756B1" w:rsidRDefault="006756B1" w:rsidP="00903200">
      <w:pPr>
        <w:pStyle w:val="BodyTextChar0"/>
        <w:ind w:firstLine="720"/>
        <w:rPr>
          <w:lang w:val="sr-Latn-RS"/>
        </w:rPr>
      </w:pPr>
      <w:r>
        <w:rPr>
          <w:lang w:val="sr-Latn-RS"/>
        </w:rPr>
        <w:t xml:space="preserve">Zbog </w:t>
      </w:r>
      <w:r w:rsidR="00D131C3">
        <w:rPr>
          <w:lang w:val="sr-Latn-RS"/>
        </w:rPr>
        <w:t>toga što je potrebno vreme da informacije prođu kroz mrežu</w:t>
      </w:r>
      <w:r>
        <w:rPr>
          <w:lang w:val="sr-Latn-RS"/>
        </w:rPr>
        <w:t xml:space="preserve"> moguće je da </w:t>
      </w:r>
      <w:r w:rsidR="00D131C3">
        <w:rPr>
          <w:lang w:val="sr-Latn-RS"/>
        </w:rPr>
        <w:t xml:space="preserve">se čvorovi ne slažu jednoglasno oko toga kako lanac trenutno izgleda. Tada </w:t>
      </w:r>
      <w:r>
        <w:rPr>
          <w:lang w:val="sr-Latn-RS"/>
        </w:rPr>
        <w:t>do</w:t>
      </w:r>
      <w:r w:rsidR="00D131C3">
        <w:rPr>
          <w:lang w:val="sr-Latn-RS"/>
        </w:rPr>
        <w:t>lazi</w:t>
      </w:r>
      <w:r>
        <w:rPr>
          <w:lang w:val="sr-Latn-RS"/>
        </w:rPr>
        <w:t xml:space="preserve"> do razdvajanja </w:t>
      </w:r>
      <w:r w:rsidRPr="00C3715A">
        <w:rPr>
          <w:i/>
          <w:iCs/>
          <w:lang w:val="sr-Latn-RS"/>
        </w:rPr>
        <w:t>blockchain</w:t>
      </w:r>
      <w:r>
        <w:rPr>
          <w:lang w:val="sr-Latn-RS"/>
        </w:rPr>
        <w:t>-a u više paralelnih lanaca istovremeno</w:t>
      </w:r>
      <w:r w:rsidR="00D131C3">
        <w:rPr>
          <w:lang w:val="sr-Latn-RS"/>
        </w:rPr>
        <w:t xml:space="preserve"> </w:t>
      </w:r>
      <w:r>
        <w:rPr>
          <w:lang w:val="sr-Latn-RS"/>
        </w:rPr>
        <w:t xml:space="preserve">i ovo se naziva </w:t>
      </w:r>
      <w:r w:rsidR="00C3715A">
        <w:rPr>
          <w:lang w:val="sr-Latn-RS"/>
        </w:rPr>
        <w:t xml:space="preserve">živo slučajno/trenutno razdvajanje (eng. </w:t>
      </w:r>
      <w:r w:rsidR="00C3715A" w:rsidRPr="00C3715A">
        <w:rPr>
          <w:i/>
          <w:iCs/>
          <w:lang w:val="sr-Latn-RS"/>
        </w:rPr>
        <w:t xml:space="preserve">live </w:t>
      </w:r>
      <w:r w:rsidR="00C3715A">
        <w:rPr>
          <w:i/>
          <w:iCs/>
          <w:lang w:val="sr-Latn-RS"/>
        </w:rPr>
        <w:t>accidental/temporary</w:t>
      </w:r>
      <w:r w:rsidRPr="00256988">
        <w:rPr>
          <w:i/>
          <w:iCs/>
          <w:lang w:val="sr-Latn-RS"/>
        </w:rPr>
        <w:t xml:space="preserve"> fork</w:t>
      </w:r>
      <w:r w:rsidR="00C3715A" w:rsidRPr="00C3715A">
        <w:rPr>
          <w:lang w:val="sr-Latn-RS"/>
        </w:rPr>
        <w:t>)</w:t>
      </w:r>
      <w:r>
        <w:rPr>
          <w:lang w:val="sr-Latn-RS"/>
        </w:rPr>
        <w:t xml:space="preserve">. </w:t>
      </w:r>
      <w:r w:rsidR="00C3715A">
        <w:rPr>
          <w:lang w:val="sr-Latn-RS"/>
        </w:rPr>
        <w:t xml:space="preserve">Ovo se veoma često dešava u </w:t>
      </w:r>
      <w:r w:rsidR="00C3715A" w:rsidRPr="00C3715A">
        <w:rPr>
          <w:i/>
          <w:iCs/>
          <w:lang w:val="sr-Latn-RS"/>
        </w:rPr>
        <w:t>blockchain</w:t>
      </w:r>
      <w:r w:rsidR="00C3715A">
        <w:rPr>
          <w:lang w:val="sr-Latn-RS"/>
        </w:rPr>
        <w:t xml:space="preserve"> sistemima, ali se lako razrešava tako što čvorovi preuzimaju tok lanca od sledećeg rudara</w:t>
      </w:r>
      <w:r>
        <w:rPr>
          <w:lang w:val="sr-Latn-RS"/>
        </w:rPr>
        <w:t>.</w:t>
      </w:r>
    </w:p>
    <w:p w14:paraId="24F69E1B" w14:textId="5972C7B5" w:rsidR="00C3715A" w:rsidRPr="00C74F9E" w:rsidRDefault="00C3715A" w:rsidP="00903200">
      <w:pPr>
        <w:pStyle w:val="BodyTextChar0"/>
        <w:ind w:firstLine="720"/>
        <w:rPr>
          <w:lang w:val="sr-Latn-RS"/>
        </w:rPr>
      </w:pPr>
      <w:r>
        <w:rPr>
          <w:lang w:val="sr-Latn-RS"/>
        </w:rPr>
        <w:t xml:space="preserve">Živo namerno razdvajanje (eng. </w:t>
      </w:r>
      <w:r w:rsidRPr="00C3715A">
        <w:rPr>
          <w:i/>
          <w:iCs/>
          <w:lang w:val="sr-Latn-RS"/>
        </w:rPr>
        <w:t xml:space="preserve">live </w:t>
      </w:r>
      <w:r>
        <w:rPr>
          <w:i/>
          <w:iCs/>
          <w:lang w:val="sr-Latn-RS"/>
        </w:rPr>
        <w:t>intentional</w:t>
      </w:r>
      <w:r w:rsidRPr="00256988">
        <w:rPr>
          <w:i/>
          <w:iCs/>
          <w:lang w:val="sr-Latn-RS"/>
        </w:rPr>
        <w:t xml:space="preserve"> fork</w:t>
      </w:r>
      <w:r w:rsidRPr="00C3715A">
        <w:rPr>
          <w:lang w:val="sr-Latn-RS"/>
        </w:rPr>
        <w:t>)</w:t>
      </w:r>
      <w:r>
        <w:rPr>
          <w:lang w:val="sr-Latn-RS"/>
        </w:rPr>
        <w:t xml:space="preserve">. može da bude meko (eng. </w:t>
      </w:r>
      <w:r w:rsidRPr="00C3715A">
        <w:rPr>
          <w:i/>
          <w:iCs/>
          <w:lang w:val="sr-Latn-RS"/>
        </w:rPr>
        <w:t>soft</w:t>
      </w:r>
      <w:r>
        <w:rPr>
          <w:lang w:val="sr-Latn-RS"/>
        </w:rPr>
        <w:t xml:space="preserve">) i tvrdo (eng. </w:t>
      </w:r>
      <w:r w:rsidRPr="00C3715A">
        <w:rPr>
          <w:i/>
          <w:iCs/>
          <w:lang w:val="sr-Latn-RS"/>
        </w:rPr>
        <w:t>hard</w:t>
      </w:r>
      <w:r>
        <w:rPr>
          <w:lang w:val="sr-Latn-RS"/>
        </w:rPr>
        <w:t xml:space="preserve">). Meko označava da je nova verzija blockchain-a kompatibilna unazad (eng. </w:t>
      </w:r>
      <w:r w:rsidRPr="00C3715A">
        <w:rPr>
          <w:i/>
          <w:iCs/>
          <w:lang w:val="sr-Latn-RS"/>
        </w:rPr>
        <w:t>backwards compatible</w:t>
      </w:r>
      <w:r>
        <w:rPr>
          <w:lang w:val="sr-Latn-RS"/>
        </w:rPr>
        <w:t>)</w:t>
      </w:r>
      <w:r w:rsidR="001F6592">
        <w:rPr>
          <w:lang w:val="sr-Latn-RS"/>
        </w:rPr>
        <w:t>, tj. da su uvedena nova strožija pravila</w:t>
      </w:r>
      <w:r>
        <w:rPr>
          <w:lang w:val="sr-Latn-RS"/>
        </w:rPr>
        <w:t xml:space="preserve"> </w:t>
      </w:r>
      <w:r w:rsidR="001F6592">
        <w:rPr>
          <w:lang w:val="sr-Latn-RS"/>
        </w:rPr>
        <w:t xml:space="preserve">u sistemu i da su novi blokovi smatrani validnim od strane starijih verzija softvera (npr. uvedene nove adrese). Tvrdo razdvajanje označava suprotnu stvar, tj. uvedena su nova pravila koja su u suprotnosti sa prethodnim pravilima, i čvorovi koji pređu na novu verziju sistema ne mogu da interaguju sa čvorovima koji su na staroj </w:t>
      </w:r>
      <w:r w:rsidR="001F6592">
        <w:rPr>
          <w:lang w:val="sr-Latn-RS"/>
        </w:rPr>
        <w:lastRenderedPageBreak/>
        <w:t xml:space="preserve">(npr. kada je Ethereum prešao sa </w:t>
      </w:r>
      <w:r w:rsidR="001F6592" w:rsidRPr="001F6592">
        <w:rPr>
          <w:i/>
          <w:iCs/>
          <w:lang w:val="sr-Latn-RS"/>
        </w:rPr>
        <w:t>PoW</w:t>
      </w:r>
      <w:r w:rsidR="001F6592">
        <w:rPr>
          <w:lang w:val="sr-Latn-RS"/>
        </w:rPr>
        <w:t xml:space="preserve">-a na </w:t>
      </w:r>
      <w:r w:rsidR="001F6592" w:rsidRPr="001F6592">
        <w:rPr>
          <w:i/>
          <w:iCs/>
          <w:lang w:val="sr-Latn-RS"/>
        </w:rPr>
        <w:t>PoS</w:t>
      </w:r>
      <w:r w:rsidR="001F6592">
        <w:rPr>
          <w:lang w:val="sr-Latn-RS"/>
        </w:rPr>
        <w:t>).</w:t>
      </w:r>
    </w:p>
    <w:p w14:paraId="4757C714" w14:textId="4F58C5ED" w:rsidR="006756B1" w:rsidRDefault="00C3715A" w:rsidP="00CD7158">
      <w:pPr>
        <w:pStyle w:val="BodyTextChar0"/>
        <w:ind w:firstLine="720"/>
        <w:rPr>
          <w:lang w:val="sr-Latn-RS"/>
        </w:rPr>
      </w:pPr>
      <w:bookmarkStart w:id="52" w:name="_Hlk129015152"/>
      <w:r>
        <w:rPr>
          <w:lang w:val="sr-Latn-RS"/>
        </w:rPr>
        <w:t xml:space="preserve">Postoji </w:t>
      </w:r>
      <w:bookmarkEnd w:id="52"/>
      <w:r w:rsidR="00CD7158">
        <w:rPr>
          <w:lang w:val="sr-Latn-RS"/>
        </w:rPr>
        <w:t xml:space="preserve">i </w:t>
      </w:r>
      <w:r w:rsidR="001F6592" w:rsidRPr="00C3715A">
        <w:rPr>
          <w:i/>
          <w:iCs/>
          <w:lang w:val="sr-Latn-RS"/>
        </w:rPr>
        <w:t>codebase fork</w:t>
      </w:r>
      <w:r w:rsidR="001F6592">
        <w:rPr>
          <w:lang w:val="sr-Latn-RS"/>
        </w:rPr>
        <w:t xml:space="preserve"> koji predstavlja </w:t>
      </w:r>
      <w:r>
        <w:rPr>
          <w:lang w:val="sr-Latn-RS"/>
        </w:rPr>
        <w:t xml:space="preserve">mogućnost da dođe do razdvajanja lanca prilikom izlaska </w:t>
      </w:r>
      <w:r w:rsidR="001F6592">
        <w:rPr>
          <w:lang w:val="sr-Latn-RS"/>
        </w:rPr>
        <w:t xml:space="preserve">potpuno </w:t>
      </w:r>
      <w:r>
        <w:rPr>
          <w:lang w:val="sr-Latn-RS"/>
        </w:rPr>
        <w:t xml:space="preserve">nove verzije softvera </w:t>
      </w:r>
      <w:r w:rsidR="001F6592">
        <w:rPr>
          <w:lang w:val="sr-Latn-RS"/>
        </w:rPr>
        <w:t xml:space="preserve">zasnovane na nekom već postojećem </w:t>
      </w:r>
      <w:r w:rsidR="001F6592" w:rsidRPr="001F6592">
        <w:rPr>
          <w:i/>
          <w:iCs/>
          <w:lang w:val="sr-Latn-RS"/>
        </w:rPr>
        <w:t>blockchain</w:t>
      </w:r>
      <w:r w:rsidR="001F6592">
        <w:rPr>
          <w:lang w:val="sr-Latn-RS"/>
        </w:rPr>
        <w:t xml:space="preserve"> sistemu (</w:t>
      </w:r>
      <w:r w:rsidR="00CD7158">
        <w:rPr>
          <w:lang w:val="sr-Latn-RS"/>
        </w:rPr>
        <w:t>npr. nova kriptovaluta zasnovana na Bitcoin-u, sa minimalnim izmenama sistema</w:t>
      </w:r>
      <w:r w:rsidR="001F6592">
        <w:rPr>
          <w:lang w:val="sr-Latn-RS"/>
        </w:rPr>
        <w:t>),</w:t>
      </w:r>
      <w:r>
        <w:rPr>
          <w:lang w:val="sr-Latn-RS"/>
        </w:rPr>
        <w:t xml:space="preserve"> ali to nećemo detaljno razmatrati.</w:t>
      </w:r>
    </w:p>
    <w:p w14:paraId="1515AD82" w14:textId="360CB86C" w:rsidR="00424186" w:rsidRPr="00EB6189" w:rsidRDefault="00424186" w:rsidP="00424186">
      <w:pPr>
        <w:pStyle w:val="StyleHeading2"/>
        <w:rPr>
          <w:rFonts w:ascii="Arial" w:hAnsi="Arial"/>
          <w:lang w:val="sr-Latn-CS"/>
        </w:rPr>
      </w:pPr>
      <w:bookmarkStart w:id="53" w:name="_Toc129508073"/>
      <w:r>
        <w:rPr>
          <w:rFonts w:ascii="Arial" w:hAnsi="Arial"/>
          <w:lang w:val="sr-Latn-CS"/>
        </w:rPr>
        <w:t>Napadi na blockchain</w:t>
      </w:r>
      <w:bookmarkEnd w:id="53"/>
    </w:p>
    <w:p w14:paraId="6971CA7A" w14:textId="4C9F8AE1" w:rsidR="00424186" w:rsidRDefault="00424186" w:rsidP="00424186">
      <w:pPr>
        <w:pStyle w:val="BodyTextChar0"/>
        <w:ind w:firstLine="720"/>
        <w:rPr>
          <w:color w:val="000000" w:themeColor="text1"/>
          <w:szCs w:val="24"/>
          <w:lang w:val="sr-Latn-RS"/>
        </w:rPr>
      </w:pPr>
      <w:r>
        <w:rPr>
          <w:color w:val="000000" w:themeColor="text1"/>
          <w:szCs w:val="24"/>
          <w:lang w:val="sr-Latn-RS"/>
        </w:rPr>
        <w:t xml:space="preserve">U teoriji </w:t>
      </w:r>
      <w:r w:rsidRPr="00C943BE">
        <w:rPr>
          <w:i/>
          <w:iCs/>
          <w:color w:val="000000" w:themeColor="text1"/>
          <w:szCs w:val="24"/>
          <w:lang w:val="sr-Latn-RS"/>
        </w:rPr>
        <w:t>blockchain</w:t>
      </w:r>
      <w:r>
        <w:rPr>
          <w:color w:val="000000" w:themeColor="text1"/>
          <w:szCs w:val="24"/>
          <w:lang w:val="sr-Latn-RS"/>
        </w:rPr>
        <w:t xml:space="preserve"> je veoma sigurna struktura podataka, ali pošto se radi o distribuiranim decentralizovanim sistemima, postoji dosta napada na mrežnu infrastrukturu</w:t>
      </w:r>
      <w:r w:rsidR="003E150B">
        <w:rPr>
          <w:color w:val="000000" w:themeColor="text1"/>
          <w:szCs w:val="24"/>
          <w:lang w:val="sr-Latn-RS"/>
        </w:rPr>
        <w:t xml:space="preserve"> </w:t>
      </w:r>
      <w:r>
        <w:rPr>
          <w:color w:val="000000" w:themeColor="text1"/>
          <w:szCs w:val="24"/>
          <w:lang w:val="sr-Latn-RS"/>
        </w:rPr>
        <w:t xml:space="preserve">na kojoj je uspostavljena </w:t>
      </w:r>
      <w:r w:rsidRPr="003E150B">
        <w:rPr>
          <w:i/>
          <w:iCs/>
          <w:color w:val="000000" w:themeColor="text1"/>
          <w:szCs w:val="24"/>
          <w:lang w:val="sr-Latn-RS"/>
        </w:rPr>
        <w:t>blockchain</w:t>
      </w:r>
      <w:r>
        <w:rPr>
          <w:color w:val="000000" w:themeColor="text1"/>
          <w:szCs w:val="24"/>
          <w:lang w:val="sr-Latn-RS"/>
        </w:rPr>
        <w:t xml:space="preserve"> mreža</w:t>
      </w:r>
      <w:r w:rsidR="003E150B">
        <w:rPr>
          <w:color w:val="000000" w:themeColor="text1"/>
          <w:szCs w:val="24"/>
          <w:lang w:val="sr-Latn-RS"/>
        </w:rPr>
        <w:t xml:space="preserve"> i same čvorove koji su korisnici </w:t>
      </w:r>
      <w:r w:rsidR="003E150B" w:rsidRPr="003E150B">
        <w:rPr>
          <w:i/>
          <w:iCs/>
          <w:color w:val="000000" w:themeColor="text1"/>
          <w:szCs w:val="24"/>
          <w:lang w:val="sr-Latn-RS"/>
        </w:rPr>
        <w:t>blockchain</w:t>
      </w:r>
      <w:r w:rsidR="003E150B">
        <w:rPr>
          <w:color w:val="000000" w:themeColor="text1"/>
          <w:szCs w:val="24"/>
          <w:lang w:val="sr-Latn-RS"/>
        </w:rPr>
        <w:t xml:space="preserve"> sistema</w:t>
      </w:r>
      <w:r>
        <w:rPr>
          <w:color w:val="000000" w:themeColor="text1"/>
          <w:szCs w:val="24"/>
          <w:lang w:val="sr-Latn-RS"/>
        </w:rPr>
        <w:t xml:space="preserve">. </w:t>
      </w:r>
      <w:r w:rsidR="00C943BE">
        <w:rPr>
          <w:color w:val="000000" w:themeColor="text1"/>
          <w:szCs w:val="24"/>
          <w:lang w:val="sr-Latn-RS"/>
        </w:rPr>
        <w:t>Takođe je od presudne važnosti koristiti veoma siguran kod</w:t>
      </w:r>
      <w:r w:rsidR="00A27978">
        <w:rPr>
          <w:color w:val="000000" w:themeColor="text1"/>
          <w:szCs w:val="24"/>
          <w:lang w:val="sr-Latn-RS"/>
        </w:rPr>
        <w:t xml:space="preserve"> (koji se ne može nikako zloupotrebiti)</w:t>
      </w:r>
      <w:r w:rsidR="00C943BE">
        <w:rPr>
          <w:color w:val="000000" w:themeColor="text1"/>
          <w:szCs w:val="24"/>
          <w:lang w:val="sr-Latn-RS"/>
        </w:rPr>
        <w:t xml:space="preserve"> prilikom implementacije bilo kod dela sistema, slično kao i kod bankarskog softvera, jer se radi o velikim količinama novca. </w:t>
      </w:r>
      <w:r>
        <w:rPr>
          <w:color w:val="000000" w:themeColor="text1"/>
          <w:szCs w:val="24"/>
          <w:lang w:val="sr-Latn-RS"/>
        </w:rPr>
        <w:t>U ovom poglavlju ćemo proći kroz četiri tipa napada.</w:t>
      </w:r>
    </w:p>
    <w:p w14:paraId="3A0895D6" w14:textId="4AEFA3E0" w:rsidR="003E150B" w:rsidRPr="003E150B" w:rsidRDefault="003E150B" w:rsidP="00424186">
      <w:pPr>
        <w:pStyle w:val="BodyTextChar0"/>
        <w:ind w:firstLine="720"/>
        <w:rPr>
          <w:lang w:val="sr-Latn-RS"/>
        </w:rPr>
      </w:pPr>
      <w:r>
        <w:rPr>
          <w:color w:val="000000" w:themeColor="text1"/>
          <w:szCs w:val="24"/>
          <w:lang w:val="sr-Latn-RS"/>
        </w:rPr>
        <w:t>U većini slučajeva cilj napada je</w:t>
      </w:r>
      <w:r w:rsidR="00C943BE">
        <w:rPr>
          <w:color w:val="FF0000"/>
          <w:szCs w:val="24"/>
          <w:lang w:val="sr-Latn-RS"/>
        </w:rPr>
        <w:t xml:space="preserve"> </w:t>
      </w:r>
      <w:r w:rsidRPr="00C943BE">
        <w:rPr>
          <w:color w:val="000000" w:themeColor="text1"/>
          <w:szCs w:val="24"/>
          <w:lang w:val="sr-Latn-RS"/>
        </w:rPr>
        <w:t>krađa tuđih novčića</w:t>
      </w:r>
      <w:r w:rsidR="00C943BE" w:rsidRPr="00C943BE">
        <w:rPr>
          <w:color w:val="000000" w:themeColor="text1"/>
          <w:szCs w:val="24"/>
          <w:lang w:val="sr-Latn-RS"/>
        </w:rPr>
        <w:t>, ometanje rada cele mreže</w:t>
      </w:r>
      <w:r w:rsidRPr="00C943BE">
        <w:rPr>
          <w:color w:val="000000" w:themeColor="text1"/>
          <w:szCs w:val="24"/>
          <w:lang w:val="sr-Latn-RS"/>
        </w:rPr>
        <w:t xml:space="preserve"> </w:t>
      </w:r>
      <w:r>
        <w:rPr>
          <w:color w:val="000000" w:themeColor="text1"/>
          <w:szCs w:val="24"/>
          <w:lang w:val="sr-Latn-RS"/>
        </w:rPr>
        <w:t xml:space="preserve">ili takozvani </w:t>
      </w:r>
      <w:r w:rsidRPr="003E150B">
        <w:rPr>
          <w:i/>
          <w:iCs/>
          <w:color w:val="000000" w:themeColor="text1"/>
          <w:szCs w:val="24"/>
          <w:lang w:val="sr-Latn-RS"/>
        </w:rPr>
        <w:t>double-spending</w:t>
      </w:r>
      <w:r>
        <w:rPr>
          <w:color w:val="000000" w:themeColor="text1"/>
          <w:szCs w:val="24"/>
          <w:lang w:val="sr-Latn-RS"/>
        </w:rPr>
        <w:t xml:space="preserve">, tj. mogućnost ponovnog korišćenja već iskorišćenih novčića, koje je </w:t>
      </w:r>
      <w:r w:rsidR="00C943BE">
        <w:rPr>
          <w:color w:val="000000" w:themeColor="text1"/>
          <w:szCs w:val="24"/>
          <w:lang w:val="sr-Latn-RS"/>
        </w:rPr>
        <w:t>omogućeno</w:t>
      </w:r>
      <w:r>
        <w:rPr>
          <w:color w:val="000000" w:themeColor="text1"/>
          <w:szCs w:val="24"/>
          <w:lang w:val="sr-Latn-RS"/>
        </w:rPr>
        <w:t xml:space="preserve"> zbog menjanja stanja unutar lanca i/ili mreže.</w:t>
      </w:r>
    </w:p>
    <w:p w14:paraId="1BAE027F" w14:textId="74921B6B" w:rsidR="00424186" w:rsidRPr="0018271B" w:rsidRDefault="00424186" w:rsidP="0018271B">
      <w:pPr>
        <w:pStyle w:val="StyleHeading3Before6ptAfter6pt1"/>
        <w:rPr>
          <w:rFonts w:ascii="Arial" w:hAnsi="Arial"/>
          <w:color w:val="FF0000"/>
        </w:rPr>
      </w:pPr>
      <w:bookmarkStart w:id="54" w:name="_Toc129508074"/>
      <w:r>
        <w:rPr>
          <w:rFonts w:ascii="Arial" w:hAnsi="Arial"/>
          <w:lang w:val="sr-Latn-CS"/>
        </w:rPr>
        <w:t>Peer-to-peer mrežni napadi</w:t>
      </w:r>
      <w:bookmarkEnd w:id="54"/>
    </w:p>
    <w:p w14:paraId="6C1A274A" w14:textId="0CDFFFE9" w:rsidR="003E150B" w:rsidRPr="00903200" w:rsidRDefault="003E150B" w:rsidP="003E150B">
      <w:pPr>
        <w:pStyle w:val="Heading4"/>
        <w:rPr>
          <w:rFonts w:ascii="Arial" w:hAnsi="Arial"/>
          <w:lang w:val="sr-Latn-CS"/>
        </w:rPr>
      </w:pPr>
      <w:bookmarkStart w:id="55" w:name="_Toc129508075"/>
      <w:r>
        <w:rPr>
          <w:rFonts w:ascii="Arial" w:hAnsi="Arial"/>
          <w:lang w:val="sr-Latn-CS"/>
        </w:rPr>
        <w:t xml:space="preserve">Eclipse </w:t>
      </w:r>
      <w:r w:rsidR="006C5D59">
        <w:rPr>
          <w:rFonts w:ascii="Arial" w:hAnsi="Arial"/>
          <w:lang w:val="sr-Latn-CS"/>
        </w:rPr>
        <w:t>Attack</w:t>
      </w:r>
      <w:bookmarkEnd w:id="55"/>
    </w:p>
    <w:p w14:paraId="694C51E6" w14:textId="4993AFDF" w:rsidR="003E150B" w:rsidRDefault="003E150B" w:rsidP="003E150B">
      <w:pPr>
        <w:pStyle w:val="BodyTextChar0"/>
        <w:ind w:firstLine="720"/>
        <w:rPr>
          <w:lang w:val="sr-Latn-RS"/>
        </w:rPr>
      </w:pPr>
      <w:r w:rsidRPr="003E150B">
        <w:rPr>
          <w:i/>
          <w:iCs/>
          <w:lang w:val="sr-Latn-RS"/>
        </w:rPr>
        <w:t>Eclipse attack</w:t>
      </w:r>
      <w:r>
        <w:rPr>
          <w:lang w:val="sr-Latn-RS"/>
        </w:rPr>
        <w:t xml:space="preserve"> (napad pomračenjem) je slikovit opis za ovaj napad koji pokušava da odseče čvor metu od ostatka mreže. Svaki čvor u mreži ima određen broj suseda sa kojim je </w:t>
      </w:r>
      <w:r w:rsidR="00077617">
        <w:rPr>
          <w:lang w:val="sr-Latn-RS"/>
        </w:rPr>
        <w:t>povezan</w:t>
      </w:r>
      <w:r>
        <w:rPr>
          <w:lang w:val="sr-Latn-RS"/>
        </w:rPr>
        <w:t xml:space="preserve"> i </w:t>
      </w:r>
      <w:r w:rsidR="00077617">
        <w:rPr>
          <w:lang w:val="sr-Latn-RS"/>
        </w:rPr>
        <w:t>od kojih dobija informacije o ostatku mreže</w:t>
      </w:r>
      <w:r>
        <w:rPr>
          <w:lang w:val="sr-Latn-RS"/>
        </w:rPr>
        <w:t xml:space="preserve">, jer </w:t>
      </w:r>
      <w:r w:rsidR="00D67462">
        <w:rPr>
          <w:lang w:val="sr-Latn-RS"/>
        </w:rPr>
        <w:t xml:space="preserve">naravno </w:t>
      </w:r>
      <w:r>
        <w:rPr>
          <w:lang w:val="sr-Latn-RS"/>
        </w:rPr>
        <w:t xml:space="preserve">nije moguće da bude povezan sa apsolutno svim čvorovima koji čine mrežu. Ukoliko napadač uspe da </w:t>
      </w:r>
      <w:r w:rsidR="00D67462">
        <w:rPr>
          <w:lang w:val="sr-Latn-RS"/>
        </w:rPr>
        <w:t>us</w:t>
      </w:r>
      <w:r>
        <w:rPr>
          <w:lang w:val="sr-Latn-RS"/>
        </w:rPr>
        <w:t>postavi svoje maliciozne čvorove tako da čvor meta bude povezan samo sa njima, on će uspešno odseći dati čvor od ostatka mreže i</w:t>
      </w:r>
      <w:r w:rsidR="00077617">
        <w:rPr>
          <w:lang w:val="sr-Latn-RS"/>
        </w:rPr>
        <w:t xml:space="preserve"> </w:t>
      </w:r>
      <w:r w:rsidR="00077617">
        <w:rPr>
          <w:lang w:val="en-US"/>
        </w:rPr>
        <w:t>“</w:t>
      </w:r>
      <w:r w:rsidR="00077617">
        <w:rPr>
          <w:lang w:val="sr-Latn-RS"/>
        </w:rPr>
        <w:t>zamračiti“ pravi lanac svojom nevalidnom verzijom lanca tako što će mu slati izmišljene informacije.</w:t>
      </w:r>
    </w:p>
    <w:p w14:paraId="4007A982" w14:textId="40B9A2D7" w:rsidR="00077617" w:rsidRPr="00903200" w:rsidRDefault="00077617" w:rsidP="00077617">
      <w:pPr>
        <w:pStyle w:val="Heading4"/>
        <w:rPr>
          <w:rFonts w:ascii="Arial" w:hAnsi="Arial"/>
          <w:lang w:val="sr-Latn-CS"/>
        </w:rPr>
      </w:pPr>
      <w:bookmarkStart w:id="56" w:name="_Toc129508076"/>
      <w:r>
        <w:rPr>
          <w:rFonts w:ascii="Arial" w:hAnsi="Arial"/>
          <w:lang w:val="sr-Latn-CS"/>
        </w:rPr>
        <w:t xml:space="preserve">Sybil </w:t>
      </w:r>
      <w:r w:rsidR="006C5D59">
        <w:rPr>
          <w:rFonts w:ascii="Arial" w:hAnsi="Arial"/>
          <w:lang w:val="sr-Latn-CS"/>
        </w:rPr>
        <w:t>Attack</w:t>
      </w:r>
      <w:bookmarkEnd w:id="56"/>
    </w:p>
    <w:p w14:paraId="461C2015" w14:textId="3F6CCCF4" w:rsidR="00077617" w:rsidRDefault="00D67462" w:rsidP="00D67462">
      <w:pPr>
        <w:pStyle w:val="BodyTextChar0"/>
        <w:ind w:firstLine="709"/>
        <w:rPr>
          <w:lang w:val="sr-Latn-RS"/>
        </w:rPr>
      </w:pPr>
      <w:r>
        <w:rPr>
          <w:i/>
          <w:iCs/>
          <w:lang w:val="sr-Latn-RS"/>
        </w:rPr>
        <w:t>Sybil</w:t>
      </w:r>
      <w:r w:rsidR="00077617" w:rsidRPr="003E150B">
        <w:rPr>
          <w:i/>
          <w:iCs/>
          <w:lang w:val="sr-Latn-RS"/>
        </w:rPr>
        <w:t xml:space="preserve"> attack</w:t>
      </w:r>
      <w:r w:rsidR="00077617">
        <w:rPr>
          <w:lang w:val="sr-Latn-RS"/>
        </w:rPr>
        <w:t xml:space="preserve"> </w:t>
      </w:r>
      <w:r>
        <w:rPr>
          <w:lang w:val="sr-Latn-RS"/>
        </w:rPr>
        <w:t xml:space="preserve">je sličan </w:t>
      </w:r>
      <w:r w:rsidRPr="003E150B">
        <w:rPr>
          <w:i/>
          <w:iCs/>
          <w:lang w:val="sr-Latn-RS"/>
        </w:rPr>
        <w:t>Eclipse</w:t>
      </w:r>
      <w:r w:rsidRPr="00D67462">
        <w:rPr>
          <w:lang w:val="sr-Latn-RS"/>
        </w:rPr>
        <w:t>-u</w:t>
      </w:r>
      <w:r>
        <w:rPr>
          <w:lang w:val="sr-Latn-RS"/>
        </w:rPr>
        <w:t>, ali sada je žrtva napada čitava mreža, a ne samo jedan čvor. Napadač pokušava da preplavi mrežu svojim čvorovima</w:t>
      </w:r>
      <w:r w:rsidR="0018271B">
        <w:rPr>
          <w:lang w:val="sr-Latn-RS"/>
        </w:rPr>
        <w:t xml:space="preserve"> pod različitim pseudoninima</w:t>
      </w:r>
      <w:r>
        <w:rPr>
          <w:lang w:val="sr-Latn-RS"/>
        </w:rPr>
        <w:t xml:space="preserve"> koji ostatku mreže izgledaju kao međusobno nezavisni čvorovi</w:t>
      </w:r>
      <w:r w:rsidR="0018271B">
        <w:rPr>
          <w:lang w:val="sr-Latn-RS"/>
        </w:rPr>
        <w:t xml:space="preserve"> (te stoga i ime </w:t>
      </w:r>
      <w:r w:rsidR="0018271B" w:rsidRPr="0018271B">
        <w:rPr>
          <w:i/>
          <w:iCs/>
          <w:lang w:val="sr-Latn-RS"/>
        </w:rPr>
        <w:t>Sybil</w:t>
      </w:r>
      <w:r w:rsidR="0018271B">
        <w:rPr>
          <w:lang w:val="sr-Latn-RS"/>
        </w:rPr>
        <w:t xml:space="preserve"> prema knjizi u kojoj pacijent sa tim imenom ima višestruki poremećaj ličnosti)</w:t>
      </w:r>
      <w:r>
        <w:rPr>
          <w:lang w:val="sr-Latn-RS"/>
        </w:rPr>
        <w:t xml:space="preserve">. Cilj ovog napada je </w:t>
      </w:r>
      <w:r w:rsidR="0018271B">
        <w:rPr>
          <w:lang w:val="sr-Latn-RS"/>
        </w:rPr>
        <w:t>najčešće</w:t>
      </w:r>
      <w:r>
        <w:rPr>
          <w:lang w:val="sr-Latn-RS"/>
        </w:rPr>
        <w:t xml:space="preserve"> da se uništi reputacija</w:t>
      </w:r>
      <w:r w:rsidR="0018271B">
        <w:rPr>
          <w:lang w:val="sr-Latn-RS"/>
        </w:rPr>
        <w:t xml:space="preserve"> i verodostojnost</w:t>
      </w:r>
      <w:r>
        <w:rPr>
          <w:lang w:val="sr-Latn-RS"/>
        </w:rPr>
        <w:t xml:space="preserve"> </w:t>
      </w:r>
      <w:r w:rsidRPr="00D67462">
        <w:rPr>
          <w:i/>
          <w:iCs/>
          <w:lang w:val="sr-Latn-RS"/>
        </w:rPr>
        <w:t>blockchain</w:t>
      </w:r>
      <w:r>
        <w:rPr>
          <w:lang w:val="sr-Latn-RS"/>
        </w:rPr>
        <w:t xml:space="preserve"> sistema tako što će se njegovi čvorovi ponašati tako da izazovu što više štete </w:t>
      </w:r>
      <w:r w:rsidR="0018271B">
        <w:rPr>
          <w:lang w:val="sr-Latn-RS"/>
        </w:rPr>
        <w:t xml:space="preserve">unutar </w:t>
      </w:r>
      <w:r>
        <w:rPr>
          <w:lang w:val="sr-Latn-RS"/>
        </w:rPr>
        <w:t>mrež</w:t>
      </w:r>
      <w:r w:rsidR="0018271B">
        <w:rPr>
          <w:lang w:val="sr-Latn-RS"/>
        </w:rPr>
        <w:t>e</w:t>
      </w:r>
      <w:r w:rsidR="003B588E">
        <w:rPr>
          <w:lang w:val="sr-Latn-RS"/>
        </w:rPr>
        <w:t xml:space="preserve"> tako da validni čvorovi više ne znaju kome mogu da veruju</w:t>
      </w:r>
      <w:r>
        <w:rPr>
          <w:lang w:val="sr-Latn-RS"/>
        </w:rPr>
        <w:t>.</w:t>
      </w:r>
    </w:p>
    <w:p w14:paraId="46EC64CE" w14:textId="735BCE22" w:rsidR="003B588E" w:rsidRPr="0018271B" w:rsidRDefault="003B588E" w:rsidP="003B588E">
      <w:pPr>
        <w:pStyle w:val="StyleHeading3Before6ptAfter6pt1"/>
        <w:rPr>
          <w:rFonts w:ascii="Arial" w:hAnsi="Arial"/>
          <w:color w:val="FF0000"/>
        </w:rPr>
      </w:pPr>
      <w:bookmarkStart w:id="57" w:name="_Toc129508077"/>
      <w:r>
        <w:rPr>
          <w:rFonts w:ascii="Arial" w:hAnsi="Arial"/>
          <w:lang w:val="sr-Latn-CS"/>
        </w:rPr>
        <w:lastRenderedPageBreak/>
        <w:t>napadi na konsenzus mehanizam</w:t>
      </w:r>
      <w:r w:rsidR="003248BD">
        <w:rPr>
          <w:rFonts w:ascii="Arial" w:hAnsi="Arial"/>
          <w:lang w:val="sr-Latn-CS"/>
        </w:rPr>
        <w:t xml:space="preserve"> i </w:t>
      </w:r>
      <w:r w:rsidR="006C5D59">
        <w:rPr>
          <w:rFonts w:ascii="Arial" w:hAnsi="Arial"/>
          <w:lang w:val="sr-Latn-CS"/>
        </w:rPr>
        <w:t xml:space="preserve">Proces </w:t>
      </w:r>
      <w:r w:rsidR="003248BD">
        <w:rPr>
          <w:rFonts w:ascii="Arial" w:hAnsi="Arial"/>
          <w:lang w:val="sr-Latn-CS"/>
        </w:rPr>
        <w:t>rudarenj</w:t>
      </w:r>
      <w:r w:rsidR="006C5D59">
        <w:rPr>
          <w:rFonts w:ascii="Arial" w:hAnsi="Arial"/>
          <w:lang w:val="sr-Latn-CS"/>
        </w:rPr>
        <w:t>a</w:t>
      </w:r>
      <w:bookmarkEnd w:id="57"/>
    </w:p>
    <w:p w14:paraId="68C0433E" w14:textId="32983F01" w:rsidR="00BC1857" w:rsidRPr="00903200" w:rsidRDefault="00BC1857" w:rsidP="00BC1857">
      <w:pPr>
        <w:pStyle w:val="Heading4"/>
        <w:rPr>
          <w:rFonts w:ascii="Arial" w:hAnsi="Arial"/>
          <w:lang w:val="sr-Latn-CS"/>
        </w:rPr>
      </w:pPr>
      <w:bookmarkStart w:id="58" w:name="_Toc129508078"/>
      <w:r>
        <w:rPr>
          <w:rFonts w:ascii="Arial" w:hAnsi="Arial"/>
          <w:lang w:val="sr-Latn-CS"/>
        </w:rPr>
        <w:t xml:space="preserve">Selfish-mining </w:t>
      </w:r>
      <w:r w:rsidR="006C5D59">
        <w:rPr>
          <w:rFonts w:ascii="Arial" w:hAnsi="Arial"/>
          <w:lang w:val="sr-Latn-CS"/>
        </w:rPr>
        <w:t>Attack</w:t>
      </w:r>
      <w:bookmarkEnd w:id="58"/>
    </w:p>
    <w:p w14:paraId="009A68DC" w14:textId="76340BD9" w:rsidR="00BC1857" w:rsidRDefault="006C5D59" w:rsidP="00BC1857">
      <w:pPr>
        <w:pStyle w:val="BodyTextChar0"/>
        <w:tabs>
          <w:tab w:val="left" w:pos="2327"/>
        </w:tabs>
        <w:ind w:firstLine="709"/>
        <w:rPr>
          <w:lang w:val="sr-Latn-RS"/>
        </w:rPr>
      </w:pPr>
      <w:r w:rsidRPr="006C5D59">
        <w:rPr>
          <w:i/>
          <w:iCs/>
          <w:lang w:val="en-US"/>
        </w:rPr>
        <w:t>Selfish-mining attack</w:t>
      </w:r>
      <w:r>
        <w:rPr>
          <w:lang w:val="en-US"/>
        </w:rPr>
        <w:t xml:space="preserve"> (</w:t>
      </w:r>
      <w:proofErr w:type="spellStart"/>
      <w:r>
        <w:rPr>
          <w:lang w:val="en-US"/>
        </w:rPr>
        <w:t>n</w:t>
      </w:r>
      <w:r w:rsidR="00BC1857">
        <w:rPr>
          <w:lang w:val="en-US"/>
        </w:rPr>
        <w:t>apad</w:t>
      </w:r>
      <w:proofErr w:type="spellEnd"/>
      <w:r w:rsidR="00BC1857">
        <w:rPr>
          <w:lang w:val="en-US"/>
        </w:rPr>
        <w:t xml:space="preserve"> </w:t>
      </w:r>
      <w:proofErr w:type="spellStart"/>
      <w:r w:rsidR="00BC1857">
        <w:rPr>
          <w:lang w:val="en-US"/>
        </w:rPr>
        <w:t>sebi</w:t>
      </w:r>
      <w:proofErr w:type="spellEnd"/>
      <w:r w:rsidR="00BC1857">
        <w:rPr>
          <w:lang w:val="sr-Latn-RS"/>
        </w:rPr>
        <w:t>čnim rudarenjem</w:t>
      </w:r>
      <w:r>
        <w:rPr>
          <w:lang w:val="sr-Latn-RS"/>
        </w:rPr>
        <w:t>)</w:t>
      </w:r>
      <w:r w:rsidR="00BC1857">
        <w:rPr>
          <w:lang w:val="sr-Latn-RS"/>
        </w:rPr>
        <w:t xml:space="preserve"> kao preduslov uzima to da </w:t>
      </w:r>
      <w:r w:rsidR="00BC1857" w:rsidRPr="00BC1857">
        <w:rPr>
          <w:i/>
          <w:iCs/>
          <w:lang w:val="sr-Latn-RS"/>
        </w:rPr>
        <w:t>blockchain</w:t>
      </w:r>
      <w:r w:rsidR="00BC1857">
        <w:rPr>
          <w:lang w:val="sr-Latn-RS"/>
        </w:rPr>
        <w:t xml:space="preserve"> mreža smatra najduži lanac tačnom verzijom </w:t>
      </w:r>
      <w:r w:rsidR="00BC1857" w:rsidRPr="00BC1857">
        <w:rPr>
          <w:i/>
          <w:iCs/>
          <w:lang w:val="sr-Latn-RS"/>
        </w:rPr>
        <w:t>ledger</w:t>
      </w:r>
      <w:r w:rsidR="00BC1857">
        <w:rPr>
          <w:lang w:val="sr-Latn-RS"/>
        </w:rPr>
        <w:t xml:space="preserve">-a što većina sistema i čini. Sebični rudar ovo može da iskoristi tako što tajno gradi svoju verziju lanca na vrhu postojeće verzije i onda ako dođe do prednosti od dva ili više bloka u odnosu na ostatak mreže on može da objavi svoj privatan </w:t>
      </w:r>
      <w:r w:rsidR="00BC1857" w:rsidRPr="00BC1857">
        <w:rPr>
          <w:i/>
          <w:iCs/>
          <w:lang w:val="sr-Latn-RS"/>
        </w:rPr>
        <w:t>fork</w:t>
      </w:r>
      <w:r w:rsidR="00BC1857">
        <w:rPr>
          <w:lang w:val="sr-Latn-RS"/>
        </w:rPr>
        <w:t xml:space="preserve"> koji će biti prihvaćen od ostatka mreže, jer predstavlja najdužu verziju lanca.</w:t>
      </w:r>
    </w:p>
    <w:p w14:paraId="5CB0B178" w14:textId="5928FFA5" w:rsidR="00BC1857" w:rsidRDefault="00BC1857" w:rsidP="00BC1857">
      <w:pPr>
        <w:pStyle w:val="BodyTextChar0"/>
        <w:tabs>
          <w:tab w:val="left" w:pos="2327"/>
        </w:tabs>
        <w:ind w:firstLine="709"/>
        <w:rPr>
          <w:lang w:val="sr-Latn-RS"/>
        </w:rPr>
      </w:pPr>
      <w:r>
        <w:rPr>
          <w:lang w:val="sr-Latn-RS"/>
        </w:rPr>
        <w:t xml:space="preserve">Ukoliko u trenutku pre objavljivanja svog dužeg tajnog lanca </w:t>
      </w:r>
      <w:r w:rsidR="003248BD">
        <w:rPr>
          <w:lang w:val="sr-Latn-RS"/>
        </w:rPr>
        <w:t xml:space="preserve">napadač </w:t>
      </w:r>
      <w:r>
        <w:rPr>
          <w:lang w:val="sr-Latn-RS"/>
        </w:rPr>
        <w:t xml:space="preserve">oglasi transakcije u javnoj mreži on može u novoobjavljenoj verziji da poništi </w:t>
      </w:r>
      <w:r w:rsidR="003248BD">
        <w:rPr>
          <w:lang w:val="sr-Latn-RS"/>
        </w:rPr>
        <w:t xml:space="preserve">te iste </w:t>
      </w:r>
      <w:r>
        <w:rPr>
          <w:lang w:val="sr-Latn-RS"/>
        </w:rPr>
        <w:t xml:space="preserve">transakcije i time uspešno izvrši </w:t>
      </w:r>
      <w:r w:rsidRPr="00BC1857">
        <w:rPr>
          <w:i/>
          <w:iCs/>
          <w:lang w:val="sr-Latn-RS"/>
        </w:rPr>
        <w:t>double-spending</w:t>
      </w:r>
      <w:r>
        <w:rPr>
          <w:i/>
          <w:iCs/>
          <w:lang w:val="sr-Latn-RS"/>
        </w:rPr>
        <w:t xml:space="preserve"> </w:t>
      </w:r>
      <w:r>
        <w:rPr>
          <w:lang w:val="sr-Latn-RS"/>
        </w:rPr>
        <w:t>u tom kratkom vremenskom periodu.</w:t>
      </w:r>
    </w:p>
    <w:p w14:paraId="142A3068" w14:textId="423F7FB5" w:rsidR="003248BD" w:rsidRPr="00903200" w:rsidRDefault="003248BD" w:rsidP="003248BD">
      <w:pPr>
        <w:pStyle w:val="Heading4"/>
        <w:rPr>
          <w:rFonts w:ascii="Arial" w:hAnsi="Arial"/>
          <w:lang w:val="sr-Latn-CS"/>
        </w:rPr>
      </w:pPr>
      <w:bookmarkStart w:id="59" w:name="_Toc129508079"/>
      <w:r>
        <w:rPr>
          <w:rFonts w:ascii="Arial" w:hAnsi="Arial"/>
          <w:lang w:val="sr-Latn-CS"/>
        </w:rPr>
        <w:t>Rudarski malware</w:t>
      </w:r>
      <w:bookmarkEnd w:id="59"/>
    </w:p>
    <w:p w14:paraId="14E444A5" w14:textId="15851BD9" w:rsidR="003248BD" w:rsidRDefault="007753AD" w:rsidP="00BC1857">
      <w:pPr>
        <w:pStyle w:val="BodyTextChar0"/>
        <w:tabs>
          <w:tab w:val="left" w:pos="2327"/>
        </w:tabs>
        <w:ind w:firstLine="709"/>
        <w:rPr>
          <w:lang w:val="sr-Latn-RS"/>
        </w:rPr>
      </w:pPr>
      <w:r>
        <w:rPr>
          <w:lang w:val="sr-Latn-RS"/>
        </w:rPr>
        <w:t xml:space="preserve">Napadači </w:t>
      </w:r>
      <w:r w:rsidR="006C5D59">
        <w:rPr>
          <w:lang w:val="sr-Latn-RS"/>
        </w:rPr>
        <w:t xml:space="preserve">mogu da </w:t>
      </w:r>
      <w:r>
        <w:rPr>
          <w:lang w:val="sr-Latn-RS"/>
        </w:rPr>
        <w:t>zaraze tuđe uređaje malverom koji koristi kompjuterske resurse na uređaju u cilju rudarenja kriptovalute za napadače. Ovakvi malveri se nazivaju kripto-majneri i ovo predstavlja najčešći napad</w:t>
      </w:r>
      <w:r w:rsidR="0010733C">
        <w:rPr>
          <w:lang w:val="sr-Latn-RS"/>
        </w:rPr>
        <w:t>,</w:t>
      </w:r>
      <w:r>
        <w:rPr>
          <w:lang w:val="sr-Latn-RS"/>
        </w:rPr>
        <w:t xml:space="preserve"> iako se ne napada sama infrastruktura, tj. ne narušava se </w:t>
      </w:r>
      <w:r w:rsidRPr="007753AD">
        <w:rPr>
          <w:i/>
          <w:iCs/>
          <w:lang w:val="sr-Latn-RS"/>
        </w:rPr>
        <w:t>blockchain</w:t>
      </w:r>
      <w:r>
        <w:rPr>
          <w:lang w:val="sr-Latn-RS"/>
        </w:rPr>
        <w:t xml:space="preserve"> sistem ni na koji način.</w:t>
      </w:r>
    </w:p>
    <w:p w14:paraId="4ED56891" w14:textId="50C50B6E" w:rsidR="007753AD" w:rsidRPr="00903200" w:rsidRDefault="007753AD" w:rsidP="007753AD">
      <w:pPr>
        <w:pStyle w:val="Heading4"/>
        <w:rPr>
          <w:rFonts w:ascii="Arial" w:hAnsi="Arial"/>
          <w:lang w:val="sr-Latn-CS"/>
        </w:rPr>
      </w:pPr>
      <w:bookmarkStart w:id="60" w:name="_Toc129508080"/>
      <w:r>
        <w:rPr>
          <w:rFonts w:ascii="Arial" w:hAnsi="Arial"/>
          <w:lang w:val="sr-Latn-CS"/>
        </w:rPr>
        <w:t xml:space="preserve">51% </w:t>
      </w:r>
      <w:r w:rsidR="006C5D59">
        <w:rPr>
          <w:rFonts w:ascii="Arial" w:hAnsi="Arial"/>
          <w:lang w:val="sr-Latn-CS"/>
        </w:rPr>
        <w:t>Attack</w:t>
      </w:r>
      <w:bookmarkEnd w:id="60"/>
    </w:p>
    <w:p w14:paraId="3653FB1D" w14:textId="1E28AB2A" w:rsidR="007753AD" w:rsidRDefault="00483657" w:rsidP="00BC1857">
      <w:pPr>
        <w:pStyle w:val="BodyTextChar0"/>
        <w:tabs>
          <w:tab w:val="left" w:pos="2327"/>
        </w:tabs>
        <w:ind w:firstLine="709"/>
        <w:rPr>
          <w:lang w:val="sr-Latn-RS"/>
        </w:rPr>
      </w:pPr>
      <w:r>
        <w:rPr>
          <w:lang w:val="sr-Latn-RS"/>
        </w:rPr>
        <w:t>51% napad spada među najpoznatije napade, a preduslov za njega jeste da jedan entitet (bilo pojedinac ili grupa) u svom vlasništvu ima više</w:t>
      </w:r>
      <w:r w:rsidR="00F634AA">
        <w:rPr>
          <w:lang w:val="sr-Latn-RS"/>
        </w:rPr>
        <w:t xml:space="preserve"> od 50</w:t>
      </w:r>
      <w:r>
        <w:rPr>
          <w:lang w:val="sr-Latn-RS"/>
        </w:rPr>
        <w:t xml:space="preserve">% ukupnih mrežnih resursa za rudarenje blokova (npr. procesorske snage u </w:t>
      </w:r>
      <w:r w:rsidRPr="00483657">
        <w:rPr>
          <w:i/>
          <w:iCs/>
          <w:lang w:val="sr-Latn-RS"/>
        </w:rPr>
        <w:t>PoW</w:t>
      </w:r>
      <w:r>
        <w:rPr>
          <w:lang w:val="sr-Latn-RS"/>
        </w:rPr>
        <w:t xml:space="preserve"> mrežama). Ovo je naravno veoma teško izvodljivo u većim mrežama, ali takođe i veoma čest problem kod malih mreža.</w:t>
      </w:r>
    </w:p>
    <w:p w14:paraId="15F23DD5" w14:textId="0404EE77" w:rsidR="00483657" w:rsidRDefault="00483657" w:rsidP="00BC1857">
      <w:pPr>
        <w:pStyle w:val="BodyTextChar0"/>
        <w:tabs>
          <w:tab w:val="left" w:pos="2327"/>
        </w:tabs>
        <w:ind w:firstLine="709"/>
        <w:rPr>
          <w:lang w:val="sr-Latn-RS"/>
        </w:rPr>
      </w:pPr>
      <w:r>
        <w:rPr>
          <w:lang w:val="sr-Latn-RS"/>
        </w:rPr>
        <w:t>Kada entitet osigura većinu resursa za rudarenje on onda teoretski može da kontroliše blokčejn birajući koje transakcije će biti odabrane ili čak može ukloniti i neke već ranije procesuirane transakcije.</w:t>
      </w:r>
      <w:r w:rsidR="00F634AA">
        <w:rPr>
          <w:lang w:val="sr-Latn-RS"/>
        </w:rPr>
        <w:t xml:space="preserve"> Neke od kriptovaluta koje su pretrpele ovaj napad su </w:t>
      </w:r>
      <w:r w:rsidR="00F634AA" w:rsidRPr="00F634AA">
        <w:rPr>
          <w:i/>
          <w:iCs/>
          <w:lang w:val="sr-Latn-RS"/>
        </w:rPr>
        <w:t>Ethereum Classic</w:t>
      </w:r>
      <w:r w:rsidR="00F634AA">
        <w:rPr>
          <w:lang w:val="sr-Latn-RS"/>
        </w:rPr>
        <w:t xml:space="preserve">, </w:t>
      </w:r>
      <w:r w:rsidR="00F634AA" w:rsidRPr="00F634AA">
        <w:rPr>
          <w:i/>
          <w:iCs/>
          <w:lang w:val="sr-Latn-RS"/>
        </w:rPr>
        <w:t>Bitcoin Satoshi</w:t>
      </w:r>
      <w:r w:rsidR="00F634AA">
        <w:rPr>
          <w:i/>
          <w:iCs/>
          <w:lang w:val="sr-Latn-RS"/>
        </w:rPr>
        <w:t>’</w:t>
      </w:r>
      <w:r w:rsidR="00F634AA" w:rsidRPr="00F634AA">
        <w:rPr>
          <w:i/>
          <w:iCs/>
          <w:lang w:val="sr-Latn-RS"/>
        </w:rPr>
        <w:t>s Vision</w:t>
      </w:r>
      <w:r w:rsidR="00F634AA">
        <w:rPr>
          <w:lang w:val="sr-Latn-RS"/>
        </w:rPr>
        <w:t xml:space="preserve"> (što je rezultovalo padom od 5% u vrednosti novčića) i </w:t>
      </w:r>
      <w:r w:rsidR="00F634AA" w:rsidRPr="00F634AA">
        <w:rPr>
          <w:i/>
          <w:iCs/>
          <w:lang w:val="sr-Latn-RS"/>
        </w:rPr>
        <w:t>Bitcoin Gold Blockchain</w:t>
      </w:r>
      <w:r w:rsidR="00F634AA">
        <w:rPr>
          <w:lang w:val="sr-Latn-RS"/>
        </w:rPr>
        <w:t xml:space="preserve"> (gde je ukradeno $18M).</w:t>
      </w:r>
    </w:p>
    <w:p w14:paraId="4C3D0EBE" w14:textId="2A1AFB8C" w:rsidR="00F634AA" w:rsidRDefault="00F634AA" w:rsidP="00BC1857">
      <w:pPr>
        <w:pStyle w:val="BodyTextChar0"/>
        <w:tabs>
          <w:tab w:val="left" w:pos="2327"/>
        </w:tabs>
        <w:ind w:firstLine="709"/>
        <w:rPr>
          <w:lang w:val="sr-Latn-RS"/>
        </w:rPr>
      </w:pPr>
      <w:r>
        <w:rPr>
          <w:lang w:val="sr-Latn-RS"/>
        </w:rPr>
        <w:t xml:space="preserve">Ranije u radu su pomenuti </w:t>
      </w:r>
      <w:r w:rsidRPr="00F634AA">
        <w:rPr>
          <w:i/>
          <w:iCs/>
          <w:lang w:val="sr-Latn-RS"/>
        </w:rPr>
        <w:t>pool</w:t>
      </w:r>
      <w:r>
        <w:rPr>
          <w:lang w:val="sr-Latn-RS"/>
        </w:rPr>
        <w:t xml:space="preserve">-ovi za rudarenje i njihovo učešće u prevenciji ovog problema je veoma značajno, jer se neretko može desiti da neki </w:t>
      </w:r>
      <w:r w:rsidRPr="00F634AA">
        <w:rPr>
          <w:i/>
          <w:iCs/>
          <w:lang w:val="sr-Latn-RS"/>
        </w:rPr>
        <w:t>pool</w:t>
      </w:r>
      <w:r>
        <w:rPr>
          <w:lang w:val="sr-Latn-RS"/>
        </w:rPr>
        <w:t xml:space="preserve"> ima više od 50% resursa, ali u većini slučajeva se dobrovoljno ograničavaju tako da ostanu ispod te granice.</w:t>
      </w:r>
    </w:p>
    <w:p w14:paraId="24803692" w14:textId="054FBA49" w:rsidR="00483657" w:rsidRPr="00903200" w:rsidRDefault="00F634AA" w:rsidP="00483657">
      <w:pPr>
        <w:pStyle w:val="Heading4"/>
        <w:rPr>
          <w:rFonts w:ascii="Arial" w:hAnsi="Arial"/>
          <w:lang w:val="sr-Latn-CS"/>
        </w:rPr>
      </w:pPr>
      <w:bookmarkStart w:id="61" w:name="_Toc129508081"/>
      <w:r>
        <w:rPr>
          <w:rFonts w:ascii="Arial" w:hAnsi="Arial"/>
          <w:lang w:val="sr-Latn-CS"/>
        </w:rPr>
        <w:t>Timejack</w:t>
      </w:r>
      <w:r w:rsidR="00483657">
        <w:rPr>
          <w:rFonts w:ascii="Arial" w:hAnsi="Arial"/>
          <w:lang w:val="sr-Latn-CS"/>
        </w:rPr>
        <w:t xml:space="preserve"> </w:t>
      </w:r>
      <w:r w:rsidR="006C5D59">
        <w:rPr>
          <w:rFonts w:ascii="Arial" w:hAnsi="Arial"/>
          <w:lang w:val="sr-Latn-CS"/>
        </w:rPr>
        <w:t>Attack</w:t>
      </w:r>
      <w:bookmarkEnd w:id="61"/>
    </w:p>
    <w:p w14:paraId="51D2F14F" w14:textId="5258C92E" w:rsidR="00483657" w:rsidRDefault="006C5D59" w:rsidP="00BC1857">
      <w:pPr>
        <w:pStyle w:val="BodyTextChar0"/>
        <w:tabs>
          <w:tab w:val="left" w:pos="2327"/>
        </w:tabs>
        <w:ind w:firstLine="709"/>
        <w:rPr>
          <w:lang w:val="sr-Latn-RS"/>
        </w:rPr>
      </w:pPr>
      <w:r w:rsidRPr="006C5D59">
        <w:rPr>
          <w:i/>
          <w:iCs/>
          <w:lang w:val="sr-Latn-RS"/>
        </w:rPr>
        <w:t>Timejack attack</w:t>
      </w:r>
      <w:r>
        <w:rPr>
          <w:lang w:val="sr-Latn-RS"/>
        </w:rPr>
        <w:t xml:space="preserve"> (n</w:t>
      </w:r>
      <w:r w:rsidR="00F634AA">
        <w:rPr>
          <w:lang w:val="sr-Latn-RS"/>
        </w:rPr>
        <w:t>apad krađom vremena</w:t>
      </w:r>
      <w:r>
        <w:rPr>
          <w:lang w:val="sr-Latn-RS"/>
        </w:rPr>
        <w:t>)</w:t>
      </w:r>
      <w:r w:rsidR="00F634AA">
        <w:rPr>
          <w:lang w:val="sr-Latn-RS"/>
        </w:rPr>
        <w:t xml:space="preserve"> je moguć kod blokčejnova koji funkcionišu pomoću sinhronizovane satnice (npr. </w:t>
      </w:r>
      <w:r w:rsidR="00F634AA" w:rsidRPr="00C149B2">
        <w:rPr>
          <w:i/>
          <w:iCs/>
          <w:lang w:val="sr-Latn-RS"/>
        </w:rPr>
        <w:t>Bitcoin</w:t>
      </w:r>
      <w:r w:rsidR="00F634AA">
        <w:rPr>
          <w:lang w:val="sr-Latn-RS"/>
        </w:rPr>
        <w:t xml:space="preserve">), tj. gde se koriste vremenski žigovi kao </w:t>
      </w:r>
      <w:r w:rsidR="00F634AA" w:rsidRPr="00BD34D0">
        <w:rPr>
          <w:i/>
          <w:iCs/>
          <w:lang w:val="sr-Latn-RS"/>
        </w:rPr>
        <w:t>ID</w:t>
      </w:r>
      <w:r w:rsidR="00F634AA">
        <w:rPr>
          <w:lang w:val="sr-Latn-RS"/>
        </w:rPr>
        <w:t xml:space="preserve">-jevi blokova. </w:t>
      </w:r>
      <w:r w:rsidR="00BD34D0">
        <w:rPr>
          <w:lang w:val="sr-Latn-RS"/>
        </w:rPr>
        <w:t xml:space="preserve">U takvim mrežama </w:t>
      </w:r>
      <w:r w:rsidR="00F634AA">
        <w:rPr>
          <w:lang w:val="sr-Latn-RS"/>
        </w:rPr>
        <w:t xml:space="preserve">je moguće ili promenom sistemskog vremena </w:t>
      </w:r>
      <w:r w:rsidR="00BD34D0">
        <w:rPr>
          <w:lang w:val="sr-Latn-RS"/>
        </w:rPr>
        <w:t xml:space="preserve">čvora </w:t>
      </w:r>
      <w:r w:rsidR="00F634AA">
        <w:rPr>
          <w:lang w:val="sr-Latn-RS"/>
        </w:rPr>
        <w:t xml:space="preserve">ili ukoliko </w:t>
      </w:r>
      <w:r w:rsidR="00BD34D0">
        <w:rPr>
          <w:lang w:val="sr-Latn-RS"/>
        </w:rPr>
        <w:t xml:space="preserve">se </w:t>
      </w:r>
      <w:r w:rsidR="00BD34D0">
        <w:rPr>
          <w:lang w:val="sr-Latn-RS"/>
        </w:rPr>
        <w:lastRenderedPageBreak/>
        <w:t xml:space="preserve">čvorovi međusobno sinhronizuju prvo </w:t>
      </w:r>
      <w:r w:rsidR="00BD34D0" w:rsidRPr="00BD34D0">
        <w:rPr>
          <w:i/>
          <w:iCs/>
          <w:lang w:val="sr-Latn-RS"/>
        </w:rPr>
        <w:t>Eclipse</w:t>
      </w:r>
      <w:r w:rsidR="00BD34D0">
        <w:rPr>
          <w:lang w:val="sr-Latn-RS"/>
        </w:rPr>
        <w:t xml:space="preserve"> napadom promeniti lokalno vreme nekog čvora koje taj čvor koristi prilikom provere vremenskih žigova </w:t>
      </w:r>
      <w:r w:rsidR="00C149B2">
        <w:rPr>
          <w:lang w:val="sr-Latn-RS"/>
        </w:rPr>
        <w:t xml:space="preserve">pristižućih </w:t>
      </w:r>
      <w:r w:rsidR="00BD34D0">
        <w:rPr>
          <w:lang w:val="sr-Latn-RS"/>
        </w:rPr>
        <w:t xml:space="preserve">blokova. Kada se to dogodi čvor će odbacivati validne blokove koji dolaze od </w:t>
      </w:r>
      <w:r w:rsidR="00C149B2">
        <w:rPr>
          <w:lang w:val="sr-Latn-RS"/>
        </w:rPr>
        <w:t>nemalicioznog</w:t>
      </w:r>
      <w:r w:rsidR="00BD34D0">
        <w:rPr>
          <w:lang w:val="sr-Latn-RS"/>
        </w:rPr>
        <w:t xml:space="preserve"> ostatka mreže nakon čega je moguće izvršiti </w:t>
      </w:r>
      <w:r w:rsidR="00BD34D0" w:rsidRPr="00BD34D0">
        <w:rPr>
          <w:i/>
          <w:iCs/>
          <w:lang w:val="sr-Latn-RS"/>
        </w:rPr>
        <w:t>double-spending</w:t>
      </w:r>
      <w:r w:rsidR="00BD34D0">
        <w:rPr>
          <w:lang w:val="sr-Latn-RS"/>
        </w:rPr>
        <w:t xml:space="preserve"> nad njim ili jednostavno smanjiti verodostojnost mreže pravljenjem masivne desinhronizovanosti među čvorovima.</w:t>
      </w:r>
    </w:p>
    <w:p w14:paraId="7B3E0487" w14:textId="263A970D" w:rsidR="00977222" w:rsidRPr="00903200" w:rsidRDefault="00977222" w:rsidP="00977222">
      <w:pPr>
        <w:pStyle w:val="Heading4"/>
        <w:rPr>
          <w:rFonts w:ascii="Arial" w:hAnsi="Arial"/>
          <w:lang w:val="sr-Latn-CS"/>
        </w:rPr>
      </w:pPr>
      <w:bookmarkStart w:id="62" w:name="_Toc129508082"/>
      <w:r>
        <w:rPr>
          <w:rFonts w:ascii="Arial" w:hAnsi="Arial"/>
          <w:lang w:val="sr-Latn-CS"/>
        </w:rPr>
        <w:t xml:space="preserve">Finney </w:t>
      </w:r>
      <w:r w:rsidR="006C5D59">
        <w:rPr>
          <w:rFonts w:ascii="Arial" w:hAnsi="Arial"/>
          <w:lang w:val="sr-Latn-CS"/>
        </w:rPr>
        <w:t>Attack</w:t>
      </w:r>
      <w:bookmarkEnd w:id="62"/>
    </w:p>
    <w:p w14:paraId="1D5C5BE4" w14:textId="77414760" w:rsidR="00977222" w:rsidRDefault="00C149B2" w:rsidP="00BC1857">
      <w:pPr>
        <w:pStyle w:val="BodyTextChar0"/>
        <w:tabs>
          <w:tab w:val="left" w:pos="2327"/>
        </w:tabs>
        <w:ind w:firstLine="709"/>
        <w:rPr>
          <w:lang w:val="sr-Latn-RS"/>
        </w:rPr>
      </w:pPr>
      <w:r w:rsidRPr="006C5D59">
        <w:rPr>
          <w:i/>
          <w:iCs/>
          <w:lang w:val="sr-Latn-RS"/>
        </w:rPr>
        <w:t>Finney</w:t>
      </w:r>
      <w:r>
        <w:rPr>
          <w:lang w:val="sr-Latn-RS"/>
        </w:rPr>
        <w:t xml:space="preserve"> napad je veoma sličan sebičnom rudarenju. Napadač u tajnosti izrudari blok sa jednom od svojih transakcija. Zatim pošalje čvoru trgovcu (npr. neka prodavnica koja prima takozvane munjevite transakcije – odmah prihvata transakciju pre nego što bude dodata u lanac) </w:t>
      </w:r>
      <w:r w:rsidR="006C5D59">
        <w:rPr>
          <w:lang w:val="sr-Latn-RS"/>
        </w:rPr>
        <w:t xml:space="preserve">novu nepotvrđenu </w:t>
      </w:r>
      <w:r>
        <w:rPr>
          <w:lang w:val="sr-Latn-RS"/>
        </w:rPr>
        <w:t xml:space="preserve">transakciju. Ukoliko čvor trgovac prihvati tu transakciju, onda napadač u veoma kratkom vremenskom periodu </w:t>
      </w:r>
      <w:r w:rsidR="006C5D59">
        <w:rPr>
          <w:lang w:val="sr-Latn-RS"/>
        </w:rPr>
        <w:t xml:space="preserve">može da </w:t>
      </w:r>
      <w:r>
        <w:rPr>
          <w:lang w:val="sr-Latn-RS"/>
        </w:rPr>
        <w:t>objavi izrudareni blok koji je čuvao u tajnosti</w:t>
      </w:r>
      <w:r w:rsidR="006C5D59">
        <w:rPr>
          <w:lang w:val="sr-Latn-RS"/>
        </w:rPr>
        <w:t xml:space="preserve"> i tako </w:t>
      </w:r>
      <w:r w:rsidR="006C5D59" w:rsidRPr="006C5D59">
        <w:rPr>
          <w:i/>
          <w:iCs/>
          <w:lang w:val="sr-Latn-RS"/>
        </w:rPr>
        <w:t>double-spend</w:t>
      </w:r>
      <w:r w:rsidR="006C5D59">
        <w:rPr>
          <w:lang w:val="sr-Latn-RS"/>
        </w:rPr>
        <w:t>-uje upravo poslatu transakciju.</w:t>
      </w:r>
    </w:p>
    <w:p w14:paraId="4F7D9CBD" w14:textId="42B30529" w:rsidR="006C5D59" w:rsidRPr="00903200" w:rsidRDefault="006C5D59" w:rsidP="006C5D59">
      <w:pPr>
        <w:pStyle w:val="Heading4"/>
        <w:rPr>
          <w:rFonts w:ascii="Arial" w:hAnsi="Arial"/>
          <w:lang w:val="sr-Latn-CS"/>
        </w:rPr>
      </w:pPr>
      <w:bookmarkStart w:id="63" w:name="_Toc129508083"/>
      <w:r>
        <w:rPr>
          <w:rFonts w:ascii="Arial" w:hAnsi="Arial"/>
          <w:lang w:val="sr-Latn-CS"/>
        </w:rPr>
        <w:t>Race Attack</w:t>
      </w:r>
      <w:bookmarkEnd w:id="63"/>
    </w:p>
    <w:p w14:paraId="1E5C217E" w14:textId="0B8EF178" w:rsidR="006C5D59" w:rsidRDefault="006C5D59" w:rsidP="00BC1857">
      <w:pPr>
        <w:pStyle w:val="BodyTextChar0"/>
        <w:tabs>
          <w:tab w:val="left" w:pos="2327"/>
        </w:tabs>
        <w:ind w:firstLine="709"/>
        <w:rPr>
          <w:lang w:val="sr-Latn-RS"/>
        </w:rPr>
      </w:pPr>
      <w:r w:rsidRPr="006C5D59">
        <w:rPr>
          <w:i/>
          <w:iCs/>
          <w:lang w:val="sr-Latn-RS"/>
        </w:rPr>
        <w:t>Race attack</w:t>
      </w:r>
      <w:r>
        <w:rPr>
          <w:lang w:val="sr-Latn-RS"/>
        </w:rPr>
        <w:t xml:space="preserve"> (napad utrkivanjem) je varijacija Finney napada gde napadač ne mora unapred da izrudari blok, već može ukoliko je konektovan direktno sa žrtvom (čvorem trgovcem) da njoj pošalje jednu transakciju a ostatku mreže prosledi drugu. U tom slučaju žrtvi će izgledati kao da je prva transakcija bila upućena </w:t>
      </w:r>
      <w:r w:rsidR="00737C76">
        <w:rPr>
          <w:lang w:val="sr-Latn-RS"/>
        </w:rPr>
        <w:t>njoj</w:t>
      </w:r>
      <w:r>
        <w:rPr>
          <w:lang w:val="sr-Latn-RS"/>
        </w:rPr>
        <w:t xml:space="preserve"> i smatraće je validnom, iako to nije slučaj.</w:t>
      </w:r>
    </w:p>
    <w:p w14:paraId="7434A084" w14:textId="16D0158C" w:rsidR="006C5D59" w:rsidRPr="0018271B" w:rsidRDefault="006C5D59" w:rsidP="006C5D59">
      <w:pPr>
        <w:pStyle w:val="StyleHeading3Before6ptAfter6pt1"/>
        <w:rPr>
          <w:rFonts w:ascii="Arial" w:hAnsi="Arial"/>
          <w:color w:val="FF0000"/>
        </w:rPr>
      </w:pPr>
      <w:bookmarkStart w:id="64" w:name="_Toc129508084"/>
      <w:r>
        <w:rPr>
          <w:rFonts w:ascii="Arial" w:hAnsi="Arial"/>
          <w:lang w:val="sr-Latn-CS"/>
        </w:rPr>
        <w:t>napadi Korišćenjem pametnih ugovora</w:t>
      </w:r>
      <w:bookmarkEnd w:id="64"/>
    </w:p>
    <w:p w14:paraId="77A4BAA5" w14:textId="482771E6" w:rsidR="006C5D59" w:rsidRPr="00903200" w:rsidRDefault="006C5D59" w:rsidP="006C5D59">
      <w:pPr>
        <w:pStyle w:val="Heading4"/>
        <w:rPr>
          <w:rFonts w:ascii="Arial" w:hAnsi="Arial"/>
          <w:lang w:val="sr-Latn-CS"/>
        </w:rPr>
      </w:pPr>
      <w:bookmarkStart w:id="65" w:name="_Toc129508085"/>
      <w:r>
        <w:rPr>
          <w:rFonts w:ascii="Arial" w:hAnsi="Arial"/>
          <w:lang w:val="sr-Latn-CS"/>
        </w:rPr>
        <w:t>The DAO Attack</w:t>
      </w:r>
      <w:bookmarkEnd w:id="65"/>
    </w:p>
    <w:p w14:paraId="2CD14AF0" w14:textId="2CEC8B32" w:rsidR="006C5D59" w:rsidRDefault="006C5D59" w:rsidP="006C5D59">
      <w:pPr>
        <w:pStyle w:val="BodyTextChar0"/>
        <w:tabs>
          <w:tab w:val="left" w:pos="2327"/>
        </w:tabs>
        <w:ind w:firstLine="709"/>
        <w:rPr>
          <w:lang w:val="sr-Latn-RS"/>
        </w:rPr>
      </w:pPr>
      <w:r w:rsidRPr="006C5D59">
        <w:rPr>
          <w:lang w:val="sr-Latn-RS"/>
        </w:rPr>
        <w:t>Pametni ugovori</w:t>
      </w:r>
      <w:r>
        <w:rPr>
          <w:lang w:val="sr-Latn-RS"/>
        </w:rPr>
        <w:t xml:space="preserve"> su potpuno automatizovani ugovori i</w:t>
      </w:r>
      <w:r w:rsidRPr="006C5D59">
        <w:rPr>
          <w:lang w:val="sr-Latn-RS"/>
        </w:rPr>
        <w:t xml:space="preserve"> jednom kad otpočnu ne mogu biti zaustavljeni.</w:t>
      </w:r>
      <w:r>
        <w:rPr>
          <w:lang w:val="sr-Latn-RS"/>
        </w:rPr>
        <w:t xml:space="preserve"> </w:t>
      </w:r>
      <w:r w:rsidRPr="00737C76">
        <w:rPr>
          <w:i/>
          <w:iCs/>
          <w:lang w:val="sr-Latn-RS"/>
        </w:rPr>
        <w:t>DAO</w:t>
      </w:r>
      <w:r>
        <w:rPr>
          <w:lang w:val="sr-Latn-RS"/>
        </w:rPr>
        <w:t xml:space="preserve"> (</w:t>
      </w:r>
      <w:r w:rsidRPr="00737C76">
        <w:rPr>
          <w:i/>
          <w:iCs/>
          <w:lang w:val="sr-Latn-RS"/>
        </w:rPr>
        <w:t>Decentr</w:t>
      </w:r>
      <w:r w:rsidR="00737C76" w:rsidRPr="00737C76">
        <w:rPr>
          <w:i/>
          <w:iCs/>
          <w:lang w:val="sr-Latn-RS"/>
        </w:rPr>
        <w:t>a</w:t>
      </w:r>
      <w:r w:rsidRPr="00737C76">
        <w:rPr>
          <w:i/>
          <w:iCs/>
          <w:lang w:val="sr-Latn-RS"/>
        </w:rPr>
        <w:t>lized Autonomous Organization</w:t>
      </w:r>
      <w:r>
        <w:rPr>
          <w:lang w:val="sr-Latn-RS"/>
        </w:rPr>
        <w:t xml:space="preserve">) </w:t>
      </w:r>
      <w:r w:rsidR="00737C76">
        <w:rPr>
          <w:lang w:val="sr-Latn-RS"/>
        </w:rPr>
        <w:t xml:space="preserve">je bila jedna od najambicioznijih stavki koje je </w:t>
      </w:r>
      <w:r w:rsidR="00737C76" w:rsidRPr="00737C76">
        <w:rPr>
          <w:i/>
          <w:iCs/>
          <w:lang w:val="sr-Latn-RS"/>
        </w:rPr>
        <w:t>Ethereum</w:t>
      </w:r>
      <w:r w:rsidR="00737C76">
        <w:rPr>
          <w:lang w:val="sr-Latn-RS"/>
        </w:rPr>
        <w:t xml:space="preserve"> pokušao da implementira. Privatna kompanija je napravila </w:t>
      </w:r>
      <w:r w:rsidR="00737C76" w:rsidRPr="00737C76">
        <w:rPr>
          <w:i/>
          <w:iCs/>
          <w:lang w:val="sr-Latn-RS"/>
        </w:rPr>
        <w:t>crowdfunding</w:t>
      </w:r>
      <w:r w:rsidR="00737C76">
        <w:rPr>
          <w:lang w:val="sr-Latn-RS"/>
        </w:rPr>
        <w:t xml:space="preserve"> za projekat u koj</w:t>
      </w:r>
      <w:r w:rsidR="008C67E5">
        <w:rPr>
          <w:lang w:val="sr-Latn-RS"/>
        </w:rPr>
        <w:t>i su</w:t>
      </w:r>
      <w:r w:rsidR="00737C76">
        <w:rPr>
          <w:lang w:val="sr-Latn-RS"/>
        </w:rPr>
        <w:t xml:space="preserve"> korisnici </w:t>
      </w:r>
      <w:r w:rsidR="00737C76" w:rsidRPr="00737C76">
        <w:rPr>
          <w:i/>
          <w:iCs/>
          <w:lang w:val="sr-Latn-RS"/>
        </w:rPr>
        <w:t>Ethereum</w:t>
      </w:r>
      <w:r w:rsidR="00737C76" w:rsidRPr="00737C76">
        <w:rPr>
          <w:lang w:val="sr-Latn-RS"/>
        </w:rPr>
        <w:t>-a</w:t>
      </w:r>
      <w:r w:rsidR="00737C76">
        <w:rPr>
          <w:lang w:val="sr-Latn-RS"/>
        </w:rPr>
        <w:t xml:space="preserve"> </w:t>
      </w:r>
      <w:r w:rsidR="008C67E5">
        <w:rPr>
          <w:lang w:val="sr-Latn-RS"/>
        </w:rPr>
        <w:t>finansirali</w:t>
      </w:r>
      <w:r w:rsidR="00737C76">
        <w:rPr>
          <w:lang w:val="sr-Latn-RS"/>
        </w:rPr>
        <w:t>.</w:t>
      </w:r>
    </w:p>
    <w:p w14:paraId="12B41F5B" w14:textId="53E92283" w:rsidR="00737C76" w:rsidRDefault="00737C76" w:rsidP="006C5D59">
      <w:pPr>
        <w:pStyle w:val="BodyTextChar0"/>
        <w:tabs>
          <w:tab w:val="left" w:pos="2327"/>
        </w:tabs>
        <w:ind w:firstLine="709"/>
        <w:rPr>
          <w:lang w:val="sr-Latn-RS"/>
        </w:rPr>
      </w:pPr>
      <w:r>
        <w:rPr>
          <w:lang w:val="sr-Latn-RS"/>
        </w:rPr>
        <w:t xml:space="preserve">Međutim zbog postojanja </w:t>
      </w:r>
      <w:r w:rsidRPr="008C67E5">
        <w:rPr>
          <w:i/>
          <w:iCs/>
          <w:lang w:val="sr-Latn-RS"/>
        </w:rPr>
        <w:t>bug</w:t>
      </w:r>
      <w:r>
        <w:rPr>
          <w:lang w:val="sr-Latn-RS"/>
        </w:rPr>
        <w:t xml:space="preserve">-a u kodu, jedan korisnik je uspeo da rekurzivno poziva funkciju za povrat doniranog novca bez toga da ugovor proverava trenutno stanje </w:t>
      </w:r>
      <w:r w:rsidR="008C67E5">
        <w:rPr>
          <w:lang w:val="sr-Latn-RS"/>
        </w:rPr>
        <w:t xml:space="preserve">donacione </w:t>
      </w:r>
      <w:r>
        <w:rPr>
          <w:lang w:val="sr-Latn-RS"/>
        </w:rPr>
        <w:t xml:space="preserve">transakcije. Tako je inicijalno donirajući malu sumu, i zatim neprestanim pozivanjem funkcije za povrat doniranog novca uspeo da izvuče </w:t>
      </w:r>
      <w:r>
        <w:rPr>
          <w:lang w:val="en-US"/>
        </w:rPr>
        <w:t>$</w:t>
      </w:r>
      <w:r>
        <w:rPr>
          <w:lang w:val="sr-Latn-RS"/>
        </w:rPr>
        <w:t xml:space="preserve">70M iz </w:t>
      </w:r>
      <w:r w:rsidRPr="00737C76">
        <w:rPr>
          <w:i/>
          <w:iCs/>
          <w:lang w:val="sr-Latn-RS"/>
        </w:rPr>
        <w:t>crowdfunding</w:t>
      </w:r>
      <w:r>
        <w:rPr>
          <w:lang w:val="sr-Latn-RS"/>
        </w:rPr>
        <w:t xml:space="preserve">-a što je bilo skoro pola od ukupno prikupljenih </w:t>
      </w:r>
      <w:r>
        <w:rPr>
          <w:lang w:val="en-US"/>
        </w:rPr>
        <w:t>$</w:t>
      </w:r>
      <w:r>
        <w:rPr>
          <w:lang w:val="sr-Latn-RS"/>
        </w:rPr>
        <w:t xml:space="preserve">150M </w:t>
      </w:r>
      <w:r w:rsidR="008C67E5">
        <w:rPr>
          <w:lang w:val="sr-Latn-RS"/>
        </w:rPr>
        <w:t xml:space="preserve">(14% ukupnog </w:t>
      </w:r>
      <w:r w:rsidR="008C67E5" w:rsidRPr="008C67E5">
        <w:rPr>
          <w:i/>
          <w:iCs/>
          <w:lang w:val="sr-Latn-RS"/>
        </w:rPr>
        <w:t>Ethereum</w:t>
      </w:r>
      <w:r w:rsidR="008C67E5">
        <w:rPr>
          <w:lang w:val="sr-Latn-RS"/>
        </w:rPr>
        <w:t>-a tada)</w:t>
      </w:r>
      <w:r>
        <w:rPr>
          <w:lang w:val="sr-Latn-RS"/>
        </w:rPr>
        <w:t>.</w:t>
      </w:r>
    </w:p>
    <w:p w14:paraId="0C5C0F44" w14:textId="77777777" w:rsidR="008C67E5" w:rsidRDefault="008C67E5" w:rsidP="006C5D59">
      <w:pPr>
        <w:pStyle w:val="BodyTextChar0"/>
        <w:tabs>
          <w:tab w:val="left" w:pos="2327"/>
        </w:tabs>
        <w:ind w:firstLine="709"/>
        <w:rPr>
          <w:lang w:val="sr-Latn-RS"/>
        </w:rPr>
      </w:pPr>
      <w:r>
        <w:rPr>
          <w:lang w:val="sr-Latn-RS"/>
        </w:rPr>
        <w:t xml:space="preserve">Ethereum je zapretio napadaču da će mu zamrznuti nalog i novčanik međutim napadač se pozvao na to da radi sve što je dozvoljeno pametnim ugovorom i da će tužiti Ethereum ukoliko to urade. Kopija njegovog pisma se može pronaći na linku </w:t>
      </w:r>
      <w:r w:rsidR="00000000">
        <w:fldChar w:fldCharType="begin"/>
      </w:r>
      <w:r w:rsidR="00000000">
        <w:instrText>HYPERLINK "https://pastebin.com/CcGUBgDG"</w:instrText>
      </w:r>
      <w:r w:rsidR="00000000">
        <w:fldChar w:fldCharType="separate"/>
      </w:r>
      <w:r w:rsidRPr="008C67E5">
        <w:rPr>
          <w:rStyle w:val="Hyperlink"/>
          <w:lang w:val="sr-Latn-RS"/>
        </w:rPr>
        <w:t>https://pastebin.com/CcGUBgDG</w:t>
      </w:r>
      <w:r w:rsidR="00000000">
        <w:rPr>
          <w:rStyle w:val="Hyperlink"/>
          <w:lang w:val="sr-Latn-RS"/>
        </w:rPr>
        <w:fldChar w:fldCharType="end"/>
      </w:r>
      <w:r>
        <w:rPr>
          <w:lang w:val="sr-Latn-RS"/>
        </w:rPr>
        <w:t xml:space="preserve">. </w:t>
      </w:r>
    </w:p>
    <w:p w14:paraId="31DDD37B" w14:textId="7B065FD3" w:rsidR="008C67E5" w:rsidRDefault="008C67E5" w:rsidP="006C5D59">
      <w:pPr>
        <w:pStyle w:val="BodyTextChar0"/>
        <w:tabs>
          <w:tab w:val="left" w:pos="2327"/>
        </w:tabs>
        <w:ind w:firstLine="709"/>
        <w:rPr>
          <w:lang w:val="sr-Latn-RS"/>
        </w:rPr>
      </w:pPr>
      <w:r>
        <w:rPr>
          <w:lang w:val="sr-Latn-RS"/>
        </w:rPr>
        <w:t xml:space="preserve">Srećom po Ethereum, napadač je ipak prestao sa napadom ali ne pre nego što je ozbiljno zaljuljao pouzdanje javnosti u </w:t>
      </w:r>
      <w:r w:rsidRPr="008C67E5">
        <w:rPr>
          <w:i/>
          <w:iCs/>
          <w:lang w:val="sr-Latn-RS"/>
        </w:rPr>
        <w:t>Ethereum</w:t>
      </w:r>
      <w:r>
        <w:rPr>
          <w:lang w:val="sr-Latn-RS"/>
        </w:rPr>
        <w:t xml:space="preserve">, </w:t>
      </w:r>
      <w:r w:rsidRPr="008C67E5">
        <w:rPr>
          <w:i/>
          <w:iCs/>
          <w:lang w:val="sr-Latn-RS"/>
        </w:rPr>
        <w:t>blockchain</w:t>
      </w:r>
      <w:r>
        <w:rPr>
          <w:lang w:val="sr-Latn-RS"/>
        </w:rPr>
        <w:t xml:space="preserve"> i pametne ugovore. </w:t>
      </w:r>
      <w:r w:rsidRPr="008C67E5">
        <w:rPr>
          <w:i/>
          <w:iCs/>
          <w:lang w:val="sr-Latn-RS"/>
        </w:rPr>
        <w:t>Ethereum</w:t>
      </w:r>
      <w:r>
        <w:rPr>
          <w:lang w:val="sr-Latn-RS"/>
        </w:rPr>
        <w:t xml:space="preserve"> se odlučio da </w:t>
      </w:r>
      <w:r>
        <w:rPr>
          <w:lang w:val="sr-Latn-RS"/>
        </w:rPr>
        <w:lastRenderedPageBreak/>
        <w:t xml:space="preserve">napravi </w:t>
      </w:r>
      <w:r w:rsidRPr="008C67E5">
        <w:rPr>
          <w:i/>
          <w:iCs/>
          <w:lang w:val="sr-Latn-RS"/>
        </w:rPr>
        <w:t>hard fork</w:t>
      </w:r>
      <w:r>
        <w:rPr>
          <w:lang w:val="sr-Latn-RS"/>
        </w:rPr>
        <w:t xml:space="preserve"> tadašnjeg lanca kako bi povratili izgubljeni novac time kreirajući </w:t>
      </w:r>
      <w:r w:rsidRPr="008C67E5">
        <w:rPr>
          <w:i/>
          <w:iCs/>
          <w:lang w:val="sr-Latn-RS"/>
        </w:rPr>
        <w:t>Ethereum</w:t>
      </w:r>
      <w:r>
        <w:rPr>
          <w:lang w:val="sr-Latn-RS"/>
        </w:rPr>
        <w:t xml:space="preserve"> i </w:t>
      </w:r>
      <w:r w:rsidRPr="008C67E5">
        <w:rPr>
          <w:i/>
          <w:iCs/>
          <w:lang w:val="sr-Latn-RS"/>
        </w:rPr>
        <w:t>Ethereum Classic</w:t>
      </w:r>
      <w:r>
        <w:rPr>
          <w:lang w:val="sr-Latn-RS"/>
        </w:rPr>
        <w:t>.</w:t>
      </w:r>
    </w:p>
    <w:p w14:paraId="284B2CF9" w14:textId="2D481C62" w:rsidR="008C67E5" w:rsidRPr="008C67E5" w:rsidRDefault="008C67E5" w:rsidP="008C67E5">
      <w:pPr>
        <w:pStyle w:val="StyleHeading3Before6ptAfter6pt1"/>
        <w:rPr>
          <w:rFonts w:ascii="Arial" w:hAnsi="Arial"/>
          <w:color w:val="FF0000"/>
        </w:rPr>
      </w:pPr>
      <w:bookmarkStart w:id="66" w:name="_Toc129508086"/>
      <w:r>
        <w:rPr>
          <w:rFonts w:ascii="Arial" w:hAnsi="Arial"/>
          <w:lang w:val="sr-Latn-CS"/>
        </w:rPr>
        <w:t xml:space="preserve">napadi </w:t>
      </w:r>
      <w:r>
        <w:rPr>
          <w:rFonts w:ascii="Arial" w:hAnsi="Arial"/>
          <w:color w:val="000000" w:themeColor="text1"/>
          <w:lang w:val="sr-Latn-CS"/>
        </w:rPr>
        <w:t>na novčanike</w:t>
      </w:r>
      <w:bookmarkEnd w:id="66"/>
    </w:p>
    <w:p w14:paraId="6844363F" w14:textId="77777777" w:rsidR="00BB361A" w:rsidRDefault="00BB361A" w:rsidP="006C5D59">
      <w:pPr>
        <w:pStyle w:val="BodyTextChar0"/>
        <w:tabs>
          <w:tab w:val="left" w:pos="2327"/>
        </w:tabs>
        <w:ind w:firstLine="709"/>
        <w:rPr>
          <w:lang w:val="sr-Latn-RS"/>
        </w:rPr>
      </w:pPr>
      <w:r>
        <w:rPr>
          <w:lang w:val="sr-Latn-RS"/>
        </w:rPr>
        <w:t>Naravno osim toga da napadač sazna kredencijale korisnika, moguće je i napasti infrastrukturu koja stoji iza novčanika ukoliko kod nije dovoljno siguran.</w:t>
      </w:r>
    </w:p>
    <w:p w14:paraId="5C792B66" w14:textId="77777777" w:rsidR="00BB361A" w:rsidRDefault="00BB361A" w:rsidP="006C5D59">
      <w:pPr>
        <w:pStyle w:val="BodyTextChar0"/>
        <w:tabs>
          <w:tab w:val="left" w:pos="2327"/>
        </w:tabs>
        <w:ind w:firstLine="709"/>
        <w:rPr>
          <w:lang w:val="sr-Latn-RS"/>
        </w:rPr>
      </w:pPr>
      <w:r>
        <w:rPr>
          <w:lang w:val="sr-Latn-RS"/>
        </w:rPr>
        <w:t xml:space="preserve">Jedan takav primer je zamrzavanje $77M ($155M tada) </w:t>
      </w:r>
      <w:r w:rsidRPr="00BB361A">
        <w:rPr>
          <w:i/>
          <w:iCs/>
          <w:lang w:val="sr-Latn-RS"/>
        </w:rPr>
        <w:t>Ethereum</w:t>
      </w:r>
      <w:r>
        <w:rPr>
          <w:lang w:val="sr-Latn-RS"/>
        </w:rPr>
        <w:t xml:space="preserve">-a zauvek u kriptografski nepristupačnim novčanicima. Klijent (softver) za pristup </w:t>
      </w:r>
      <w:r w:rsidRPr="00BB361A">
        <w:rPr>
          <w:i/>
          <w:iCs/>
          <w:lang w:val="sr-Latn-RS"/>
        </w:rPr>
        <w:t>Ethereum</w:t>
      </w:r>
      <w:r>
        <w:rPr>
          <w:lang w:val="sr-Latn-RS"/>
        </w:rPr>
        <w:t xml:space="preserve"> novčanicima zvan </w:t>
      </w:r>
      <w:r w:rsidRPr="00BB361A">
        <w:rPr>
          <w:i/>
          <w:iCs/>
          <w:lang w:val="sr-Latn-RS"/>
        </w:rPr>
        <w:t>Parity</w:t>
      </w:r>
      <w:r>
        <w:rPr>
          <w:lang w:val="sr-Latn-RS"/>
        </w:rPr>
        <w:t xml:space="preserve"> je koristio centralizovane bibliotetske ugovore radi smanjivanja transakcijskih troškova kod </w:t>
      </w:r>
      <w:r w:rsidRPr="00BB361A">
        <w:rPr>
          <w:i/>
          <w:iCs/>
          <w:lang w:val="sr-Latn-RS"/>
        </w:rPr>
        <w:t>Multisig</w:t>
      </w:r>
      <w:r>
        <w:rPr>
          <w:lang w:val="sr-Latn-RS"/>
        </w:rPr>
        <w:t xml:space="preserve"> novčanika. </w:t>
      </w:r>
      <w:r w:rsidRPr="00BB361A">
        <w:rPr>
          <w:i/>
          <w:iCs/>
          <w:lang w:val="sr-Latn-RS"/>
        </w:rPr>
        <w:t>Multisig</w:t>
      </w:r>
      <w:r>
        <w:rPr>
          <w:lang w:val="sr-Latn-RS"/>
        </w:rPr>
        <w:t xml:space="preserve"> novčanici su identični zajedničkim bankovnim računima, gde više korisnika deli isti račun.</w:t>
      </w:r>
    </w:p>
    <w:p w14:paraId="3E971112" w14:textId="460C32A2" w:rsidR="008C67E5" w:rsidRPr="006C5D59" w:rsidRDefault="00BB361A" w:rsidP="006C5D59">
      <w:pPr>
        <w:pStyle w:val="BodyTextChar0"/>
        <w:tabs>
          <w:tab w:val="left" w:pos="2327"/>
        </w:tabs>
        <w:ind w:firstLine="709"/>
        <w:rPr>
          <w:lang w:val="sr-Latn-RS"/>
        </w:rPr>
      </w:pPr>
      <w:r>
        <w:rPr>
          <w:lang w:val="sr-Latn-RS"/>
        </w:rPr>
        <w:t xml:space="preserve">Međutim kod u ovim bibliotekama uopšte nije bio ni približno dovoljno siguran, tako da je napadač lako uspeo da doda svoj nalog kao vlasnika bibliotetskog ugovora, tako da je postao zajednički vlasnik svih novčanika koji su izdati posle određenog datuma. Zatim je obrisao sve </w:t>
      </w:r>
      <w:r w:rsidR="003623D6">
        <w:rPr>
          <w:lang w:val="sr-Latn-RS"/>
        </w:rPr>
        <w:t>svoje</w:t>
      </w:r>
      <w:r>
        <w:rPr>
          <w:lang w:val="sr-Latn-RS"/>
        </w:rPr>
        <w:t xml:space="preserve"> naloge i time je 500,000 </w:t>
      </w:r>
      <w:r w:rsidRPr="00BB361A">
        <w:rPr>
          <w:i/>
          <w:iCs/>
          <w:lang w:val="sr-Latn-RS"/>
        </w:rPr>
        <w:t>Ether</w:t>
      </w:r>
      <w:r>
        <w:rPr>
          <w:lang w:val="sr-Latn-RS"/>
        </w:rPr>
        <w:t>-a ostalo zauvek zamrznuto.</w:t>
      </w:r>
    </w:p>
    <w:p w14:paraId="1D1CC9F6" w14:textId="743D1F8E" w:rsidR="00EB6189" w:rsidRPr="00EB6189" w:rsidRDefault="003F3054" w:rsidP="00EB6189">
      <w:pPr>
        <w:pStyle w:val="StyleHeading2"/>
        <w:rPr>
          <w:rFonts w:ascii="Arial" w:hAnsi="Arial"/>
          <w:lang w:val="sr-Latn-CS"/>
        </w:rPr>
      </w:pPr>
      <w:bookmarkStart w:id="67" w:name="_Toc129508087"/>
      <w:r>
        <w:rPr>
          <w:rFonts w:ascii="Arial" w:hAnsi="Arial"/>
          <w:lang w:val="sr-Latn-CS"/>
        </w:rPr>
        <w:t>ISTORIJA</w:t>
      </w:r>
      <w:bookmarkEnd w:id="67"/>
    </w:p>
    <w:p w14:paraId="42BB92D6" w14:textId="64BEC4CB" w:rsidR="00C65EB7" w:rsidRPr="00C74F9E" w:rsidRDefault="003D3C22" w:rsidP="00C65EB7">
      <w:pPr>
        <w:pStyle w:val="BodyTextChar0"/>
        <w:ind w:firstLine="720"/>
        <w:rPr>
          <w:lang w:val="sr-Latn-CS"/>
        </w:rPr>
      </w:pPr>
      <w:r>
        <w:rPr>
          <w:color w:val="000000" w:themeColor="text1"/>
          <w:szCs w:val="24"/>
          <w:lang w:val="sr-Latn-RS"/>
        </w:rPr>
        <w:t xml:space="preserve">Iako se </w:t>
      </w:r>
      <w:r w:rsidRPr="003D3C22">
        <w:rPr>
          <w:i/>
          <w:iCs/>
          <w:color w:val="000000" w:themeColor="text1"/>
          <w:szCs w:val="24"/>
          <w:lang w:val="sr-Latn-RS"/>
        </w:rPr>
        <w:t>blockchain</w:t>
      </w:r>
      <w:r>
        <w:rPr>
          <w:color w:val="000000" w:themeColor="text1"/>
          <w:szCs w:val="24"/>
          <w:lang w:val="sr-Latn-RS"/>
        </w:rPr>
        <w:t xml:space="preserve"> kao termin koristi tek od skoro, njegova istorija počinje pre 40 godina. </w:t>
      </w:r>
      <w:r w:rsidR="00B97512">
        <w:rPr>
          <w:color w:val="000000" w:themeColor="text1"/>
          <w:szCs w:val="24"/>
          <w:lang w:val="sr-Latn-RS"/>
        </w:rPr>
        <w:t xml:space="preserve">Trezorni sistem (eng. </w:t>
      </w:r>
      <w:r w:rsidR="00B97512">
        <w:rPr>
          <w:i/>
          <w:iCs/>
          <w:color w:val="000000" w:themeColor="text1"/>
          <w:szCs w:val="24"/>
          <w:lang w:val="sr-Latn-RS"/>
        </w:rPr>
        <w:t>v</w:t>
      </w:r>
      <w:r w:rsidR="00B97512" w:rsidRPr="00B97512">
        <w:rPr>
          <w:i/>
          <w:iCs/>
          <w:color w:val="000000" w:themeColor="text1"/>
          <w:szCs w:val="24"/>
          <w:lang w:val="sr-Latn-RS"/>
        </w:rPr>
        <w:t>ault system</w:t>
      </w:r>
      <w:r w:rsidR="00B97512">
        <w:rPr>
          <w:color w:val="000000" w:themeColor="text1"/>
          <w:szCs w:val="24"/>
          <w:lang w:val="sr-Latn-RS"/>
        </w:rPr>
        <w:t xml:space="preserve">) </w:t>
      </w:r>
      <w:r>
        <w:rPr>
          <w:color w:val="000000" w:themeColor="text1"/>
          <w:szCs w:val="24"/>
          <w:lang w:val="sr-Latn-RS"/>
        </w:rPr>
        <w:t>je</w:t>
      </w:r>
      <w:r w:rsidR="00EB6189" w:rsidRPr="00040CE3">
        <w:rPr>
          <w:color w:val="000000" w:themeColor="text1"/>
          <w:szCs w:val="24"/>
          <w:lang w:val="sr-Latn-RS"/>
        </w:rPr>
        <w:t xml:space="preserve"> tehnologij</w:t>
      </w:r>
      <w:r w:rsidR="00B97512">
        <w:rPr>
          <w:color w:val="000000" w:themeColor="text1"/>
          <w:szCs w:val="24"/>
          <w:lang w:val="sr-Latn-RS"/>
        </w:rPr>
        <w:t>a</w:t>
      </w:r>
      <w:r w:rsidR="00EB6189" w:rsidRPr="00040CE3">
        <w:rPr>
          <w:color w:val="000000" w:themeColor="text1"/>
          <w:szCs w:val="24"/>
          <w:lang w:val="sr-Latn-RS"/>
        </w:rPr>
        <w:t xml:space="preserve"> </w:t>
      </w:r>
      <w:r>
        <w:rPr>
          <w:color w:val="000000" w:themeColor="text1"/>
          <w:szCs w:val="24"/>
          <w:lang w:val="sr-Latn-RS"/>
        </w:rPr>
        <w:t>nalik</w:t>
      </w:r>
      <w:r w:rsidR="00EB6189" w:rsidRPr="00040CE3">
        <w:rPr>
          <w:color w:val="000000" w:themeColor="text1"/>
          <w:szCs w:val="24"/>
          <w:lang w:val="sr-Latn-RS"/>
        </w:rPr>
        <w:t xml:space="preserve"> </w:t>
      </w:r>
      <w:r w:rsidR="00EB6189" w:rsidRPr="00040CE3">
        <w:rPr>
          <w:i/>
          <w:iCs/>
          <w:color w:val="000000" w:themeColor="text1"/>
          <w:szCs w:val="24"/>
          <w:lang w:val="sr-Latn-RS"/>
        </w:rPr>
        <w:t>blockchain</w:t>
      </w:r>
      <w:r w:rsidR="00EB6189" w:rsidRPr="00040CE3">
        <w:rPr>
          <w:color w:val="000000" w:themeColor="text1"/>
          <w:szCs w:val="24"/>
          <w:lang w:val="sr-Latn-RS"/>
        </w:rPr>
        <w:t xml:space="preserve">-u </w:t>
      </w:r>
      <w:r w:rsidR="00B97512">
        <w:rPr>
          <w:color w:val="000000" w:themeColor="text1"/>
          <w:szCs w:val="24"/>
          <w:lang w:val="sr-Latn-RS"/>
        </w:rPr>
        <w:t xml:space="preserve">koja se </w:t>
      </w:r>
      <w:r w:rsidR="004A6EA9">
        <w:rPr>
          <w:color w:val="000000" w:themeColor="text1"/>
          <w:szCs w:val="24"/>
          <w:lang w:val="sr-Latn-RS"/>
        </w:rPr>
        <w:t>prvi put pominje</w:t>
      </w:r>
      <w:r w:rsidR="00040CE3" w:rsidRPr="00040CE3">
        <w:rPr>
          <w:color w:val="000000" w:themeColor="text1"/>
          <w:szCs w:val="24"/>
          <w:lang w:val="sr-Latn-RS"/>
        </w:rPr>
        <w:t xml:space="preserve"> još </w:t>
      </w:r>
      <w:r w:rsidR="004A6EA9">
        <w:rPr>
          <w:color w:val="000000" w:themeColor="text1"/>
          <w:szCs w:val="24"/>
          <w:lang w:val="sr-Latn-RS"/>
        </w:rPr>
        <w:t>1982.</w:t>
      </w:r>
      <w:r w:rsidR="00EB6189" w:rsidRPr="00040CE3">
        <w:rPr>
          <w:color w:val="000000" w:themeColor="text1"/>
          <w:szCs w:val="24"/>
          <w:lang w:val="sr-Latn-RS"/>
        </w:rPr>
        <w:t xml:space="preserve"> godin</w:t>
      </w:r>
      <w:r w:rsidR="004A6EA9">
        <w:rPr>
          <w:color w:val="000000" w:themeColor="text1"/>
          <w:szCs w:val="24"/>
          <w:lang w:val="sr-Latn-RS"/>
        </w:rPr>
        <w:t>e</w:t>
      </w:r>
      <w:r w:rsidR="00040CE3" w:rsidRPr="00040CE3">
        <w:rPr>
          <w:color w:val="000000" w:themeColor="text1"/>
          <w:szCs w:val="24"/>
          <w:lang w:val="sr-Latn-RS"/>
        </w:rPr>
        <w:t xml:space="preserve"> u </w:t>
      </w:r>
      <w:r w:rsidR="00040CE3">
        <w:rPr>
          <w:color w:val="000000" w:themeColor="text1"/>
          <w:szCs w:val="24"/>
          <w:lang w:val="sr-Latn-RS"/>
        </w:rPr>
        <w:t>doktorskoj</w:t>
      </w:r>
      <w:r w:rsidR="00040CE3" w:rsidRPr="00040CE3">
        <w:rPr>
          <w:color w:val="000000" w:themeColor="text1"/>
          <w:szCs w:val="24"/>
          <w:lang w:val="sr-Latn-RS"/>
        </w:rPr>
        <w:t xml:space="preserve"> disertaciji pod nazivom </w:t>
      </w:r>
      <w:r w:rsidR="00040CE3" w:rsidRPr="00C74F9E">
        <w:rPr>
          <w:color w:val="000000" w:themeColor="text1"/>
          <w:lang w:val="sr-Latn-CS"/>
        </w:rPr>
        <w:t>“</w:t>
      </w:r>
      <w:r w:rsidR="00040CE3" w:rsidRPr="00040CE3">
        <w:rPr>
          <w:color w:val="000000" w:themeColor="text1"/>
          <w:szCs w:val="24"/>
          <w:lang w:val="sr-Latn-RS"/>
        </w:rPr>
        <w:t>Computer Systems Established, Maintained, and Trusted by Mutually Suspicious Groups</w:t>
      </w:r>
      <w:r w:rsidR="00040CE3" w:rsidRPr="00C74F9E">
        <w:rPr>
          <w:lang w:val="sr-Latn-CS"/>
        </w:rPr>
        <w:t xml:space="preserve">” </w:t>
      </w:r>
      <w:r w:rsidR="00040CE3">
        <w:t>od</w:t>
      </w:r>
      <w:r w:rsidR="00040CE3" w:rsidRPr="00C74F9E">
        <w:rPr>
          <w:lang w:val="sr-Latn-CS"/>
        </w:rPr>
        <w:t xml:space="preserve"> </w:t>
      </w:r>
      <w:proofErr w:type="spellStart"/>
      <w:r w:rsidR="00040CE3">
        <w:t>strane</w:t>
      </w:r>
      <w:proofErr w:type="spellEnd"/>
      <w:r w:rsidR="00040CE3" w:rsidRPr="00C74F9E">
        <w:rPr>
          <w:lang w:val="sr-Latn-CS"/>
        </w:rPr>
        <w:t xml:space="preserve"> </w:t>
      </w:r>
      <w:proofErr w:type="spellStart"/>
      <w:r w:rsidR="00040CE3">
        <w:t>autora</w:t>
      </w:r>
      <w:proofErr w:type="spellEnd"/>
      <w:r w:rsidR="00040CE3" w:rsidRPr="00C74F9E">
        <w:rPr>
          <w:lang w:val="sr-Latn-CS"/>
        </w:rPr>
        <w:t xml:space="preserve"> </w:t>
      </w:r>
      <w:proofErr w:type="spellStart"/>
      <w:r w:rsidR="00040CE3">
        <w:t>Dejvida</w:t>
      </w:r>
      <w:proofErr w:type="spellEnd"/>
      <w:r w:rsidR="00040CE3" w:rsidRPr="00C74F9E">
        <w:rPr>
          <w:lang w:val="sr-Latn-CS"/>
        </w:rPr>
        <w:t xml:space="preserve"> Č</w:t>
      </w:r>
      <w:proofErr w:type="spellStart"/>
      <w:r w:rsidR="00040CE3">
        <w:t>auma</w:t>
      </w:r>
      <w:proofErr w:type="spellEnd"/>
      <w:r w:rsidR="00040CE3" w:rsidRPr="00C74F9E">
        <w:rPr>
          <w:lang w:val="sr-Latn-CS"/>
        </w:rPr>
        <w:t xml:space="preserve"> (</w:t>
      </w:r>
      <w:proofErr w:type="spellStart"/>
      <w:r w:rsidR="00040CE3">
        <w:t>eng</w:t>
      </w:r>
      <w:proofErr w:type="spellEnd"/>
      <w:r w:rsidR="00040CE3" w:rsidRPr="00C74F9E">
        <w:rPr>
          <w:lang w:val="sr-Latn-CS"/>
        </w:rPr>
        <w:t xml:space="preserve">. </w:t>
      </w:r>
      <w:r w:rsidR="00040CE3" w:rsidRPr="00040CE3">
        <w:rPr>
          <w:i/>
          <w:iCs/>
        </w:rPr>
        <w:t>David</w:t>
      </w:r>
      <w:r w:rsidR="00040CE3" w:rsidRPr="00C74F9E">
        <w:rPr>
          <w:i/>
          <w:iCs/>
          <w:lang w:val="sr-Latn-CS"/>
        </w:rPr>
        <w:t xml:space="preserve"> </w:t>
      </w:r>
      <w:proofErr w:type="spellStart"/>
      <w:r w:rsidR="00040CE3" w:rsidRPr="00040CE3">
        <w:rPr>
          <w:i/>
          <w:iCs/>
        </w:rPr>
        <w:t>Chaum</w:t>
      </w:r>
      <w:proofErr w:type="spellEnd"/>
      <w:r w:rsidR="00040CE3" w:rsidRPr="00C74F9E">
        <w:rPr>
          <w:lang w:val="sr-Latn-CS"/>
        </w:rPr>
        <w:t>)</w:t>
      </w:r>
      <w:sdt>
        <w:sdtPr>
          <w:id w:val="1093436895"/>
          <w:citation/>
        </w:sdtPr>
        <w:sdtContent>
          <w:r w:rsidR="00B97512">
            <w:fldChar w:fldCharType="begin"/>
          </w:r>
          <w:r w:rsidR="00B97512">
            <w:rPr>
              <w:lang w:val="en-US"/>
            </w:rPr>
            <w:instrText>CITATION</w:instrText>
          </w:r>
          <w:r w:rsidR="00B97512" w:rsidRPr="00C74F9E">
            <w:rPr>
              <w:lang w:val="sr-Latn-CS"/>
            </w:rPr>
            <w:instrText xml:space="preserve"> </w:instrText>
          </w:r>
          <w:r w:rsidR="00B97512">
            <w:rPr>
              <w:lang w:val="en-US"/>
            </w:rPr>
            <w:instrText>VaultSystems</w:instrText>
          </w:r>
          <w:r w:rsidR="00B97512" w:rsidRPr="00C74F9E">
            <w:rPr>
              <w:lang w:val="sr-Latn-CS"/>
            </w:rPr>
            <w:instrText xml:space="preserve"> \</w:instrText>
          </w:r>
          <w:r w:rsidR="00B97512">
            <w:rPr>
              <w:lang w:val="en-US"/>
            </w:rPr>
            <w:instrText>l</w:instrText>
          </w:r>
          <w:r w:rsidR="00B97512" w:rsidRPr="00C74F9E">
            <w:rPr>
              <w:lang w:val="sr-Latn-CS"/>
            </w:rPr>
            <w:instrText xml:space="preserve"> 1033 </w:instrText>
          </w:r>
          <w:r w:rsidR="00B97512">
            <w:fldChar w:fldCharType="separate"/>
          </w:r>
          <w:r w:rsidR="00E0107C">
            <w:rPr>
              <w:noProof/>
              <w:lang w:val="en-US"/>
            </w:rPr>
            <w:t xml:space="preserve"> </w:t>
          </w:r>
          <w:r w:rsidR="00E0107C" w:rsidRPr="00E0107C">
            <w:rPr>
              <w:noProof/>
              <w:lang w:val="en-US"/>
            </w:rPr>
            <w:t>[1]</w:t>
          </w:r>
          <w:r w:rsidR="00B97512">
            <w:fldChar w:fldCharType="end"/>
          </w:r>
        </w:sdtContent>
      </w:sdt>
      <w:r w:rsidR="00040CE3" w:rsidRPr="00C74F9E">
        <w:rPr>
          <w:lang w:val="sr-Latn-CS"/>
        </w:rPr>
        <w:t xml:space="preserve">. </w:t>
      </w:r>
      <w:proofErr w:type="spellStart"/>
      <w:r w:rsidR="00040CE3">
        <w:t>Dejvid</w:t>
      </w:r>
      <w:proofErr w:type="spellEnd"/>
      <w:r w:rsidR="00040CE3" w:rsidRPr="00C74F9E">
        <w:rPr>
          <w:lang w:val="sr-Latn-CS"/>
        </w:rPr>
        <w:t xml:space="preserve"> </w:t>
      </w:r>
      <w:r w:rsidR="00040CE3">
        <w:t>se</w:t>
      </w:r>
      <w:r w:rsidR="00040CE3" w:rsidRPr="00C74F9E">
        <w:rPr>
          <w:lang w:val="sr-Latn-CS"/>
        </w:rPr>
        <w:t xml:space="preserve"> </w:t>
      </w:r>
      <w:proofErr w:type="spellStart"/>
      <w:r w:rsidR="00040CE3">
        <w:t>smatra</w:t>
      </w:r>
      <w:proofErr w:type="spellEnd"/>
      <w:r w:rsidR="00040CE3" w:rsidRPr="00C74F9E">
        <w:rPr>
          <w:lang w:val="sr-Latn-CS"/>
        </w:rPr>
        <w:t xml:space="preserve"> </w:t>
      </w:r>
      <w:proofErr w:type="spellStart"/>
      <w:r w:rsidR="00040CE3">
        <w:t>pionirom</w:t>
      </w:r>
      <w:proofErr w:type="spellEnd"/>
      <w:r w:rsidR="00040CE3" w:rsidRPr="00C74F9E">
        <w:rPr>
          <w:lang w:val="sr-Latn-CS"/>
        </w:rPr>
        <w:t xml:space="preserve"> </w:t>
      </w:r>
      <w:proofErr w:type="spellStart"/>
      <w:r w:rsidR="00040CE3">
        <w:t>kriptografije</w:t>
      </w:r>
      <w:proofErr w:type="spellEnd"/>
      <w:r w:rsidR="00040CE3" w:rsidRPr="00C74F9E">
        <w:rPr>
          <w:lang w:val="sr-Latn-CS"/>
        </w:rPr>
        <w:t xml:space="preserve"> </w:t>
      </w:r>
      <w:proofErr w:type="spellStart"/>
      <w:r w:rsidR="00040CE3">
        <w:t>i</w:t>
      </w:r>
      <w:proofErr w:type="spellEnd"/>
      <w:r w:rsidR="00040CE3" w:rsidRPr="00C74F9E">
        <w:rPr>
          <w:lang w:val="sr-Latn-CS"/>
        </w:rPr>
        <w:t xml:space="preserve"> </w:t>
      </w:r>
      <w:proofErr w:type="spellStart"/>
      <w:r w:rsidR="00040CE3">
        <w:t>tehnologija</w:t>
      </w:r>
      <w:proofErr w:type="spellEnd"/>
      <w:r w:rsidR="00040CE3" w:rsidRPr="00C74F9E">
        <w:rPr>
          <w:lang w:val="sr-Latn-CS"/>
        </w:rPr>
        <w:t xml:space="preserve"> </w:t>
      </w:r>
      <w:proofErr w:type="spellStart"/>
      <w:r w:rsidR="00040CE3">
        <w:t>koje</w:t>
      </w:r>
      <w:proofErr w:type="spellEnd"/>
      <w:r w:rsidR="00040CE3" w:rsidRPr="00C74F9E">
        <w:rPr>
          <w:lang w:val="sr-Latn-CS"/>
        </w:rPr>
        <w:t xml:space="preserve"> č</w:t>
      </w:r>
      <w:proofErr w:type="spellStart"/>
      <w:r w:rsidR="00040CE3">
        <w:t>uvaju</w:t>
      </w:r>
      <w:proofErr w:type="spellEnd"/>
      <w:r w:rsidR="00040CE3" w:rsidRPr="00C74F9E">
        <w:rPr>
          <w:lang w:val="sr-Latn-CS"/>
        </w:rPr>
        <w:t xml:space="preserve"> </w:t>
      </w:r>
      <w:proofErr w:type="spellStart"/>
      <w:r w:rsidR="00040CE3">
        <w:t>privatnost</w:t>
      </w:r>
      <w:proofErr w:type="spellEnd"/>
      <w:r w:rsidR="00040CE3" w:rsidRPr="00C74F9E">
        <w:rPr>
          <w:lang w:val="sr-Latn-CS"/>
        </w:rPr>
        <w:t xml:space="preserve"> </w:t>
      </w:r>
      <w:proofErr w:type="spellStart"/>
      <w:r w:rsidR="00040CE3">
        <w:t>i</w:t>
      </w:r>
      <w:proofErr w:type="spellEnd"/>
      <w:r w:rsidR="00040CE3" w:rsidRPr="00C74F9E">
        <w:rPr>
          <w:lang w:val="sr-Latn-CS"/>
        </w:rPr>
        <w:t xml:space="preserve"> </w:t>
      </w:r>
      <w:proofErr w:type="spellStart"/>
      <w:r w:rsidR="00040CE3">
        <w:t>izumiteljem</w:t>
      </w:r>
      <w:proofErr w:type="spellEnd"/>
      <w:r w:rsidR="00040CE3" w:rsidRPr="00C74F9E">
        <w:rPr>
          <w:lang w:val="sr-Latn-CS"/>
        </w:rPr>
        <w:t xml:space="preserve"> </w:t>
      </w:r>
      <w:proofErr w:type="spellStart"/>
      <w:r w:rsidR="00040CE3">
        <w:t>digitalnog</w:t>
      </w:r>
      <w:proofErr w:type="spellEnd"/>
      <w:r w:rsidR="00040CE3" w:rsidRPr="00C74F9E">
        <w:rPr>
          <w:lang w:val="sr-Latn-CS"/>
        </w:rPr>
        <w:t xml:space="preserve"> </w:t>
      </w:r>
      <w:proofErr w:type="spellStart"/>
      <w:r w:rsidR="00040CE3">
        <w:t>novca</w:t>
      </w:r>
      <w:proofErr w:type="spellEnd"/>
      <w:r w:rsidR="00040CE3" w:rsidRPr="00C74F9E">
        <w:rPr>
          <w:lang w:val="sr-Latn-CS"/>
        </w:rPr>
        <w:t xml:space="preserve">. </w:t>
      </w:r>
      <w:r w:rsidR="00040CE3">
        <w:t>U</w:t>
      </w:r>
      <w:r w:rsidR="00040CE3" w:rsidRPr="00C74F9E">
        <w:rPr>
          <w:lang w:val="sr-Latn-CS"/>
        </w:rPr>
        <w:t xml:space="preserve"> </w:t>
      </w:r>
      <w:proofErr w:type="spellStart"/>
      <w:r w:rsidR="00040CE3">
        <w:t>svojoj</w:t>
      </w:r>
      <w:proofErr w:type="spellEnd"/>
      <w:r w:rsidR="00040CE3" w:rsidRPr="00C74F9E">
        <w:rPr>
          <w:lang w:val="sr-Latn-CS"/>
        </w:rPr>
        <w:t xml:space="preserve"> </w:t>
      </w:r>
      <w:proofErr w:type="spellStart"/>
      <w:r w:rsidR="00040CE3">
        <w:t>disertaciji</w:t>
      </w:r>
      <w:proofErr w:type="spellEnd"/>
      <w:r w:rsidR="00040CE3" w:rsidRPr="00C74F9E">
        <w:rPr>
          <w:lang w:val="sr-Latn-CS"/>
        </w:rPr>
        <w:t xml:space="preserve"> </w:t>
      </w:r>
      <w:proofErr w:type="spellStart"/>
      <w:r w:rsidR="00040CE3">
        <w:t>dao</w:t>
      </w:r>
      <w:proofErr w:type="spellEnd"/>
      <w:r w:rsidR="00040CE3" w:rsidRPr="00C74F9E">
        <w:rPr>
          <w:lang w:val="sr-Latn-CS"/>
        </w:rPr>
        <w:t xml:space="preserve"> </w:t>
      </w:r>
      <w:r w:rsidR="00040CE3">
        <w:t>je</w:t>
      </w:r>
      <w:r w:rsidR="00040CE3" w:rsidRPr="00C74F9E">
        <w:rPr>
          <w:lang w:val="sr-Latn-CS"/>
        </w:rPr>
        <w:t xml:space="preserve"> </w:t>
      </w:r>
      <w:proofErr w:type="spellStart"/>
      <w:r w:rsidR="00040CE3">
        <w:t>kod</w:t>
      </w:r>
      <w:proofErr w:type="spellEnd"/>
      <w:r w:rsidR="00040CE3" w:rsidRPr="00C74F9E">
        <w:rPr>
          <w:lang w:val="sr-Latn-CS"/>
        </w:rPr>
        <w:t xml:space="preserve"> </w:t>
      </w:r>
      <w:proofErr w:type="spellStart"/>
      <w:r w:rsidR="00040CE3">
        <w:t>pomo</w:t>
      </w:r>
      <w:proofErr w:type="spellEnd"/>
      <w:r w:rsidR="00040CE3" w:rsidRPr="00C74F9E">
        <w:rPr>
          <w:lang w:val="sr-Latn-CS"/>
        </w:rPr>
        <w:t>ć</w:t>
      </w:r>
      <w:r w:rsidR="00040CE3">
        <w:t>u</w:t>
      </w:r>
      <w:r w:rsidR="00040CE3" w:rsidRPr="00C74F9E">
        <w:rPr>
          <w:lang w:val="sr-Latn-CS"/>
        </w:rPr>
        <w:t xml:space="preserve"> </w:t>
      </w:r>
      <w:proofErr w:type="spellStart"/>
      <w:r w:rsidR="00040CE3">
        <w:t>kog</w:t>
      </w:r>
      <w:proofErr w:type="spellEnd"/>
      <w:r w:rsidR="00040CE3" w:rsidRPr="00C74F9E">
        <w:rPr>
          <w:lang w:val="sr-Latn-CS"/>
        </w:rPr>
        <w:t xml:space="preserve"> </w:t>
      </w:r>
      <w:r w:rsidR="00040CE3">
        <w:t>bi</w:t>
      </w:r>
      <w:r w:rsidR="00040CE3" w:rsidRPr="00C74F9E">
        <w:rPr>
          <w:lang w:val="sr-Latn-CS"/>
        </w:rPr>
        <w:t xml:space="preserve"> </w:t>
      </w:r>
      <w:r w:rsidR="00040CE3">
        <w:t>se</w:t>
      </w:r>
      <w:r w:rsidR="00040CE3" w:rsidRPr="00C74F9E">
        <w:rPr>
          <w:lang w:val="sr-Latn-CS"/>
        </w:rPr>
        <w:t xml:space="preserve"> </w:t>
      </w:r>
      <w:proofErr w:type="spellStart"/>
      <w:r w:rsidR="00040CE3">
        <w:t>implementirao</w:t>
      </w:r>
      <w:proofErr w:type="spellEnd"/>
      <w:r w:rsidR="00040CE3" w:rsidRPr="00C74F9E">
        <w:rPr>
          <w:lang w:val="sr-Latn-CS"/>
        </w:rPr>
        <w:t xml:space="preserve"> </w:t>
      </w:r>
      <w:proofErr w:type="spellStart"/>
      <w:r w:rsidR="00040CE3">
        <w:t>proto</w:t>
      </w:r>
      <w:r w:rsidR="004A6EA9">
        <w:t>k</w:t>
      </w:r>
      <w:r w:rsidR="00040CE3">
        <w:t>ol</w:t>
      </w:r>
      <w:proofErr w:type="spellEnd"/>
      <w:r w:rsidR="00040CE3" w:rsidRPr="00C74F9E">
        <w:rPr>
          <w:lang w:val="sr-Latn-CS"/>
        </w:rPr>
        <w:t xml:space="preserve"> </w:t>
      </w:r>
      <w:proofErr w:type="spellStart"/>
      <w:r w:rsidR="00040CE3">
        <w:t>kao</w:t>
      </w:r>
      <w:proofErr w:type="spellEnd"/>
      <w:r w:rsidR="00040CE3" w:rsidRPr="00C74F9E">
        <w:rPr>
          <w:lang w:val="sr-Latn-CS"/>
        </w:rPr>
        <w:t xml:space="preserve"> </w:t>
      </w:r>
      <w:proofErr w:type="spellStart"/>
      <w:r w:rsidR="00040CE3">
        <w:t>i</w:t>
      </w:r>
      <w:proofErr w:type="spellEnd"/>
      <w:r w:rsidR="00040CE3" w:rsidRPr="00C74F9E">
        <w:rPr>
          <w:lang w:val="sr-Latn-CS"/>
        </w:rPr>
        <w:t xml:space="preserve"> </w:t>
      </w:r>
      <w:proofErr w:type="spellStart"/>
      <w:r w:rsidR="00040CE3">
        <w:t>skoro</w:t>
      </w:r>
      <w:proofErr w:type="spellEnd"/>
      <w:r w:rsidR="00040CE3" w:rsidRPr="00C74F9E">
        <w:rPr>
          <w:lang w:val="sr-Latn-CS"/>
        </w:rPr>
        <w:t xml:space="preserve"> </w:t>
      </w:r>
      <w:proofErr w:type="spellStart"/>
      <w:r w:rsidR="00040CE3">
        <w:t>sve</w:t>
      </w:r>
      <w:proofErr w:type="spellEnd"/>
      <w:r w:rsidR="00040CE3" w:rsidRPr="00C74F9E">
        <w:rPr>
          <w:lang w:val="sr-Latn-CS"/>
        </w:rPr>
        <w:t xml:space="preserve"> </w:t>
      </w:r>
      <w:proofErr w:type="spellStart"/>
      <w:r w:rsidR="00040CE3">
        <w:t>elemente</w:t>
      </w:r>
      <w:proofErr w:type="spellEnd"/>
      <w:r w:rsidR="00040CE3" w:rsidRPr="00C74F9E">
        <w:rPr>
          <w:lang w:val="sr-Latn-CS"/>
        </w:rPr>
        <w:t xml:space="preserve"> </w:t>
      </w:r>
      <w:r w:rsidR="00040CE3" w:rsidRPr="004A6EA9">
        <w:rPr>
          <w:i/>
          <w:iCs/>
        </w:rPr>
        <w:t>blockchain</w:t>
      </w:r>
      <w:r w:rsidR="00040CE3" w:rsidRPr="00C74F9E">
        <w:rPr>
          <w:lang w:val="sr-Latn-CS"/>
        </w:rPr>
        <w:t>-</w:t>
      </w:r>
      <w:r w:rsidR="00040CE3">
        <w:t>a</w:t>
      </w:r>
      <w:r w:rsidR="00040CE3" w:rsidRPr="00C74F9E">
        <w:rPr>
          <w:lang w:val="sr-Latn-CS"/>
        </w:rPr>
        <w:t xml:space="preserve"> </w:t>
      </w:r>
      <w:proofErr w:type="spellStart"/>
      <w:r w:rsidR="00040CE3">
        <w:t>koje</w:t>
      </w:r>
      <w:proofErr w:type="spellEnd"/>
      <w:r w:rsidR="00040CE3" w:rsidRPr="00C74F9E">
        <w:rPr>
          <w:lang w:val="sr-Latn-CS"/>
        </w:rPr>
        <w:t xml:space="preserve"> </w:t>
      </w:r>
      <w:proofErr w:type="spellStart"/>
      <w:r>
        <w:t>danas</w:t>
      </w:r>
      <w:proofErr w:type="spellEnd"/>
      <w:r w:rsidRPr="00C74F9E">
        <w:rPr>
          <w:lang w:val="sr-Latn-CS"/>
        </w:rPr>
        <w:t xml:space="preserve"> </w:t>
      </w:r>
      <w:proofErr w:type="spellStart"/>
      <w:r w:rsidR="00040CE3">
        <w:t>koristi</w:t>
      </w:r>
      <w:proofErr w:type="spellEnd"/>
      <w:r w:rsidR="00040CE3" w:rsidRPr="00C74F9E">
        <w:rPr>
          <w:lang w:val="sr-Latn-CS"/>
        </w:rPr>
        <w:t xml:space="preserve"> </w:t>
      </w:r>
      <w:r w:rsidR="001F6686">
        <w:rPr>
          <w:i/>
          <w:iCs/>
        </w:rPr>
        <w:t>B</w:t>
      </w:r>
      <w:r w:rsidR="00040CE3" w:rsidRPr="004A6EA9">
        <w:rPr>
          <w:i/>
          <w:iCs/>
        </w:rPr>
        <w:t>itcoin</w:t>
      </w:r>
      <w:r w:rsidRPr="00C74F9E">
        <w:rPr>
          <w:lang w:val="sr-Latn-CS"/>
        </w:rPr>
        <w:t>, č</w:t>
      </w:r>
      <w:proofErr w:type="spellStart"/>
      <w:r w:rsidRPr="003D3C22">
        <w:t>ak</w:t>
      </w:r>
      <w:proofErr w:type="spellEnd"/>
      <w:r w:rsidR="00040CE3" w:rsidRPr="00C74F9E">
        <w:rPr>
          <w:lang w:val="sr-Latn-CS"/>
        </w:rPr>
        <w:t xml:space="preserve"> </w:t>
      </w:r>
      <w:r w:rsidR="004A6EA9" w:rsidRPr="00C74F9E">
        <w:rPr>
          <w:lang w:val="sr-Latn-CS"/>
        </w:rPr>
        <w:t xml:space="preserve">27 </w:t>
      </w:r>
      <w:proofErr w:type="spellStart"/>
      <w:r w:rsidR="004A6EA9">
        <w:t>godina</w:t>
      </w:r>
      <w:proofErr w:type="spellEnd"/>
      <w:r w:rsidR="004A6EA9" w:rsidRPr="00C74F9E">
        <w:rPr>
          <w:lang w:val="sr-Latn-CS"/>
        </w:rPr>
        <w:t xml:space="preserve"> </w:t>
      </w:r>
      <w:r w:rsidR="004A6EA9">
        <w:t>pre</w:t>
      </w:r>
      <w:r w:rsidR="004A6EA9" w:rsidRPr="00C74F9E">
        <w:rPr>
          <w:lang w:val="sr-Latn-CS"/>
        </w:rPr>
        <w:t xml:space="preserve"> </w:t>
      </w:r>
      <w:proofErr w:type="spellStart"/>
      <w:r w:rsidR="00B97512">
        <w:t>nego</w:t>
      </w:r>
      <w:proofErr w:type="spellEnd"/>
      <w:r w:rsidR="00B97512" w:rsidRPr="00C74F9E">
        <w:rPr>
          <w:lang w:val="sr-Latn-CS"/>
        </w:rPr>
        <w:t xml:space="preserve"> </w:t>
      </w:r>
      <w:r w:rsidR="00B97512">
        <w:rPr>
          <w:lang w:val="sr-Latn-RS"/>
        </w:rPr>
        <w:t xml:space="preserve">što je </w:t>
      </w:r>
      <w:r>
        <w:rPr>
          <w:lang w:val="sr-Latn-RS"/>
        </w:rPr>
        <w:t xml:space="preserve">on </w:t>
      </w:r>
      <w:r w:rsidR="00B97512">
        <w:rPr>
          <w:lang w:val="sr-Latn-RS"/>
        </w:rPr>
        <w:t>uopšte i izumljen</w:t>
      </w:r>
      <w:r w:rsidR="004A6EA9" w:rsidRPr="00C74F9E">
        <w:rPr>
          <w:lang w:val="sr-Latn-CS"/>
        </w:rPr>
        <w:t>.</w:t>
      </w:r>
    </w:p>
    <w:p w14:paraId="0266FFCC" w14:textId="643BB348" w:rsidR="006F1186" w:rsidRDefault="00CC307E" w:rsidP="00990BF2">
      <w:pPr>
        <w:pStyle w:val="BodyTextChar0"/>
        <w:ind w:firstLine="720"/>
        <w:rPr>
          <w:szCs w:val="24"/>
          <w:lang w:val="sr-Latn-RS"/>
        </w:rPr>
      </w:pPr>
      <w:r>
        <w:rPr>
          <w:szCs w:val="24"/>
          <w:lang w:val="sr-Latn-RS"/>
        </w:rPr>
        <w:t>Sledeći veliki korak u razvoju</w:t>
      </w:r>
      <w:r w:rsidR="00CE64A3">
        <w:rPr>
          <w:szCs w:val="24"/>
          <w:lang w:val="sr-Latn-RS"/>
        </w:rPr>
        <w:t xml:space="preserve"> </w:t>
      </w:r>
      <w:r w:rsidR="00CE64A3" w:rsidRPr="00CE64A3">
        <w:rPr>
          <w:i/>
          <w:iCs/>
          <w:szCs w:val="24"/>
          <w:lang w:val="sr-Latn-RS"/>
        </w:rPr>
        <w:t>blockchain</w:t>
      </w:r>
      <w:r w:rsidR="00CE64A3" w:rsidRPr="00CE64A3">
        <w:rPr>
          <w:szCs w:val="24"/>
          <w:lang w:val="sr-Latn-RS"/>
        </w:rPr>
        <w:t>-a</w:t>
      </w:r>
      <w:r w:rsidR="00A93BBE">
        <w:rPr>
          <w:szCs w:val="24"/>
          <w:lang w:val="sr-Latn-RS"/>
        </w:rPr>
        <w:t xml:space="preserve"> daju </w:t>
      </w:r>
      <w:r w:rsidR="00CE64A3">
        <w:rPr>
          <w:szCs w:val="24"/>
          <w:lang w:val="sr-Latn-RS"/>
        </w:rPr>
        <w:t>1991. go</w:t>
      </w:r>
      <w:r w:rsidR="00A93BBE">
        <w:rPr>
          <w:szCs w:val="24"/>
          <w:lang w:val="sr-Latn-RS"/>
        </w:rPr>
        <w:t>d.</w:t>
      </w:r>
      <w:r w:rsidR="00CE64A3">
        <w:rPr>
          <w:szCs w:val="24"/>
          <w:lang w:val="sr-Latn-RS"/>
        </w:rPr>
        <w:t xml:space="preserve"> kriptografi Stjuart Hejber (eng. </w:t>
      </w:r>
      <w:r w:rsidR="00CE64A3">
        <w:rPr>
          <w:i/>
          <w:iCs/>
          <w:szCs w:val="24"/>
          <w:lang w:val="sr-Latn-RS"/>
        </w:rPr>
        <w:t>Stuart Haber</w:t>
      </w:r>
      <w:r w:rsidR="00CE64A3">
        <w:rPr>
          <w:szCs w:val="24"/>
          <w:lang w:val="sr-Latn-RS"/>
        </w:rPr>
        <w:t xml:space="preserve">) i Skot Storneta (eng. </w:t>
      </w:r>
      <w:r w:rsidR="00CE64A3">
        <w:rPr>
          <w:i/>
          <w:iCs/>
          <w:szCs w:val="24"/>
          <w:lang w:val="sr-Latn-RS"/>
        </w:rPr>
        <w:t>Scott Stornetta</w:t>
      </w:r>
      <w:r w:rsidR="00CE64A3">
        <w:rPr>
          <w:szCs w:val="24"/>
          <w:lang w:val="sr-Latn-RS"/>
        </w:rPr>
        <w:t>). Prvobitn</w:t>
      </w:r>
      <w:r w:rsidR="00BF45F2">
        <w:rPr>
          <w:szCs w:val="24"/>
          <w:lang w:val="sr-Latn-RS"/>
        </w:rPr>
        <w:t>a upotreba</w:t>
      </w:r>
      <w:r w:rsidR="00CE64A3">
        <w:rPr>
          <w:szCs w:val="24"/>
          <w:lang w:val="sr-Latn-RS"/>
        </w:rPr>
        <w:t xml:space="preserve"> </w:t>
      </w:r>
      <w:r w:rsidR="00A93BBE">
        <w:rPr>
          <w:szCs w:val="24"/>
          <w:lang w:val="sr-Latn-RS"/>
        </w:rPr>
        <w:t xml:space="preserve">ove verzije </w:t>
      </w:r>
      <w:r w:rsidR="00CE64A3" w:rsidRPr="00BF45F2">
        <w:rPr>
          <w:i/>
          <w:iCs/>
          <w:szCs w:val="24"/>
          <w:lang w:val="sr-Latn-RS"/>
        </w:rPr>
        <w:t>blockchain</w:t>
      </w:r>
      <w:r w:rsidR="00BF45F2" w:rsidRPr="00BF45F2">
        <w:rPr>
          <w:szCs w:val="24"/>
          <w:lang w:val="sr-Latn-RS"/>
        </w:rPr>
        <w:t>-a</w:t>
      </w:r>
      <w:r w:rsidR="00A93BBE">
        <w:rPr>
          <w:szCs w:val="24"/>
          <w:lang w:val="sr-Latn-RS"/>
        </w:rPr>
        <w:t xml:space="preserve"> </w:t>
      </w:r>
      <w:r w:rsidR="00CE64A3" w:rsidRPr="00BF45F2">
        <w:rPr>
          <w:szCs w:val="24"/>
          <w:lang w:val="sr-Latn-RS"/>
        </w:rPr>
        <w:t>nije</w:t>
      </w:r>
      <w:r w:rsidR="00CE64A3">
        <w:rPr>
          <w:szCs w:val="24"/>
          <w:lang w:val="sr-Latn-RS"/>
        </w:rPr>
        <w:t xml:space="preserve"> </w:t>
      </w:r>
      <w:r w:rsidR="00BF45F2">
        <w:rPr>
          <w:szCs w:val="24"/>
          <w:lang w:val="sr-Latn-RS"/>
        </w:rPr>
        <w:t>imala</w:t>
      </w:r>
      <w:r w:rsidR="00CE64A3">
        <w:rPr>
          <w:szCs w:val="24"/>
          <w:lang w:val="sr-Latn-RS"/>
        </w:rPr>
        <w:t xml:space="preserve"> veze sa novcem, već su njegovi tvorci zamislili da se on koristi za </w:t>
      </w:r>
      <w:r w:rsidR="00BF45F2">
        <w:rPr>
          <w:szCs w:val="24"/>
          <w:lang w:val="sr-Latn-RS"/>
        </w:rPr>
        <w:t>dokazivanje autentičnosti digitalnih dokumenata</w:t>
      </w:r>
      <w:r w:rsidR="003D3C22">
        <w:rPr>
          <w:szCs w:val="24"/>
          <w:lang w:val="sr-Latn-RS"/>
        </w:rPr>
        <w:t xml:space="preserve"> </w:t>
      </w:r>
      <w:r w:rsidR="00BF45F2">
        <w:rPr>
          <w:szCs w:val="24"/>
          <w:lang w:val="sr-Latn-RS"/>
        </w:rPr>
        <w:t xml:space="preserve">korišćenjem vremenskih oznaka (eng. </w:t>
      </w:r>
      <w:r w:rsidR="00BF45F2" w:rsidRPr="00BF45F2">
        <w:rPr>
          <w:i/>
          <w:iCs/>
          <w:szCs w:val="24"/>
          <w:lang w:val="sr-Latn-RS"/>
        </w:rPr>
        <w:t>timestamp</w:t>
      </w:r>
      <w:r w:rsidR="00BF45F2">
        <w:rPr>
          <w:szCs w:val="24"/>
          <w:lang w:val="sr-Latn-RS"/>
        </w:rPr>
        <w:t xml:space="preserve">) i kriptografije. </w:t>
      </w:r>
      <w:r w:rsidR="00A93BBE">
        <w:rPr>
          <w:szCs w:val="24"/>
          <w:lang w:val="sr-Latn-RS"/>
        </w:rPr>
        <w:t xml:space="preserve">Oni su prvi implementirali Merkleova stabla u ove svrhe, a </w:t>
      </w:r>
      <w:r w:rsidR="00A93BBE" w:rsidRPr="009C388B">
        <w:rPr>
          <w:i/>
          <w:iCs/>
          <w:szCs w:val="24"/>
          <w:lang w:val="sr-Latn-RS"/>
        </w:rPr>
        <w:t>New York Times</w:t>
      </w:r>
      <w:r w:rsidR="00A93BBE">
        <w:rPr>
          <w:szCs w:val="24"/>
          <w:lang w:val="sr-Latn-RS"/>
        </w:rPr>
        <w:t xml:space="preserve"> još od 1995. god. koristi njihovu ideju za dokazivanje autentičnosti </w:t>
      </w:r>
      <w:r w:rsidR="003D3C22">
        <w:rPr>
          <w:szCs w:val="24"/>
          <w:lang w:val="sr-Latn-RS"/>
        </w:rPr>
        <w:t>digitalni</w:t>
      </w:r>
      <w:r>
        <w:rPr>
          <w:szCs w:val="24"/>
          <w:lang w:val="sr-Latn-RS"/>
        </w:rPr>
        <w:t xml:space="preserve">h </w:t>
      </w:r>
      <w:r w:rsidR="003D3C22">
        <w:rPr>
          <w:szCs w:val="24"/>
          <w:lang w:val="sr-Latn-RS"/>
        </w:rPr>
        <w:t xml:space="preserve"> </w:t>
      </w:r>
      <w:r w:rsidR="00A93BBE">
        <w:rPr>
          <w:szCs w:val="24"/>
          <w:lang w:val="sr-Latn-RS"/>
        </w:rPr>
        <w:t>dokumenata heširanjem</w:t>
      </w:r>
      <w:r w:rsidR="00C65EB7">
        <w:rPr>
          <w:szCs w:val="24"/>
          <w:lang w:val="sr-Latn-RS"/>
        </w:rPr>
        <w:t xml:space="preserve"> (Slika </w:t>
      </w:r>
      <w:r w:rsidR="006F1186" w:rsidRPr="006F1186">
        <w:rPr>
          <w:color w:val="FF0000"/>
          <w:szCs w:val="24"/>
          <w:lang w:val="sr-Latn-RS"/>
        </w:rPr>
        <w:t>7</w:t>
      </w:r>
      <w:r w:rsidR="00C65EB7">
        <w:rPr>
          <w:szCs w:val="24"/>
          <w:lang w:val="sr-Latn-RS"/>
        </w:rPr>
        <w:t>)</w:t>
      </w:r>
      <w:r w:rsidR="009C388B">
        <w:rPr>
          <w:szCs w:val="24"/>
          <w:lang w:val="sr-Latn-RS"/>
        </w:rPr>
        <w:t>.</w:t>
      </w:r>
    </w:p>
    <w:p w14:paraId="246C1B97" w14:textId="77777777" w:rsidR="006F1186" w:rsidRDefault="006F1186" w:rsidP="00990BF2">
      <w:pPr>
        <w:pStyle w:val="BodyTextChar0"/>
        <w:ind w:firstLine="720"/>
        <w:rPr>
          <w:color w:val="000000" w:themeColor="text1"/>
          <w:szCs w:val="24"/>
          <w:lang w:val="sr-Latn-RS"/>
        </w:rPr>
      </w:pPr>
      <w:r>
        <w:rPr>
          <w:color w:val="000000" w:themeColor="text1"/>
          <w:szCs w:val="24"/>
          <w:lang w:val="sr-Latn-RS"/>
        </w:rPr>
        <w:t xml:space="preserve">Dalji doprinos razvoju </w:t>
      </w:r>
      <w:r w:rsidRPr="004D1D79">
        <w:rPr>
          <w:i/>
          <w:iCs/>
          <w:color w:val="000000" w:themeColor="text1"/>
          <w:szCs w:val="24"/>
          <w:lang w:val="sr-Latn-RS"/>
        </w:rPr>
        <w:t>blockchain</w:t>
      </w:r>
      <w:r>
        <w:rPr>
          <w:color w:val="000000" w:themeColor="text1"/>
          <w:szCs w:val="24"/>
          <w:lang w:val="sr-Latn-RS"/>
        </w:rPr>
        <w:t xml:space="preserve">-a dali su u svojim radovima iz polja kriptografije 1996. Ros Anderson (eng. </w:t>
      </w:r>
      <w:r w:rsidRPr="007956F4">
        <w:rPr>
          <w:i/>
          <w:iCs/>
          <w:color w:val="000000" w:themeColor="text1"/>
          <w:szCs w:val="24"/>
          <w:lang w:val="sr-Latn-RS"/>
        </w:rPr>
        <w:t>Ross Anderson</w:t>
      </w:r>
      <w:r>
        <w:rPr>
          <w:color w:val="000000" w:themeColor="text1"/>
          <w:szCs w:val="24"/>
          <w:lang w:val="sr-Latn-RS"/>
        </w:rPr>
        <w:t xml:space="preserve">), a potom 1998. Brus Šnajer (eng. </w:t>
      </w:r>
      <w:r w:rsidRPr="007956F4">
        <w:rPr>
          <w:i/>
          <w:iCs/>
          <w:color w:val="000000" w:themeColor="text1"/>
          <w:szCs w:val="24"/>
          <w:lang w:val="sr-Latn-RS"/>
        </w:rPr>
        <w:t>Bruce Schneier</w:t>
      </w:r>
      <w:r>
        <w:rPr>
          <w:color w:val="000000" w:themeColor="text1"/>
          <w:szCs w:val="24"/>
          <w:lang w:val="sr-Latn-RS"/>
        </w:rPr>
        <w:t xml:space="preserve">) i  Džon Kelsi (eng. </w:t>
      </w:r>
      <w:r w:rsidRPr="007956F4">
        <w:rPr>
          <w:i/>
          <w:iCs/>
          <w:color w:val="000000" w:themeColor="text1"/>
          <w:szCs w:val="24"/>
          <w:lang w:val="sr-Latn-RS"/>
        </w:rPr>
        <w:t>John Kelsey</w:t>
      </w:r>
      <w:r>
        <w:rPr>
          <w:color w:val="000000" w:themeColor="text1"/>
          <w:szCs w:val="24"/>
          <w:lang w:val="sr-Latn-RS"/>
        </w:rPr>
        <w:t>).</w:t>
      </w:r>
    </w:p>
    <w:p w14:paraId="0F5252D7" w14:textId="77777777" w:rsidR="006F1186" w:rsidRDefault="006F1186" w:rsidP="006F1186">
      <w:pPr>
        <w:pStyle w:val="BodyTextChar0"/>
        <w:ind w:firstLine="720"/>
        <w:rPr>
          <w:szCs w:val="24"/>
          <w:lang w:val="sr-Latn-RS"/>
        </w:rPr>
      </w:pPr>
      <w:r w:rsidRPr="006F1186">
        <w:rPr>
          <w:szCs w:val="24"/>
          <w:lang w:val="sr-Latn-RS"/>
        </w:rPr>
        <w:lastRenderedPageBreak/>
        <w:t xml:space="preserve">1998. god. Nik </w:t>
      </w:r>
      <w:r>
        <w:rPr>
          <w:szCs w:val="24"/>
          <w:lang w:val="sr-Latn-RS"/>
        </w:rPr>
        <w:t xml:space="preserve">Šabo (eng. </w:t>
      </w:r>
      <w:r w:rsidRPr="00B469C4">
        <w:rPr>
          <w:i/>
          <w:iCs/>
          <w:szCs w:val="24"/>
          <w:lang w:val="sr-Latn-RS"/>
        </w:rPr>
        <w:t>Nick Szabo</w:t>
      </w:r>
      <w:r>
        <w:rPr>
          <w:szCs w:val="24"/>
          <w:lang w:val="sr-Latn-RS"/>
        </w:rPr>
        <w:t xml:space="preserve">) daje teorijsku osnovu za jednu od prvih kriptovaluta ikada zvanu </w:t>
      </w:r>
      <w:r w:rsidRPr="00B469C4">
        <w:rPr>
          <w:i/>
          <w:iCs/>
          <w:szCs w:val="24"/>
          <w:lang w:val="sr-Latn-RS"/>
        </w:rPr>
        <w:t>bit gold</w:t>
      </w:r>
      <w:r>
        <w:rPr>
          <w:szCs w:val="24"/>
          <w:lang w:val="sr-Latn-RS"/>
        </w:rPr>
        <w:t xml:space="preserve">. Iako nikad nije zapravo bila implementirana, u teoriji ona koristi dosta mehanizama koje i današnje stvarne kriptovalute koriste. Nik je takođe dao teorijsku osnovu za pametne ugovore (eng. </w:t>
      </w:r>
      <w:r w:rsidRPr="001F6686">
        <w:rPr>
          <w:i/>
          <w:iCs/>
          <w:szCs w:val="24"/>
          <w:lang w:val="sr-Latn-RS"/>
        </w:rPr>
        <w:t>smart contracts</w:t>
      </w:r>
      <w:r>
        <w:rPr>
          <w:szCs w:val="24"/>
          <w:lang w:val="sr-Latn-RS"/>
        </w:rPr>
        <w:t>) koje danas koriste novije verzije kriptovaluta.</w:t>
      </w:r>
    </w:p>
    <w:p w14:paraId="17A2B976" w14:textId="62936381" w:rsidR="006F1186" w:rsidRDefault="006F1186" w:rsidP="006F1186">
      <w:pPr>
        <w:pStyle w:val="BodyTextChar0"/>
        <w:ind w:firstLine="720"/>
        <w:rPr>
          <w:szCs w:val="24"/>
          <w:lang w:val="sr-Latn-RS"/>
        </w:rPr>
      </w:pPr>
      <w:r>
        <w:rPr>
          <w:szCs w:val="24"/>
          <w:lang w:val="sr-Latn-RS"/>
        </w:rPr>
        <w:t xml:space="preserve">2000. god. Stefan Konst (eng. </w:t>
      </w:r>
      <w:r w:rsidRPr="004D1D79">
        <w:rPr>
          <w:i/>
          <w:iCs/>
          <w:szCs w:val="24"/>
          <w:lang w:val="sr-Latn-RS"/>
        </w:rPr>
        <w:t>Stefan Konst</w:t>
      </w:r>
      <w:r>
        <w:rPr>
          <w:szCs w:val="24"/>
          <w:lang w:val="sr-Latn-RS"/>
        </w:rPr>
        <w:t>) objavljuje u naučnom radu način rada kriptografski ulančanih lanaca podataka i daje svoje ideje za implementaciju istog.</w:t>
      </w:r>
    </w:p>
    <w:p w14:paraId="18A1E865" w14:textId="0FA98FAE" w:rsidR="00055322" w:rsidRDefault="006F1186" w:rsidP="006F1186">
      <w:pPr>
        <w:pStyle w:val="BodyTextChar0"/>
        <w:ind w:firstLine="720"/>
        <w:rPr>
          <w:szCs w:val="24"/>
          <w:lang w:val="sr-Latn-RS"/>
        </w:rPr>
      </w:pPr>
      <w:r>
        <w:rPr>
          <w:szCs w:val="24"/>
          <w:lang w:val="sr-Latn-RS"/>
        </w:rPr>
        <w:t xml:space="preserve">Konačno 2008. god. objavljen je rad koji čini prekretnicu u ovom polju od strane anonimnog lica ili grupe ljudi pod pseudonimom Satoši Nakamoto (eng. </w:t>
      </w:r>
      <w:r w:rsidRPr="004D1D79">
        <w:rPr>
          <w:i/>
          <w:iCs/>
          <w:szCs w:val="24"/>
          <w:lang w:val="sr-Latn-RS"/>
        </w:rPr>
        <w:t>Satoshi Nakamoto</w:t>
      </w:r>
      <w:r>
        <w:rPr>
          <w:szCs w:val="24"/>
          <w:lang w:val="sr-Latn-RS"/>
        </w:rPr>
        <w:t xml:space="preserve">). Naziv rada je </w:t>
      </w:r>
      <w:r w:rsidRPr="00C74F9E">
        <w:rPr>
          <w:szCs w:val="24"/>
          <w:lang w:val="sr-Latn-RS"/>
        </w:rPr>
        <w:t xml:space="preserve">“Bitcoin: A peer-to-peer electronic cash system” </w:t>
      </w:r>
      <w:r>
        <w:rPr>
          <w:szCs w:val="24"/>
          <w:lang w:val="sr-Latn-RS"/>
        </w:rPr>
        <w:t xml:space="preserve">i u njemu je opisan </w:t>
      </w:r>
      <w:r w:rsidRPr="004D1D79">
        <w:rPr>
          <w:i/>
          <w:iCs/>
          <w:szCs w:val="24"/>
          <w:lang w:val="sr-Latn-RS"/>
        </w:rPr>
        <w:t>blockchain</w:t>
      </w:r>
      <w:r>
        <w:rPr>
          <w:szCs w:val="24"/>
          <w:lang w:val="sr-Latn-RS"/>
        </w:rPr>
        <w:t xml:space="preserve"> kao protokol i decentralizovana distribuirana baza podataka koja omogućava korišćenje danas </w:t>
      </w:r>
      <w:r>
        <w:rPr>
          <w:noProof/>
          <w:szCs w:val="24"/>
          <w:lang w:val="sr-Latn-RS"/>
        </w:rPr>
        <mc:AlternateContent>
          <mc:Choice Requires="wpg">
            <w:drawing>
              <wp:anchor distT="0" distB="0" distL="114300" distR="114300" simplePos="0" relativeHeight="251606016" behindDoc="0" locked="0" layoutInCell="1" allowOverlap="1" wp14:anchorId="253AF197" wp14:editId="63DB7111">
                <wp:simplePos x="0" y="0"/>
                <wp:positionH relativeFrom="margin">
                  <wp:posOffset>79375</wp:posOffset>
                </wp:positionH>
                <wp:positionV relativeFrom="paragraph">
                  <wp:posOffset>411480</wp:posOffset>
                </wp:positionV>
                <wp:extent cx="5943321" cy="4270420"/>
                <wp:effectExtent l="19050" t="19050" r="19685" b="0"/>
                <wp:wrapTopAndBottom/>
                <wp:docPr id="19" name="Group 19"/>
                <wp:cNvGraphicFramePr/>
                <a:graphic xmlns:a="http://schemas.openxmlformats.org/drawingml/2006/main">
                  <a:graphicData uri="http://schemas.microsoft.com/office/word/2010/wordprocessingGroup">
                    <wpg:wgp>
                      <wpg:cNvGrpSpPr/>
                      <wpg:grpSpPr>
                        <a:xfrm>
                          <a:off x="0" y="0"/>
                          <a:ext cx="5943321" cy="4270420"/>
                          <a:chOff x="0" y="0"/>
                          <a:chExt cx="5947490" cy="4274036"/>
                        </a:xfrm>
                      </wpg:grpSpPr>
                      <wps:wsp>
                        <wps:cNvPr id="14" name="Text Box 14"/>
                        <wps:cNvSpPr txBox="1"/>
                        <wps:spPr>
                          <a:xfrm>
                            <a:off x="4804" y="3892713"/>
                            <a:ext cx="5942686" cy="381323"/>
                          </a:xfrm>
                          <a:prstGeom prst="rect">
                            <a:avLst/>
                          </a:prstGeom>
                          <a:solidFill>
                            <a:prstClr val="white"/>
                          </a:solidFill>
                          <a:ln>
                            <a:noFill/>
                          </a:ln>
                        </wps:spPr>
                        <wps:txbx>
                          <w:txbxContent>
                            <w:p w14:paraId="35E2F8AE" w14:textId="74233BAD" w:rsidR="00C65EB7" w:rsidRPr="00AE3977" w:rsidRDefault="00C65EB7" w:rsidP="00C65EB7">
                              <w:pPr>
                                <w:pStyle w:val="Caption"/>
                                <w:jc w:val="center"/>
                                <w:rPr>
                                  <w:noProof/>
                                  <w:sz w:val="24"/>
                                  <w:lang w:val="en-GB"/>
                                </w:rPr>
                              </w:pPr>
                              <w:bookmarkStart w:id="68" w:name="_Toc129508562"/>
                              <w:proofErr w:type="spellStart"/>
                              <w:r>
                                <w:t>Slika</w:t>
                              </w:r>
                              <w:proofErr w:type="spellEnd"/>
                              <w:r>
                                <w:t xml:space="preserve"> </w:t>
                              </w:r>
                              <w:fldSimple w:instr=" SEQ Slika \* ARABIC ">
                                <w:r w:rsidR="00F917F8">
                                  <w:rPr>
                                    <w:noProof/>
                                  </w:rPr>
                                  <w:t>7</w:t>
                                </w:r>
                              </w:fldSimple>
                              <w:r w:rsidRPr="00B43EEB">
                                <w:t xml:space="preserve">. New York Times </w:t>
                              </w:r>
                              <w:proofErr w:type="spellStart"/>
                              <w:r w:rsidRPr="00B43EEB">
                                <w:t>koristi</w:t>
                              </w:r>
                              <w:proofErr w:type="spellEnd"/>
                              <w:r w:rsidRPr="00B43EEB">
                                <w:t xml:space="preserve"> </w:t>
                              </w:r>
                              <w:proofErr w:type="spellStart"/>
                              <w:r w:rsidRPr="00B43EEB">
                                <w:t>Merkleovo</w:t>
                              </w:r>
                              <w:proofErr w:type="spellEnd"/>
                              <w:r w:rsidRPr="00B43EEB">
                                <w:t xml:space="preserve"> </w:t>
                              </w:r>
                              <w:proofErr w:type="spellStart"/>
                              <w:r w:rsidRPr="00B43EEB">
                                <w:t>stablo</w:t>
                              </w:r>
                              <w:proofErr w:type="spellEnd"/>
                              <w:r w:rsidRPr="00B43EEB">
                                <w:t xml:space="preserve"> </w:t>
                              </w:r>
                              <w:proofErr w:type="spellStart"/>
                              <w:r w:rsidRPr="00B43EEB">
                                <w:t>heširanih</w:t>
                              </w:r>
                              <w:proofErr w:type="spellEnd"/>
                              <w:r w:rsidRPr="00B43EEB">
                                <w:t xml:space="preserve"> </w:t>
                              </w:r>
                              <w:proofErr w:type="spellStart"/>
                              <w:r>
                                <w:t>digitalnih</w:t>
                              </w:r>
                              <w:proofErr w:type="spellEnd"/>
                              <w:r>
                                <w:t xml:space="preserve"> </w:t>
                              </w:r>
                              <w:proofErr w:type="spellStart"/>
                              <w:r w:rsidRPr="00B43EEB">
                                <w:t>dokumenata</w:t>
                              </w:r>
                              <w:proofErr w:type="spellEnd"/>
                              <w:r w:rsidRPr="00B43EEB">
                                <w:t xml:space="preserve"> </w:t>
                              </w:r>
                              <w:proofErr w:type="spellStart"/>
                              <w:r w:rsidRPr="00B43EEB">
                                <w:t>kao</w:t>
                              </w:r>
                              <w:proofErr w:type="spellEnd"/>
                              <w:r w:rsidRPr="00B43EEB">
                                <w:t xml:space="preserve"> </w:t>
                              </w:r>
                              <w:proofErr w:type="spellStart"/>
                              <w:r w:rsidRPr="00B43EEB">
                                <w:t>dokaz</w:t>
                              </w:r>
                              <w:proofErr w:type="spellEnd"/>
                              <w:r w:rsidRPr="00B43EEB">
                                <w:t xml:space="preserve"> </w:t>
                              </w:r>
                              <w:proofErr w:type="spellStart"/>
                              <w:r w:rsidRPr="00B43EEB">
                                <w:t>njihove</w:t>
                              </w:r>
                              <w:proofErr w:type="spellEnd"/>
                              <w:r w:rsidRPr="00B43EEB">
                                <w:t xml:space="preserve"> </w:t>
                              </w:r>
                              <w:proofErr w:type="spellStart"/>
                              <w:r w:rsidRPr="00B43EEB">
                                <w:t>autentičnosti</w:t>
                              </w:r>
                              <w:bookmarkEnd w:id="6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2" name="Picture 2" descr="Diagram, text&#10;&#10;Description automatically generated"/>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5943600" cy="3965575"/>
                          </a:xfrm>
                          <a:prstGeom prst="rect">
                            <a:avLst/>
                          </a:prstGeom>
                          <a:ln w="9525">
                            <a:solidFill>
                              <a:schemeClr val="tx1">
                                <a:lumMod val="50000"/>
                                <a:lumOff val="50000"/>
                              </a:schemeClr>
                            </a:solidFill>
                          </a:ln>
                        </pic:spPr>
                      </pic:pic>
                    </wpg:wgp>
                  </a:graphicData>
                </a:graphic>
              </wp:anchor>
            </w:drawing>
          </mc:Choice>
          <mc:Fallback>
            <w:pict>
              <v:group w14:anchorId="253AF197" id="Group 19" o:spid="_x0000_s1044" style="position:absolute;left:0;text-align:left;margin-left:6.25pt;margin-top:32.4pt;width:468pt;height:336.25pt;z-index:251606016;mso-position-horizontal-relative:margin" coordsize="59474,427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">
                <v:shape id="Text Box 14" o:spid="_x0000_s1045" type="#_x0000_t202" style="position:absolute;left:48;top:38927;width:59426;height:3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14:paraId="35E2F8AE" w14:textId="74233BAD" w:rsidR="00C65EB7" w:rsidRPr="00AE3977" w:rsidRDefault="00C65EB7" w:rsidP="00C65EB7">
                        <w:pPr>
                          <w:pStyle w:val="Caption"/>
                          <w:jc w:val="center"/>
                          <w:rPr>
                            <w:noProof/>
                            <w:sz w:val="24"/>
                            <w:lang w:val="en-GB"/>
                          </w:rPr>
                        </w:pPr>
                        <w:bookmarkStart w:id="69" w:name="_Toc129508562"/>
                        <w:proofErr w:type="spellStart"/>
                        <w:r>
                          <w:t>Slika</w:t>
                        </w:r>
                        <w:proofErr w:type="spellEnd"/>
                        <w:r>
                          <w:t xml:space="preserve"> </w:t>
                        </w:r>
                        <w:fldSimple w:instr=" SEQ Slika \* ARABIC ">
                          <w:r w:rsidR="00F917F8">
                            <w:rPr>
                              <w:noProof/>
                            </w:rPr>
                            <w:t>7</w:t>
                          </w:r>
                        </w:fldSimple>
                        <w:r w:rsidRPr="00B43EEB">
                          <w:t xml:space="preserve">. New York Times </w:t>
                        </w:r>
                        <w:proofErr w:type="spellStart"/>
                        <w:r w:rsidRPr="00B43EEB">
                          <w:t>koristi</w:t>
                        </w:r>
                        <w:proofErr w:type="spellEnd"/>
                        <w:r w:rsidRPr="00B43EEB">
                          <w:t xml:space="preserve"> </w:t>
                        </w:r>
                        <w:proofErr w:type="spellStart"/>
                        <w:r w:rsidRPr="00B43EEB">
                          <w:t>Merkleovo</w:t>
                        </w:r>
                        <w:proofErr w:type="spellEnd"/>
                        <w:r w:rsidRPr="00B43EEB">
                          <w:t xml:space="preserve"> </w:t>
                        </w:r>
                        <w:proofErr w:type="spellStart"/>
                        <w:r w:rsidRPr="00B43EEB">
                          <w:t>stablo</w:t>
                        </w:r>
                        <w:proofErr w:type="spellEnd"/>
                        <w:r w:rsidRPr="00B43EEB">
                          <w:t xml:space="preserve"> </w:t>
                        </w:r>
                        <w:proofErr w:type="spellStart"/>
                        <w:r w:rsidRPr="00B43EEB">
                          <w:t>heširanih</w:t>
                        </w:r>
                        <w:proofErr w:type="spellEnd"/>
                        <w:r w:rsidRPr="00B43EEB">
                          <w:t xml:space="preserve"> </w:t>
                        </w:r>
                        <w:proofErr w:type="spellStart"/>
                        <w:r>
                          <w:t>digitalnih</w:t>
                        </w:r>
                        <w:proofErr w:type="spellEnd"/>
                        <w:r>
                          <w:t xml:space="preserve"> </w:t>
                        </w:r>
                        <w:proofErr w:type="spellStart"/>
                        <w:r w:rsidRPr="00B43EEB">
                          <w:t>dokumenata</w:t>
                        </w:r>
                        <w:proofErr w:type="spellEnd"/>
                        <w:r w:rsidRPr="00B43EEB">
                          <w:t xml:space="preserve"> </w:t>
                        </w:r>
                        <w:proofErr w:type="spellStart"/>
                        <w:r w:rsidRPr="00B43EEB">
                          <w:t>kao</w:t>
                        </w:r>
                        <w:proofErr w:type="spellEnd"/>
                        <w:r w:rsidRPr="00B43EEB">
                          <w:t xml:space="preserve"> </w:t>
                        </w:r>
                        <w:proofErr w:type="spellStart"/>
                        <w:r w:rsidRPr="00B43EEB">
                          <w:t>dokaz</w:t>
                        </w:r>
                        <w:proofErr w:type="spellEnd"/>
                        <w:r w:rsidRPr="00B43EEB">
                          <w:t xml:space="preserve"> </w:t>
                        </w:r>
                        <w:proofErr w:type="spellStart"/>
                        <w:r w:rsidRPr="00B43EEB">
                          <w:t>njihove</w:t>
                        </w:r>
                        <w:proofErr w:type="spellEnd"/>
                        <w:r w:rsidRPr="00B43EEB">
                          <w:t xml:space="preserve"> </w:t>
                        </w:r>
                        <w:proofErr w:type="spellStart"/>
                        <w:r w:rsidRPr="00B43EEB">
                          <w:t>autentičnosti</w:t>
                        </w:r>
                        <w:bookmarkEnd w:id="69"/>
                        <w:proofErr w:type="spellEnd"/>
                      </w:p>
                    </w:txbxContent>
                  </v:textbox>
                </v:shape>
                <v:shape id="Picture 2" o:spid="_x0000_s1046" type="#_x0000_t75" alt="Diagram, text&#10;&#10;Description automatically generated" style="position:absolute;width:59436;height:396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" stroked="t" strokecolor="gray [1629]">
                  <v:imagedata r:id="rId73" o:title="Diagram, text&#10;&#10;Description automatically generated"/>
                  <v:path arrowok="t"/>
                </v:shape>
                <w10:wrap type="topAndBottom" anchorx="margin"/>
              </v:group>
            </w:pict>
          </mc:Fallback>
        </mc:AlternateContent>
      </w:r>
      <w:r>
        <w:rPr>
          <w:szCs w:val="24"/>
          <w:lang w:val="sr-Latn-RS"/>
        </w:rPr>
        <w:t xml:space="preserve">najpoznatije kriptovalute </w:t>
      </w:r>
      <w:r>
        <w:rPr>
          <w:i/>
          <w:iCs/>
          <w:szCs w:val="24"/>
          <w:lang w:val="sr-Latn-RS"/>
        </w:rPr>
        <w:t>B</w:t>
      </w:r>
      <w:r w:rsidRPr="004D1D79">
        <w:rPr>
          <w:i/>
          <w:iCs/>
          <w:szCs w:val="24"/>
          <w:lang w:val="sr-Latn-RS"/>
        </w:rPr>
        <w:t>itcoin</w:t>
      </w:r>
      <w:r>
        <w:rPr>
          <w:szCs w:val="24"/>
          <w:lang w:val="sr-Latn-RS"/>
        </w:rPr>
        <w:t>.</w:t>
      </w:r>
    </w:p>
    <w:p w14:paraId="694877B4" w14:textId="2428F3FF" w:rsidR="00362293" w:rsidRDefault="003D3C22" w:rsidP="003D3C22">
      <w:pPr>
        <w:pStyle w:val="BodyTextChar0"/>
        <w:ind w:firstLine="720"/>
        <w:rPr>
          <w:szCs w:val="24"/>
          <w:lang w:val="sr-Latn-RS"/>
        </w:rPr>
      </w:pPr>
      <w:r>
        <w:rPr>
          <w:szCs w:val="24"/>
          <w:lang w:val="sr-Latn-RS"/>
        </w:rPr>
        <w:t xml:space="preserve">2009. god. Nakamoto implementira prvi </w:t>
      </w:r>
      <w:r w:rsidR="00D203B9">
        <w:rPr>
          <w:szCs w:val="24"/>
          <w:lang w:val="sr-Latn-RS"/>
        </w:rPr>
        <w:t xml:space="preserve">moderan </w:t>
      </w:r>
      <w:r w:rsidRPr="003D3C22">
        <w:rPr>
          <w:i/>
          <w:iCs/>
          <w:szCs w:val="24"/>
          <w:lang w:val="sr-Latn-RS"/>
        </w:rPr>
        <w:t>blockchain</w:t>
      </w:r>
      <w:r>
        <w:rPr>
          <w:szCs w:val="24"/>
          <w:lang w:val="sr-Latn-RS"/>
        </w:rPr>
        <w:t xml:space="preserve"> koji je opisao u svom radu prethodne godine. </w:t>
      </w:r>
      <w:r w:rsidR="00362293">
        <w:rPr>
          <w:szCs w:val="24"/>
          <w:lang w:val="sr-Latn-RS"/>
        </w:rPr>
        <w:t xml:space="preserve">Satoši je </w:t>
      </w:r>
      <w:r w:rsidR="00D203B9">
        <w:rPr>
          <w:szCs w:val="24"/>
          <w:lang w:val="sr-Latn-RS"/>
        </w:rPr>
        <w:t xml:space="preserve">u svom radu </w:t>
      </w:r>
      <w:r w:rsidR="00362293">
        <w:rPr>
          <w:szCs w:val="24"/>
          <w:lang w:val="sr-Latn-RS"/>
        </w:rPr>
        <w:t xml:space="preserve">zasebno </w:t>
      </w:r>
      <w:r w:rsidR="00D203B9">
        <w:rPr>
          <w:szCs w:val="24"/>
          <w:lang w:val="sr-Latn-RS"/>
        </w:rPr>
        <w:t>koristio reč</w:t>
      </w:r>
      <w:r w:rsidR="00362293">
        <w:rPr>
          <w:szCs w:val="24"/>
          <w:lang w:val="sr-Latn-RS"/>
        </w:rPr>
        <w:t>i</w:t>
      </w:r>
      <w:r w:rsidR="00D203B9">
        <w:rPr>
          <w:szCs w:val="24"/>
          <w:lang w:val="sr-Latn-RS"/>
        </w:rPr>
        <w:t xml:space="preserve"> </w:t>
      </w:r>
      <w:r w:rsidR="00D203B9" w:rsidRPr="00D203B9">
        <w:rPr>
          <w:i/>
          <w:iCs/>
          <w:szCs w:val="24"/>
          <w:lang w:val="sr-Latn-RS"/>
        </w:rPr>
        <w:t>block</w:t>
      </w:r>
      <w:r w:rsidR="00D203B9">
        <w:rPr>
          <w:szCs w:val="24"/>
          <w:lang w:val="sr-Latn-RS"/>
        </w:rPr>
        <w:t xml:space="preserve"> i </w:t>
      </w:r>
      <w:r w:rsidR="00D203B9" w:rsidRPr="00D203B9">
        <w:rPr>
          <w:i/>
          <w:iCs/>
          <w:szCs w:val="24"/>
          <w:lang w:val="sr-Latn-RS"/>
        </w:rPr>
        <w:t>chain</w:t>
      </w:r>
      <w:r w:rsidR="00362293">
        <w:rPr>
          <w:szCs w:val="24"/>
          <w:lang w:val="sr-Latn-RS"/>
        </w:rPr>
        <w:t xml:space="preserve">, a termin </w:t>
      </w:r>
      <w:r w:rsidR="00362293" w:rsidRPr="00362293">
        <w:rPr>
          <w:i/>
          <w:iCs/>
          <w:szCs w:val="24"/>
          <w:lang w:val="sr-Latn-RS"/>
        </w:rPr>
        <w:t>blockchain</w:t>
      </w:r>
      <w:r w:rsidR="00362293">
        <w:rPr>
          <w:szCs w:val="24"/>
          <w:lang w:val="sr-Latn-RS"/>
        </w:rPr>
        <w:t xml:space="preserve"> se pojavio tek oko 2014</w:t>
      </w:r>
      <w:r w:rsidR="00D203B9">
        <w:rPr>
          <w:szCs w:val="24"/>
          <w:lang w:val="sr-Latn-RS"/>
        </w:rPr>
        <w:t>.</w:t>
      </w:r>
      <w:r w:rsidR="00362293">
        <w:rPr>
          <w:szCs w:val="24"/>
          <w:lang w:val="sr-Latn-RS"/>
        </w:rPr>
        <w:t xml:space="preserve"> godine.</w:t>
      </w:r>
    </w:p>
    <w:p w14:paraId="006513EE" w14:textId="3C03BCF9" w:rsidR="006F1186" w:rsidRDefault="003D3C22" w:rsidP="006F1186">
      <w:pPr>
        <w:pStyle w:val="BodyTextChar0"/>
        <w:ind w:firstLine="720"/>
        <w:rPr>
          <w:color w:val="000000" w:themeColor="text1"/>
          <w:szCs w:val="24"/>
          <w:lang w:val="sr-Latn-RS"/>
        </w:rPr>
      </w:pPr>
      <w:r>
        <w:rPr>
          <w:szCs w:val="24"/>
          <w:lang w:val="sr-Latn-RS"/>
        </w:rPr>
        <w:t xml:space="preserve">Danas se </w:t>
      </w:r>
      <w:r w:rsidR="00362293">
        <w:rPr>
          <w:szCs w:val="24"/>
          <w:lang w:val="sr-Latn-RS"/>
        </w:rPr>
        <w:t xml:space="preserve">Satošijeva </w:t>
      </w:r>
      <w:r>
        <w:rPr>
          <w:szCs w:val="24"/>
          <w:lang w:val="sr-Latn-RS"/>
        </w:rPr>
        <w:t xml:space="preserve">verzija </w:t>
      </w:r>
      <w:r w:rsidR="00362293" w:rsidRPr="00362293">
        <w:rPr>
          <w:i/>
          <w:iCs/>
          <w:szCs w:val="24"/>
          <w:lang w:val="sr-Latn-RS"/>
        </w:rPr>
        <w:t>blockchain</w:t>
      </w:r>
      <w:r w:rsidR="00362293">
        <w:rPr>
          <w:szCs w:val="24"/>
          <w:lang w:val="sr-Latn-RS"/>
        </w:rPr>
        <w:t xml:space="preserve">-a </w:t>
      </w:r>
      <w:r>
        <w:rPr>
          <w:szCs w:val="24"/>
          <w:lang w:val="sr-Latn-RS"/>
        </w:rPr>
        <w:t xml:space="preserve">naziva </w:t>
      </w:r>
      <w:r w:rsidRPr="003D3C22">
        <w:rPr>
          <w:i/>
          <w:iCs/>
          <w:szCs w:val="24"/>
          <w:lang w:val="sr-Latn-RS"/>
        </w:rPr>
        <w:t>Blockchain 1.0</w:t>
      </w:r>
      <w:r w:rsidRPr="003D3C22">
        <w:rPr>
          <w:szCs w:val="24"/>
          <w:lang w:val="sr-Latn-RS"/>
        </w:rPr>
        <w:t xml:space="preserve">. </w:t>
      </w:r>
      <w:r w:rsidR="00400895">
        <w:rPr>
          <w:color w:val="000000" w:themeColor="text1"/>
          <w:szCs w:val="24"/>
          <w:lang w:val="sr-Latn-RS"/>
        </w:rPr>
        <w:t>On</w:t>
      </w:r>
      <w:r w:rsidR="00D66F30">
        <w:rPr>
          <w:color w:val="000000" w:themeColor="text1"/>
          <w:szCs w:val="24"/>
          <w:lang w:val="sr-Latn-RS"/>
        </w:rPr>
        <w:t xml:space="preserve"> je unapredio prvobitnu </w:t>
      </w:r>
      <w:r w:rsidR="00D66F30">
        <w:rPr>
          <w:color w:val="000000" w:themeColor="text1"/>
          <w:szCs w:val="24"/>
          <w:lang w:val="sr-Latn-RS"/>
        </w:rPr>
        <w:lastRenderedPageBreak/>
        <w:t>Dejvid</w:t>
      </w:r>
      <w:r w:rsidR="00400895">
        <w:rPr>
          <w:color w:val="000000" w:themeColor="text1"/>
          <w:szCs w:val="24"/>
          <w:lang w:val="sr-Latn-RS"/>
        </w:rPr>
        <w:t xml:space="preserve"> Čaumovu</w:t>
      </w:r>
      <w:r w:rsidR="00D66F30">
        <w:rPr>
          <w:color w:val="000000" w:themeColor="text1"/>
          <w:szCs w:val="24"/>
          <w:lang w:val="sr-Latn-RS"/>
        </w:rPr>
        <w:t xml:space="preserve"> zamisao koristeći mehanizam koji se zove dokaz radom (eng. </w:t>
      </w:r>
      <w:r w:rsidR="00D66F30" w:rsidRPr="00D66F30">
        <w:rPr>
          <w:i/>
          <w:iCs/>
          <w:color w:val="000000" w:themeColor="text1"/>
          <w:szCs w:val="24"/>
          <w:lang w:val="sr-Latn-RS"/>
        </w:rPr>
        <w:t xml:space="preserve">Proof of </w:t>
      </w:r>
      <w:r w:rsidR="009871BD">
        <w:rPr>
          <w:i/>
          <w:iCs/>
          <w:color w:val="000000" w:themeColor="text1"/>
          <w:szCs w:val="24"/>
          <w:lang w:val="sr-Latn-RS"/>
        </w:rPr>
        <w:t>W</w:t>
      </w:r>
      <w:r w:rsidR="00D66F30" w:rsidRPr="00D66F30">
        <w:rPr>
          <w:i/>
          <w:iCs/>
          <w:color w:val="000000" w:themeColor="text1"/>
          <w:szCs w:val="24"/>
          <w:lang w:val="sr-Latn-RS"/>
        </w:rPr>
        <w:t>ork</w:t>
      </w:r>
      <w:r w:rsidR="00D66F30">
        <w:rPr>
          <w:color w:val="000000" w:themeColor="text1"/>
          <w:szCs w:val="24"/>
          <w:lang w:val="sr-Latn-RS"/>
        </w:rPr>
        <w:t>)</w:t>
      </w:r>
      <w:r w:rsidR="00362293">
        <w:rPr>
          <w:color w:val="000000" w:themeColor="text1"/>
          <w:szCs w:val="24"/>
          <w:lang w:val="sr-Latn-RS"/>
        </w:rPr>
        <w:t xml:space="preserve"> i dodao parametar težine (eng. </w:t>
      </w:r>
      <w:r w:rsidR="00362293" w:rsidRPr="00362293">
        <w:rPr>
          <w:i/>
          <w:iCs/>
          <w:color w:val="000000" w:themeColor="text1"/>
          <w:szCs w:val="24"/>
          <w:lang w:val="sr-Latn-RS"/>
        </w:rPr>
        <w:t>difficulty</w:t>
      </w:r>
      <w:r w:rsidR="00362293">
        <w:rPr>
          <w:color w:val="000000" w:themeColor="text1"/>
          <w:szCs w:val="24"/>
          <w:lang w:val="sr-Latn-RS"/>
        </w:rPr>
        <w:t>) kako bi ograničio količinu kriptovalute koja ulazi u cirkulaciju</w:t>
      </w:r>
      <w:r w:rsidR="00D66F30">
        <w:rPr>
          <w:color w:val="000000" w:themeColor="text1"/>
          <w:szCs w:val="24"/>
          <w:lang w:val="sr-Latn-RS"/>
        </w:rPr>
        <w:t>.</w:t>
      </w:r>
      <w:r w:rsidR="00502DB1">
        <w:rPr>
          <w:noProof/>
          <w:szCs w:val="24"/>
          <w:lang w:val="sr-Latn-RS"/>
        </w:rPr>
        <mc:AlternateContent>
          <mc:Choice Requires="wpg">
            <w:drawing>
              <wp:anchor distT="0" distB="0" distL="114300" distR="114300" simplePos="0" relativeHeight="251602944" behindDoc="0" locked="0" layoutInCell="1" allowOverlap="1" wp14:anchorId="0756D49E" wp14:editId="451C259A">
                <wp:simplePos x="0" y="0"/>
                <wp:positionH relativeFrom="column">
                  <wp:posOffset>-786765</wp:posOffset>
                </wp:positionH>
                <wp:positionV relativeFrom="paragraph">
                  <wp:posOffset>1985369</wp:posOffset>
                </wp:positionV>
                <wp:extent cx="7520305" cy="1732303"/>
                <wp:effectExtent l="19050" t="19050" r="23495" b="1270"/>
                <wp:wrapTopAndBottom/>
                <wp:docPr id="18" name="Group 18"/>
                <wp:cNvGraphicFramePr/>
                <a:graphic xmlns:a="http://schemas.openxmlformats.org/drawingml/2006/main">
                  <a:graphicData uri="http://schemas.microsoft.com/office/word/2010/wordprocessingGroup">
                    <wpg:wgp>
                      <wpg:cNvGrpSpPr/>
                      <wpg:grpSpPr>
                        <a:xfrm>
                          <a:off x="0" y="0"/>
                          <a:ext cx="7520305" cy="1732303"/>
                          <a:chOff x="0" y="0"/>
                          <a:chExt cx="7520305" cy="1732303"/>
                        </a:xfrm>
                      </wpg:grpSpPr>
                      <wps:wsp>
                        <wps:cNvPr id="17" name="Text Box 17"/>
                        <wps:cNvSpPr txBox="1"/>
                        <wps:spPr>
                          <a:xfrm>
                            <a:off x="0" y="1351303"/>
                            <a:ext cx="7520305" cy="381000"/>
                          </a:xfrm>
                          <a:prstGeom prst="rect">
                            <a:avLst/>
                          </a:prstGeom>
                          <a:solidFill>
                            <a:prstClr val="white"/>
                          </a:solidFill>
                          <a:ln>
                            <a:noFill/>
                          </a:ln>
                        </wps:spPr>
                        <wps:txbx>
                          <w:txbxContent>
                            <w:p w14:paraId="1A38032F" w14:textId="1A3F2EA5" w:rsidR="00CC307E" w:rsidRPr="00C87A63" w:rsidRDefault="00CC307E" w:rsidP="00CC307E">
                              <w:pPr>
                                <w:pStyle w:val="Caption"/>
                                <w:jc w:val="center"/>
                                <w:rPr>
                                  <w:noProof/>
                                  <w:color w:val="000000" w:themeColor="text1"/>
                                  <w:sz w:val="24"/>
                                  <w:szCs w:val="24"/>
                                  <w:lang w:val="sr-Latn-RS"/>
                                </w:rPr>
                              </w:pPr>
                              <w:bookmarkStart w:id="70" w:name="_Toc129508563"/>
                              <w:proofErr w:type="spellStart"/>
                              <w:r>
                                <w:t>Slika</w:t>
                              </w:r>
                              <w:proofErr w:type="spellEnd"/>
                              <w:r>
                                <w:t xml:space="preserve"> </w:t>
                              </w:r>
                              <w:fldSimple w:instr=" SEQ Slika \* ARABIC ">
                                <w:r w:rsidR="00F917F8">
                                  <w:rPr>
                                    <w:noProof/>
                                  </w:rPr>
                                  <w:t>8</w:t>
                                </w:r>
                              </w:fldSimple>
                              <w:r>
                                <w:t xml:space="preserve">. </w:t>
                              </w:r>
                              <w:proofErr w:type="spellStart"/>
                              <w:r>
                                <w:t>Sadržaj</w:t>
                              </w:r>
                              <w:proofErr w:type="spellEnd"/>
                              <w:r>
                                <w:t xml:space="preserve"> </w:t>
                              </w:r>
                              <w:r w:rsidRPr="00CC307E">
                                <w:rPr>
                                  <w:i/>
                                  <w:iCs/>
                                </w:rPr>
                                <w:t>genesis</w:t>
                              </w:r>
                              <w:r w:rsidR="00362293">
                                <w:rPr>
                                  <w:i/>
                                  <w:iCs/>
                                </w:rPr>
                                <w:t xml:space="preserve"> </w:t>
                              </w:r>
                              <w:r w:rsidRPr="00CC307E">
                                <w:rPr>
                                  <w:i/>
                                  <w:iCs/>
                                </w:rPr>
                                <w:t>block</w:t>
                              </w:r>
                              <w:r>
                                <w:t xml:space="preserve">-a </w:t>
                              </w:r>
                              <w:r w:rsidR="001F6686">
                                <w:rPr>
                                  <w:i/>
                                  <w:iCs/>
                                </w:rPr>
                                <w:t>B</w:t>
                              </w:r>
                              <w:r w:rsidRPr="00CC307E">
                                <w:rPr>
                                  <w:i/>
                                  <w:iCs/>
                                </w:rPr>
                                <w:t>itcoin</w:t>
                              </w:r>
                              <w:r>
                                <w:t xml:space="preserve">-a </w:t>
                              </w:r>
                              <w:proofErr w:type="spellStart"/>
                              <w:r>
                                <w:t>sa</w:t>
                              </w:r>
                              <w:proofErr w:type="spellEnd"/>
                              <w:r>
                                <w:t xml:space="preserve"> </w:t>
                              </w:r>
                              <w:proofErr w:type="spellStart"/>
                              <w:r w:rsidR="008E39A1">
                                <w:t>obeleženom</w:t>
                              </w:r>
                              <w:proofErr w:type="spellEnd"/>
                              <w:r w:rsidR="008E39A1">
                                <w:t xml:space="preserve"> </w:t>
                              </w:r>
                              <w:proofErr w:type="spellStart"/>
                              <w:r>
                                <w:t>skrivenom</w:t>
                              </w:r>
                              <w:proofErr w:type="spellEnd"/>
                              <w:r>
                                <w:t xml:space="preserve"> </w:t>
                              </w:r>
                              <w:proofErr w:type="spellStart"/>
                              <w:r>
                                <w:t>porukom</w:t>
                              </w:r>
                              <w:bookmarkEnd w:id="7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6" name="Picture 16" descr="A picture containing text&#10;&#10;Description automatically generated"/>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0" y="0"/>
                            <a:ext cx="7519670" cy="1414780"/>
                          </a:xfrm>
                          <a:prstGeom prst="rect">
                            <a:avLst/>
                          </a:prstGeom>
                          <a:ln w="9525">
                            <a:solidFill>
                              <a:schemeClr val="tx1">
                                <a:lumMod val="50000"/>
                                <a:lumOff val="50000"/>
                              </a:schemeClr>
                            </a:solidFill>
                          </a:ln>
                        </pic:spPr>
                      </pic:pic>
                    </wpg:wgp>
                  </a:graphicData>
                </a:graphic>
              </wp:anchor>
            </w:drawing>
          </mc:Choice>
          <mc:Fallback>
            <w:pict>
              <v:group w14:anchorId="0756D49E" id="Group 18" o:spid="_x0000_s1047" style="position:absolute;left:0;text-align:left;margin-left:-61.95pt;margin-top:156.35pt;width:592.15pt;height:136.4pt;z-index:251602944" coordsize="75203,173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">
                <v:shape id="Text Box 17" o:spid="_x0000_s1048" type="#_x0000_t202" style="position:absolute;top:13513;width:75203;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" stroked="f">
                  <v:textbox style="mso-fit-shape-to-text:t" inset="0,0,0,0">
                    <w:txbxContent>
                      <w:p w14:paraId="1A38032F" w14:textId="1A3F2EA5" w:rsidR="00CC307E" w:rsidRPr="00C87A63" w:rsidRDefault="00CC307E" w:rsidP="00CC307E">
                        <w:pPr>
                          <w:pStyle w:val="Caption"/>
                          <w:jc w:val="center"/>
                          <w:rPr>
                            <w:noProof/>
                            <w:color w:val="000000" w:themeColor="text1"/>
                            <w:sz w:val="24"/>
                            <w:szCs w:val="24"/>
                            <w:lang w:val="sr-Latn-RS"/>
                          </w:rPr>
                        </w:pPr>
                        <w:bookmarkStart w:id="71" w:name="_Toc129508563"/>
                        <w:proofErr w:type="spellStart"/>
                        <w:r>
                          <w:t>Slika</w:t>
                        </w:r>
                        <w:proofErr w:type="spellEnd"/>
                        <w:r>
                          <w:t xml:space="preserve"> </w:t>
                        </w:r>
                        <w:fldSimple w:instr=" SEQ Slika \* ARABIC ">
                          <w:r w:rsidR="00F917F8">
                            <w:rPr>
                              <w:noProof/>
                            </w:rPr>
                            <w:t>8</w:t>
                          </w:r>
                        </w:fldSimple>
                        <w:r>
                          <w:t xml:space="preserve">. </w:t>
                        </w:r>
                        <w:proofErr w:type="spellStart"/>
                        <w:r>
                          <w:t>Sadržaj</w:t>
                        </w:r>
                        <w:proofErr w:type="spellEnd"/>
                        <w:r>
                          <w:t xml:space="preserve"> </w:t>
                        </w:r>
                        <w:r w:rsidRPr="00CC307E">
                          <w:rPr>
                            <w:i/>
                            <w:iCs/>
                          </w:rPr>
                          <w:t>genesis</w:t>
                        </w:r>
                        <w:r w:rsidR="00362293">
                          <w:rPr>
                            <w:i/>
                            <w:iCs/>
                          </w:rPr>
                          <w:t xml:space="preserve"> </w:t>
                        </w:r>
                        <w:r w:rsidRPr="00CC307E">
                          <w:rPr>
                            <w:i/>
                            <w:iCs/>
                          </w:rPr>
                          <w:t>block</w:t>
                        </w:r>
                        <w:r>
                          <w:t xml:space="preserve">-a </w:t>
                        </w:r>
                        <w:r w:rsidR="001F6686">
                          <w:rPr>
                            <w:i/>
                            <w:iCs/>
                          </w:rPr>
                          <w:t>B</w:t>
                        </w:r>
                        <w:r w:rsidRPr="00CC307E">
                          <w:rPr>
                            <w:i/>
                            <w:iCs/>
                          </w:rPr>
                          <w:t>itcoin</w:t>
                        </w:r>
                        <w:r>
                          <w:t xml:space="preserve">-a </w:t>
                        </w:r>
                        <w:proofErr w:type="spellStart"/>
                        <w:r>
                          <w:t>sa</w:t>
                        </w:r>
                        <w:proofErr w:type="spellEnd"/>
                        <w:r>
                          <w:t xml:space="preserve"> </w:t>
                        </w:r>
                        <w:proofErr w:type="spellStart"/>
                        <w:r w:rsidR="008E39A1">
                          <w:t>obeleženom</w:t>
                        </w:r>
                        <w:proofErr w:type="spellEnd"/>
                        <w:r w:rsidR="008E39A1">
                          <w:t xml:space="preserve"> </w:t>
                        </w:r>
                        <w:proofErr w:type="spellStart"/>
                        <w:r>
                          <w:t>skrivenom</w:t>
                        </w:r>
                        <w:proofErr w:type="spellEnd"/>
                        <w:r>
                          <w:t xml:space="preserve"> </w:t>
                        </w:r>
                        <w:proofErr w:type="spellStart"/>
                        <w:r>
                          <w:t>porukom</w:t>
                        </w:r>
                        <w:bookmarkEnd w:id="71"/>
                        <w:proofErr w:type="spellEnd"/>
                      </w:p>
                    </w:txbxContent>
                  </v:textbox>
                </v:shape>
                <v:shape id="Picture 16" o:spid="_x0000_s1049" type="#_x0000_t75" alt="A picture containing text&#10;&#10;Description automatically generated" style="position:absolute;width:75196;height:14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" stroked="t" strokecolor="gray [1629]">
                  <v:imagedata r:id="rId75" o:title="A picture containing text&#10;&#10;Description automatically generated"/>
                  <v:path arrowok="t"/>
                </v:shape>
                <w10:wrap type="topAndBottom"/>
              </v:group>
            </w:pict>
          </mc:Fallback>
        </mc:AlternateContent>
      </w:r>
    </w:p>
    <w:p w14:paraId="35FBC69C" w14:textId="432D514B" w:rsidR="003D3C22" w:rsidRDefault="00362293" w:rsidP="006F1186">
      <w:pPr>
        <w:pStyle w:val="BodyTextChar0"/>
        <w:ind w:firstLine="720"/>
        <w:rPr>
          <w:color w:val="000000" w:themeColor="text1"/>
          <w:szCs w:val="24"/>
          <w:lang w:val="sr-Latn-RS"/>
        </w:rPr>
      </w:pPr>
      <w:r>
        <w:rPr>
          <w:color w:val="000000" w:themeColor="text1"/>
          <w:szCs w:val="24"/>
          <w:lang w:val="sr-Latn-RS"/>
        </w:rPr>
        <w:t xml:space="preserve">Na </w:t>
      </w:r>
      <w:r w:rsidR="00C95A01">
        <w:rPr>
          <w:color w:val="000000" w:themeColor="text1"/>
          <w:szCs w:val="24"/>
          <w:lang w:val="sr-Latn-RS"/>
        </w:rPr>
        <w:t>S</w:t>
      </w:r>
      <w:r>
        <w:rPr>
          <w:color w:val="000000" w:themeColor="text1"/>
          <w:szCs w:val="24"/>
          <w:lang w:val="sr-Latn-RS"/>
        </w:rPr>
        <w:t xml:space="preserve">lici </w:t>
      </w:r>
      <w:r w:rsidR="006F1186" w:rsidRPr="006F1186">
        <w:rPr>
          <w:color w:val="FF0000"/>
          <w:szCs w:val="24"/>
          <w:lang w:val="sr-Latn-RS"/>
        </w:rPr>
        <w:t>8</w:t>
      </w:r>
      <w:r>
        <w:rPr>
          <w:color w:val="000000" w:themeColor="text1"/>
          <w:szCs w:val="24"/>
          <w:lang w:val="sr-Latn-RS"/>
        </w:rPr>
        <w:t xml:space="preserve"> prikazan je izgled koda prvog bloka </w:t>
      </w:r>
      <w:r w:rsidR="001F6686">
        <w:rPr>
          <w:i/>
          <w:iCs/>
          <w:color w:val="000000" w:themeColor="text1"/>
          <w:szCs w:val="24"/>
          <w:lang w:val="sr-Latn-RS"/>
        </w:rPr>
        <w:t>B</w:t>
      </w:r>
      <w:r w:rsidRPr="00502DB1">
        <w:rPr>
          <w:i/>
          <w:iCs/>
          <w:color w:val="000000" w:themeColor="text1"/>
          <w:szCs w:val="24"/>
          <w:lang w:val="sr-Latn-RS"/>
        </w:rPr>
        <w:t>itcoin</w:t>
      </w:r>
      <w:r>
        <w:rPr>
          <w:color w:val="000000" w:themeColor="text1"/>
          <w:szCs w:val="24"/>
          <w:lang w:val="sr-Latn-RS"/>
        </w:rPr>
        <w:t xml:space="preserve">-ovog </w:t>
      </w:r>
      <w:r w:rsidRPr="00502DB1">
        <w:rPr>
          <w:i/>
          <w:iCs/>
          <w:color w:val="000000" w:themeColor="text1"/>
          <w:szCs w:val="24"/>
          <w:lang w:val="sr-Latn-RS"/>
        </w:rPr>
        <w:t>blockchain</w:t>
      </w:r>
      <w:r>
        <w:rPr>
          <w:color w:val="000000" w:themeColor="text1"/>
          <w:szCs w:val="24"/>
          <w:lang w:val="sr-Latn-RS"/>
        </w:rPr>
        <w:t xml:space="preserve">-a. Prvi blok </w:t>
      </w:r>
      <w:r w:rsidR="00502DB1">
        <w:rPr>
          <w:color w:val="000000" w:themeColor="text1"/>
          <w:szCs w:val="24"/>
          <w:lang w:val="sr-Latn-RS"/>
        </w:rPr>
        <w:t xml:space="preserve">u lancu se zove blok postanka (eng. </w:t>
      </w:r>
      <w:r w:rsidR="00502DB1" w:rsidRPr="00502DB1">
        <w:rPr>
          <w:i/>
          <w:iCs/>
          <w:color w:val="000000" w:themeColor="text1"/>
          <w:szCs w:val="24"/>
          <w:lang w:val="sr-Latn-RS"/>
        </w:rPr>
        <w:t>genesis block</w:t>
      </w:r>
      <w:r w:rsidR="00502DB1">
        <w:rPr>
          <w:color w:val="000000" w:themeColor="text1"/>
          <w:szCs w:val="24"/>
          <w:lang w:val="sr-Latn-RS"/>
        </w:rPr>
        <w:t xml:space="preserve">) i on u većini </w:t>
      </w:r>
      <w:r w:rsidR="00502DB1" w:rsidRPr="00502DB1">
        <w:rPr>
          <w:i/>
          <w:iCs/>
          <w:color w:val="000000" w:themeColor="text1"/>
          <w:szCs w:val="24"/>
          <w:lang w:val="sr-Latn-RS"/>
        </w:rPr>
        <w:t>blockchain</w:t>
      </w:r>
      <w:r w:rsidR="00502DB1">
        <w:rPr>
          <w:color w:val="000000" w:themeColor="text1"/>
          <w:szCs w:val="24"/>
          <w:lang w:val="sr-Latn-RS"/>
        </w:rPr>
        <w:t xml:space="preserve"> implementacija ima unapred zadate vrednosti promenljivih u kodu (eng. </w:t>
      </w:r>
      <w:r w:rsidR="00502DB1" w:rsidRPr="00502DB1">
        <w:rPr>
          <w:i/>
          <w:iCs/>
          <w:color w:val="000000" w:themeColor="text1"/>
          <w:szCs w:val="24"/>
          <w:lang w:val="sr-Latn-RS"/>
        </w:rPr>
        <w:t>hardcoded</w:t>
      </w:r>
      <w:r w:rsidR="00502DB1">
        <w:rPr>
          <w:color w:val="000000" w:themeColor="text1"/>
          <w:szCs w:val="24"/>
          <w:lang w:val="sr-Latn-RS"/>
        </w:rPr>
        <w:t xml:space="preserve">). Zanimljiv detalj je da je Nakamoto ubacio poruku u dve promenljive (coinbase i potpis koje ćemo objasniti u poglavlju </w:t>
      </w:r>
      <w:r w:rsidR="00502DB1" w:rsidRPr="008E39A1">
        <w:rPr>
          <w:i/>
          <w:iCs/>
          <w:color w:val="FF0000"/>
          <w:szCs w:val="24"/>
          <w:lang w:val="sr-Latn-RS"/>
        </w:rPr>
        <w:t>x</w:t>
      </w:r>
      <w:r w:rsidR="00502DB1">
        <w:rPr>
          <w:color w:val="000000" w:themeColor="text1"/>
          <w:szCs w:val="24"/>
          <w:lang w:val="sr-Latn-RS"/>
        </w:rPr>
        <w:t xml:space="preserve">) koja glasi </w:t>
      </w:r>
      <w:r w:rsidR="00502DB1" w:rsidRPr="00C74F9E">
        <w:rPr>
          <w:lang w:val="sr-Latn-RS"/>
        </w:rPr>
        <w:t>“</w:t>
      </w:r>
      <w:r w:rsidR="00502DB1" w:rsidRPr="00502DB1">
        <w:rPr>
          <w:color w:val="000000" w:themeColor="text1"/>
          <w:szCs w:val="24"/>
          <w:lang w:val="sr-Latn-RS"/>
        </w:rPr>
        <w:t>The Times 03/Jan/2009 Chancellor on brink of second bailout for banks</w:t>
      </w:r>
      <w:r w:rsidR="00502DB1" w:rsidRPr="00C74F9E">
        <w:rPr>
          <w:lang w:val="sr-Latn-RS"/>
        </w:rPr>
        <w:t xml:space="preserve">” referišući jedan od naslova na naslovnoj stranici čuvenih britanskih novina </w:t>
      </w:r>
      <w:r w:rsidR="00502DB1" w:rsidRPr="00C74F9E">
        <w:rPr>
          <w:i/>
          <w:iCs/>
          <w:lang w:val="sr-Latn-RS"/>
        </w:rPr>
        <w:t>The Times</w:t>
      </w:r>
      <w:r w:rsidR="00502DB1" w:rsidRPr="00C74F9E">
        <w:rPr>
          <w:lang w:val="sr-Latn-RS"/>
        </w:rPr>
        <w:t>. Postoje razne spekulacije oko značenja ove poruke, ali je sigurno da je ta poruka služila</w:t>
      </w:r>
      <w:r w:rsidR="00F622CA" w:rsidRPr="00C74F9E">
        <w:rPr>
          <w:lang w:val="sr-Latn-RS"/>
        </w:rPr>
        <w:t xml:space="preserve">, </w:t>
      </w:r>
      <w:r w:rsidR="00502DB1" w:rsidRPr="00C74F9E">
        <w:rPr>
          <w:lang w:val="sr-Latn-RS"/>
        </w:rPr>
        <w:t>između ostalog</w:t>
      </w:r>
      <w:r w:rsidR="00F622CA" w:rsidRPr="00C74F9E">
        <w:rPr>
          <w:lang w:val="sr-Latn-RS"/>
        </w:rPr>
        <w:t xml:space="preserve">, </w:t>
      </w:r>
      <w:r w:rsidR="00502DB1" w:rsidRPr="00C74F9E">
        <w:rPr>
          <w:lang w:val="sr-Latn-RS"/>
        </w:rPr>
        <w:t xml:space="preserve"> kao dokaz da blok nije nastao pre 3. januara 2009. godine.</w:t>
      </w:r>
    </w:p>
    <w:p w14:paraId="66838FB0" w14:textId="77777777" w:rsidR="00C86DDC" w:rsidRDefault="00F622CA" w:rsidP="003D3C22">
      <w:pPr>
        <w:pStyle w:val="BodyTextChar0"/>
        <w:ind w:firstLine="720"/>
        <w:rPr>
          <w:color w:val="000000" w:themeColor="text1"/>
          <w:szCs w:val="24"/>
          <w:lang w:val="sr-Latn-RS"/>
        </w:rPr>
      </w:pPr>
      <w:r>
        <w:rPr>
          <w:color w:val="000000" w:themeColor="text1"/>
          <w:szCs w:val="24"/>
          <w:lang w:val="sr-Latn-RS"/>
        </w:rPr>
        <w:t xml:space="preserve">Nakon Satošijevog rada koji je dao teorijsku osnovu za kriptovalute, tržište je preplavljeno različitim implementacijama </w:t>
      </w:r>
      <w:r w:rsidRPr="00A66C91">
        <w:rPr>
          <w:i/>
          <w:iCs/>
          <w:color w:val="000000" w:themeColor="text1"/>
          <w:szCs w:val="24"/>
          <w:lang w:val="sr-Latn-RS"/>
        </w:rPr>
        <w:t>blockchain</w:t>
      </w:r>
      <w:r>
        <w:rPr>
          <w:color w:val="000000" w:themeColor="text1"/>
          <w:szCs w:val="24"/>
          <w:lang w:val="sr-Latn-RS"/>
        </w:rPr>
        <w:t xml:space="preserve">-a i kriptovalutama vezanim za iste. Sledeći veliki skok se desio 2014. god. nastankom nove verzije </w:t>
      </w:r>
      <w:r w:rsidRPr="00F622CA">
        <w:rPr>
          <w:i/>
          <w:iCs/>
          <w:color w:val="000000" w:themeColor="text1"/>
          <w:szCs w:val="24"/>
          <w:lang w:val="sr-Latn-RS"/>
        </w:rPr>
        <w:t>blockchain</w:t>
      </w:r>
      <w:r>
        <w:rPr>
          <w:color w:val="000000" w:themeColor="text1"/>
          <w:szCs w:val="24"/>
          <w:lang w:val="sr-Latn-RS"/>
        </w:rPr>
        <w:t xml:space="preserve">-a – </w:t>
      </w:r>
      <w:r w:rsidRPr="00F622CA">
        <w:rPr>
          <w:i/>
          <w:iCs/>
          <w:color w:val="000000" w:themeColor="text1"/>
          <w:szCs w:val="24"/>
          <w:lang w:val="sr-Latn-RS"/>
        </w:rPr>
        <w:t>Blockchain 2.0</w:t>
      </w:r>
      <w:r>
        <w:rPr>
          <w:color w:val="000000" w:themeColor="text1"/>
          <w:szCs w:val="24"/>
          <w:lang w:val="sr-Latn-RS"/>
        </w:rPr>
        <w:t>. Ono što je razlikovalo novu verziju od stare jeste upotreba pametnih ugovor</w:t>
      </w:r>
      <w:r w:rsidR="001F6686">
        <w:rPr>
          <w:color w:val="000000" w:themeColor="text1"/>
          <w:szCs w:val="24"/>
          <w:lang w:val="sr-Latn-RS"/>
        </w:rPr>
        <w:t>a</w:t>
      </w:r>
      <w:r>
        <w:rPr>
          <w:color w:val="000000" w:themeColor="text1"/>
          <w:szCs w:val="24"/>
          <w:lang w:val="sr-Latn-RS"/>
        </w:rPr>
        <w:t xml:space="preserve">, koji su sada mogli da se ubace </w:t>
      </w:r>
      <w:r w:rsidR="001F6686">
        <w:rPr>
          <w:color w:val="000000" w:themeColor="text1"/>
          <w:szCs w:val="24"/>
          <w:lang w:val="sr-Latn-RS"/>
        </w:rPr>
        <w:t>u blokove</w:t>
      </w:r>
      <w:r>
        <w:rPr>
          <w:color w:val="000000" w:themeColor="text1"/>
          <w:szCs w:val="24"/>
          <w:lang w:val="sr-Latn-RS"/>
        </w:rPr>
        <w:t xml:space="preserve"> u okviru </w:t>
      </w:r>
      <w:r w:rsidRPr="00F622CA">
        <w:rPr>
          <w:i/>
          <w:iCs/>
          <w:color w:val="000000" w:themeColor="text1"/>
          <w:szCs w:val="24"/>
          <w:lang w:val="sr-Latn-RS"/>
        </w:rPr>
        <w:t>blockchain</w:t>
      </w:r>
      <w:r>
        <w:rPr>
          <w:color w:val="000000" w:themeColor="text1"/>
          <w:szCs w:val="24"/>
          <w:lang w:val="sr-Latn-RS"/>
        </w:rPr>
        <w:t>-a.</w:t>
      </w:r>
      <w:r w:rsidR="001F6686">
        <w:rPr>
          <w:color w:val="000000" w:themeColor="text1"/>
          <w:szCs w:val="24"/>
          <w:lang w:val="sr-Latn-RS"/>
        </w:rPr>
        <w:t xml:space="preserve"> Prva kriptovaluta (i danas druga najpoznatija, odmah iza </w:t>
      </w:r>
      <w:r w:rsidR="001F6686" w:rsidRPr="001F6686">
        <w:rPr>
          <w:i/>
          <w:iCs/>
          <w:color w:val="000000" w:themeColor="text1"/>
          <w:szCs w:val="24"/>
          <w:lang w:val="sr-Latn-RS"/>
        </w:rPr>
        <w:t>Bitcoin</w:t>
      </w:r>
      <w:r w:rsidR="001F6686">
        <w:rPr>
          <w:color w:val="000000" w:themeColor="text1"/>
          <w:szCs w:val="24"/>
          <w:lang w:val="sr-Latn-RS"/>
        </w:rPr>
        <w:t xml:space="preserve">-a) koja je implementirala </w:t>
      </w:r>
      <w:r w:rsidR="001F6686" w:rsidRPr="001F6686">
        <w:rPr>
          <w:i/>
          <w:iCs/>
          <w:color w:val="000000" w:themeColor="text1"/>
          <w:szCs w:val="24"/>
          <w:lang w:val="sr-Latn-RS"/>
        </w:rPr>
        <w:t>Blockchain 2.0</w:t>
      </w:r>
      <w:r w:rsidR="001F6686">
        <w:rPr>
          <w:color w:val="000000" w:themeColor="text1"/>
          <w:szCs w:val="24"/>
          <w:lang w:val="sr-Latn-RS"/>
        </w:rPr>
        <w:t xml:space="preserve"> je bila </w:t>
      </w:r>
      <w:r w:rsidR="001F6686" w:rsidRPr="001F6686">
        <w:rPr>
          <w:i/>
          <w:iCs/>
          <w:color w:val="000000" w:themeColor="text1"/>
          <w:szCs w:val="24"/>
          <w:lang w:val="sr-Latn-RS"/>
        </w:rPr>
        <w:t>Ethereum</w:t>
      </w:r>
      <w:r w:rsidR="001F6686">
        <w:rPr>
          <w:color w:val="000000" w:themeColor="text1"/>
          <w:szCs w:val="24"/>
          <w:lang w:val="sr-Latn-RS"/>
        </w:rPr>
        <w:t xml:space="preserve">. Pametni ugovori su omogućili programerima da implementiraju kompleksnu logiku i razvijaju čitave aplikacije u okviru postojećih </w:t>
      </w:r>
      <w:r w:rsidR="001F6686" w:rsidRPr="001F6686">
        <w:rPr>
          <w:i/>
          <w:iCs/>
          <w:color w:val="000000" w:themeColor="text1"/>
          <w:szCs w:val="24"/>
          <w:lang w:val="sr-Latn-RS"/>
        </w:rPr>
        <w:t>blockchain</w:t>
      </w:r>
      <w:r w:rsidR="001F6686">
        <w:rPr>
          <w:color w:val="000000" w:themeColor="text1"/>
          <w:szCs w:val="24"/>
          <w:lang w:val="sr-Latn-RS"/>
        </w:rPr>
        <w:t xml:space="preserve"> platformi.</w:t>
      </w:r>
    </w:p>
    <w:p w14:paraId="64798FD8" w14:textId="7A393F53" w:rsidR="00C86DDC" w:rsidRDefault="00C86DDC" w:rsidP="003D3C22">
      <w:pPr>
        <w:pStyle w:val="BodyTextChar0"/>
        <w:ind w:firstLine="720"/>
        <w:rPr>
          <w:color w:val="000000" w:themeColor="text1"/>
          <w:szCs w:val="24"/>
          <w:lang w:val="sr-Latn-RS"/>
        </w:rPr>
      </w:pPr>
      <w:r w:rsidRPr="00A66C91">
        <w:rPr>
          <w:i/>
          <w:iCs/>
          <w:color w:val="000000" w:themeColor="text1"/>
          <w:szCs w:val="24"/>
          <w:lang w:val="sr-Latn-RS"/>
        </w:rPr>
        <w:t>Blockchain 2.0</w:t>
      </w:r>
      <w:r>
        <w:rPr>
          <w:color w:val="000000" w:themeColor="text1"/>
          <w:szCs w:val="24"/>
          <w:lang w:val="sr-Latn-RS"/>
        </w:rPr>
        <w:t xml:space="preserve"> je između ostalog omogućio i kreiranje</w:t>
      </w:r>
      <w:r w:rsidR="00261E40">
        <w:rPr>
          <w:color w:val="000000" w:themeColor="text1"/>
          <w:szCs w:val="24"/>
          <w:lang w:val="sr-Latn-RS"/>
        </w:rPr>
        <w:t xml:space="preserve"> nekoliko popularnih, mada ne i pravno jasno definisanih entiteta i procedura</w:t>
      </w:r>
      <w:r>
        <w:rPr>
          <w:color w:val="000000" w:themeColor="text1"/>
          <w:szCs w:val="24"/>
          <w:lang w:val="sr-Latn-RS"/>
        </w:rPr>
        <w:t>:</w:t>
      </w:r>
    </w:p>
    <w:p w14:paraId="55C1FB43" w14:textId="7DCA4B17" w:rsidR="003D3C22" w:rsidRDefault="00D55FC8" w:rsidP="00C86DDC">
      <w:pPr>
        <w:pStyle w:val="BodyTextChar0"/>
        <w:numPr>
          <w:ilvl w:val="0"/>
          <w:numId w:val="5"/>
        </w:numPr>
        <w:rPr>
          <w:color w:val="000000" w:themeColor="text1"/>
          <w:szCs w:val="24"/>
          <w:lang w:val="sr-Latn-RS"/>
        </w:rPr>
      </w:pPr>
      <w:r>
        <w:rPr>
          <w:color w:val="000000" w:themeColor="text1"/>
          <w:szCs w:val="24"/>
          <w:lang w:val="sr-Latn-RS"/>
        </w:rPr>
        <w:t>D</w:t>
      </w:r>
      <w:r w:rsidR="00C86DDC">
        <w:rPr>
          <w:color w:val="000000" w:themeColor="text1"/>
          <w:szCs w:val="24"/>
          <w:lang w:val="sr-Latn-RS"/>
        </w:rPr>
        <w:t>ecentralizovan</w:t>
      </w:r>
      <w:r w:rsidR="00261E40">
        <w:rPr>
          <w:color w:val="000000" w:themeColor="text1"/>
          <w:szCs w:val="24"/>
          <w:lang w:val="sr-Latn-RS"/>
        </w:rPr>
        <w:t>a</w:t>
      </w:r>
      <w:r w:rsidR="00C86DDC">
        <w:rPr>
          <w:color w:val="000000" w:themeColor="text1"/>
          <w:szCs w:val="24"/>
          <w:lang w:val="sr-Latn-RS"/>
        </w:rPr>
        <w:t xml:space="preserve"> autonomn</w:t>
      </w:r>
      <w:r w:rsidR="00261E40">
        <w:rPr>
          <w:color w:val="000000" w:themeColor="text1"/>
          <w:szCs w:val="24"/>
          <w:lang w:val="sr-Latn-RS"/>
        </w:rPr>
        <w:t>a</w:t>
      </w:r>
      <w:r w:rsidR="00C86DDC">
        <w:rPr>
          <w:color w:val="000000" w:themeColor="text1"/>
          <w:szCs w:val="24"/>
          <w:lang w:val="sr-Latn-RS"/>
        </w:rPr>
        <w:t xml:space="preserve"> organizacij</w:t>
      </w:r>
      <w:r w:rsidR="00261E40">
        <w:rPr>
          <w:color w:val="000000" w:themeColor="text1"/>
          <w:szCs w:val="24"/>
          <w:lang w:val="sr-Latn-RS"/>
        </w:rPr>
        <w:t>a</w:t>
      </w:r>
      <w:r w:rsidR="00C86DDC">
        <w:rPr>
          <w:color w:val="000000" w:themeColor="text1"/>
          <w:szCs w:val="24"/>
          <w:lang w:val="sr-Latn-RS"/>
        </w:rPr>
        <w:t xml:space="preserve"> (eng. </w:t>
      </w:r>
      <w:r w:rsidR="00C86DDC" w:rsidRPr="00C86DDC">
        <w:rPr>
          <w:i/>
          <w:iCs/>
          <w:color w:val="000000" w:themeColor="text1"/>
          <w:szCs w:val="24"/>
          <w:lang w:val="sr-Latn-RS"/>
        </w:rPr>
        <w:t>decentralized autonomous organization - DAO</w:t>
      </w:r>
      <w:r w:rsidR="00C86DDC">
        <w:rPr>
          <w:color w:val="000000" w:themeColor="text1"/>
          <w:szCs w:val="24"/>
          <w:lang w:val="sr-Latn-RS"/>
        </w:rPr>
        <w:t xml:space="preserve">) – </w:t>
      </w:r>
      <w:r>
        <w:rPr>
          <w:color w:val="000000" w:themeColor="text1"/>
          <w:szCs w:val="24"/>
          <w:lang w:val="sr-Latn-RS"/>
        </w:rPr>
        <w:t>O</w:t>
      </w:r>
      <w:r w:rsidR="00C86DDC">
        <w:rPr>
          <w:color w:val="000000" w:themeColor="text1"/>
          <w:szCs w:val="24"/>
          <w:lang w:val="sr-Latn-RS"/>
        </w:rPr>
        <w:t>rganizacij</w:t>
      </w:r>
      <w:r w:rsidR="00261E40">
        <w:rPr>
          <w:color w:val="000000" w:themeColor="text1"/>
          <w:szCs w:val="24"/>
          <w:lang w:val="sr-Latn-RS"/>
        </w:rPr>
        <w:t>a</w:t>
      </w:r>
      <w:r w:rsidR="00C86DDC">
        <w:rPr>
          <w:color w:val="000000" w:themeColor="text1"/>
          <w:szCs w:val="24"/>
          <w:lang w:val="sr-Latn-RS"/>
        </w:rPr>
        <w:t xml:space="preserve"> bez centralnog nadležnog tela koje ne odgovara nikome i uglavnom se bav</w:t>
      </w:r>
      <w:r w:rsidR="00261E40">
        <w:rPr>
          <w:color w:val="000000" w:themeColor="text1"/>
          <w:szCs w:val="24"/>
          <w:lang w:val="sr-Latn-RS"/>
        </w:rPr>
        <w:t>i</w:t>
      </w:r>
      <w:r w:rsidR="00C86DDC">
        <w:rPr>
          <w:color w:val="000000" w:themeColor="text1"/>
          <w:szCs w:val="24"/>
          <w:lang w:val="sr-Latn-RS"/>
        </w:rPr>
        <w:t xml:space="preserve"> posredovanjem kriptovaluta</w:t>
      </w:r>
      <w:r w:rsidR="00143D6F">
        <w:rPr>
          <w:color w:val="000000" w:themeColor="text1"/>
          <w:szCs w:val="24"/>
          <w:lang w:val="sr-Latn-RS"/>
        </w:rPr>
        <w:t>.</w:t>
      </w:r>
    </w:p>
    <w:p w14:paraId="73E6DB0A" w14:textId="40DE2EB6" w:rsidR="00C86DDC" w:rsidRDefault="000A1F61" w:rsidP="00C86DDC">
      <w:pPr>
        <w:pStyle w:val="BodyTextChar0"/>
        <w:numPr>
          <w:ilvl w:val="0"/>
          <w:numId w:val="5"/>
        </w:numPr>
        <w:rPr>
          <w:color w:val="000000" w:themeColor="text1"/>
          <w:szCs w:val="24"/>
          <w:lang w:val="sr-Latn-RS"/>
        </w:rPr>
      </w:pPr>
      <w:r>
        <w:rPr>
          <w:color w:val="000000" w:themeColor="text1"/>
          <w:szCs w:val="24"/>
          <w:lang w:val="sr-Latn-RS"/>
        </w:rPr>
        <w:t>Prva ponuda</w:t>
      </w:r>
      <w:r w:rsidR="00C86DDC">
        <w:rPr>
          <w:color w:val="000000" w:themeColor="text1"/>
          <w:szCs w:val="24"/>
          <w:lang w:val="sr-Latn-RS"/>
        </w:rPr>
        <w:t xml:space="preserve"> </w:t>
      </w:r>
      <w:r w:rsidR="00E70A07">
        <w:rPr>
          <w:color w:val="000000" w:themeColor="text1"/>
          <w:szCs w:val="24"/>
          <w:lang w:val="sr-Latn-RS"/>
        </w:rPr>
        <w:t xml:space="preserve">novčićima </w:t>
      </w:r>
      <w:r w:rsidR="00C86DDC">
        <w:rPr>
          <w:color w:val="000000" w:themeColor="text1"/>
          <w:szCs w:val="24"/>
          <w:lang w:val="sr-Latn-RS"/>
        </w:rPr>
        <w:t xml:space="preserve">(eng. </w:t>
      </w:r>
      <w:r w:rsidR="00C86DDC" w:rsidRPr="00C86DDC">
        <w:rPr>
          <w:i/>
          <w:iCs/>
          <w:color w:val="000000" w:themeColor="text1"/>
          <w:szCs w:val="24"/>
          <w:lang w:val="sr-Latn-RS"/>
        </w:rPr>
        <w:t xml:space="preserve">initial coin offering </w:t>
      </w:r>
      <w:r w:rsidR="00E24CC7" w:rsidRPr="00C86DDC">
        <w:rPr>
          <w:i/>
          <w:iCs/>
          <w:color w:val="000000" w:themeColor="text1"/>
          <w:szCs w:val="24"/>
          <w:lang w:val="sr-Latn-RS"/>
        </w:rPr>
        <w:t>-</w:t>
      </w:r>
      <w:r w:rsidR="00E24CC7">
        <w:rPr>
          <w:i/>
          <w:iCs/>
          <w:color w:val="000000" w:themeColor="text1"/>
          <w:szCs w:val="24"/>
          <w:lang w:val="sr-Latn-RS"/>
        </w:rPr>
        <w:t xml:space="preserve"> </w:t>
      </w:r>
      <w:r w:rsidR="00C86DDC" w:rsidRPr="00C86DDC">
        <w:rPr>
          <w:i/>
          <w:iCs/>
          <w:color w:val="000000" w:themeColor="text1"/>
          <w:szCs w:val="24"/>
          <w:lang w:val="sr-Latn-RS"/>
        </w:rPr>
        <w:t>ICO</w:t>
      </w:r>
      <w:r w:rsidR="00C86DDC">
        <w:rPr>
          <w:color w:val="000000" w:themeColor="text1"/>
          <w:szCs w:val="24"/>
          <w:lang w:val="sr-Latn-RS"/>
        </w:rPr>
        <w:t xml:space="preserve">)  </w:t>
      </w:r>
      <w:r w:rsidR="00E24CC7">
        <w:rPr>
          <w:color w:val="000000" w:themeColor="text1"/>
          <w:szCs w:val="24"/>
          <w:lang w:val="sr-Latn-RS"/>
        </w:rPr>
        <w:t>–</w:t>
      </w:r>
      <w:r w:rsidR="00E70A07">
        <w:rPr>
          <w:color w:val="000000" w:themeColor="text1"/>
          <w:szCs w:val="24"/>
          <w:lang w:val="sr-Latn-RS"/>
        </w:rPr>
        <w:t xml:space="preserve"> M</w:t>
      </w:r>
      <w:r w:rsidR="00261E40">
        <w:rPr>
          <w:color w:val="000000" w:themeColor="text1"/>
          <w:szCs w:val="24"/>
          <w:lang w:val="sr-Latn-RS"/>
        </w:rPr>
        <w:t>etod</w:t>
      </w:r>
      <w:r>
        <w:rPr>
          <w:color w:val="000000" w:themeColor="text1"/>
          <w:szCs w:val="24"/>
          <w:lang w:val="sr-Latn-RS"/>
        </w:rPr>
        <w:t xml:space="preserve"> prvobitnog izlaska na tržište nekog preduzeća,</w:t>
      </w:r>
      <w:r w:rsidR="00261E40">
        <w:rPr>
          <w:color w:val="000000" w:themeColor="text1"/>
          <w:szCs w:val="24"/>
          <w:lang w:val="sr-Latn-RS"/>
        </w:rPr>
        <w:t xml:space="preserve"> </w:t>
      </w:r>
      <w:r w:rsidR="00E70A07">
        <w:rPr>
          <w:color w:val="000000" w:themeColor="text1"/>
          <w:szCs w:val="24"/>
          <w:lang w:val="sr-Latn-RS"/>
        </w:rPr>
        <w:t xml:space="preserve">sličan prvoj javnoj ponudi, </w:t>
      </w:r>
      <w:r w:rsidR="00261E40">
        <w:rPr>
          <w:color w:val="000000" w:themeColor="text1"/>
          <w:szCs w:val="24"/>
          <w:lang w:val="sr-Latn-RS"/>
        </w:rPr>
        <w:t xml:space="preserve">koji se </w:t>
      </w:r>
      <w:r>
        <w:rPr>
          <w:color w:val="000000" w:themeColor="text1"/>
          <w:szCs w:val="24"/>
          <w:lang w:val="sr-Latn-RS"/>
        </w:rPr>
        <w:t xml:space="preserve">u ovom slučaju </w:t>
      </w:r>
      <w:r w:rsidR="00261E40">
        <w:rPr>
          <w:color w:val="000000" w:themeColor="text1"/>
          <w:szCs w:val="24"/>
          <w:lang w:val="sr-Latn-RS"/>
        </w:rPr>
        <w:t xml:space="preserve">sastoji od kupovine novčića (eng. </w:t>
      </w:r>
      <w:r w:rsidR="00261E40" w:rsidRPr="00261E40">
        <w:rPr>
          <w:i/>
          <w:iCs/>
          <w:color w:val="000000" w:themeColor="text1"/>
          <w:szCs w:val="24"/>
          <w:lang w:val="sr-Latn-RS"/>
        </w:rPr>
        <w:t>coin</w:t>
      </w:r>
      <w:r w:rsidR="00261E40">
        <w:rPr>
          <w:color w:val="000000" w:themeColor="text1"/>
          <w:szCs w:val="24"/>
          <w:lang w:val="sr-Latn-RS"/>
        </w:rPr>
        <w:t xml:space="preserve">) ili tokena popularnim </w:t>
      </w:r>
      <w:r w:rsidR="00261E40">
        <w:rPr>
          <w:color w:val="000000" w:themeColor="text1"/>
          <w:szCs w:val="24"/>
          <w:lang w:val="sr-Latn-RS"/>
        </w:rPr>
        <w:lastRenderedPageBreak/>
        <w:t xml:space="preserve">kriptovalutama (npr. </w:t>
      </w:r>
      <w:r w:rsidR="00261E40" w:rsidRPr="00261E40">
        <w:rPr>
          <w:i/>
          <w:iCs/>
          <w:color w:val="000000" w:themeColor="text1"/>
          <w:szCs w:val="24"/>
          <w:lang w:val="sr-Latn-RS"/>
        </w:rPr>
        <w:t>Bitcoin</w:t>
      </w:r>
      <w:r w:rsidR="00261E40">
        <w:rPr>
          <w:color w:val="000000" w:themeColor="text1"/>
          <w:szCs w:val="24"/>
          <w:lang w:val="sr-Latn-RS"/>
        </w:rPr>
        <w:t xml:space="preserve">-om ili </w:t>
      </w:r>
      <w:r w:rsidR="00261E40" w:rsidRPr="00261E40">
        <w:rPr>
          <w:i/>
          <w:iCs/>
          <w:color w:val="000000" w:themeColor="text1"/>
          <w:szCs w:val="24"/>
          <w:lang w:val="sr-Latn-RS"/>
        </w:rPr>
        <w:t>Ethereum</w:t>
      </w:r>
      <w:r w:rsidR="00261E40">
        <w:rPr>
          <w:color w:val="000000" w:themeColor="text1"/>
          <w:szCs w:val="24"/>
          <w:lang w:val="sr-Latn-RS"/>
        </w:rPr>
        <w:t>-om)</w:t>
      </w:r>
      <w:r>
        <w:rPr>
          <w:color w:val="000000" w:themeColor="text1"/>
          <w:szCs w:val="24"/>
          <w:lang w:val="sr-Latn-RS"/>
        </w:rPr>
        <w:t xml:space="preserve"> od strane vlasnika budućih deonica</w:t>
      </w:r>
      <w:r w:rsidR="00D55FC8">
        <w:rPr>
          <w:color w:val="000000" w:themeColor="text1"/>
          <w:szCs w:val="24"/>
          <w:lang w:val="sr-Latn-RS"/>
        </w:rPr>
        <w:t xml:space="preserve">. </w:t>
      </w:r>
      <w:r>
        <w:rPr>
          <w:color w:val="000000" w:themeColor="text1"/>
          <w:szCs w:val="24"/>
          <w:lang w:val="sr-Latn-RS"/>
        </w:rPr>
        <w:t>Dodatni novčani prihodi se n</w:t>
      </w:r>
      <w:r w:rsidR="00D55FC8">
        <w:rPr>
          <w:color w:val="000000" w:themeColor="text1"/>
          <w:szCs w:val="24"/>
          <w:lang w:val="sr-Latn-RS"/>
        </w:rPr>
        <w:t>ajčešće koriste da finansiraju tehnologije i platforme kojima bi vlasnici tokena prvi (ili jedini) imali pristup.</w:t>
      </w:r>
    </w:p>
    <w:p w14:paraId="273630AB" w14:textId="063315A6" w:rsidR="00A66C91" w:rsidRPr="00A66C91" w:rsidRDefault="00E24CC7" w:rsidP="00A66C91">
      <w:pPr>
        <w:pStyle w:val="BodyTextChar0"/>
        <w:numPr>
          <w:ilvl w:val="0"/>
          <w:numId w:val="5"/>
        </w:numPr>
        <w:rPr>
          <w:color w:val="000000" w:themeColor="text1"/>
          <w:szCs w:val="24"/>
          <w:lang w:val="sr-Latn-RS"/>
        </w:rPr>
      </w:pPr>
      <w:r>
        <w:rPr>
          <w:color w:val="000000" w:themeColor="text1"/>
          <w:szCs w:val="24"/>
          <w:lang w:val="sr-Latn-RS"/>
        </w:rPr>
        <w:t xml:space="preserve">Nezamenljivi tokeni (eng. </w:t>
      </w:r>
      <w:r w:rsidRPr="00E24CC7">
        <w:rPr>
          <w:i/>
          <w:iCs/>
          <w:color w:val="000000" w:themeColor="text1"/>
          <w:szCs w:val="24"/>
          <w:lang w:val="sr-Latn-RS"/>
        </w:rPr>
        <w:t xml:space="preserve">non-fungible tokens </w:t>
      </w:r>
      <w:r w:rsidRPr="00C86DDC">
        <w:rPr>
          <w:i/>
          <w:iCs/>
          <w:color w:val="000000" w:themeColor="text1"/>
          <w:szCs w:val="24"/>
          <w:lang w:val="sr-Latn-RS"/>
        </w:rPr>
        <w:t>-</w:t>
      </w:r>
      <w:r>
        <w:rPr>
          <w:i/>
          <w:iCs/>
          <w:color w:val="000000" w:themeColor="text1"/>
          <w:szCs w:val="24"/>
          <w:lang w:val="sr-Latn-RS"/>
        </w:rPr>
        <w:t xml:space="preserve"> </w:t>
      </w:r>
      <w:r w:rsidRPr="00E24CC7">
        <w:rPr>
          <w:i/>
          <w:iCs/>
          <w:color w:val="000000" w:themeColor="text1"/>
          <w:szCs w:val="24"/>
          <w:lang w:val="sr-Latn-RS"/>
        </w:rPr>
        <w:t>NFTs</w:t>
      </w:r>
      <w:r>
        <w:rPr>
          <w:color w:val="000000" w:themeColor="text1"/>
          <w:szCs w:val="24"/>
          <w:lang w:val="sr-Latn-RS"/>
        </w:rPr>
        <w:t xml:space="preserve">) – </w:t>
      </w:r>
      <w:r w:rsidR="00A66C91">
        <w:rPr>
          <w:color w:val="000000" w:themeColor="text1"/>
          <w:szCs w:val="24"/>
          <w:lang w:val="sr-Latn-RS"/>
        </w:rPr>
        <w:t>Jedinstveni tokeni (često u obliku neke slike ili audio zapisa) koje vlasnici skupljaju u kolekcije.</w:t>
      </w:r>
    </w:p>
    <w:p w14:paraId="79EA2CE5" w14:textId="58D0BAA9" w:rsidR="006C4981" w:rsidRPr="006C4981" w:rsidRDefault="00A66C91" w:rsidP="006C4981">
      <w:pPr>
        <w:pStyle w:val="BodyTextChar0"/>
        <w:ind w:firstLine="720"/>
        <w:rPr>
          <w:lang w:val="sr-Latn-CS"/>
        </w:rPr>
      </w:pPr>
      <w:r>
        <w:rPr>
          <w:szCs w:val="24"/>
          <w:lang w:val="sr-Latn-CS"/>
        </w:rPr>
        <w:t xml:space="preserve">Trenutno poslednji korak u evoluciji blockchain-a predstavlja </w:t>
      </w:r>
      <w:r w:rsidRPr="00A66C91">
        <w:rPr>
          <w:i/>
          <w:iCs/>
          <w:szCs w:val="24"/>
          <w:lang w:val="sr-Latn-CS"/>
        </w:rPr>
        <w:t>Blockchain 3.0</w:t>
      </w:r>
      <w:r w:rsidR="00D7205D">
        <w:rPr>
          <w:i/>
          <w:iCs/>
          <w:szCs w:val="24"/>
          <w:lang w:val="sr-Latn-CS"/>
        </w:rPr>
        <w:t xml:space="preserve"> </w:t>
      </w:r>
      <w:r w:rsidR="00D7205D" w:rsidRPr="00D7205D">
        <w:rPr>
          <w:szCs w:val="24"/>
          <w:lang w:val="sr-Latn-CS"/>
        </w:rPr>
        <w:t>koji se trenutno i dalje razvija</w:t>
      </w:r>
      <w:r>
        <w:rPr>
          <w:szCs w:val="24"/>
          <w:lang w:val="sr-Latn-CS"/>
        </w:rPr>
        <w:t>. Ova verzija nema tako jasno određenu definiciju, međutim konsenzus jeste da je primenljivija u mnogo više oblasti nego prethodne verzije koje su bile ograničene na isključivo ekonomsku i finansijsku primenu.</w:t>
      </w:r>
      <w:r w:rsidR="00F0467A">
        <w:rPr>
          <w:szCs w:val="24"/>
          <w:lang w:val="sr-Latn-CS"/>
        </w:rPr>
        <w:t xml:space="preserve"> </w:t>
      </w:r>
      <w:r w:rsidR="00D7205D">
        <w:rPr>
          <w:szCs w:val="24"/>
          <w:lang w:val="sr-Latn-CS"/>
        </w:rPr>
        <w:t xml:space="preserve">Mane trenutnih verzija blockchain-a su održivost, skalabilnost, isplativost, </w:t>
      </w:r>
      <w:r w:rsidR="00FF6B7A">
        <w:rPr>
          <w:szCs w:val="24"/>
          <w:lang w:val="sr-Latn-CS"/>
        </w:rPr>
        <w:t xml:space="preserve">a postoji i dosta prostora za dalju decentralizaciju i povećanje sigurnosti. </w:t>
      </w:r>
      <w:r w:rsidR="00F0467A">
        <w:rPr>
          <w:szCs w:val="24"/>
          <w:lang w:val="sr-Latn-CS"/>
        </w:rPr>
        <w:t xml:space="preserve">Želja </w:t>
      </w:r>
      <w:r w:rsidR="00F0467A" w:rsidRPr="00F0467A">
        <w:rPr>
          <w:i/>
          <w:iCs/>
          <w:szCs w:val="24"/>
          <w:lang w:val="sr-Latn-CS"/>
        </w:rPr>
        <w:t>Blockchain</w:t>
      </w:r>
      <w:r w:rsidR="00F0467A">
        <w:rPr>
          <w:szCs w:val="24"/>
          <w:lang w:val="sr-Latn-CS"/>
        </w:rPr>
        <w:t xml:space="preserve">-a </w:t>
      </w:r>
      <w:r w:rsidR="00F0467A" w:rsidRPr="00F0467A">
        <w:rPr>
          <w:i/>
          <w:iCs/>
          <w:szCs w:val="24"/>
          <w:lang w:val="sr-Latn-CS"/>
        </w:rPr>
        <w:t>3.0</w:t>
      </w:r>
      <w:r>
        <w:rPr>
          <w:szCs w:val="24"/>
          <w:lang w:val="sr-Latn-CS"/>
        </w:rPr>
        <w:t xml:space="preserve"> </w:t>
      </w:r>
      <w:r w:rsidR="00F0467A">
        <w:rPr>
          <w:szCs w:val="24"/>
          <w:lang w:val="sr-Latn-CS"/>
        </w:rPr>
        <w:t xml:space="preserve">jeste da </w:t>
      </w:r>
      <w:r w:rsidR="00FF6B7A">
        <w:rPr>
          <w:szCs w:val="24"/>
          <w:lang w:val="sr-Latn-CS"/>
        </w:rPr>
        <w:t xml:space="preserve">poboljša sve prethodno pomenute nedostatke i da </w:t>
      </w:r>
      <w:r w:rsidR="00F0467A">
        <w:rPr>
          <w:szCs w:val="24"/>
          <w:lang w:val="sr-Latn-CS"/>
        </w:rPr>
        <w:t xml:space="preserve">omogući neprimetno uključivanje korporativnih </w:t>
      </w:r>
      <w:r w:rsidR="00FF6B7A">
        <w:rPr>
          <w:szCs w:val="24"/>
          <w:lang w:val="sr-Latn-CS"/>
        </w:rPr>
        <w:t xml:space="preserve">aplikacija i </w:t>
      </w:r>
      <w:r w:rsidR="00F0467A">
        <w:rPr>
          <w:szCs w:val="24"/>
          <w:lang w:val="sr-Latn-CS"/>
        </w:rPr>
        <w:t>baza podataka u d</w:t>
      </w:r>
      <w:r w:rsidR="00D7205D">
        <w:rPr>
          <w:szCs w:val="24"/>
          <w:lang w:val="sr-Latn-CS"/>
        </w:rPr>
        <w:t>ecentralizovane sisteme radi sigurnosti i transparentnosti.</w:t>
      </w:r>
    </w:p>
    <w:p w14:paraId="27C94BC9" w14:textId="77777777" w:rsidR="006C4981" w:rsidRDefault="006C4981" w:rsidP="006C4981">
      <w:pPr>
        <w:pStyle w:val="Heading1"/>
      </w:pPr>
      <w:bookmarkStart w:id="72" w:name="_Toc129508088"/>
      <w:r>
        <w:t>Implementacija</w:t>
      </w:r>
      <w:bookmarkEnd w:id="72"/>
    </w:p>
    <w:p w14:paraId="706D202E" w14:textId="3845E05B" w:rsidR="006C4981" w:rsidRDefault="006C4981" w:rsidP="006C4981">
      <w:pPr>
        <w:pStyle w:val="BodyTextChar0"/>
        <w:ind w:firstLine="720"/>
        <w:rPr>
          <w:color w:val="000000" w:themeColor="text1"/>
          <w:szCs w:val="24"/>
          <w:lang w:val="sr-Latn-RS"/>
        </w:rPr>
      </w:pPr>
      <w:r>
        <w:rPr>
          <w:color w:val="000000" w:themeColor="text1"/>
          <w:szCs w:val="24"/>
          <w:lang w:val="sr-Latn-RS"/>
        </w:rPr>
        <w:t xml:space="preserve">Autor je odlučio da implementira sistem za vizualizaciju </w:t>
      </w:r>
      <w:r w:rsidRPr="001E7457">
        <w:rPr>
          <w:i/>
          <w:iCs/>
          <w:color w:val="000000" w:themeColor="text1"/>
          <w:szCs w:val="24"/>
          <w:lang w:val="sr-Latn-RS"/>
        </w:rPr>
        <w:t>blo</w:t>
      </w:r>
      <w:r w:rsidR="00586492" w:rsidRPr="001E7457">
        <w:rPr>
          <w:i/>
          <w:iCs/>
          <w:color w:val="000000" w:themeColor="text1"/>
          <w:szCs w:val="24"/>
          <w:lang w:val="sr-Latn-RS"/>
        </w:rPr>
        <w:t>c</w:t>
      </w:r>
      <w:r w:rsidR="001E7457" w:rsidRPr="001E7457">
        <w:rPr>
          <w:i/>
          <w:iCs/>
          <w:color w:val="000000" w:themeColor="text1"/>
          <w:szCs w:val="24"/>
          <w:lang w:val="sr-Latn-RS"/>
        </w:rPr>
        <w:t>kchain</w:t>
      </w:r>
      <w:r>
        <w:rPr>
          <w:color w:val="000000" w:themeColor="text1"/>
          <w:szCs w:val="24"/>
          <w:lang w:val="sr-Latn-RS"/>
        </w:rPr>
        <w:t xml:space="preserve"> tehnologije koristeći popularne web </w:t>
      </w:r>
      <w:r w:rsidR="00C970E6">
        <w:rPr>
          <w:color w:val="000000" w:themeColor="text1"/>
          <w:szCs w:val="24"/>
          <w:lang w:val="sr-Latn-RS"/>
        </w:rPr>
        <w:t xml:space="preserve">tehnologije, </w:t>
      </w:r>
      <w:r>
        <w:rPr>
          <w:color w:val="000000" w:themeColor="text1"/>
          <w:szCs w:val="24"/>
          <w:lang w:val="sr-Latn-RS"/>
        </w:rPr>
        <w:t>jezike</w:t>
      </w:r>
      <w:r w:rsidR="00C970E6">
        <w:rPr>
          <w:color w:val="000000" w:themeColor="text1"/>
          <w:szCs w:val="24"/>
          <w:lang w:val="sr-Latn-RS"/>
        </w:rPr>
        <w:t xml:space="preserve"> i njihove </w:t>
      </w:r>
      <w:r>
        <w:rPr>
          <w:color w:val="000000" w:themeColor="text1"/>
          <w:szCs w:val="24"/>
          <w:lang w:val="sr-Latn-RS"/>
        </w:rPr>
        <w:t xml:space="preserve">okvire (eng. </w:t>
      </w:r>
      <w:r w:rsidRPr="009B233E">
        <w:rPr>
          <w:i/>
          <w:iCs/>
          <w:color w:val="000000" w:themeColor="text1"/>
          <w:szCs w:val="24"/>
          <w:lang w:val="sr-Latn-RS"/>
        </w:rPr>
        <w:t>frameworks</w:t>
      </w:r>
      <w:r>
        <w:rPr>
          <w:color w:val="000000" w:themeColor="text1"/>
          <w:szCs w:val="24"/>
          <w:lang w:val="sr-Latn-RS"/>
        </w:rPr>
        <w:t>)</w:t>
      </w:r>
      <w:r w:rsidR="00C970E6">
        <w:rPr>
          <w:color w:val="000000" w:themeColor="text1"/>
          <w:szCs w:val="24"/>
          <w:lang w:val="sr-Latn-RS"/>
        </w:rPr>
        <w:t xml:space="preserve"> </w:t>
      </w:r>
      <w:r w:rsidR="0012728E">
        <w:rPr>
          <w:color w:val="000000" w:themeColor="text1"/>
          <w:szCs w:val="24"/>
          <w:lang w:val="sr-Latn-RS"/>
        </w:rPr>
        <w:t xml:space="preserve">– HTML, CSS i Javascript </w:t>
      </w:r>
      <w:r>
        <w:rPr>
          <w:color w:val="000000" w:themeColor="text1"/>
          <w:szCs w:val="24"/>
          <w:lang w:val="sr-Latn-RS"/>
        </w:rPr>
        <w:t xml:space="preserve">zbog </w:t>
      </w:r>
      <w:r w:rsidR="00D54BC8">
        <w:rPr>
          <w:color w:val="000000" w:themeColor="text1"/>
          <w:szCs w:val="24"/>
          <w:lang w:val="sr-Latn-RS"/>
        </w:rPr>
        <w:t xml:space="preserve">toga što pružaju </w:t>
      </w:r>
      <w:r>
        <w:rPr>
          <w:color w:val="000000" w:themeColor="text1"/>
          <w:szCs w:val="24"/>
          <w:lang w:val="sr-Latn-RS"/>
        </w:rPr>
        <w:t>jednostavnost i automatizacij</w:t>
      </w:r>
      <w:r w:rsidR="00D54BC8">
        <w:rPr>
          <w:color w:val="000000" w:themeColor="text1"/>
          <w:szCs w:val="24"/>
          <w:lang w:val="sr-Latn-RS"/>
        </w:rPr>
        <w:t>u</w:t>
      </w:r>
      <w:r>
        <w:rPr>
          <w:color w:val="000000" w:themeColor="text1"/>
          <w:szCs w:val="24"/>
          <w:lang w:val="sr-Latn-RS"/>
        </w:rPr>
        <w:t xml:space="preserve"> kreiranja tekstualnih formi koje čine srž sistema.</w:t>
      </w:r>
    </w:p>
    <w:p w14:paraId="180C1F50" w14:textId="70D9A86C" w:rsidR="006C4981" w:rsidRPr="008A74DE" w:rsidRDefault="006C4981" w:rsidP="00C042CA">
      <w:pPr>
        <w:pStyle w:val="BodyTextChar0"/>
        <w:ind w:firstLine="720"/>
        <w:rPr>
          <w:color w:val="000000" w:themeColor="text1"/>
          <w:szCs w:val="24"/>
          <w:lang w:val="sr-Latn-RS"/>
        </w:rPr>
      </w:pPr>
      <w:r>
        <w:rPr>
          <w:color w:val="000000" w:themeColor="text1"/>
          <w:szCs w:val="24"/>
          <w:lang w:val="sr-Latn-RS"/>
        </w:rPr>
        <w:t xml:space="preserve">Tekstualne forme su izabrane pošto je glavni cilj rada vizualna reprezentacija i autor je </w:t>
      </w:r>
      <w:r w:rsidR="009871BD">
        <w:rPr>
          <w:color w:val="000000" w:themeColor="text1"/>
          <w:szCs w:val="24"/>
          <w:lang w:val="sr-Latn-RS"/>
        </w:rPr>
        <w:t xml:space="preserve">smatrao da </w:t>
      </w:r>
      <w:r w:rsidR="005E466F">
        <w:rPr>
          <w:color w:val="000000" w:themeColor="text1"/>
          <w:szCs w:val="24"/>
          <w:lang w:val="sr-Latn-RS"/>
        </w:rPr>
        <w:t xml:space="preserve">je najbolje prikazati rad </w:t>
      </w:r>
      <w:r w:rsidR="005E466F" w:rsidRPr="001303FA">
        <w:rPr>
          <w:i/>
          <w:iCs/>
          <w:color w:val="000000" w:themeColor="text1"/>
          <w:szCs w:val="24"/>
          <w:lang w:val="sr-Latn-RS"/>
        </w:rPr>
        <w:t>blockchain</w:t>
      </w:r>
      <w:r w:rsidR="001303FA">
        <w:rPr>
          <w:color w:val="000000" w:themeColor="text1"/>
          <w:szCs w:val="24"/>
          <w:lang w:val="sr-Latn-RS"/>
        </w:rPr>
        <w:t>-a</w:t>
      </w:r>
      <w:r w:rsidR="005E466F">
        <w:rPr>
          <w:color w:val="000000" w:themeColor="text1"/>
          <w:szCs w:val="24"/>
          <w:lang w:val="sr-Latn-RS"/>
        </w:rPr>
        <w:t xml:space="preserve"> </w:t>
      </w:r>
      <w:r w:rsidR="008A74DE">
        <w:rPr>
          <w:color w:val="000000" w:themeColor="text1"/>
          <w:szCs w:val="24"/>
          <w:lang w:val="sr-Latn-RS"/>
        </w:rPr>
        <w:t>pomoću</w:t>
      </w:r>
      <w:r w:rsidR="005E466F">
        <w:rPr>
          <w:color w:val="000000" w:themeColor="text1"/>
          <w:szCs w:val="24"/>
          <w:lang w:val="sr-Latn-RS"/>
        </w:rPr>
        <w:t xml:space="preserve"> interaktivnog sadržaja </w:t>
      </w:r>
      <w:r w:rsidR="00C042CA">
        <w:rPr>
          <w:color w:val="000000" w:themeColor="text1"/>
          <w:szCs w:val="24"/>
          <w:lang w:val="sr-Latn-RS"/>
        </w:rPr>
        <w:t xml:space="preserve">kojim su predstavljeni podaci unutar izmišljenog </w:t>
      </w:r>
      <w:r w:rsidR="00C042CA" w:rsidRPr="001303FA">
        <w:rPr>
          <w:i/>
          <w:iCs/>
          <w:color w:val="000000" w:themeColor="text1"/>
          <w:szCs w:val="24"/>
          <w:lang w:val="sr-Latn-RS"/>
        </w:rPr>
        <w:t>blockchain</w:t>
      </w:r>
      <w:r w:rsidR="00C042CA">
        <w:rPr>
          <w:color w:val="000000" w:themeColor="text1"/>
          <w:szCs w:val="24"/>
          <w:lang w:val="sr-Latn-RS"/>
        </w:rPr>
        <w:t xml:space="preserve"> sistema </w:t>
      </w:r>
      <w:r w:rsidR="005E466F">
        <w:rPr>
          <w:color w:val="000000" w:themeColor="text1"/>
          <w:szCs w:val="24"/>
          <w:lang w:val="sr-Latn-RS"/>
        </w:rPr>
        <w:t>sa kojim korisnici web aplikacije mogu da interaguju</w:t>
      </w:r>
      <w:r w:rsidR="00C042CA">
        <w:rPr>
          <w:color w:val="000000" w:themeColor="text1"/>
          <w:szCs w:val="24"/>
          <w:lang w:val="sr-Latn-RS"/>
        </w:rPr>
        <w:t xml:space="preserve"> i da vide u realnom vremenu kako izmene u jednom bloku utiču na ostale podatke unutar istog bloka kao i čitavog lanca.</w:t>
      </w:r>
    </w:p>
    <w:p w14:paraId="657CC042" w14:textId="0FC79FE5" w:rsidR="007375BF" w:rsidRDefault="006C4981" w:rsidP="007375BF">
      <w:pPr>
        <w:pStyle w:val="StyleHeading2"/>
        <w:rPr>
          <w:lang w:val="sr-Latn-RS"/>
        </w:rPr>
      </w:pPr>
      <w:bookmarkStart w:id="73" w:name="_Toc129508089"/>
      <w:r>
        <w:rPr>
          <w:rFonts w:ascii="Arial" w:hAnsi="Arial"/>
          <w:lang w:val="sr-Latn-CS"/>
        </w:rPr>
        <w:t>Korišćene Tehnologije</w:t>
      </w:r>
      <w:bookmarkEnd w:id="73"/>
    </w:p>
    <w:p w14:paraId="7B2F9281" w14:textId="04303C2A" w:rsidR="007375BF" w:rsidRPr="00B605FC" w:rsidRDefault="007375BF" w:rsidP="007375BF">
      <w:pPr>
        <w:pStyle w:val="StyleHeading3Before6ptAfter6pt1"/>
        <w:rPr>
          <w:rFonts w:ascii="Arial" w:hAnsi="Arial"/>
          <w:color w:val="FF0000"/>
        </w:rPr>
      </w:pPr>
      <w:bookmarkStart w:id="74" w:name="_Toc129508090"/>
      <w:r>
        <w:rPr>
          <w:rFonts w:ascii="Arial" w:hAnsi="Arial"/>
          <w:lang w:val="sr-Latn-CS"/>
        </w:rPr>
        <w:t>HTML</w:t>
      </w:r>
      <w:bookmarkEnd w:id="74"/>
    </w:p>
    <w:p w14:paraId="2A3CEA85" w14:textId="07B3B9A9" w:rsidR="00D166A4" w:rsidRDefault="00A80F3D" w:rsidP="00BF5C2F">
      <w:pPr>
        <w:pStyle w:val="BodyTextChar0"/>
        <w:ind w:firstLine="709"/>
        <w:rPr>
          <w:lang w:val="sr-Latn-RS"/>
        </w:rPr>
      </w:pPr>
      <w:r w:rsidRPr="00D87D30">
        <w:rPr>
          <w:i/>
          <w:iCs/>
          <w:lang w:val="sr-Latn-RS"/>
        </w:rPr>
        <w:t>HyperText Markup Language – HTML</w:t>
      </w:r>
      <w:r>
        <w:rPr>
          <w:lang w:val="sr-Latn-RS"/>
        </w:rPr>
        <w:t xml:space="preserve"> je jednostavan </w:t>
      </w:r>
      <w:r w:rsidR="00D166A4">
        <w:rPr>
          <w:lang w:val="sr-Latn-RS"/>
        </w:rPr>
        <w:t xml:space="preserve">platformski nezavisan </w:t>
      </w:r>
      <w:r>
        <w:rPr>
          <w:lang w:val="sr-Latn-RS"/>
        </w:rPr>
        <w:t>jezik</w:t>
      </w:r>
      <w:r w:rsidR="00A74DF6">
        <w:rPr>
          <w:lang w:val="sr-Latn-RS"/>
        </w:rPr>
        <w:t xml:space="preserve"> za označavanje </w:t>
      </w:r>
      <w:r w:rsidR="00F51F35">
        <w:rPr>
          <w:lang w:val="sr-Latn-RS"/>
        </w:rPr>
        <w:t xml:space="preserve">(eng. </w:t>
      </w:r>
      <w:r w:rsidR="00F51F35" w:rsidRPr="00F51F35">
        <w:rPr>
          <w:i/>
          <w:iCs/>
          <w:lang w:val="sr-Latn-RS"/>
        </w:rPr>
        <w:t>markup</w:t>
      </w:r>
      <w:r w:rsidR="00EA0919">
        <w:rPr>
          <w:i/>
          <w:iCs/>
          <w:lang w:val="sr-Latn-RS"/>
        </w:rPr>
        <w:t xml:space="preserve"> language</w:t>
      </w:r>
      <w:r w:rsidR="00F51F35">
        <w:rPr>
          <w:lang w:val="sr-Latn-RS"/>
        </w:rPr>
        <w:t>)</w:t>
      </w:r>
      <w:r>
        <w:rPr>
          <w:lang w:val="sr-Latn-RS"/>
        </w:rPr>
        <w:t xml:space="preserve"> </w:t>
      </w:r>
      <w:r w:rsidR="007E0AB0">
        <w:rPr>
          <w:lang w:val="sr-Latn-RS"/>
        </w:rPr>
        <w:t xml:space="preserve">dokumenata koji su namenjeni za prikazivanje </w:t>
      </w:r>
      <w:r w:rsidR="0007755F">
        <w:rPr>
          <w:lang w:val="sr-Latn-RS"/>
        </w:rPr>
        <w:t xml:space="preserve">u web čitačima (eng. </w:t>
      </w:r>
      <w:r w:rsidR="0007755F" w:rsidRPr="0007755F">
        <w:rPr>
          <w:i/>
          <w:iCs/>
          <w:lang w:val="sr-Latn-RS"/>
        </w:rPr>
        <w:t>browser</w:t>
      </w:r>
      <w:r w:rsidR="0007755F">
        <w:rPr>
          <w:lang w:val="sr-Latn-RS"/>
        </w:rPr>
        <w:t>)</w:t>
      </w:r>
      <w:r w:rsidR="007E0AB0">
        <w:rPr>
          <w:lang w:val="sr-Latn-RS"/>
        </w:rPr>
        <w:t>.</w:t>
      </w:r>
      <w:r w:rsidR="0007755F">
        <w:rPr>
          <w:lang w:val="sr-Latn-RS"/>
        </w:rPr>
        <w:t xml:space="preserve"> </w:t>
      </w:r>
      <w:r w:rsidR="00BD4FC4">
        <w:rPr>
          <w:lang w:val="sr-Latn-RS"/>
        </w:rPr>
        <w:t>Ti dokumenti se nazivaju web stranice.</w:t>
      </w:r>
    </w:p>
    <w:p w14:paraId="14E640D2" w14:textId="55488A0F" w:rsidR="00BF70FC" w:rsidRPr="00933AD3" w:rsidRDefault="00BF70FC" w:rsidP="00BF5C2F">
      <w:pPr>
        <w:pStyle w:val="BodyTextChar0"/>
        <w:ind w:firstLine="709"/>
        <w:rPr>
          <w:color w:val="000000" w:themeColor="text1"/>
          <w:lang w:val="sr-Latn-RS"/>
        </w:rPr>
      </w:pPr>
      <w:r w:rsidRPr="00933AD3">
        <w:rPr>
          <w:i/>
          <w:iCs/>
          <w:color w:val="000000" w:themeColor="text1"/>
          <w:lang w:val="sr-Latn-RS"/>
        </w:rPr>
        <w:t>Markup language</w:t>
      </w:r>
      <w:r w:rsidRPr="003275B5">
        <w:rPr>
          <w:color w:val="000000" w:themeColor="text1"/>
          <w:lang w:val="sr-Latn-RS"/>
        </w:rPr>
        <w:t xml:space="preserve"> </w:t>
      </w:r>
      <w:r w:rsidR="003275B5">
        <w:rPr>
          <w:color w:val="000000" w:themeColor="text1"/>
          <w:lang w:val="sr-Latn-RS"/>
        </w:rPr>
        <w:t xml:space="preserve">je sistem za šifriranje teksta (eng. </w:t>
      </w:r>
      <w:r w:rsidR="003275B5" w:rsidRPr="00933AD3">
        <w:rPr>
          <w:i/>
          <w:iCs/>
          <w:color w:val="000000" w:themeColor="text1"/>
          <w:lang w:val="sr-Latn-RS"/>
        </w:rPr>
        <w:t>text-encoding</w:t>
      </w:r>
      <w:r w:rsidR="003275B5">
        <w:rPr>
          <w:color w:val="000000" w:themeColor="text1"/>
          <w:lang w:val="sr-Latn-RS"/>
        </w:rPr>
        <w:t>) koji se sastoji od simbola koji su ubačeni u tekstualni dokument kako bi se kontrolisala njegova struktura, formatiranje i odnos između njegovih različitih delova.</w:t>
      </w:r>
      <w:r w:rsidR="00933AD3">
        <w:rPr>
          <w:color w:val="000000" w:themeColor="text1"/>
          <w:lang w:val="en-US"/>
        </w:rPr>
        <w:t xml:space="preserve"> Ovi </w:t>
      </w:r>
      <w:proofErr w:type="spellStart"/>
      <w:r w:rsidR="00933AD3">
        <w:rPr>
          <w:color w:val="000000" w:themeColor="text1"/>
          <w:lang w:val="en-US"/>
        </w:rPr>
        <w:t>simboli</w:t>
      </w:r>
      <w:proofErr w:type="spellEnd"/>
      <w:r w:rsidR="00933AD3">
        <w:rPr>
          <w:color w:val="000000" w:themeColor="text1"/>
          <w:lang w:val="en-US"/>
        </w:rPr>
        <w:t xml:space="preserve"> se ne </w:t>
      </w:r>
      <w:proofErr w:type="spellStart"/>
      <w:r w:rsidR="00933AD3">
        <w:rPr>
          <w:color w:val="000000" w:themeColor="text1"/>
          <w:lang w:val="en-US"/>
        </w:rPr>
        <w:t>prikazuju</w:t>
      </w:r>
      <w:proofErr w:type="spellEnd"/>
      <w:r w:rsidR="00933AD3">
        <w:rPr>
          <w:color w:val="000000" w:themeColor="text1"/>
          <w:lang w:val="en-US"/>
        </w:rPr>
        <w:t xml:space="preserve"> </w:t>
      </w:r>
      <w:proofErr w:type="spellStart"/>
      <w:r w:rsidR="00933AD3">
        <w:rPr>
          <w:color w:val="000000" w:themeColor="text1"/>
          <w:lang w:val="en-US"/>
        </w:rPr>
        <w:t>kao</w:t>
      </w:r>
      <w:proofErr w:type="spellEnd"/>
      <w:r w:rsidR="00933AD3">
        <w:rPr>
          <w:color w:val="000000" w:themeColor="text1"/>
          <w:lang w:val="en-US"/>
        </w:rPr>
        <w:t xml:space="preserve"> deo </w:t>
      </w:r>
      <w:proofErr w:type="spellStart"/>
      <w:r w:rsidR="00933AD3">
        <w:rPr>
          <w:color w:val="000000" w:themeColor="text1"/>
          <w:lang w:val="en-US"/>
        </w:rPr>
        <w:t>teksta</w:t>
      </w:r>
      <w:proofErr w:type="spellEnd"/>
      <w:r w:rsidR="00933AD3">
        <w:rPr>
          <w:color w:val="000000" w:themeColor="text1"/>
          <w:lang w:val="sr-Latn-RS"/>
        </w:rPr>
        <w:t>.</w:t>
      </w:r>
    </w:p>
    <w:p w14:paraId="1C41B71D" w14:textId="4910F2BC" w:rsidR="0048419C" w:rsidRPr="005C5605" w:rsidRDefault="00447629" w:rsidP="00BF5C2F">
      <w:pPr>
        <w:pStyle w:val="BodyTextChar0"/>
        <w:ind w:firstLine="709"/>
        <w:rPr>
          <w:color w:val="000000" w:themeColor="text1"/>
          <w:lang w:val="sr-Latn-RS"/>
        </w:rPr>
      </w:pPr>
      <w:r w:rsidRPr="00082296">
        <w:rPr>
          <w:i/>
          <w:iCs/>
          <w:lang w:val="sr-Latn-RS"/>
        </w:rPr>
        <w:lastRenderedPageBreak/>
        <w:t>HTML</w:t>
      </w:r>
      <w:r>
        <w:rPr>
          <w:lang w:val="sr-Latn-RS"/>
        </w:rPr>
        <w:t xml:space="preserve"> </w:t>
      </w:r>
      <w:r w:rsidR="004074BA">
        <w:rPr>
          <w:lang w:val="sr-Latn-RS"/>
        </w:rPr>
        <w:t xml:space="preserve">semantički </w:t>
      </w:r>
      <w:r w:rsidR="00EE501C">
        <w:rPr>
          <w:lang w:val="sr-Latn-RS"/>
        </w:rPr>
        <w:t>op</w:t>
      </w:r>
      <w:r w:rsidR="007E2411">
        <w:rPr>
          <w:lang w:val="sr-Latn-RS"/>
        </w:rPr>
        <w:t>is</w:t>
      </w:r>
      <w:r w:rsidR="00EE501C">
        <w:rPr>
          <w:lang w:val="sr-Latn-RS"/>
        </w:rPr>
        <w:t xml:space="preserve">uje </w:t>
      </w:r>
      <w:r w:rsidR="004074BA">
        <w:rPr>
          <w:lang w:val="sr-Latn-RS"/>
        </w:rPr>
        <w:t>strukturu web stranice</w:t>
      </w:r>
      <w:r w:rsidR="00650ADB">
        <w:rPr>
          <w:lang w:val="sr-Latn-RS"/>
        </w:rPr>
        <w:t xml:space="preserve"> pomoću </w:t>
      </w:r>
      <w:r w:rsidR="00650ADB" w:rsidRPr="00650ADB">
        <w:rPr>
          <w:i/>
          <w:iCs/>
          <w:lang w:val="sr-Latn-RS"/>
        </w:rPr>
        <w:t>HTML</w:t>
      </w:r>
      <w:r w:rsidR="00650ADB">
        <w:rPr>
          <w:lang w:val="sr-Latn-RS"/>
        </w:rPr>
        <w:t xml:space="preserve"> elemenata zvanih tagovi</w:t>
      </w:r>
      <w:r w:rsidR="005B19B1">
        <w:rPr>
          <w:lang w:val="sr-Latn-RS"/>
        </w:rPr>
        <w:t xml:space="preserve"> koji se navode između </w:t>
      </w:r>
      <w:r w:rsidR="008507B2">
        <w:rPr>
          <w:lang w:val="sr-Latn-RS"/>
        </w:rPr>
        <w:t>karaktera</w:t>
      </w:r>
      <w:r w:rsidR="005B19B1">
        <w:rPr>
          <w:lang w:val="sr-Latn-RS"/>
        </w:rPr>
        <w:t xml:space="preserve"> </w:t>
      </w:r>
      <w:r w:rsidR="005179ED" w:rsidRPr="003275B5">
        <w:rPr>
          <w:color w:val="000000" w:themeColor="text1"/>
          <w:lang w:val="sr-Latn-RS"/>
        </w:rPr>
        <w:t>&lt; i &gt;</w:t>
      </w:r>
      <w:r w:rsidR="00650ADB" w:rsidRPr="003275B5">
        <w:rPr>
          <w:color w:val="000000" w:themeColor="text1"/>
          <w:lang w:val="sr-Latn-RS"/>
        </w:rPr>
        <w:t>.</w:t>
      </w:r>
      <w:r w:rsidR="005C5605">
        <w:rPr>
          <w:color w:val="FF0000"/>
          <w:lang w:val="sr-Latn-RS"/>
        </w:rPr>
        <w:t xml:space="preserve"> </w:t>
      </w:r>
      <w:r w:rsidR="00F41094" w:rsidRPr="0096311D">
        <w:rPr>
          <w:color w:val="000000" w:themeColor="text1"/>
          <w:lang w:val="sr-Latn-RS"/>
        </w:rPr>
        <w:t xml:space="preserve">Web </w:t>
      </w:r>
      <w:r w:rsidR="00F41094" w:rsidRPr="0096311D">
        <w:rPr>
          <w:i/>
          <w:iCs/>
          <w:color w:val="000000" w:themeColor="text1"/>
          <w:lang w:val="sr-Latn-RS"/>
        </w:rPr>
        <w:t>browser</w:t>
      </w:r>
      <w:r w:rsidR="00F41094" w:rsidRPr="0096311D">
        <w:rPr>
          <w:color w:val="000000" w:themeColor="text1"/>
          <w:lang w:val="sr-Latn-RS"/>
        </w:rPr>
        <w:t xml:space="preserve">-i ne </w:t>
      </w:r>
      <w:r w:rsidR="00395C32" w:rsidRPr="0096311D">
        <w:rPr>
          <w:color w:val="000000" w:themeColor="text1"/>
          <w:lang w:val="sr-Latn-RS"/>
        </w:rPr>
        <w:t xml:space="preserve">prikazuju tagove u obliku teksta već pomoću njih struktuiraju </w:t>
      </w:r>
      <w:r w:rsidR="0096311D">
        <w:rPr>
          <w:color w:val="000000" w:themeColor="text1"/>
          <w:lang w:val="sr-Latn-RS"/>
        </w:rPr>
        <w:t xml:space="preserve">web </w:t>
      </w:r>
      <w:r w:rsidR="00395C32" w:rsidRPr="0096311D">
        <w:rPr>
          <w:color w:val="000000" w:themeColor="text1"/>
          <w:lang w:val="sr-Latn-RS"/>
        </w:rPr>
        <w:t>stranic</w:t>
      </w:r>
      <w:r w:rsidR="0096311D">
        <w:rPr>
          <w:color w:val="000000" w:themeColor="text1"/>
          <w:lang w:val="sr-Latn-RS"/>
        </w:rPr>
        <w:t>e</w:t>
      </w:r>
      <w:r w:rsidR="00BE0412" w:rsidRPr="0096311D">
        <w:rPr>
          <w:color w:val="000000" w:themeColor="text1"/>
          <w:lang w:val="sr-Latn-RS"/>
        </w:rPr>
        <w:t xml:space="preserve">. </w:t>
      </w:r>
      <w:r w:rsidR="005C5605" w:rsidRPr="0096311D">
        <w:rPr>
          <w:i/>
          <w:iCs/>
          <w:color w:val="000000" w:themeColor="text1"/>
          <w:lang w:val="sr-Latn-RS"/>
        </w:rPr>
        <w:t>HTML</w:t>
      </w:r>
      <w:r w:rsidR="005C5605" w:rsidRPr="005C5605">
        <w:rPr>
          <w:color w:val="000000" w:themeColor="text1"/>
          <w:lang w:val="sr-Latn-RS"/>
        </w:rPr>
        <w:t xml:space="preserve"> fajlovi se završavaju ekstenzijom .htm ili .html.</w:t>
      </w:r>
    </w:p>
    <w:p w14:paraId="04818465" w14:textId="3022FCB3" w:rsidR="00CD3BBA" w:rsidRDefault="000A7CF7" w:rsidP="00BF5C2F">
      <w:pPr>
        <w:pStyle w:val="BodyTextChar0"/>
        <w:ind w:firstLine="709"/>
        <w:rPr>
          <w:lang w:val="sr-Latn-RS"/>
        </w:rPr>
      </w:pPr>
      <w:r>
        <w:rPr>
          <w:lang w:val="sr-Latn-RS"/>
        </w:rPr>
        <w:t xml:space="preserve">Pomoću </w:t>
      </w:r>
      <w:r w:rsidRPr="0096311D">
        <w:rPr>
          <w:i/>
          <w:iCs/>
          <w:lang w:val="sr-Latn-RS"/>
        </w:rPr>
        <w:t>HTML</w:t>
      </w:r>
      <w:r>
        <w:rPr>
          <w:lang w:val="sr-Latn-RS"/>
        </w:rPr>
        <w:t xml:space="preserve"> elemenata</w:t>
      </w:r>
      <w:r w:rsidR="0048419C">
        <w:rPr>
          <w:lang w:val="sr-Latn-RS"/>
        </w:rPr>
        <w:t xml:space="preserve"> se umeću ostal</w:t>
      </w:r>
      <w:r w:rsidR="00E0059B">
        <w:rPr>
          <w:lang w:val="sr-Latn-RS"/>
        </w:rPr>
        <w:t xml:space="preserve">e tehnologije poput </w:t>
      </w:r>
      <w:r w:rsidR="00E0059B" w:rsidRPr="00E0059B">
        <w:rPr>
          <w:i/>
          <w:iCs/>
          <w:lang w:val="sr-Latn-RS"/>
        </w:rPr>
        <w:t>CSS</w:t>
      </w:r>
      <w:r w:rsidR="00E0059B">
        <w:rPr>
          <w:lang w:val="sr-Latn-RS"/>
        </w:rPr>
        <w:t xml:space="preserve">-a i </w:t>
      </w:r>
      <w:r w:rsidR="00E0059B" w:rsidRPr="00E0059B">
        <w:rPr>
          <w:i/>
          <w:iCs/>
          <w:lang w:val="sr-Latn-RS"/>
        </w:rPr>
        <w:t>Javascript</w:t>
      </w:r>
      <w:r w:rsidR="00E0059B">
        <w:rPr>
          <w:lang w:val="sr-Latn-RS"/>
        </w:rPr>
        <w:t>-a</w:t>
      </w:r>
      <w:r>
        <w:rPr>
          <w:lang w:val="sr-Latn-RS"/>
        </w:rPr>
        <w:t xml:space="preserve"> u web stranice</w:t>
      </w:r>
      <w:r w:rsidR="00CD3BBA">
        <w:rPr>
          <w:lang w:val="sr-Latn-RS"/>
        </w:rPr>
        <w:t>.</w:t>
      </w:r>
    </w:p>
    <w:p w14:paraId="77C0BC01" w14:textId="0863975A" w:rsidR="00CD3BBA" w:rsidRDefault="00CD3BBA" w:rsidP="00CD3BBA">
      <w:pPr>
        <w:pStyle w:val="Heading4"/>
        <w:rPr>
          <w:rFonts w:ascii="Arial" w:hAnsi="Arial"/>
          <w:lang w:val="sr-Latn-CS"/>
        </w:rPr>
      </w:pPr>
      <w:bookmarkStart w:id="75" w:name="_Toc129508091"/>
      <w:r>
        <w:rPr>
          <w:rFonts w:ascii="Arial" w:hAnsi="Arial"/>
          <w:lang w:val="sr-Latn-CS"/>
        </w:rPr>
        <w:t>Pug</w:t>
      </w:r>
      <w:bookmarkEnd w:id="75"/>
    </w:p>
    <w:p w14:paraId="132BFDEF" w14:textId="6A162386" w:rsidR="00F1753F" w:rsidRDefault="005619D2" w:rsidP="00BF5C2F">
      <w:pPr>
        <w:pStyle w:val="BodyTextChar0"/>
        <w:ind w:firstLine="709"/>
        <w:rPr>
          <w:lang w:val="sr-Latn-RS"/>
        </w:rPr>
      </w:pPr>
      <w:r w:rsidRPr="00E53496">
        <w:rPr>
          <w:i/>
          <w:iCs/>
          <w:lang w:val="sr-Latn-RS"/>
        </w:rPr>
        <w:t>Pug</w:t>
      </w:r>
      <w:r>
        <w:rPr>
          <w:lang w:val="sr-Latn-RS"/>
        </w:rPr>
        <w:t xml:space="preserve"> </w:t>
      </w:r>
      <w:r w:rsidR="00227888">
        <w:rPr>
          <w:lang w:val="sr-Latn-RS"/>
        </w:rPr>
        <w:t>(</w:t>
      </w:r>
      <w:r w:rsidR="00BA31E3">
        <w:rPr>
          <w:lang w:val="sr-Latn-RS"/>
        </w:rPr>
        <w:t xml:space="preserve">prethodno </w:t>
      </w:r>
      <w:r w:rsidR="00BF5C2F">
        <w:rPr>
          <w:lang w:val="sr-Latn-RS"/>
        </w:rPr>
        <w:t xml:space="preserve">poznat kao </w:t>
      </w:r>
      <w:r w:rsidR="00E53496" w:rsidRPr="00E53496">
        <w:rPr>
          <w:i/>
          <w:iCs/>
          <w:lang w:val="sr-Latn-RS"/>
        </w:rPr>
        <w:t>Jade</w:t>
      </w:r>
      <w:r w:rsidR="00227888">
        <w:rPr>
          <w:lang w:val="sr-Latn-RS"/>
        </w:rPr>
        <w:t xml:space="preserve">) </w:t>
      </w:r>
      <w:r>
        <w:rPr>
          <w:lang w:val="sr-Latn-RS"/>
        </w:rPr>
        <w:t xml:space="preserve">je </w:t>
      </w:r>
      <w:r w:rsidR="006E0A3D" w:rsidRPr="00AC754B">
        <w:rPr>
          <w:i/>
          <w:iCs/>
          <w:lang w:val="sr-Latn-RS"/>
        </w:rPr>
        <w:t>Node</w:t>
      </w:r>
      <w:r w:rsidR="006E0A3D">
        <w:rPr>
          <w:lang w:val="sr-Latn-RS"/>
        </w:rPr>
        <w:t xml:space="preserve">-ov </w:t>
      </w:r>
      <w:r w:rsidR="00937268" w:rsidRPr="00937268">
        <w:rPr>
          <w:lang w:val="sr-Latn-RS"/>
        </w:rPr>
        <w:t>generator</w:t>
      </w:r>
      <w:r w:rsidR="00937268">
        <w:rPr>
          <w:lang w:val="sr-Latn-RS"/>
        </w:rPr>
        <w:t xml:space="preserve"> </w:t>
      </w:r>
      <w:r w:rsidR="006E0A3D">
        <w:rPr>
          <w:lang w:val="sr-Latn-RS"/>
        </w:rPr>
        <w:t>šablon</w:t>
      </w:r>
      <w:r w:rsidR="00937268">
        <w:rPr>
          <w:lang w:val="sr-Latn-RS"/>
        </w:rPr>
        <w:t xml:space="preserve">a (eng. </w:t>
      </w:r>
      <w:r w:rsidR="00937268" w:rsidRPr="00937268">
        <w:rPr>
          <w:i/>
          <w:iCs/>
          <w:lang w:val="sr-Latn-RS"/>
        </w:rPr>
        <w:t>template engine</w:t>
      </w:r>
      <w:r w:rsidR="00937268">
        <w:rPr>
          <w:lang w:val="sr-Latn-RS"/>
        </w:rPr>
        <w:t>)</w:t>
      </w:r>
      <w:r w:rsidR="00DD2434">
        <w:rPr>
          <w:lang w:val="sr-Latn-RS"/>
        </w:rPr>
        <w:t xml:space="preserve">. </w:t>
      </w:r>
      <w:r w:rsidR="00C65553">
        <w:rPr>
          <w:lang w:val="sr-Latn-RS"/>
        </w:rPr>
        <w:t xml:space="preserve">Kompajlira se </w:t>
      </w:r>
      <w:r w:rsidR="001F3422">
        <w:rPr>
          <w:lang w:val="sr-Latn-RS"/>
        </w:rPr>
        <w:t xml:space="preserve">u </w:t>
      </w:r>
      <w:r w:rsidR="001F3422" w:rsidRPr="00DD2434">
        <w:rPr>
          <w:i/>
          <w:iCs/>
          <w:lang w:val="sr-Latn-RS"/>
        </w:rPr>
        <w:t>HTML</w:t>
      </w:r>
      <w:r w:rsidR="001F3422">
        <w:rPr>
          <w:lang w:val="sr-Latn-RS"/>
        </w:rPr>
        <w:t xml:space="preserve"> i ima jednostavniju sintaksu</w:t>
      </w:r>
      <w:r w:rsidR="001249E4">
        <w:rPr>
          <w:lang w:val="sr-Latn-RS"/>
        </w:rPr>
        <w:t>.</w:t>
      </w:r>
      <w:r w:rsidR="00422060">
        <w:rPr>
          <w:lang w:val="sr-Latn-RS"/>
        </w:rPr>
        <w:t xml:space="preserve"> </w:t>
      </w:r>
      <w:r w:rsidR="00422060" w:rsidRPr="00776458">
        <w:rPr>
          <w:i/>
          <w:iCs/>
          <w:lang w:val="sr-Latn-RS"/>
        </w:rPr>
        <w:t>Pug</w:t>
      </w:r>
      <w:r w:rsidR="00422060">
        <w:rPr>
          <w:lang w:val="sr-Latn-RS"/>
        </w:rPr>
        <w:t xml:space="preserve"> fajlovi se završavaju ekstenzijom .pug.</w:t>
      </w:r>
      <w:r w:rsidR="007C4992">
        <w:rPr>
          <w:lang w:val="sr-Latn-RS"/>
        </w:rPr>
        <w:t xml:space="preserve"> Slično jeziku Python, mora se obratiti pažnja na razmake jer ne postoje zatvarajući tagovi kao u HTML već se sadržaj koji je više puta tabuliran nalazi unutar sadržaja koji ga okružuje, a koji je manje puta tabuliran.</w:t>
      </w:r>
    </w:p>
    <w:p w14:paraId="6E5DAC8F" w14:textId="091D0E02" w:rsidR="007C4992" w:rsidRDefault="007C4992" w:rsidP="00BF5C2F">
      <w:pPr>
        <w:pStyle w:val="BodyTextChar0"/>
        <w:ind w:firstLine="709"/>
        <w:rPr>
          <w:lang w:val="sr-Latn-RS"/>
        </w:rPr>
      </w:pPr>
      <w:r>
        <w:rPr>
          <w:lang w:val="sr-Latn-RS"/>
        </w:rPr>
        <w:t xml:space="preserve">Bitna odlika </w:t>
      </w:r>
      <w:r w:rsidRPr="00E648DD">
        <w:rPr>
          <w:i/>
          <w:iCs/>
          <w:lang w:val="sr-Latn-RS"/>
        </w:rPr>
        <w:t>Pug</w:t>
      </w:r>
      <w:r>
        <w:rPr>
          <w:lang w:val="sr-Latn-RS"/>
        </w:rPr>
        <w:t>-a jeste mogućnost da se u zasebnim fajlovima implementira jedna funkcionalost i onda lančano ubacuje sa dinamičkim parametrima u roditeljsku stranicu. Ovo je autor veoma često koristio prilikom implementacije web aplikacije.</w:t>
      </w:r>
    </w:p>
    <w:p w14:paraId="4A09AB8E" w14:textId="2DB27D54" w:rsidR="007375BF" w:rsidRPr="00B605FC" w:rsidRDefault="007375BF" w:rsidP="007375BF">
      <w:pPr>
        <w:pStyle w:val="StyleHeading3Before6ptAfter6pt1"/>
        <w:rPr>
          <w:rFonts w:ascii="Arial" w:hAnsi="Arial"/>
          <w:color w:val="FF0000"/>
        </w:rPr>
      </w:pPr>
      <w:bookmarkStart w:id="76" w:name="_Toc129508092"/>
      <w:r>
        <w:rPr>
          <w:rFonts w:ascii="Arial" w:hAnsi="Arial"/>
          <w:lang w:val="sr-Latn-CS"/>
        </w:rPr>
        <w:t>CSS</w:t>
      </w:r>
      <w:bookmarkEnd w:id="76"/>
    </w:p>
    <w:p w14:paraId="6EC598A8" w14:textId="45A377E8" w:rsidR="00FF56EC" w:rsidRDefault="004824B9" w:rsidP="00BF5C2F">
      <w:pPr>
        <w:pStyle w:val="BodyTextChar0"/>
        <w:ind w:firstLine="709"/>
        <w:rPr>
          <w:lang w:val="sr-Latn-RS"/>
        </w:rPr>
      </w:pPr>
      <w:r w:rsidRPr="00264A16">
        <w:rPr>
          <w:i/>
          <w:iCs/>
          <w:lang w:val="sr-Latn-RS"/>
        </w:rPr>
        <w:t xml:space="preserve">Cascading Style Sheets – CSS </w:t>
      </w:r>
      <w:r w:rsidR="0037091D">
        <w:rPr>
          <w:lang w:val="sr-Latn-RS"/>
        </w:rPr>
        <w:t xml:space="preserve">je jezik </w:t>
      </w:r>
      <w:r w:rsidR="00706EBC">
        <w:rPr>
          <w:lang w:val="sr-Latn-RS"/>
        </w:rPr>
        <w:t xml:space="preserve">koji služi za opis prezentacije dokumenta koji je napisan </w:t>
      </w:r>
      <w:r w:rsidR="00BF70FC">
        <w:rPr>
          <w:lang w:val="sr-Latn-RS"/>
        </w:rPr>
        <w:t xml:space="preserve">u </w:t>
      </w:r>
      <w:r w:rsidR="00BF70FC" w:rsidRPr="00BF70FC">
        <w:rPr>
          <w:i/>
          <w:iCs/>
          <w:lang w:val="sr-Latn-RS"/>
        </w:rPr>
        <w:t>markup</w:t>
      </w:r>
      <w:r w:rsidR="00BF70FC">
        <w:rPr>
          <w:lang w:val="sr-Latn-RS"/>
        </w:rPr>
        <w:t xml:space="preserve"> jeziku</w:t>
      </w:r>
      <w:r w:rsidR="00F51300">
        <w:rPr>
          <w:lang w:val="sr-Latn-RS"/>
        </w:rPr>
        <w:t xml:space="preserve"> (najčešće </w:t>
      </w:r>
      <w:r w:rsidR="00F51300" w:rsidRPr="00F51300">
        <w:rPr>
          <w:i/>
          <w:iCs/>
          <w:lang w:val="sr-Latn-RS"/>
        </w:rPr>
        <w:t>HTML</w:t>
      </w:r>
      <w:r w:rsidR="00F51300">
        <w:rPr>
          <w:lang w:val="sr-Latn-RS"/>
        </w:rPr>
        <w:t>)</w:t>
      </w:r>
      <w:r w:rsidR="00BF70FC">
        <w:rPr>
          <w:lang w:val="sr-Latn-RS"/>
        </w:rPr>
        <w:t>.</w:t>
      </w:r>
      <w:r w:rsidR="00FF56EC">
        <w:rPr>
          <w:lang w:val="sr-Latn-RS"/>
        </w:rPr>
        <w:t xml:space="preserve"> Dizajniran je tako da može da omogući razdvajanje </w:t>
      </w:r>
      <w:r w:rsidR="00805CCE">
        <w:rPr>
          <w:lang w:val="sr-Latn-RS"/>
        </w:rPr>
        <w:t>sadržaja stranice od izgleda stranice</w:t>
      </w:r>
      <w:r w:rsidR="00E648DD">
        <w:rPr>
          <w:lang w:val="sr-Latn-RS"/>
        </w:rPr>
        <w:t xml:space="preserve"> tako što se smešta u posebne fajlove sa ekstenzijom .css</w:t>
      </w:r>
      <w:r w:rsidR="00805CCE">
        <w:rPr>
          <w:lang w:val="sr-Latn-RS"/>
        </w:rPr>
        <w:t>.</w:t>
      </w:r>
    </w:p>
    <w:p w14:paraId="6C7C1177" w14:textId="74F5DAB5" w:rsidR="00805CCE" w:rsidRPr="00264A16" w:rsidRDefault="00F51300" w:rsidP="00BF5C2F">
      <w:pPr>
        <w:pStyle w:val="BodyTextChar0"/>
        <w:ind w:firstLine="709"/>
        <w:rPr>
          <w:lang w:val="sr-Latn-RS"/>
        </w:rPr>
      </w:pPr>
      <w:r>
        <w:rPr>
          <w:lang w:val="sr-Latn-RS"/>
        </w:rPr>
        <w:t xml:space="preserve">Zbog veoma česte pojave standardizovan je među web čitačima. Određeni stil se odnosi samo na selektore koji su naznačeni u okviru CSS fajla. Ti selektori se mogu odnositi na: sve elemente naznačene posebnim tagom iz markup jezika, </w:t>
      </w:r>
      <w:r w:rsidR="00EA4E02">
        <w:rPr>
          <w:lang w:val="sr-Latn-RS"/>
        </w:rPr>
        <w:t xml:space="preserve">određene </w:t>
      </w:r>
      <w:r>
        <w:rPr>
          <w:lang w:val="sr-Latn-RS"/>
        </w:rPr>
        <w:t xml:space="preserve">elemente označene specifičnim atributom (npr. </w:t>
      </w:r>
      <w:r w:rsidRPr="00F51300">
        <w:rPr>
          <w:i/>
          <w:iCs/>
          <w:lang w:val="sr-Latn-RS"/>
        </w:rPr>
        <w:t>id</w:t>
      </w:r>
      <w:r>
        <w:rPr>
          <w:lang w:val="sr-Latn-RS"/>
        </w:rPr>
        <w:t xml:space="preserve"> ili </w:t>
      </w:r>
      <w:r w:rsidRPr="00F51300">
        <w:rPr>
          <w:i/>
          <w:iCs/>
          <w:lang w:val="sr-Latn-RS"/>
        </w:rPr>
        <w:t>class</w:t>
      </w:r>
      <w:r>
        <w:rPr>
          <w:lang w:val="sr-Latn-RS"/>
        </w:rPr>
        <w:t>),</w:t>
      </w:r>
      <w:r w:rsidR="00EA4E02" w:rsidRPr="00EA4E02">
        <w:rPr>
          <w:lang w:val="sr-Latn-RS"/>
        </w:rPr>
        <w:t xml:space="preserve"> </w:t>
      </w:r>
      <w:r w:rsidR="00EA4E02">
        <w:rPr>
          <w:lang w:val="sr-Latn-RS"/>
        </w:rPr>
        <w:t>određene</w:t>
      </w:r>
      <w:r>
        <w:rPr>
          <w:lang w:val="sr-Latn-RS"/>
        </w:rPr>
        <w:t xml:space="preserve"> elemente u zavisnosti od toga gde su smešeteni u odnosu na druge u okviru stabla dokumenta.</w:t>
      </w:r>
    </w:p>
    <w:p w14:paraId="1F4FC08D" w14:textId="2898C477" w:rsidR="00453A50" w:rsidRDefault="000B3C92" w:rsidP="00453A50">
      <w:pPr>
        <w:pStyle w:val="Heading4"/>
        <w:rPr>
          <w:rFonts w:ascii="Arial" w:hAnsi="Arial"/>
          <w:lang w:val="sr-Latn-CS"/>
        </w:rPr>
      </w:pPr>
      <w:bookmarkStart w:id="77" w:name="_Toc129508093"/>
      <w:r>
        <w:rPr>
          <w:rFonts w:ascii="Arial" w:hAnsi="Arial"/>
          <w:lang w:val="sr-Latn-CS"/>
        </w:rPr>
        <w:t>SASS</w:t>
      </w:r>
      <w:bookmarkEnd w:id="77"/>
    </w:p>
    <w:p w14:paraId="5E0E9A0D" w14:textId="7C2CF087" w:rsidR="00CA4856" w:rsidRDefault="000B3C92" w:rsidP="00BF5C2F">
      <w:pPr>
        <w:pStyle w:val="BodyTextChar0"/>
        <w:ind w:firstLine="709"/>
        <w:rPr>
          <w:lang w:val="sr-Latn-RS"/>
        </w:rPr>
      </w:pPr>
      <w:r w:rsidRPr="002E301C">
        <w:rPr>
          <w:i/>
          <w:iCs/>
          <w:lang w:val="sr-Latn-RS"/>
        </w:rPr>
        <w:t>S</w:t>
      </w:r>
      <w:proofErr w:type="spellStart"/>
      <w:r w:rsidR="002E301C" w:rsidRPr="002E301C">
        <w:rPr>
          <w:i/>
          <w:iCs/>
          <w:lang w:val="en-US"/>
        </w:rPr>
        <w:t>yntatically</w:t>
      </w:r>
      <w:proofErr w:type="spellEnd"/>
      <w:r w:rsidR="002E301C" w:rsidRPr="003F45E2">
        <w:rPr>
          <w:i/>
          <w:iCs/>
          <w:lang w:val="sr-Latn-CS"/>
        </w:rPr>
        <w:t xml:space="preserve"> </w:t>
      </w:r>
      <w:r w:rsidR="002E301C" w:rsidRPr="002E301C">
        <w:rPr>
          <w:i/>
          <w:iCs/>
          <w:lang w:val="en-US"/>
        </w:rPr>
        <w:t>Awesome</w:t>
      </w:r>
      <w:r w:rsidR="002E301C" w:rsidRPr="003F45E2">
        <w:rPr>
          <w:i/>
          <w:iCs/>
          <w:lang w:val="sr-Latn-CS"/>
        </w:rPr>
        <w:t xml:space="preserve"> </w:t>
      </w:r>
      <w:r w:rsidR="002E301C" w:rsidRPr="002E301C">
        <w:rPr>
          <w:i/>
          <w:iCs/>
          <w:lang w:val="en-US"/>
        </w:rPr>
        <w:t>Stylesheet</w:t>
      </w:r>
      <w:r w:rsidR="002E301C" w:rsidRPr="003F45E2">
        <w:rPr>
          <w:i/>
          <w:iCs/>
          <w:lang w:val="sr-Latn-CS"/>
        </w:rPr>
        <w:t xml:space="preserve"> – </w:t>
      </w:r>
      <w:r w:rsidR="002E301C" w:rsidRPr="002E301C">
        <w:rPr>
          <w:i/>
          <w:iCs/>
          <w:lang w:val="en-US"/>
        </w:rPr>
        <w:t>SASS</w:t>
      </w:r>
      <w:r w:rsidR="002E301C" w:rsidRPr="003F45E2">
        <w:rPr>
          <w:i/>
          <w:iCs/>
          <w:lang w:val="sr-Latn-CS"/>
        </w:rPr>
        <w:t xml:space="preserve"> </w:t>
      </w:r>
      <w:r w:rsidR="0020210C">
        <w:rPr>
          <w:lang w:val="en-US"/>
        </w:rPr>
        <w:t>je</w:t>
      </w:r>
      <w:r w:rsidR="0020210C" w:rsidRPr="003F45E2">
        <w:rPr>
          <w:lang w:val="sr-Latn-CS"/>
        </w:rPr>
        <w:t xml:space="preserve"> </w:t>
      </w:r>
      <w:r w:rsidR="0020210C" w:rsidRPr="001E2BA1">
        <w:rPr>
          <w:i/>
          <w:iCs/>
          <w:lang w:val="en-US"/>
        </w:rPr>
        <w:t>CSS</w:t>
      </w:r>
      <w:r w:rsidR="0020210C" w:rsidRPr="003F45E2">
        <w:rPr>
          <w:lang w:val="sr-Latn-CS"/>
        </w:rPr>
        <w:t xml:space="preserve"> </w:t>
      </w:r>
      <w:proofErr w:type="spellStart"/>
      <w:r w:rsidR="0020210C">
        <w:rPr>
          <w:lang w:val="en-US"/>
        </w:rPr>
        <w:t>preprocesor</w:t>
      </w:r>
      <w:proofErr w:type="spellEnd"/>
      <w:r w:rsidR="00640E93" w:rsidRPr="003F45E2">
        <w:rPr>
          <w:lang w:val="sr-Latn-CS"/>
        </w:rPr>
        <w:t xml:space="preserve"> </w:t>
      </w:r>
      <w:r w:rsidR="00640E93">
        <w:rPr>
          <w:lang w:val="en-US"/>
        </w:rPr>
        <w:t>koji</w:t>
      </w:r>
      <w:r w:rsidR="00640E93" w:rsidRPr="003F45E2">
        <w:rPr>
          <w:lang w:val="sr-Latn-CS"/>
        </w:rPr>
        <w:t xml:space="preserve"> </w:t>
      </w:r>
      <w:proofErr w:type="spellStart"/>
      <w:r w:rsidR="00640E93">
        <w:rPr>
          <w:lang w:val="en-US"/>
        </w:rPr>
        <w:t>omogu</w:t>
      </w:r>
      <w:proofErr w:type="spellEnd"/>
      <w:r w:rsidR="00640E93">
        <w:rPr>
          <w:lang w:val="sr-Latn-RS"/>
        </w:rPr>
        <w:t xml:space="preserve">ćava korišćenje </w:t>
      </w:r>
      <w:r w:rsidR="003F45E2">
        <w:rPr>
          <w:lang w:val="sr-Latn-RS"/>
        </w:rPr>
        <w:t xml:space="preserve">odlika koje ne postoje u čistom </w:t>
      </w:r>
      <w:r w:rsidR="003F45E2" w:rsidRPr="003F45E2">
        <w:rPr>
          <w:i/>
          <w:iCs/>
          <w:lang w:val="sr-Latn-RS"/>
        </w:rPr>
        <w:t>CSS</w:t>
      </w:r>
      <w:r w:rsidR="003F45E2">
        <w:rPr>
          <w:lang w:val="sr-Latn-RS"/>
        </w:rPr>
        <w:t xml:space="preserve">-u </w:t>
      </w:r>
      <w:r w:rsidR="009C4AB5">
        <w:rPr>
          <w:lang w:val="sr-Latn-RS"/>
        </w:rPr>
        <w:t xml:space="preserve">poput promenljivih, nasleđivanja, </w:t>
      </w:r>
      <w:r w:rsidR="00CC0164">
        <w:rPr>
          <w:lang w:val="sr-Latn-RS"/>
        </w:rPr>
        <w:t>funkcija, ugnežđ</w:t>
      </w:r>
      <w:r w:rsidR="00CA4856">
        <w:rPr>
          <w:lang w:val="sr-Latn-RS"/>
        </w:rPr>
        <w:t>enih pravila, ...</w:t>
      </w:r>
    </w:p>
    <w:p w14:paraId="63145DC2" w14:textId="6E146C0E" w:rsidR="003574E6" w:rsidRDefault="003574E6" w:rsidP="00BF5C2F">
      <w:pPr>
        <w:pStyle w:val="BodyTextChar0"/>
        <w:ind w:firstLine="709"/>
        <w:rPr>
          <w:lang w:val="sr-Latn-RS"/>
        </w:rPr>
      </w:pPr>
      <w:r w:rsidRPr="00E371A6">
        <w:rPr>
          <w:i/>
          <w:iCs/>
          <w:lang w:val="sr-Latn-RS"/>
        </w:rPr>
        <w:t>SASS</w:t>
      </w:r>
      <w:r>
        <w:rPr>
          <w:lang w:val="sr-Latn-RS"/>
        </w:rPr>
        <w:t xml:space="preserve"> fajlovi se završavaju ekstenzijom .scss.</w:t>
      </w:r>
    </w:p>
    <w:p w14:paraId="2EEE9702" w14:textId="09A14C12" w:rsidR="00CA4856" w:rsidRDefault="00CA4856" w:rsidP="00CA4856">
      <w:pPr>
        <w:pStyle w:val="Heading4"/>
        <w:rPr>
          <w:rFonts w:ascii="Arial" w:hAnsi="Arial"/>
          <w:lang w:val="sr-Latn-CS"/>
        </w:rPr>
      </w:pPr>
      <w:bookmarkStart w:id="78" w:name="_Toc129508094"/>
      <w:r>
        <w:rPr>
          <w:rFonts w:ascii="Arial" w:hAnsi="Arial"/>
          <w:lang w:val="sr-Latn-CS"/>
        </w:rPr>
        <w:t>Bootstrap</w:t>
      </w:r>
      <w:bookmarkEnd w:id="78"/>
    </w:p>
    <w:p w14:paraId="3F52D066" w14:textId="7472C153" w:rsidR="00CA4856" w:rsidRPr="00E626AB" w:rsidRDefault="005E22C6" w:rsidP="00BF5C2F">
      <w:pPr>
        <w:pStyle w:val="BodyTextChar0"/>
        <w:ind w:firstLine="709"/>
        <w:rPr>
          <w:lang w:val="sr-Latn-RS"/>
        </w:rPr>
      </w:pPr>
      <w:r w:rsidRPr="00221577">
        <w:rPr>
          <w:i/>
          <w:iCs/>
          <w:lang w:val="sr-Latn-RS"/>
        </w:rPr>
        <w:t>Bootstrap</w:t>
      </w:r>
      <w:r>
        <w:rPr>
          <w:lang w:val="sr-Latn-RS"/>
        </w:rPr>
        <w:t xml:space="preserve"> je front-end </w:t>
      </w:r>
      <w:r w:rsidR="00221577" w:rsidRPr="00221577">
        <w:rPr>
          <w:i/>
          <w:iCs/>
          <w:lang w:val="sr-Latn-RS"/>
        </w:rPr>
        <w:t xml:space="preserve">CSS </w:t>
      </w:r>
      <w:r w:rsidRPr="00221577">
        <w:rPr>
          <w:i/>
          <w:iCs/>
          <w:lang w:val="sr-Latn-RS"/>
        </w:rPr>
        <w:t>framework</w:t>
      </w:r>
      <w:r w:rsidR="00221577">
        <w:rPr>
          <w:i/>
          <w:iCs/>
          <w:lang w:val="sr-Latn-RS"/>
        </w:rPr>
        <w:t xml:space="preserve"> </w:t>
      </w:r>
      <w:r w:rsidR="00596989">
        <w:rPr>
          <w:lang w:val="sr-Latn-RS"/>
        </w:rPr>
        <w:t>k</w:t>
      </w:r>
      <w:r w:rsidR="00A64FF7">
        <w:rPr>
          <w:lang w:val="sr-Latn-RS"/>
        </w:rPr>
        <w:t xml:space="preserve">oji </w:t>
      </w:r>
      <w:r w:rsidR="00A34760">
        <w:rPr>
          <w:lang w:val="sr-Latn-RS"/>
        </w:rPr>
        <w:t xml:space="preserve">prema statistici </w:t>
      </w:r>
      <w:r w:rsidR="00A64FF7">
        <w:rPr>
          <w:lang w:val="sr-Latn-RS"/>
        </w:rPr>
        <w:t xml:space="preserve">koristi svaki peti web sajt. Napravljen je pomoću </w:t>
      </w:r>
      <w:r w:rsidR="00A64FF7" w:rsidRPr="001706A7">
        <w:rPr>
          <w:i/>
          <w:iCs/>
          <w:lang w:val="sr-Latn-RS"/>
        </w:rPr>
        <w:t>SASS</w:t>
      </w:r>
      <w:r w:rsidR="00A64FF7">
        <w:rPr>
          <w:lang w:val="sr-Latn-RS"/>
        </w:rPr>
        <w:t>-a</w:t>
      </w:r>
      <w:r w:rsidR="00D5106B">
        <w:rPr>
          <w:lang w:val="sr-Latn-RS"/>
        </w:rPr>
        <w:t xml:space="preserve">, a inicijalno je bio razvijen u okviru kompanije </w:t>
      </w:r>
      <w:r w:rsidR="00D5106B" w:rsidRPr="00A32966">
        <w:rPr>
          <w:i/>
          <w:iCs/>
          <w:lang w:val="sr-Latn-RS"/>
        </w:rPr>
        <w:t>Twitter</w:t>
      </w:r>
      <w:r w:rsidR="00D5106B">
        <w:rPr>
          <w:lang w:val="sr-Latn-RS"/>
        </w:rPr>
        <w:t xml:space="preserve"> radi lakše</w:t>
      </w:r>
      <w:r w:rsidR="00BC26C9">
        <w:rPr>
          <w:lang w:val="sr-Latn-RS"/>
        </w:rPr>
        <w:t xml:space="preserve">g </w:t>
      </w:r>
      <w:r w:rsidR="00A32966">
        <w:rPr>
          <w:lang w:val="sr-Latn-RS"/>
        </w:rPr>
        <w:t>osiguravanja konzistencije stilova između različitih alata.</w:t>
      </w:r>
      <w:r w:rsidR="00963988">
        <w:rPr>
          <w:lang w:val="sr-Latn-RS"/>
        </w:rPr>
        <w:t xml:space="preserve"> Autor je koristio </w:t>
      </w:r>
      <w:r w:rsidR="00963988" w:rsidRPr="00963988">
        <w:rPr>
          <w:i/>
          <w:iCs/>
          <w:lang w:val="sr-Latn-RS"/>
        </w:rPr>
        <w:t>Bootstrap</w:t>
      </w:r>
      <w:r w:rsidR="00963988">
        <w:rPr>
          <w:lang w:val="sr-Latn-RS"/>
        </w:rPr>
        <w:t xml:space="preserve"> za uređivanje </w:t>
      </w:r>
      <w:r w:rsidR="00963988">
        <w:rPr>
          <w:lang w:val="sr-Latn-RS"/>
        </w:rPr>
        <w:lastRenderedPageBreak/>
        <w:t>prezentacije web aplikacije.</w:t>
      </w:r>
    </w:p>
    <w:p w14:paraId="65F35709" w14:textId="77777777" w:rsidR="001D041F" w:rsidRPr="00B605FC" w:rsidRDefault="001D041F" w:rsidP="001D041F">
      <w:pPr>
        <w:pStyle w:val="StyleHeading3Before6ptAfter6pt1"/>
        <w:rPr>
          <w:rFonts w:ascii="Arial" w:hAnsi="Arial"/>
          <w:color w:val="FF0000"/>
        </w:rPr>
      </w:pPr>
      <w:bookmarkStart w:id="79" w:name="_Toc129508095"/>
      <w:r>
        <w:rPr>
          <w:rFonts w:ascii="Arial" w:hAnsi="Arial"/>
          <w:lang w:val="sr-Latn-CS"/>
        </w:rPr>
        <w:t>Javascript</w:t>
      </w:r>
      <w:bookmarkEnd w:id="79"/>
    </w:p>
    <w:p w14:paraId="0BE46628" w14:textId="4B31897F" w:rsidR="00437F67" w:rsidRDefault="001D041F" w:rsidP="00BF5C2F">
      <w:pPr>
        <w:pStyle w:val="BodyTextChar0"/>
        <w:ind w:firstLine="709"/>
        <w:rPr>
          <w:lang w:val="sr-Latn-RS"/>
        </w:rPr>
      </w:pPr>
      <w:r>
        <w:rPr>
          <w:color w:val="000000" w:themeColor="text1"/>
          <w:szCs w:val="24"/>
          <w:lang w:val="sr-Latn-RS"/>
        </w:rPr>
        <w:t xml:space="preserve">Kao glavni programski jezik </w:t>
      </w:r>
      <w:r w:rsidR="000B04BE">
        <w:rPr>
          <w:color w:val="000000" w:themeColor="text1"/>
          <w:szCs w:val="24"/>
          <w:lang w:val="sr-Latn-RS"/>
        </w:rPr>
        <w:t xml:space="preserve">prilikom razvijanja aplikacije </w:t>
      </w:r>
      <w:r>
        <w:rPr>
          <w:color w:val="000000" w:themeColor="text1"/>
          <w:szCs w:val="24"/>
          <w:lang w:val="sr-Latn-RS"/>
        </w:rPr>
        <w:t xml:space="preserve">korišćen je </w:t>
      </w:r>
      <w:r w:rsidRPr="006F1EB0">
        <w:rPr>
          <w:i/>
          <w:iCs/>
          <w:color w:val="000000" w:themeColor="text1"/>
          <w:szCs w:val="24"/>
          <w:lang w:val="sr-Latn-RS"/>
        </w:rPr>
        <w:t>Javascript</w:t>
      </w:r>
      <w:r>
        <w:rPr>
          <w:color w:val="000000" w:themeColor="text1"/>
          <w:szCs w:val="24"/>
          <w:lang w:val="sr-Latn-RS"/>
        </w:rPr>
        <w:t xml:space="preserve">. </w:t>
      </w:r>
      <w:r w:rsidRPr="00DE1576">
        <w:rPr>
          <w:i/>
          <w:iCs/>
          <w:color w:val="000000" w:themeColor="text1"/>
          <w:szCs w:val="24"/>
          <w:lang w:val="sr-Latn-RS"/>
        </w:rPr>
        <w:t>Javascript</w:t>
      </w:r>
      <w:r>
        <w:rPr>
          <w:color w:val="000000" w:themeColor="text1"/>
          <w:szCs w:val="24"/>
          <w:lang w:val="sr-Latn-RS"/>
        </w:rPr>
        <w:t>-ov</w:t>
      </w:r>
      <w:r w:rsidR="00CC3F07">
        <w:rPr>
          <w:color w:val="000000" w:themeColor="text1"/>
          <w:szCs w:val="24"/>
          <w:lang w:val="sr-Latn-RS"/>
        </w:rPr>
        <w:t xml:space="preserve">o radno okruženje (eng. </w:t>
      </w:r>
      <w:r w:rsidR="00CC3F07" w:rsidRPr="00CC3F07">
        <w:rPr>
          <w:i/>
          <w:iCs/>
          <w:color w:val="000000" w:themeColor="text1"/>
          <w:szCs w:val="24"/>
          <w:lang w:val="sr-Latn-RS"/>
        </w:rPr>
        <w:t>runtime environment</w:t>
      </w:r>
      <w:r w:rsidR="00CC3F07">
        <w:rPr>
          <w:color w:val="000000" w:themeColor="text1"/>
          <w:szCs w:val="24"/>
          <w:lang w:val="sr-Latn-RS"/>
        </w:rPr>
        <w:t>)</w:t>
      </w:r>
      <w:r>
        <w:rPr>
          <w:color w:val="000000" w:themeColor="text1"/>
          <w:szCs w:val="24"/>
          <w:lang w:val="sr-Latn-RS"/>
        </w:rPr>
        <w:t xml:space="preserve"> </w:t>
      </w:r>
      <w:r w:rsidRPr="00DE1576">
        <w:rPr>
          <w:i/>
          <w:iCs/>
          <w:color w:val="000000" w:themeColor="text1"/>
          <w:szCs w:val="24"/>
          <w:lang w:val="sr-Latn-RS"/>
        </w:rPr>
        <w:t xml:space="preserve">Node.js </w:t>
      </w:r>
      <w:r>
        <w:rPr>
          <w:color w:val="000000" w:themeColor="text1"/>
          <w:szCs w:val="24"/>
          <w:lang w:val="sr-Latn-RS"/>
        </w:rPr>
        <w:t xml:space="preserve">je korišćen za uspostavljanje servera na kom se pokreće aplikacija, </w:t>
      </w:r>
      <w:r w:rsidR="00DE1576">
        <w:rPr>
          <w:color w:val="000000" w:themeColor="text1"/>
          <w:szCs w:val="24"/>
          <w:lang w:val="sr-Latn-RS"/>
        </w:rPr>
        <w:t>čist</w:t>
      </w:r>
      <w:r>
        <w:rPr>
          <w:color w:val="000000" w:themeColor="text1"/>
          <w:szCs w:val="24"/>
          <w:lang w:val="sr-Latn-RS"/>
        </w:rPr>
        <w:t xml:space="preserve"> </w:t>
      </w:r>
      <w:r w:rsidRPr="00DE1576">
        <w:rPr>
          <w:i/>
          <w:iCs/>
          <w:color w:val="000000" w:themeColor="text1"/>
          <w:szCs w:val="24"/>
          <w:lang w:val="sr-Latn-RS"/>
        </w:rPr>
        <w:t>Javascript</w:t>
      </w:r>
      <w:r>
        <w:rPr>
          <w:color w:val="000000" w:themeColor="text1"/>
          <w:szCs w:val="24"/>
          <w:lang w:val="sr-Latn-RS"/>
        </w:rPr>
        <w:t xml:space="preserve"> i </w:t>
      </w:r>
      <w:r w:rsidRPr="00DE1576">
        <w:rPr>
          <w:i/>
          <w:iCs/>
          <w:color w:val="000000" w:themeColor="text1"/>
          <w:szCs w:val="24"/>
          <w:lang w:val="sr-Latn-RS"/>
        </w:rPr>
        <w:t>jQuery</w:t>
      </w:r>
      <w:r>
        <w:rPr>
          <w:color w:val="000000" w:themeColor="text1"/>
          <w:szCs w:val="24"/>
          <w:lang w:val="sr-Latn-RS"/>
        </w:rPr>
        <w:t xml:space="preserve"> </w:t>
      </w:r>
      <w:r w:rsidR="00EE0E94">
        <w:rPr>
          <w:color w:val="000000" w:themeColor="text1"/>
          <w:szCs w:val="24"/>
          <w:lang w:val="sr-Latn-RS"/>
        </w:rPr>
        <w:t>okvir</w:t>
      </w:r>
      <w:r>
        <w:rPr>
          <w:color w:val="000000" w:themeColor="text1"/>
          <w:szCs w:val="24"/>
          <w:lang w:val="sr-Latn-RS"/>
        </w:rPr>
        <w:t xml:space="preserve"> su korišćeni za </w:t>
      </w:r>
      <w:r w:rsidRPr="000B04BE">
        <w:rPr>
          <w:i/>
          <w:iCs/>
          <w:color w:val="000000" w:themeColor="text1"/>
          <w:szCs w:val="24"/>
          <w:lang w:val="sr-Latn-RS"/>
        </w:rPr>
        <w:t>front</w:t>
      </w:r>
      <w:r w:rsidR="00DE1576" w:rsidRPr="000B04BE">
        <w:rPr>
          <w:i/>
          <w:iCs/>
          <w:color w:val="000000" w:themeColor="text1"/>
          <w:szCs w:val="24"/>
          <w:lang w:val="sr-Latn-RS"/>
        </w:rPr>
        <w:t>-</w:t>
      </w:r>
      <w:r w:rsidRPr="000B04BE">
        <w:rPr>
          <w:i/>
          <w:iCs/>
          <w:color w:val="000000" w:themeColor="text1"/>
          <w:szCs w:val="24"/>
          <w:lang w:val="sr-Latn-RS"/>
        </w:rPr>
        <w:t>end</w:t>
      </w:r>
      <w:r>
        <w:rPr>
          <w:color w:val="000000" w:themeColor="text1"/>
          <w:szCs w:val="24"/>
          <w:lang w:val="sr-Latn-RS"/>
        </w:rPr>
        <w:t xml:space="preserve"> validaciju</w:t>
      </w:r>
      <w:r w:rsidR="00BF2EBD">
        <w:rPr>
          <w:color w:val="000000" w:themeColor="text1"/>
          <w:szCs w:val="24"/>
          <w:lang w:val="sr-Latn-RS"/>
        </w:rPr>
        <w:t xml:space="preserve">, </w:t>
      </w:r>
      <w:r>
        <w:rPr>
          <w:color w:val="000000" w:themeColor="text1"/>
          <w:szCs w:val="24"/>
          <w:lang w:val="sr-Latn-RS"/>
        </w:rPr>
        <w:t>raznolika računanja</w:t>
      </w:r>
      <w:r w:rsidR="00BF2EBD">
        <w:rPr>
          <w:color w:val="000000" w:themeColor="text1"/>
          <w:szCs w:val="24"/>
          <w:lang w:val="sr-Latn-RS"/>
        </w:rPr>
        <w:t xml:space="preserve"> i upravljanje HTML elementima</w:t>
      </w:r>
      <w:r>
        <w:rPr>
          <w:lang w:val="sr-Latn-RS"/>
        </w:rPr>
        <w:t>.</w:t>
      </w:r>
      <w:r w:rsidR="00EE0E94">
        <w:rPr>
          <w:lang w:val="sr-Latn-RS"/>
        </w:rPr>
        <w:t xml:space="preserve"> </w:t>
      </w:r>
      <w:r w:rsidR="00EE0E94" w:rsidRPr="001068D3">
        <w:rPr>
          <w:i/>
          <w:iCs/>
          <w:lang w:val="sr-Latn-RS"/>
        </w:rPr>
        <w:t>Node</w:t>
      </w:r>
      <w:r w:rsidR="00EE0E94">
        <w:rPr>
          <w:lang w:val="sr-Latn-RS"/>
        </w:rPr>
        <w:t xml:space="preserve"> </w:t>
      </w:r>
      <w:r w:rsidR="00EE0E94" w:rsidRPr="001068D3">
        <w:rPr>
          <w:i/>
          <w:iCs/>
          <w:lang w:val="sr-Latn-RS"/>
        </w:rPr>
        <w:t xml:space="preserve">packet manager </w:t>
      </w:r>
      <w:r w:rsidR="00EE0E94">
        <w:rPr>
          <w:lang w:val="sr-Latn-RS"/>
        </w:rPr>
        <w:t>je korišćen za upravljanje bibliotekama.</w:t>
      </w:r>
    </w:p>
    <w:p w14:paraId="5C907C7F" w14:textId="4249ECB4" w:rsidR="00291959" w:rsidRDefault="00291959" w:rsidP="00291959">
      <w:pPr>
        <w:pStyle w:val="Heading4"/>
        <w:rPr>
          <w:rFonts w:ascii="Arial" w:hAnsi="Arial"/>
          <w:lang w:val="sr-Latn-CS"/>
        </w:rPr>
      </w:pPr>
      <w:bookmarkStart w:id="80" w:name="_Toc129508096"/>
      <w:r>
        <w:rPr>
          <w:rFonts w:ascii="Arial" w:hAnsi="Arial"/>
          <w:lang w:val="sr-Latn-CS"/>
        </w:rPr>
        <w:t>Node.js</w:t>
      </w:r>
      <w:bookmarkEnd w:id="80"/>
    </w:p>
    <w:p w14:paraId="5D9F5556" w14:textId="6F8AE2AA" w:rsidR="00291959" w:rsidRDefault="00CC3F07" w:rsidP="00BF5C2F">
      <w:pPr>
        <w:pStyle w:val="BodyTextChar0"/>
        <w:ind w:firstLine="709"/>
        <w:rPr>
          <w:lang w:val="sr-Latn-RS"/>
        </w:rPr>
      </w:pPr>
      <w:r>
        <w:rPr>
          <w:lang w:val="sr-Latn-RS"/>
        </w:rPr>
        <w:t>Node.js predstavlja open-source serversko okruženje koje može da se izvršava na različitim platformama i operativnim sistemima. Omogućava JavaScript-u da se izvršava izvan web čitača i dozvoljava programerima da pišu alate za komandnu liniju i serverske skripte u njemu. Ovo znači da i za front-end i back-end može da se koristi identičan jezik.</w:t>
      </w:r>
    </w:p>
    <w:p w14:paraId="3E267FBB" w14:textId="57067615" w:rsidR="00CC3F07" w:rsidRPr="00CC3F07" w:rsidRDefault="00CC3F07" w:rsidP="00BF5C2F">
      <w:pPr>
        <w:pStyle w:val="BodyTextChar0"/>
        <w:ind w:firstLine="709"/>
        <w:rPr>
          <w:lang w:val="en-US"/>
        </w:rPr>
      </w:pPr>
      <w:r>
        <w:rPr>
          <w:lang w:val="sr-Latn-RS"/>
        </w:rPr>
        <w:t xml:space="preserve">Iako je </w:t>
      </w:r>
      <w:r w:rsidRPr="00C804F7">
        <w:rPr>
          <w:i/>
          <w:iCs/>
          <w:lang w:val="sr-Latn-RS"/>
        </w:rPr>
        <w:t>JavaScript</w:t>
      </w:r>
      <w:r>
        <w:rPr>
          <w:lang w:val="sr-Latn-RS"/>
        </w:rPr>
        <w:t xml:space="preserve"> jednonitni (eng. </w:t>
      </w:r>
      <w:r w:rsidRPr="00CC3F07">
        <w:rPr>
          <w:i/>
          <w:iCs/>
          <w:lang w:val="sr-Latn-RS"/>
        </w:rPr>
        <w:t>single-threaded</w:t>
      </w:r>
      <w:r>
        <w:rPr>
          <w:lang w:val="sr-Latn-RS"/>
        </w:rPr>
        <w:t xml:space="preserve">) jezik, tj. nije moguće konkurentno izvršavanje više tokova kontrole programa, </w:t>
      </w:r>
      <w:r w:rsidRPr="00C804F7">
        <w:rPr>
          <w:i/>
          <w:iCs/>
          <w:lang w:val="sr-Latn-RS"/>
        </w:rPr>
        <w:t>Node.js</w:t>
      </w:r>
      <w:r>
        <w:rPr>
          <w:lang w:val="sr-Latn-RS"/>
        </w:rPr>
        <w:t xml:space="preserve"> omogućava pravljenje skalabilnih i brzih servera koristeći pojednostavljeni model programiranja vođenog događajima (eng. </w:t>
      </w:r>
      <w:r w:rsidRPr="00CC3F07">
        <w:rPr>
          <w:i/>
          <w:iCs/>
          <w:lang w:val="sr-Latn-RS"/>
        </w:rPr>
        <w:t>event-driven</w:t>
      </w:r>
      <w:r>
        <w:rPr>
          <w:lang w:val="sr-Latn-RS"/>
        </w:rPr>
        <w:t xml:space="preserve"> </w:t>
      </w:r>
      <w:r w:rsidRPr="00CC3F07">
        <w:rPr>
          <w:i/>
          <w:iCs/>
          <w:lang w:val="sr-Latn-RS"/>
        </w:rPr>
        <w:t>programming</w:t>
      </w:r>
      <w:r>
        <w:rPr>
          <w:lang w:val="sr-Latn-RS"/>
        </w:rPr>
        <w:t xml:space="preserve">) koji koristi pozive unazad (eng. </w:t>
      </w:r>
      <w:r w:rsidRPr="00CC3F07">
        <w:rPr>
          <w:i/>
          <w:iCs/>
          <w:lang w:val="sr-Latn-RS"/>
        </w:rPr>
        <w:t>callback</w:t>
      </w:r>
      <w:r>
        <w:rPr>
          <w:i/>
          <w:iCs/>
          <w:lang w:val="sr-Latn-RS"/>
        </w:rPr>
        <w:t>s</w:t>
      </w:r>
      <w:r w:rsidRPr="00CC3F07">
        <w:rPr>
          <w:lang w:val="sr-Latn-RS"/>
        </w:rPr>
        <w:t>)</w:t>
      </w:r>
      <w:r>
        <w:rPr>
          <w:lang w:val="sr-Latn-RS"/>
        </w:rPr>
        <w:t xml:space="preserve"> za označavanje završetka zadataka (eng. </w:t>
      </w:r>
      <w:r w:rsidRPr="00CC3F07">
        <w:rPr>
          <w:i/>
          <w:iCs/>
          <w:lang w:val="sr-Latn-RS"/>
        </w:rPr>
        <w:t>tasks</w:t>
      </w:r>
      <w:r>
        <w:rPr>
          <w:lang w:val="sr-Latn-RS"/>
        </w:rPr>
        <w:t xml:space="preserve">). </w:t>
      </w:r>
      <w:r w:rsidRPr="00C804F7">
        <w:rPr>
          <w:i/>
          <w:iCs/>
          <w:lang w:val="sr-Latn-RS"/>
        </w:rPr>
        <w:t>Callback</w:t>
      </w:r>
      <w:r>
        <w:rPr>
          <w:lang w:val="sr-Latn-RS"/>
        </w:rPr>
        <w:t>-ovi su funkcije koje se prosleđuju drugim funkcijama kao argument</w:t>
      </w:r>
      <w:r w:rsidR="00C804F7">
        <w:rPr>
          <w:lang w:val="sr-Latn-RS"/>
        </w:rPr>
        <w:t xml:space="preserve"> i u njima pozivaju.</w:t>
      </w:r>
    </w:p>
    <w:p w14:paraId="23C6BF99" w14:textId="3A36761C" w:rsidR="00244F1E" w:rsidRDefault="00244F1E" w:rsidP="00244F1E">
      <w:pPr>
        <w:pStyle w:val="Heading4"/>
        <w:rPr>
          <w:rFonts w:ascii="Arial" w:hAnsi="Arial"/>
          <w:lang w:val="sr-Latn-CS"/>
        </w:rPr>
      </w:pPr>
      <w:bookmarkStart w:id="81" w:name="_Toc129508097"/>
      <w:r>
        <w:rPr>
          <w:rFonts w:ascii="Arial" w:hAnsi="Arial"/>
          <w:lang w:val="sr-Latn-CS"/>
        </w:rPr>
        <w:t>jQuery</w:t>
      </w:r>
      <w:bookmarkEnd w:id="81"/>
    </w:p>
    <w:p w14:paraId="5A19CBE1" w14:textId="7B7954D0" w:rsidR="00244F1E" w:rsidRDefault="00BF2EBD" w:rsidP="00BF5C2F">
      <w:pPr>
        <w:pStyle w:val="BodyTextChar0"/>
        <w:ind w:firstLine="709"/>
        <w:rPr>
          <w:lang w:val="sr-Latn-RS"/>
        </w:rPr>
      </w:pPr>
      <w:r w:rsidRPr="00BF2EBD">
        <w:rPr>
          <w:i/>
          <w:iCs/>
          <w:lang w:val="sr-Latn-RS"/>
        </w:rPr>
        <w:t>jQuery</w:t>
      </w:r>
      <w:r>
        <w:rPr>
          <w:lang w:val="sr-Latn-RS"/>
        </w:rPr>
        <w:t xml:space="preserve"> je </w:t>
      </w:r>
      <w:r w:rsidRPr="00BF2EBD">
        <w:rPr>
          <w:i/>
          <w:iCs/>
          <w:lang w:val="sr-Latn-RS"/>
        </w:rPr>
        <w:t>JavaScript</w:t>
      </w:r>
      <w:r>
        <w:rPr>
          <w:lang w:val="sr-Latn-RS"/>
        </w:rPr>
        <w:t xml:space="preserve"> biblioteka koja je osmišljena da omogući lako kretanje i manipulisanje </w:t>
      </w:r>
      <w:r w:rsidRPr="00BF2EBD">
        <w:rPr>
          <w:i/>
          <w:iCs/>
          <w:lang w:val="sr-Latn-RS"/>
        </w:rPr>
        <w:t>HTML DOM</w:t>
      </w:r>
      <w:r>
        <w:rPr>
          <w:lang w:val="sr-Latn-RS"/>
        </w:rPr>
        <w:t xml:space="preserve"> (</w:t>
      </w:r>
      <w:r w:rsidRPr="00BF2EBD">
        <w:rPr>
          <w:i/>
          <w:iCs/>
          <w:lang w:val="sr-Latn-RS"/>
        </w:rPr>
        <w:t>Document Object Model</w:t>
      </w:r>
      <w:r>
        <w:rPr>
          <w:lang w:val="sr-Latn-RS"/>
        </w:rPr>
        <w:t xml:space="preserve">) stablom, i upravljanje događajima, </w:t>
      </w:r>
      <w:r w:rsidRPr="00BF2EBD">
        <w:rPr>
          <w:i/>
          <w:iCs/>
          <w:lang w:val="sr-Latn-RS"/>
        </w:rPr>
        <w:t>CSS</w:t>
      </w:r>
      <w:r>
        <w:rPr>
          <w:lang w:val="sr-Latn-RS"/>
        </w:rPr>
        <w:t xml:space="preserve">-om i </w:t>
      </w:r>
      <w:r w:rsidRPr="00BF2EBD">
        <w:rPr>
          <w:i/>
          <w:iCs/>
          <w:lang w:val="sr-Latn-RS"/>
        </w:rPr>
        <w:t>Ajax</w:t>
      </w:r>
      <w:r>
        <w:rPr>
          <w:lang w:val="sr-Latn-RS"/>
        </w:rPr>
        <w:t>-om. Predstavlja ubedljivo najšire korišćenu JavaScript biblioteku i nalazi se na više od 77% web stranica.</w:t>
      </w:r>
    </w:p>
    <w:p w14:paraId="78B7AC2A" w14:textId="7B1B2CC2" w:rsidR="00BF2EBD" w:rsidRDefault="00BF2EBD" w:rsidP="00BF5C2F">
      <w:pPr>
        <w:pStyle w:val="BodyTextChar0"/>
        <w:ind w:firstLine="709"/>
        <w:rPr>
          <w:lang w:val="sr-Latn-RS"/>
        </w:rPr>
      </w:pPr>
      <w:r>
        <w:rPr>
          <w:lang w:val="sr-Latn-RS"/>
        </w:rPr>
        <w:t>Omogućava lako odabiranje HTML elemenata i njihovo upravljanje (dodavajući im ponašanje za određene događaje ili menjajući im HTML atribute).</w:t>
      </w:r>
    </w:p>
    <w:p w14:paraId="6F0FCB63" w14:textId="26CA4421" w:rsidR="00E86CDF" w:rsidRPr="00B605FC" w:rsidRDefault="00E86CDF" w:rsidP="00E86CDF">
      <w:pPr>
        <w:pStyle w:val="StyleHeading3Before6ptAfter6pt1"/>
        <w:rPr>
          <w:rFonts w:ascii="Arial" w:hAnsi="Arial"/>
          <w:color w:val="FF0000"/>
        </w:rPr>
      </w:pPr>
      <w:bookmarkStart w:id="82" w:name="_Toc129508098"/>
      <w:r>
        <w:rPr>
          <w:rFonts w:ascii="Arial" w:hAnsi="Arial"/>
          <w:lang w:val="sr-Latn-CS"/>
        </w:rPr>
        <w:t>Camtasia 9</w:t>
      </w:r>
      <w:bookmarkEnd w:id="82"/>
    </w:p>
    <w:p w14:paraId="3B1544AE" w14:textId="6E230E97" w:rsidR="00E86CDF" w:rsidRPr="00437F67" w:rsidRDefault="00BF2EBD" w:rsidP="00E86CDF">
      <w:pPr>
        <w:pStyle w:val="BodyTextChar0"/>
        <w:ind w:firstLine="709"/>
        <w:rPr>
          <w:lang w:val="sr-Latn-RS"/>
        </w:rPr>
      </w:pPr>
      <w:r w:rsidRPr="00A30A34">
        <w:rPr>
          <w:i/>
          <w:iCs/>
          <w:color w:val="000000" w:themeColor="text1"/>
          <w:szCs w:val="24"/>
          <w:lang w:val="sr-Latn-RS"/>
        </w:rPr>
        <w:t>Camtasia 9</w:t>
      </w:r>
      <w:r>
        <w:rPr>
          <w:color w:val="000000" w:themeColor="text1"/>
          <w:szCs w:val="24"/>
          <w:lang w:val="sr-Latn-RS"/>
        </w:rPr>
        <w:t xml:space="preserve"> je najnovija </w:t>
      </w:r>
      <w:r w:rsidR="00A30A34">
        <w:rPr>
          <w:color w:val="000000" w:themeColor="text1"/>
          <w:szCs w:val="24"/>
          <w:lang w:val="sr-Latn-RS"/>
        </w:rPr>
        <w:t>instalacija (verzija softvera)</w:t>
      </w:r>
      <w:r>
        <w:rPr>
          <w:color w:val="000000" w:themeColor="text1"/>
          <w:szCs w:val="24"/>
          <w:lang w:val="sr-Latn-RS"/>
        </w:rPr>
        <w:t xml:space="preserve"> u softverskom paketu </w:t>
      </w:r>
      <w:r w:rsidRPr="00A30A34">
        <w:rPr>
          <w:i/>
          <w:iCs/>
          <w:color w:val="000000" w:themeColor="text1"/>
          <w:szCs w:val="24"/>
          <w:lang w:val="sr-Latn-RS"/>
        </w:rPr>
        <w:t>Camtasia</w:t>
      </w:r>
      <w:r>
        <w:rPr>
          <w:color w:val="000000" w:themeColor="text1"/>
          <w:szCs w:val="24"/>
          <w:lang w:val="sr-Latn-RS"/>
        </w:rPr>
        <w:t xml:space="preserve"> koj</w:t>
      </w:r>
      <w:r w:rsidR="00A30A34">
        <w:rPr>
          <w:color w:val="000000" w:themeColor="text1"/>
          <w:szCs w:val="24"/>
          <w:lang w:val="sr-Latn-RS"/>
        </w:rPr>
        <w:t>u</w:t>
      </w:r>
      <w:r>
        <w:rPr>
          <w:color w:val="000000" w:themeColor="text1"/>
          <w:szCs w:val="24"/>
          <w:lang w:val="sr-Latn-RS"/>
        </w:rPr>
        <w:t xml:space="preserve"> razvija </w:t>
      </w:r>
      <w:r w:rsidRPr="00A30A34">
        <w:rPr>
          <w:i/>
          <w:iCs/>
          <w:color w:val="000000" w:themeColor="text1"/>
          <w:szCs w:val="24"/>
          <w:lang w:val="sr-Latn-RS"/>
        </w:rPr>
        <w:t>TechSmith</w:t>
      </w:r>
      <w:r>
        <w:rPr>
          <w:color w:val="000000" w:themeColor="text1"/>
          <w:szCs w:val="24"/>
          <w:lang w:val="sr-Latn-RS"/>
        </w:rPr>
        <w:t>. Namenjena je prvenstveno za kreiranje ili snimanje video tutorijala i prezentacija.</w:t>
      </w:r>
      <w:r w:rsidR="00A30A34">
        <w:rPr>
          <w:color w:val="000000" w:themeColor="text1"/>
          <w:szCs w:val="24"/>
          <w:lang w:val="sr-Latn-RS"/>
        </w:rPr>
        <w:t xml:space="preserve"> Ima veoma jednostavan korisnički interfejs što ga čini lakim za upravljanje i omogućava ubacivanje različitih objekata i anotacija što je i razlog zašto ga je autor izabrao za kreiranje jednostavne mrežne animacije </w:t>
      </w:r>
      <w:r w:rsidR="00A30A34" w:rsidRPr="00A30A34">
        <w:rPr>
          <w:i/>
          <w:iCs/>
          <w:color w:val="000000" w:themeColor="text1"/>
          <w:szCs w:val="24"/>
          <w:lang w:val="sr-Latn-RS"/>
        </w:rPr>
        <w:t>blockchain</w:t>
      </w:r>
      <w:r w:rsidR="00A30A34">
        <w:rPr>
          <w:color w:val="000000" w:themeColor="text1"/>
          <w:szCs w:val="24"/>
          <w:lang w:val="sr-Latn-RS"/>
        </w:rPr>
        <w:t>-a.</w:t>
      </w:r>
    </w:p>
    <w:p w14:paraId="1C23E7EF" w14:textId="7D14857F" w:rsidR="00437F67" w:rsidRPr="00437F67" w:rsidRDefault="00437F67" w:rsidP="00437F67">
      <w:pPr>
        <w:pStyle w:val="StyleHeading2"/>
        <w:rPr>
          <w:lang w:val="sr-Latn-RS"/>
        </w:rPr>
      </w:pPr>
      <w:bookmarkStart w:id="83" w:name="_Toc129508099"/>
      <w:r>
        <w:rPr>
          <w:rFonts w:ascii="Arial" w:hAnsi="Arial"/>
          <w:lang w:val="sr-Latn-CS"/>
        </w:rPr>
        <w:lastRenderedPageBreak/>
        <w:t>Organizacija fajlova</w:t>
      </w:r>
      <w:bookmarkEnd w:id="83"/>
    </w:p>
    <w:p w14:paraId="1D7CDFA3" w14:textId="06DB235D" w:rsidR="00092BCF" w:rsidRDefault="00092BCF" w:rsidP="00BF5C2F">
      <w:pPr>
        <w:pStyle w:val="BodyTextChar0"/>
        <w:ind w:firstLine="709"/>
        <w:rPr>
          <w:color w:val="000000" w:themeColor="text1"/>
          <w:szCs w:val="24"/>
          <w:lang w:val="sr-Latn-RS"/>
        </w:rPr>
      </w:pPr>
      <w:r>
        <w:rPr>
          <w:color w:val="000000" w:themeColor="text1"/>
          <w:szCs w:val="24"/>
          <w:lang w:val="sr-Latn-RS"/>
        </w:rPr>
        <w:t xml:space="preserve">Fajlovi su organizovani po </w:t>
      </w:r>
      <w:r w:rsidRPr="00E13F22">
        <w:rPr>
          <w:i/>
          <w:iCs/>
          <w:color w:val="000000" w:themeColor="text1"/>
          <w:szCs w:val="24"/>
          <w:lang w:val="sr-Latn-RS"/>
        </w:rPr>
        <w:t>Pug</w:t>
      </w:r>
      <w:r>
        <w:rPr>
          <w:color w:val="000000" w:themeColor="text1"/>
          <w:szCs w:val="24"/>
          <w:lang w:val="sr-Latn-RS"/>
        </w:rPr>
        <w:t xml:space="preserve"> preporučenoj organizaciji </w:t>
      </w:r>
      <w:r w:rsidRPr="00E13F22">
        <w:rPr>
          <w:i/>
          <w:iCs/>
          <w:color w:val="000000" w:themeColor="text1"/>
          <w:szCs w:val="24"/>
          <w:lang w:val="sr-Latn-RS"/>
        </w:rPr>
        <w:t>Node.js</w:t>
      </w:r>
      <w:r>
        <w:rPr>
          <w:color w:val="000000" w:themeColor="text1"/>
          <w:szCs w:val="24"/>
          <w:lang w:val="sr-Latn-RS"/>
        </w:rPr>
        <w:t xml:space="preserve"> projekta. </w:t>
      </w:r>
      <w:r w:rsidR="00E13F22">
        <w:rPr>
          <w:color w:val="000000" w:themeColor="text1"/>
          <w:szCs w:val="24"/>
          <w:lang w:val="sr-Latn-RS"/>
        </w:rPr>
        <w:t xml:space="preserve">Folder </w:t>
      </w:r>
      <w:r w:rsidR="00E13F22" w:rsidRPr="00E13F22">
        <w:rPr>
          <w:i/>
          <w:iCs/>
          <w:color w:val="000000" w:themeColor="text1"/>
          <w:szCs w:val="24"/>
          <w:lang w:val="sr-Latn-RS"/>
        </w:rPr>
        <w:t>node_modules</w:t>
      </w:r>
      <w:r w:rsidR="00E13F22">
        <w:rPr>
          <w:color w:val="000000" w:themeColor="text1"/>
          <w:szCs w:val="24"/>
          <w:lang w:val="sr-Latn-RS"/>
        </w:rPr>
        <w:t xml:space="preserve"> sadrži uve</w:t>
      </w:r>
      <w:r w:rsidR="00F717AC">
        <w:rPr>
          <w:color w:val="000000" w:themeColor="text1"/>
          <w:szCs w:val="24"/>
          <w:lang w:val="sr-Latn-RS"/>
        </w:rPr>
        <w:t>z</w:t>
      </w:r>
      <w:r w:rsidR="00E13F22">
        <w:rPr>
          <w:color w:val="000000" w:themeColor="text1"/>
          <w:szCs w:val="24"/>
          <w:lang w:val="sr-Latn-RS"/>
        </w:rPr>
        <w:t xml:space="preserve">ene </w:t>
      </w:r>
      <w:r w:rsidR="00E13F22" w:rsidRPr="00E13F22">
        <w:rPr>
          <w:i/>
          <w:iCs/>
          <w:color w:val="000000" w:themeColor="text1"/>
          <w:szCs w:val="24"/>
          <w:lang w:val="sr-Latn-RS"/>
        </w:rPr>
        <w:t>Node.js</w:t>
      </w:r>
      <w:r w:rsidR="00E13F22">
        <w:rPr>
          <w:color w:val="000000" w:themeColor="text1"/>
          <w:szCs w:val="24"/>
          <w:lang w:val="sr-Latn-RS"/>
        </w:rPr>
        <w:t xml:space="preserve"> module i njihove metapodatke. Folder </w:t>
      </w:r>
      <w:r w:rsidR="00E13F22" w:rsidRPr="00E13F22">
        <w:rPr>
          <w:i/>
          <w:iCs/>
          <w:color w:val="000000" w:themeColor="text1"/>
          <w:szCs w:val="24"/>
          <w:lang w:val="sr-Latn-RS"/>
        </w:rPr>
        <w:t>public</w:t>
      </w:r>
      <w:r w:rsidR="00E13F22">
        <w:rPr>
          <w:color w:val="000000" w:themeColor="text1"/>
          <w:szCs w:val="24"/>
          <w:lang w:val="sr-Latn-RS"/>
        </w:rPr>
        <w:t xml:space="preserve"> sadrži korišćene ikonice, skripte, .css fajlove i video u zasebnim podfolderima. Folder </w:t>
      </w:r>
      <w:r w:rsidR="00E13F22" w:rsidRPr="00E13F22">
        <w:rPr>
          <w:i/>
          <w:iCs/>
          <w:color w:val="000000" w:themeColor="text1"/>
          <w:szCs w:val="24"/>
          <w:lang w:val="sr-Latn-RS"/>
        </w:rPr>
        <w:t>views</w:t>
      </w:r>
      <w:r w:rsidR="00E13F22">
        <w:rPr>
          <w:color w:val="000000" w:themeColor="text1"/>
          <w:szCs w:val="24"/>
          <w:lang w:val="sr-Latn-RS"/>
        </w:rPr>
        <w:t xml:space="preserve"> sadrži </w:t>
      </w:r>
      <w:r w:rsidR="00E13F22" w:rsidRPr="00E13F22">
        <w:rPr>
          <w:color w:val="000000" w:themeColor="text1"/>
          <w:szCs w:val="24"/>
          <w:lang w:val="sr-Latn-RS"/>
        </w:rPr>
        <w:t>.pug</w:t>
      </w:r>
      <w:r w:rsidR="00E13F22">
        <w:rPr>
          <w:color w:val="000000" w:themeColor="text1"/>
          <w:szCs w:val="24"/>
          <w:lang w:val="sr-Latn-RS"/>
        </w:rPr>
        <w:t xml:space="preserve"> fajlove. Celokupno s</w:t>
      </w:r>
      <w:r>
        <w:rPr>
          <w:color w:val="000000" w:themeColor="text1"/>
          <w:szCs w:val="24"/>
          <w:lang w:val="sr-Latn-RS"/>
        </w:rPr>
        <w:t>tablo fajlova izgleda ovako</w:t>
      </w:r>
      <w:r w:rsidR="00E13F22">
        <w:rPr>
          <w:color w:val="000000" w:themeColor="text1"/>
          <w:szCs w:val="24"/>
          <w:lang w:val="sr-Latn-RS"/>
        </w:rPr>
        <w:t xml:space="preserve"> (dobijemo iz komandne linije komandom </w:t>
      </w:r>
      <w:r w:rsidR="00E13F22" w:rsidRPr="00F209A3">
        <w:rPr>
          <w:rFonts w:ascii="Consolas" w:hAnsi="Consolas"/>
          <w:color w:val="000000" w:themeColor="text1"/>
          <w:sz w:val="22"/>
          <w:szCs w:val="22"/>
          <w:shd w:val="clear" w:color="auto" w:fill="F2F2F2" w:themeFill="background1" w:themeFillShade="F2"/>
          <w:lang w:val="sr-Latn-RS"/>
        </w:rPr>
        <w:t xml:space="preserve">tree </w:t>
      </w:r>
      <w:r w:rsidR="00E13F22" w:rsidRPr="00F209A3">
        <w:rPr>
          <w:rFonts w:ascii="Consolas" w:hAnsi="Consolas"/>
          <w:color w:val="000000" w:themeColor="text1"/>
          <w:sz w:val="22"/>
          <w:szCs w:val="22"/>
          <w:shd w:val="clear" w:color="auto" w:fill="F2F2F2" w:themeFill="background1" w:themeFillShade="F2"/>
          <w:lang w:val="en-US"/>
        </w:rPr>
        <w:t>/f /a</w:t>
      </w:r>
      <w:r w:rsidR="00E13F22">
        <w:rPr>
          <w:color w:val="000000" w:themeColor="text1"/>
          <w:szCs w:val="24"/>
          <w:lang w:val="sr-Latn-RS"/>
        </w:rPr>
        <w:t>)</w:t>
      </w:r>
      <w:r>
        <w:rPr>
          <w:color w:val="000000" w:themeColor="text1"/>
          <w:szCs w:val="24"/>
          <w:lang w:val="sr-Latn-RS"/>
        </w:rPr>
        <w:t>:</w:t>
      </w:r>
    </w:p>
    <w:p w14:paraId="15EF5EA1" w14:textId="1C8BFA35" w:rsidR="00092BCF" w:rsidRPr="00E13F22" w:rsidRDefault="00092BCF" w:rsidP="00E13F22">
      <w:pPr>
        <w:pStyle w:val="BodyTextChar0"/>
        <w:pBdr>
          <w:top w:val="single" w:sz="4" w:space="1" w:color="auto"/>
          <w:left w:val="single" w:sz="4" w:space="4" w:color="auto"/>
          <w:bottom w:val="single" w:sz="4" w:space="1" w:color="auto"/>
          <w:right w:val="single" w:sz="4" w:space="4" w:color="auto"/>
        </w:pBdr>
        <w:shd w:val="clear" w:color="auto" w:fill="F2F2F2" w:themeFill="background1" w:themeFillShade="F2"/>
        <w:ind w:firstLine="0"/>
        <w:rPr>
          <w:rFonts w:ascii="Consolas" w:hAnsi="Consolas"/>
          <w:color w:val="000000" w:themeColor="text1"/>
          <w:sz w:val="20"/>
          <w:lang w:val="en-US"/>
        </w:rPr>
      </w:pPr>
      <w:r w:rsidRPr="00E13F22">
        <w:rPr>
          <w:rFonts w:ascii="Consolas" w:hAnsi="Consolas"/>
          <w:color w:val="000000" w:themeColor="text1"/>
          <w:sz w:val="20"/>
          <w:lang w:val="en-US"/>
        </w:rPr>
        <w:t>+---</w:t>
      </w:r>
      <w:proofErr w:type="spellStart"/>
      <w:r w:rsidRPr="00E13F22">
        <w:rPr>
          <w:rFonts w:ascii="Consolas" w:hAnsi="Consolas"/>
          <w:color w:val="000000" w:themeColor="text1"/>
          <w:sz w:val="20"/>
          <w:lang w:val="en-US"/>
        </w:rPr>
        <w:t>node_modules</w:t>
      </w:r>
      <w:proofErr w:type="spellEnd"/>
    </w:p>
    <w:p w14:paraId="42DD6DD7" w14:textId="11C285A9" w:rsidR="00092BCF" w:rsidRPr="00E13F22" w:rsidRDefault="00092BCF" w:rsidP="00E13F22">
      <w:pPr>
        <w:pStyle w:val="BodyTextChar0"/>
        <w:pBdr>
          <w:top w:val="single" w:sz="4" w:space="1" w:color="auto"/>
          <w:left w:val="single" w:sz="4" w:space="4" w:color="auto"/>
          <w:bottom w:val="single" w:sz="4" w:space="1" w:color="auto"/>
          <w:right w:val="single" w:sz="4" w:space="4" w:color="auto"/>
        </w:pBdr>
        <w:shd w:val="clear" w:color="auto" w:fill="F2F2F2" w:themeFill="background1" w:themeFillShade="F2"/>
        <w:ind w:firstLine="0"/>
        <w:rPr>
          <w:rFonts w:ascii="Consolas" w:hAnsi="Consolas"/>
          <w:color w:val="000000" w:themeColor="text1"/>
          <w:sz w:val="20"/>
          <w:lang w:val="sr-Latn-RS"/>
        </w:rPr>
      </w:pPr>
      <w:r w:rsidRPr="00E13F22">
        <w:rPr>
          <w:rFonts w:ascii="Consolas" w:hAnsi="Consolas"/>
          <w:color w:val="000000" w:themeColor="text1"/>
          <w:sz w:val="20"/>
          <w:lang w:val="sr-Latn-RS"/>
        </w:rPr>
        <w:t>|   |   .bin</w:t>
      </w:r>
    </w:p>
    <w:p w14:paraId="39E317D9" w14:textId="15255FE5" w:rsidR="00092BCF" w:rsidRPr="00E13F22" w:rsidRDefault="00092BCF" w:rsidP="00E13F22">
      <w:pPr>
        <w:pStyle w:val="BodyTextChar0"/>
        <w:pBdr>
          <w:top w:val="single" w:sz="4" w:space="1" w:color="auto"/>
          <w:left w:val="single" w:sz="4" w:space="4" w:color="auto"/>
          <w:bottom w:val="single" w:sz="4" w:space="1" w:color="auto"/>
          <w:right w:val="single" w:sz="4" w:space="4" w:color="auto"/>
        </w:pBdr>
        <w:shd w:val="clear" w:color="auto" w:fill="F2F2F2" w:themeFill="background1" w:themeFillShade="F2"/>
        <w:ind w:firstLine="0"/>
        <w:rPr>
          <w:rFonts w:ascii="Consolas" w:hAnsi="Consolas"/>
          <w:color w:val="000000" w:themeColor="text1"/>
          <w:sz w:val="20"/>
          <w:lang w:val="sr-Latn-RS"/>
        </w:rPr>
      </w:pPr>
      <w:r w:rsidRPr="00E13F22">
        <w:rPr>
          <w:rFonts w:ascii="Consolas" w:hAnsi="Consolas"/>
          <w:color w:val="000000" w:themeColor="text1"/>
          <w:sz w:val="20"/>
          <w:lang w:val="sr-Latn-RS"/>
        </w:rPr>
        <w:t>|   |   ...uvezeni Node.js moduli (ima ih oko 200)</w:t>
      </w:r>
    </w:p>
    <w:p w14:paraId="6E8E70AB" w14:textId="0B961668" w:rsidR="00092BCF" w:rsidRPr="00E13F22" w:rsidRDefault="00092BCF" w:rsidP="00E13F22">
      <w:pPr>
        <w:pStyle w:val="BodyTextChar0"/>
        <w:pBdr>
          <w:top w:val="single" w:sz="4" w:space="1" w:color="auto"/>
          <w:left w:val="single" w:sz="4" w:space="4" w:color="auto"/>
          <w:bottom w:val="single" w:sz="4" w:space="1" w:color="auto"/>
          <w:right w:val="single" w:sz="4" w:space="4" w:color="auto"/>
        </w:pBdr>
        <w:shd w:val="clear" w:color="auto" w:fill="F2F2F2" w:themeFill="background1" w:themeFillShade="F2"/>
        <w:ind w:firstLine="0"/>
        <w:rPr>
          <w:rFonts w:ascii="Consolas" w:hAnsi="Consolas"/>
          <w:color w:val="000000" w:themeColor="text1"/>
          <w:sz w:val="20"/>
          <w:lang w:val="sr-Latn-RS"/>
        </w:rPr>
      </w:pPr>
      <w:r w:rsidRPr="00E13F22">
        <w:rPr>
          <w:rFonts w:ascii="Consolas" w:hAnsi="Consolas"/>
          <w:color w:val="000000" w:themeColor="text1"/>
          <w:sz w:val="20"/>
          <w:lang w:val="sr-Latn-RS"/>
        </w:rPr>
        <w:t>|   |   .package</w:t>
      </w:r>
      <w:r w:rsidR="00C52768">
        <w:rPr>
          <w:rFonts w:ascii="Consolas" w:hAnsi="Consolas"/>
          <w:color w:val="000000" w:themeColor="text1"/>
          <w:sz w:val="20"/>
          <w:lang w:val="sr-Latn-RS"/>
        </w:rPr>
        <w:t>-</w:t>
      </w:r>
      <w:r w:rsidRPr="00E13F22">
        <w:rPr>
          <w:rFonts w:ascii="Consolas" w:hAnsi="Consolas"/>
          <w:color w:val="000000" w:themeColor="text1"/>
          <w:sz w:val="20"/>
          <w:lang w:val="sr-Latn-RS"/>
        </w:rPr>
        <w:t>lock.json</w:t>
      </w:r>
    </w:p>
    <w:p w14:paraId="65771D3C" w14:textId="1893630C" w:rsidR="00092BCF" w:rsidRPr="00E13F22" w:rsidRDefault="00092BCF" w:rsidP="00E13F22">
      <w:pPr>
        <w:pStyle w:val="BodyTextChar0"/>
        <w:pBdr>
          <w:top w:val="single" w:sz="4" w:space="1" w:color="auto"/>
          <w:left w:val="single" w:sz="4" w:space="4" w:color="auto"/>
          <w:bottom w:val="single" w:sz="4" w:space="1" w:color="auto"/>
          <w:right w:val="single" w:sz="4" w:space="4" w:color="auto"/>
        </w:pBdr>
        <w:shd w:val="clear" w:color="auto" w:fill="F2F2F2" w:themeFill="background1" w:themeFillShade="F2"/>
        <w:ind w:firstLine="0"/>
        <w:rPr>
          <w:rFonts w:ascii="Consolas" w:hAnsi="Consolas"/>
          <w:color w:val="000000" w:themeColor="text1"/>
          <w:sz w:val="20"/>
          <w:lang w:val="sr-Latn-RS"/>
        </w:rPr>
      </w:pPr>
      <w:r w:rsidRPr="00E13F22">
        <w:rPr>
          <w:rFonts w:ascii="Consolas" w:hAnsi="Consolas"/>
          <w:color w:val="000000" w:themeColor="text1"/>
          <w:sz w:val="20"/>
          <w:lang w:val="sr-Latn-RS"/>
        </w:rPr>
        <w:t>+---public</w:t>
      </w:r>
    </w:p>
    <w:p w14:paraId="25A984C1" w14:textId="77777777" w:rsidR="00092BCF" w:rsidRPr="00E13F22" w:rsidRDefault="00092BCF" w:rsidP="00E13F22">
      <w:pPr>
        <w:pStyle w:val="BodyTextChar0"/>
        <w:pBdr>
          <w:top w:val="single" w:sz="4" w:space="1" w:color="auto"/>
          <w:left w:val="single" w:sz="4" w:space="4" w:color="auto"/>
          <w:bottom w:val="single" w:sz="4" w:space="1" w:color="auto"/>
          <w:right w:val="single" w:sz="4" w:space="4" w:color="auto"/>
        </w:pBdr>
        <w:shd w:val="clear" w:color="auto" w:fill="F2F2F2" w:themeFill="background1" w:themeFillShade="F2"/>
        <w:ind w:firstLine="0"/>
        <w:rPr>
          <w:rFonts w:ascii="Consolas" w:hAnsi="Consolas"/>
          <w:color w:val="000000" w:themeColor="text1"/>
          <w:sz w:val="20"/>
          <w:lang w:val="sr-Latn-RS"/>
        </w:rPr>
      </w:pPr>
      <w:r w:rsidRPr="00E13F22">
        <w:rPr>
          <w:rFonts w:ascii="Consolas" w:hAnsi="Consolas"/>
          <w:color w:val="000000" w:themeColor="text1"/>
          <w:sz w:val="20"/>
          <w:lang w:val="sr-Latn-RS"/>
        </w:rPr>
        <w:t>|   +---icons</w:t>
      </w:r>
    </w:p>
    <w:p w14:paraId="7356A08C" w14:textId="671F77F7" w:rsidR="00092BCF" w:rsidRPr="00E13F22" w:rsidRDefault="00C52768" w:rsidP="00E13F22">
      <w:pPr>
        <w:pStyle w:val="BodyTextChar0"/>
        <w:pBdr>
          <w:top w:val="single" w:sz="4" w:space="1" w:color="auto"/>
          <w:left w:val="single" w:sz="4" w:space="4" w:color="auto"/>
          <w:bottom w:val="single" w:sz="4" w:space="1" w:color="auto"/>
          <w:right w:val="single" w:sz="4" w:space="4" w:color="auto"/>
        </w:pBdr>
        <w:shd w:val="clear" w:color="auto" w:fill="F2F2F2" w:themeFill="background1" w:themeFillShade="F2"/>
        <w:ind w:firstLine="0"/>
        <w:rPr>
          <w:rFonts w:ascii="Consolas" w:hAnsi="Consolas"/>
          <w:color w:val="000000" w:themeColor="text1"/>
          <w:sz w:val="20"/>
          <w:lang w:val="sr-Latn-RS"/>
        </w:rPr>
      </w:pPr>
      <w:r w:rsidRPr="00E13F22">
        <w:rPr>
          <w:rFonts w:ascii="Consolas" w:hAnsi="Consolas"/>
          <w:color w:val="000000" w:themeColor="text1"/>
          <w:sz w:val="20"/>
          <w:lang w:val="sr-Latn-RS"/>
        </w:rPr>
        <w:t xml:space="preserve">|   |   |   </w:t>
      </w:r>
      <w:r w:rsidR="00092BCF" w:rsidRPr="00E13F22">
        <w:rPr>
          <w:rFonts w:ascii="Consolas" w:hAnsi="Consolas"/>
          <w:color w:val="000000" w:themeColor="text1"/>
          <w:sz w:val="20"/>
          <w:lang w:val="sr-Latn-RS"/>
        </w:rPr>
        <w:t>chain.svg</w:t>
      </w:r>
    </w:p>
    <w:p w14:paraId="66037897" w14:textId="77777777" w:rsidR="00092BCF" w:rsidRPr="00E13F22" w:rsidRDefault="00092BCF" w:rsidP="00E13F22">
      <w:pPr>
        <w:pStyle w:val="BodyTextChar0"/>
        <w:pBdr>
          <w:top w:val="single" w:sz="4" w:space="1" w:color="auto"/>
          <w:left w:val="single" w:sz="4" w:space="4" w:color="auto"/>
          <w:bottom w:val="single" w:sz="4" w:space="1" w:color="auto"/>
          <w:right w:val="single" w:sz="4" w:space="4" w:color="auto"/>
        </w:pBdr>
        <w:shd w:val="clear" w:color="auto" w:fill="F2F2F2" w:themeFill="background1" w:themeFillShade="F2"/>
        <w:ind w:firstLine="0"/>
        <w:rPr>
          <w:rFonts w:ascii="Consolas" w:hAnsi="Consolas"/>
          <w:color w:val="000000" w:themeColor="text1"/>
          <w:sz w:val="20"/>
          <w:lang w:val="sr-Latn-RS"/>
        </w:rPr>
      </w:pPr>
      <w:r w:rsidRPr="00E13F22">
        <w:rPr>
          <w:rFonts w:ascii="Consolas" w:hAnsi="Consolas"/>
          <w:color w:val="000000" w:themeColor="text1"/>
          <w:sz w:val="20"/>
          <w:lang w:val="sr-Latn-RS"/>
        </w:rPr>
        <w:t>|   +---javascripts</w:t>
      </w:r>
    </w:p>
    <w:p w14:paraId="2E362880" w14:textId="2C3CE931" w:rsidR="00092BCF" w:rsidRPr="00E13F22" w:rsidRDefault="00C52768" w:rsidP="00E13F22">
      <w:pPr>
        <w:pStyle w:val="BodyTextChar0"/>
        <w:pBdr>
          <w:top w:val="single" w:sz="4" w:space="1" w:color="auto"/>
          <w:left w:val="single" w:sz="4" w:space="4" w:color="auto"/>
          <w:bottom w:val="single" w:sz="4" w:space="1" w:color="auto"/>
          <w:right w:val="single" w:sz="4" w:space="4" w:color="auto"/>
        </w:pBdr>
        <w:shd w:val="clear" w:color="auto" w:fill="F2F2F2" w:themeFill="background1" w:themeFillShade="F2"/>
        <w:ind w:firstLine="0"/>
        <w:rPr>
          <w:rFonts w:ascii="Consolas" w:hAnsi="Consolas"/>
          <w:color w:val="000000" w:themeColor="text1"/>
          <w:sz w:val="20"/>
          <w:lang w:val="sr-Latn-RS"/>
        </w:rPr>
      </w:pPr>
      <w:r w:rsidRPr="00E13F22">
        <w:rPr>
          <w:rFonts w:ascii="Consolas" w:hAnsi="Consolas"/>
          <w:color w:val="000000" w:themeColor="text1"/>
          <w:sz w:val="20"/>
          <w:lang w:val="sr-Latn-RS"/>
        </w:rPr>
        <w:t xml:space="preserve">|   |   |   </w:t>
      </w:r>
      <w:r w:rsidR="00092BCF" w:rsidRPr="00E13F22">
        <w:rPr>
          <w:rFonts w:ascii="Consolas" w:hAnsi="Consolas"/>
          <w:color w:val="000000" w:themeColor="text1"/>
          <w:sz w:val="20"/>
          <w:lang w:val="sr-Latn-RS"/>
        </w:rPr>
        <w:t>blockchain.js</w:t>
      </w:r>
    </w:p>
    <w:p w14:paraId="50EF02D0" w14:textId="22A8A36B" w:rsidR="00092BCF" w:rsidRPr="00E13F22" w:rsidRDefault="00C52768" w:rsidP="00E13F22">
      <w:pPr>
        <w:pStyle w:val="BodyTextChar0"/>
        <w:pBdr>
          <w:top w:val="single" w:sz="4" w:space="1" w:color="auto"/>
          <w:left w:val="single" w:sz="4" w:space="4" w:color="auto"/>
          <w:bottom w:val="single" w:sz="4" w:space="1" w:color="auto"/>
          <w:right w:val="single" w:sz="4" w:space="4" w:color="auto"/>
        </w:pBdr>
        <w:shd w:val="clear" w:color="auto" w:fill="F2F2F2" w:themeFill="background1" w:themeFillShade="F2"/>
        <w:ind w:firstLine="0"/>
        <w:rPr>
          <w:rFonts w:ascii="Consolas" w:hAnsi="Consolas"/>
          <w:color w:val="000000" w:themeColor="text1"/>
          <w:sz w:val="20"/>
          <w:lang w:val="sr-Latn-RS"/>
        </w:rPr>
      </w:pPr>
      <w:r w:rsidRPr="00E13F22">
        <w:rPr>
          <w:rFonts w:ascii="Consolas" w:hAnsi="Consolas"/>
          <w:color w:val="000000" w:themeColor="text1"/>
          <w:sz w:val="20"/>
          <w:lang w:val="sr-Latn-RS"/>
        </w:rPr>
        <w:t xml:space="preserve">|   |   |   </w:t>
      </w:r>
      <w:r w:rsidR="00092BCF" w:rsidRPr="00E13F22">
        <w:rPr>
          <w:rFonts w:ascii="Consolas" w:hAnsi="Consolas"/>
          <w:color w:val="000000" w:themeColor="text1"/>
          <w:sz w:val="20"/>
          <w:lang w:val="sr-Latn-RS"/>
        </w:rPr>
        <w:t>chf.js</w:t>
      </w:r>
    </w:p>
    <w:p w14:paraId="7C4BD414" w14:textId="77777777" w:rsidR="00092BCF" w:rsidRPr="00E13F22" w:rsidRDefault="00092BCF" w:rsidP="00E13F22">
      <w:pPr>
        <w:pStyle w:val="BodyTextChar0"/>
        <w:pBdr>
          <w:top w:val="single" w:sz="4" w:space="1" w:color="auto"/>
          <w:left w:val="single" w:sz="4" w:space="4" w:color="auto"/>
          <w:bottom w:val="single" w:sz="4" w:space="1" w:color="auto"/>
          <w:right w:val="single" w:sz="4" w:space="4" w:color="auto"/>
        </w:pBdr>
        <w:shd w:val="clear" w:color="auto" w:fill="F2F2F2" w:themeFill="background1" w:themeFillShade="F2"/>
        <w:ind w:firstLine="0"/>
        <w:rPr>
          <w:rFonts w:ascii="Consolas" w:hAnsi="Consolas"/>
          <w:color w:val="000000" w:themeColor="text1"/>
          <w:sz w:val="20"/>
          <w:lang w:val="sr-Latn-RS"/>
        </w:rPr>
      </w:pPr>
      <w:r w:rsidRPr="00E13F22">
        <w:rPr>
          <w:rFonts w:ascii="Consolas" w:hAnsi="Consolas"/>
          <w:color w:val="000000" w:themeColor="text1"/>
          <w:sz w:val="20"/>
          <w:lang w:val="sr-Latn-RS"/>
        </w:rPr>
        <w:t>|   |   \---lib</w:t>
      </w:r>
    </w:p>
    <w:p w14:paraId="414D4CB6" w14:textId="329E82C2" w:rsidR="00092BCF" w:rsidRPr="00E13F22" w:rsidRDefault="00C52768" w:rsidP="00E13F22">
      <w:pPr>
        <w:pStyle w:val="BodyTextChar0"/>
        <w:pBdr>
          <w:top w:val="single" w:sz="4" w:space="1" w:color="auto"/>
          <w:left w:val="single" w:sz="4" w:space="4" w:color="auto"/>
          <w:bottom w:val="single" w:sz="4" w:space="1" w:color="auto"/>
          <w:right w:val="single" w:sz="4" w:space="4" w:color="auto"/>
        </w:pBdr>
        <w:shd w:val="clear" w:color="auto" w:fill="F2F2F2" w:themeFill="background1" w:themeFillShade="F2"/>
        <w:ind w:firstLine="0"/>
        <w:rPr>
          <w:rFonts w:ascii="Consolas" w:hAnsi="Consolas"/>
          <w:color w:val="000000" w:themeColor="text1"/>
          <w:sz w:val="20"/>
          <w:lang w:val="sr-Latn-RS"/>
        </w:rPr>
      </w:pPr>
      <w:r w:rsidRPr="00E13F22">
        <w:rPr>
          <w:rFonts w:ascii="Consolas" w:hAnsi="Consolas"/>
          <w:color w:val="000000" w:themeColor="text1"/>
          <w:sz w:val="20"/>
          <w:lang w:val="sr-Latn-RS"/>
        </w:rPr>
        <w:t xml:space="preserve">|   |           </w:t>
      </w:r>
      <w:r w:rsidR="00E13F22" w:rsidRPr="00E13F22">
        <w:rPr>
          <w:rFonts w:ascii="Consolas" w:hAnsi="Consolas"/>
          <w:color w:val="000000" w:themeColor="text1"/>
          <w:sz w:val="20"/>
          <w:lang w:val="sr-Latn-RS"/>
        </w:rPr>
        <w:t>bigInteger.min.js</w:t>
      </w:r>
    </w:p>
    <w:p w14:paraId="157BFE62" w14:textId="4E8EEFC8" w:rsidR="00E13F22" w:rsidRPr="00E13F22" w:rsidRDefault="00C52768" w:rsidP="00E13F22">
      <w:pPr>
        <w:pStyle w:val="BodyTextChar0"/>
        <w:pBdr>
          <w:top w:val="single" w:sz="4" w:space="1" w:color="auto"/>
          <w:left w:val="single" w:sz="4" w:space="4" w:color="auto"/>
          <w:bottom w:val="single" w:sz="4" w:space="1" w:color="auto"/>
          <w:right w:val="single" w:sz="4" w:space="4" w:color="auto"/>
        </w:pBdr>
        <w:shd w:val="clear" w:color="auto" w:fill="F2F2F2" w:themeFill="background1" w:themeFillShade="F2"/>
        <w:ind w:firstLine="0"/>
        <w:rPr>
          <w:rFonts w:ascii="Consolas" w:hAnsi="Consolas"/>
          <w:color w:val="000000" w:themeColor="text1"/>
          <w:sz w:val="20"/>
          <w:lang w:val="sr-Latn-RS"/>
        </w:rPr>
      </w:pPr>
      <w:r w:rsidRPr="00E13F22">
        <w:rPr>
          <w:rFonts w:ascii="Consolas" w:hAnsi="Consolas"/>
          <w:color w:val="000000" w:themeColor="text1"/>
          <w:sz w:val="20"/>
          <w:lang w:val="sr-Latn-RS"/>
        </w:rPr>
        <w:t xml:space="preserve">|   |           </w:t>
      </w:r>
      <w:r w:rsidR="00E13F22" w:rsidRPr="00E13F22">
        <w:rPr>
          <w:rFonts w:ascii="Consolas" w:hAnsi="Consolas"/>
          <w:color w:val="000000" w:themeColor="text1"/>
          <w:sz w:val="20"/>
          <w:lang w:val="sr-Latn-RS"/>
        </w:rPr>
        <w:t>bootstrap.bundle.min.js</w:t>
      </w:r>
    </w:p>
    <w:p w14:paraId="604F43E8" w14:textId="554E2C9F" w:rsidR="00E13F22" w:rsidRPr="00E13F22" w:rsidRDefault="00C52768" w:rsidP="00E13F22">
      <w:pPr>
        <w:pStyle w:val="BodyTextChar0"/>
        <w:pBdr>
          <w:top w:val="single" w:sz="4" w:space="1" w:color="auto"/>
          <w:left w:val="single" w:sz="4" w:space="4" w:color="auto"/>
          <w:bottom w:val="single" w:sz="4" w:space="1" w:color="auto"/>
          <w:right w:val="single" w:sz="4" w:space="4" w:color="auto"/>
        </w:pBdr>
        <w:shd w:val="clear" w:color="auto" w:fill="F2F2F2" w:themeFill="background1" w:themeFillShade="F2"/>
        <w:ind w:firstLine="0"/>
        <w:rPr>
          <w:rFonts w:ascii="Consolas" w:hAnsi="Consolas"/>
          <w:color w:val="000000" w:themeColor="text1"/>
          <w:sz w:val="20"/>
          <w:lang w:val="sr-Latn-RS"/>
        </w:rPr>
      </w:pPr>
      <w:r w:rsidRPr="00E13F22">
        <w:rPr>
          <w:rFonts w:ascii="Consolas" w:hAnsi="Consolas"/>
          <w:color w:val="000000" w:themeColor="text1"/>
          <w:sz w:val="20"/>
          <w:lang w:val="sr-Latn-RS"/>
        </w:rPr>
        <w:t xml:space="preserve">|   |           </w:t>
      </w:r>
      <w:r w:rsidR="00E13F22" w:rsidRPr="00E13F22">
        <w:rPr>
          <w:rFonts w:ascii="Consolas" w:hAnsi="Consolas"/>
          <w:color w:val="000000" w:themeColor="text1"/>
          <w:sz w:val="20"/>
          <w:lang w:val="sr-Latn-RS"/>
        </w:rPr>
        <w:t>buffer.js</w:t>
      </w:r>
    </w:p>
    <w:p w14:paraId="3BE3862B" w14:textId="0A9C8A8F" w:rsidR="00E13F22" w:rsidRPr="00E13F22" w:rsidRDefault="00C52768" w:rsidP="00E13F22">
      <w:pPr>
        <w:pStyle w:val="BodyTextChar0"/>
        <w:pBdr>
          <w:top w:val="single" w:sz="4" w:space="1" w:color="auto"/>
          <w:left w:val="single" w:sz="4" w:space="4" w:color="auto"/>
          <w:bottom w:val="single" w:sz="4" w:space="1" w:color="auto"/>
          <w:right w:val="single" w:sz="4" w:space="4" w:color="auto"/>
        </w:pBdr>
        <w:shd w:val="clear" w:color="auto" w:fill="F2F2F2" w:themeFill="background1" w:themeFillShade="F2"/>
        <w:ind w:firstLine="0"/>
        <w:rPr>
          <w:rFonts w:ascii="Consolas" w:hAnsi="Consolas"/>
          <w:color w:val="000000" w:themeColor="text1"/>
          <w:sz w:val="20"/>
          <w:lang w:val="sr-Latn-RS"/>
        </w:rPr>
      </w:pPr>
      <w:r w:rsidRPr="00E13F22">
        <w:rPr>
          <w:rFonts w:ascii="Consolas" w:hAnsi="Consolas"/>
          <w:color w:val="000000" w:themeColor="text1"/>
          <w:sz w:val="20"/>
          <w:lang w:val="sr-Latn-RS"/>
        </w:rPr>
        <w:t xml:space="preserve">|   |           </w:t>
      </w:r>
      <w:r w:rsidR="00E13F22" w:rsidRPr="00E13F22">
        <w:rPr>
          <w:rFonts w:ascii="Consolas" w:hAnsi="Consolas"/>
          <w:color w:val="000000" w:themeColor="text1"/>
          <w:sz w:val="20"/>
          <w:lang w:val="sr-Latn-RS"/>
        </w:rPr>
        <w:t>crypto-js.js</w:t>
      </w:r>
    </w:p>
    <w:p w14:paraId="7064A65D" w14:textId="7D05203C" w:rsidR="00E13F22" w:rsidRPr="00E13F22" w:rsidRDefault="00C52768" w:rsidP="00E13F22">
      <w:pPr>
        <w:pStyle w:val="BodyTextChar0"/>
        <w:pBdr>
          <w:top w:val="single" w:sz="4" w:space="1" w:color="auto"/>
          <w:left w:val="single" w:sz="4" w:space="4" w:color="auto"/>
          <w:bottom w:val="single" w:sz="4" w:space="1" w:color="auto"/>
          <w:right w:val="single" w:sz="4" w:space="4" w:color="auto"/>
        </w:pBdr>
        <w:shd w:val="clear" w:color="auto" w:fill="F2F2F2" w:themeFill="background1" w:themeFillShade="F2"/>
        <w:ind w:firstLine="0"/>
        <w:rPr>
          <w:rFonts w:ascii="Consolas" w:hAnsi="Consolas"/>
          <w:color w:val="000000" w:themeColor="text1"/>
          <w:sz w:val="20"/>
          <w:lang w:val="sr-Latn-RS"/>
        </w:rPr>
      </w:pPr>
      <w:r w:rsidRPr="00E13F22">
        <w:rPr>
          <w:rFonts w:ascii="Consolas" w:hAnsi="Consolas"/>
          <w:color w:val="000000" w:themeColor="text1"/>
          <w:sz w:val="20"/>
          <w:lang w:val="sr-Latn-RS"/>
        </w:rPr>
        <w:t xml:space="preserve">|   |           </w:t>
      </w:r>
      <w:r w:rsidR="00E13F22" w:rsidRPr="00E13F22">
        <w:rPr>
          <w:rFonts w:ascii="Consolas" w:hAnsi="Consolas"/>
          <w:color w:val="000000" w:themeColor="text1"/>
          <w:sz w:val="20"/>
          <w:lang w:val="sr-Latn-RS"/>
        </w:rPr>
        <w:t>elliptic.min.js</w:t>
      </w:r>
    </w:p>
    <w:p w14:paraId="7A4013E3" w14:textId="3FDB1D5F" w:rsidR="00E13F22" w:rsidRPr="00E13F22" w:rsidRDefault="00C52768" w:rsidP="00E13F22">
      <w:pPr>
        <w:pStyle w:val="BodyTextChar0"/>
        <w:pBdr>
          <w:top w:val="single" w:sz="4" w:space="1" w:color="auto"/>
          <w:left w:val="single" w:sz="4" w:space="4" w:color="auto"/>
          <w:bottom w:val="single" w:sz="4" w:space="1" w:color="auto"/>
          <w:right w:val="single" w:sz="4" w:space="4" w:color="auto"/>
        </w:pBdr>
        <w:shd w:val="clear" w:color="auto" w:fill="F2F2F2" w:themeFill="background1" w:themeFillShade="F2"/>
        <w:ind w:firstLine="0"/>
        <w:rPr>
          <w:rFonts w:ascii="Consolas" w:hAnsi="Consolas"/>
          <w:color w:val="000000" w:themeColor="text1"/>
          <w:sz w:val="20"/>
          <w:lang w:val="sr-Latn-RS"/>
        </w:rPr>
      </w:pPr>
      <w:r w:rsidRPr="00E13F22">
        <w:rPr>
          <w:rFonts w:ascii="Consolas" w:hAnsi="Consolas"/>
          <w:color w:val="000000" w:themeColor="text1"/>
          <w:sz w:val="20"/>
          <w:lang w:val="sr-Latn-RS"/>
        </w:rPr>
        <w:t xml:space="preserve">|   |           </w:t>
      </w:r>
      <w:r w:rsidR="00E13F22" w:rsidRPr="00E13F22">
        <w:rPr>
          <w:rFonts w:ascii="Consolas" w:hAnsi="Consolas"/>
          <w:color w:val="000000" w:themeColor="text1"/>
          <w:sz w:val="20"/>
          <w:lang w:val="sr-Latn-RS"/>
        </w:rPr>
        <w:t>jquery-3.6.0.min.js</w:t>
      </w:r>
    </w:p>
    <w:p w14:paraId="4D84BF07" w14:textId="08087FE7" w:rsidR="00092BCF" w:rsidRPr="00E13F22" w:rsidRDefault="00092BCF" w:rsidP="00E13F22">
      <w:pPr>
        <w:pStyle w:val="BodyTextChar0"/>
        <w:pBdr>
          <w:top w:val="single" w:sz="4" w:space="1" w:color="auto"/>
          <w:left w:val="single" w:sz="4" w:space="4" w:color="auto"/>
          <w:bottom w:val="single" w:sz="4" w:space="1" w:color="auto"/>
          <w:right w:val="single" w:sz="4" w:space="4" w:color="auto"/>
        </w:pBdr>
        <w:shd w:val="clear" w:color="auto" w:fill="F2F2F2" w:themeFill="background1" w:themeFillShade="F2"/>
        <w:ind w:firstLine="0"/>
        <w:rPr>
          <w:rFonts w:ascii="Consolas" w:hAnsi="Consolas"/>
          <w:color w:val="000000" w:themeColor="text1"/>
          <w:sz w:val="20"/>
          <w:lang w:val="sr-Latn-RS"/>
        </w:rPr>
      </w:pPr>
      <w:r w:rsidRPr="00E13F22">
        <w:rPr>
          <w:rFonts w:ascii="Consolas" w:hAnsi="Consolas"/>
          <w:color w:val="000000" w:themeColor="text1"/>
          <w:sz w:val="20"/>
          <w:lang w:val="sr-Latn-RS"/>
        </w:rPr>
        <w:t>|   +---stylesheets</w:t>
      </w:r>
    </w:p>
    <w:p w14:paraId="5FE1F6C1" w14:textId="755DFF86" w:rsidR="00092BCF" w:rsidRPr="00E13F22" w:rsidRDefault="00092BCF" w:rsidP="00E13F22">
      <w:pPr>
        <w:pStyle w:val="BodyTextChar0"/>
        <w:pBdr>
          <w:top w:val="single" w:sz="4" w:space="1" w:color="auto"/>
          <w:left w:val="single" w:sz="4" w:space="4" w:color="auto"/>
          <w:bottom w:val="single" w:sz="4" w:space="1" w:color="auto"/>
          <w:right w:val="single" w:sz="4" w:space="4" w:color="auto"/>
        </w:pBdr>
        <w:shd w:val="clear" w:color="auto" w:fill="F2F2F2" w:themeFill="background1" w:themeFillShade="F2"/>
        <w:ind w:firstLine="0"/>
        <w:rPr>
          <w:rFonts w:ascii="Consolas" w:hAnsi="Consolas"/>
          <w:color w:val="000000" w:themeColor="text1"/>
          <w:sz w:val="20"/>
          <w:lang w:val="sr-Latn-RS"/>
        </w:rPr>
      </w:pPr>
      <w:r w:rsidRPr="00E13F22">
        <w:rPr>
          <w:rFonts w:ascii="Consolas" w:hAnsi="Consolas"/>
          <w:color w:val="000000" w:themeColor="text1"/>
          <w:sz w:val="20"/>
          <w:lang w:val="sr-Latn-RS"/>
        </w:rPr>
        <w:t>|   |   |   blockchain.css</w:t>
      </w:r>
    </w:p>
    <w:p w14:paraId="7AC427D8" w14:textId="77777777" w:rsidR="00092BCF" w:rsidRPr="00E13F22" w:rsidRDefault="00092BCF" w:rsidP="00E13F22">
      <w:pPr>
        <w:pStyle w:val="BodyTextChar0"/>
        <w:pBdr>
          <w:top w:val="single" w:sz="4" w:space="1" w:color="auto"/>
          <w:left w:val="single" w:sz="4" w:space="4" w:color="auto"/>
          <w:bottom w:val="single" w:sz="4" w:space="1" w:color="auto"/>
          <w:right w:val="single" w:sz="4" w:space="4" w:color="auto"/>
        </w:pBdr>
        <w:shd w:val="clear" w:color="auto" w:fill="F2F2F2" w:themeFill="background1" w:themeFillShade="F2"/>
        <w:ind w:firstLine="0"/>
        <w:rPr>
          <w:rFonts w:ascii="Consolas" w:hAnsi="Consolas"/>
          <w:color w:val="000000" w:themeColor="text1"/>
          <w:sz w:val="20"/>
          <w:lang w:val="sr-Latn-RS"/>
        </w:rPr>
      </w:pPr>
      <w:r w:rsidRPr="00E13F22">
        <w:rPr>
          <w:rFonts w:ascii="Consolas" w:hAnsi="Consolas"/>
          <w:color w:val="000000" w:themeColor="text1"/>
          <w:sz w:val="20"/>
          <w:lang w:val="sr-Latn-RS"/>
        </w:rPr>
        <w:t>|   |   \---lib</w:t>
      </w:r>
    </w:p>
    <w:p w14:paraId="52399296" w14:textId="140218B7" w:rsidR="00092BCF" w:rsidRPr="00E13F22" w:rsidRDefault="00C52768" w:rsidP="00E13F22">
      <w:pPr>
        <w:pStyle w:val="BodyTextChar0"/>
        <w:pBdr>
          <w:top w:val="single" w:sz="4" w:space="1" w:color="auto"/>
          <w:left w:val="single" w:sz="4" w:space="4" w:color="auto"/>
          <w:bottom w:val="single" w:sz="4" w:space="1" w:color="auto"/>
          <w:right w:val="single" w:sz="4" w:space="4" w:color="auto"/>
        </w:pBdr>
        <w:shd w:val="clear" w:color="auto" w:fill="F2F2F2" w:themeFill="background1" w:themeFillShade="F2"/>
        <w:ind w:firstLine="0"/>
        <w:rPr>
          <w:rFonts w:ascii="Consolas" w:hAnsi="Consolas"/>
          <w:color w:val="000000" w:themeColor="text1"/>
          <w:sz w:val="20"/>
          <w:lang w:val="sr-Latn-RS"/>
        </w:rPr>
      </w:pPr>
      <w:r w:rsidRPr="00E13F22">
        <w:rPr>
          <w:rFonts w:ascii="Consolas" w:hAnsi="Consolas"/>
          <w:color w:val="000000" w:themeColor="text1"/>
          <w:sz w:val="20"/>
          <w:lang w:val="sr-Latn-RS"/>
        </w:rPr>
        <w:t xml:space="preserve">|   |           </w:t>
      </w:r>
      <w:r w:rsidR="00092BCF" w:rsidRPr="00E13F22">
        <w:rPr>
          <w:rFonts w:ascii="Consolas" w:hAnsi="Consolas"/>
          <w:color w:val="000000" w:themeColor="text1"/>
          <w:sz w:val="20"/>
          <w:lang w:val="sr-Latn-RS"/>
        </w:rPr>
        <w:t>bootstrap-horizon.css</w:t>
      </w:r>
    </w:p>
    <w:p w14:paraId="52A567DF" w14:textId="7B25C14C" w:rsidR="00092BCF" w:rsidRPr="00E13F22" w:rsidRDefault="00C52768" w:rsidP="00F717AC">
      <w:pPr>
        <w:pStyle w:val="BodyTextChar0"/>
        <w:pBdr>
          <w:top w:val="single" w:sz="4" w:space="1" w:color="auto"/>
          <w:left w:val="single" w:sz="4" w:space="4" w:color="auto"/>
          <w:bottom w:val="single" w:sz="4" w:space="1" w:color="auto"/>
          <w:right w:val="single" w:sz="4" w:space="4" w:color="auto"/>
        </w:pBdr>
        <w:shd w:val="clear" w:color="auto" w:fill="F2F2F2" w:themeFill="background1" w:themeFillShade="F2"/>
        <w:ind w:firstLine="0"/>
        <w:rPr>
          <w:rFonts w:ascii="Consolas" w:hAnsi="Consolas"/>
          <w:color w:val="000000" w:themeColor="text1"/>
          <w:sz w:val="20"/>
          <w:lang w:val="sr-Latn-RS"/>
        </w:rPr>
      </w:pPr>
      <w:r w:rsidRPr="00E13F22">
        <w:rPr>
          <w:rFonts w:ascii="Consolas" w:hAnsi="Consolas"/>
          <w:color w:val="000000" w:themeColor="text1"/>
          <w:sz w:val="20"/>
          <w:lang w:val="sr-Latn-RS"/>
        </w:rPr>
        <w:t xml:space="preserve">|   |           </w:t>
      </w:r>
      <w:r w:rsidR="00092BCF" w:rsidRPr="00E13F22">
        <w:rPr>
          <w:rFonts w:ascii="Consolas" w:hAnsi="Consolas"/>
          <w:color w:val="000000" w:themeColor="text1"/>
          <w:sz w:val="20"/>
          <w:lang w:val="sr-Latn-RS"/>
        </w:rPr>
        <w:t>bootstrap.min.css</w:t>
      </w:r>
    </w:p>
    <w:p w14:paraId="2E8EA570" w14:textId="77777777" w:rsidR="00092BCF" w:rsidRPr="00E13F22" w:rsidRDefault="00092BCF" w:rsidP="00E13F22">
      <w:pPr>
        <w:pStyle w:val="BodyTextChar0"/>
        <w:pBdr>
          <w:top w:val="single" w:sz="4" w:space="1" w:color="auto"/>
          <w:left w:val="single" w:sz="4" w:space="4" w:color="auto"/>
          <w:bottom w:val="single" w:sz="4" w:space="1" w:color="auto"/>
          <w:right w:val="single" w:sz="4" w:space="4" w:color="auto"/>
        </w:pBdr>
        <w:shd w:val="clear" w:color="auto" w:fill="F2F2F2" w:themeFill="background1" w:themeFillShade="F2"/>
        <w:ind w:firstLine="0"/>
        <w:rPr>
          <w:rFonts w:ascii="Consolas" w:hAnsi="Consolas"/>
          <w:color w:val="000000" w:themeColor="text1"/>
          <w:sz w:val="20"/>
          <w:lang w:val="sr-Latn-RS"/>
        </w:rPr>
      </w:pPr>
      <w:r w:rsidRPr="00E13F22">
        <w:rPr>
          <w:rFonts w:ascii="Consolas" w:hAnsi="Consolas"/>
          <w:color w:val="000000" w:themeColor="text1"/>
          <w:sz w:val="20"/>
          <w:lang w:val="sr-Latn-RS"/>
        </w:rPr>
        <w:t>|   \---videos</w:t>
      </w:r>
    </w:p>
    <w:p w14:paraId="316D81D8" w14:textId="77777777" w:rsidR="00092BCF" w:rsidRPr="00E13F22" w:rsidRDefault="00092BCF" w:rsidP="00E13F22">
      <w:pPr>
        <w:pStyle w:val="BodyTextChar0"/>
        <w:pBdr>
          <w:top w:val="single" w:sz="4" w:space="1" w:color="auto"/>
          <w:left w:val="single" w:sz="4" w:space="4" w:color="auto"/>
          <w:bottom w:val="single" w:sz="4" w:space="1" w:color="auto"/>
          <w:right w:val="single" w:sz="4" w:space="4" w:color="auto"/>
        </w:pBdr>
        <w:shd w:val="clear" w:color="auto" w:fill="F2F2F2" w:themeFill="background1" w:themeFillShade="F2"/>
        <w:ind w:firstLine="0"/>
        <w:rPr>
          <w:rFonts w:ascii="Consolas" w:hAnsi="Consolas"/>
          <w:color w:val="000000" w:themeColor="text1"/>
          <w:sz w:val="20"/>
          <w:lang w:val="sr-Latn-RS"/>
        </w:rPr>
      </w:pPr>
      <w:r w:rsidRPr="00E13F22">
        <w:rPr>
          <w:rFonts w:ascii="Consolas" w:hAnsi="Consolas"/>
          <w:color w:val="000000" w:themeColor="text1"/>
          <w:sz w:val="20"/>
          <w:lang w:val="sr-Latn-RS"/>
        </w:rPr>
        <w:t>|           Network.mp4</w:t>
      </w:r>
    </w:p>
    <w:p w14:paraId="16976EAD" w14:textId="6E3ED3E7" w:rsidR="00092BCF" w:rsidRPr="00E13F22" w:rsidRDefault="00C52768" w:rsidP="00E13F22">
      <w:pPr>
        <w:pStyle w:val="BodyTextChar0"/>
        <w:pBdr>
          <w:top w:val="single" w:sz="4" w:space="1" w:color="auto"/>
          <w:left w:val="single" w:sz="4" w:space="4" w:color="auto"/>
          <w:bottom w:val="single" w:sz="4" w:space="1" w:color="auto"/>
          <w:right w:val="single" w:sz="4" w:space="4" w:color="auto"/>
        </w:pBdr>
        <w:shd w:val="clear" w:color="auto" w:fill="F2F2F2" w:themeFill="background1" w:themeFillShade="F2"/>
        <w:ind w:firstLine="0"/>
        <w:rPr>
          <w:rFonts w:ascii="Consolas" w:hAnsi="Consolas"/>
          <w:color w:val="000000" w:themeColor="text1"/>
          <w:sz w:val="20"/>
          <w:lang w:val="sr-Latn-RS"/>
        </w:rPr>
      </w:pPr>
      <w:r>
        <w:rPr>
          <w:rFonts w:ascii="Consolas" w:hAnsi="Consolas"/>
          <w:color w:val="000000" w:themeColor="text1"/>
          <w:sz w:val="20"/>
          <w:lang w:val="sr-Latn-RS"/>
        </w:rPr>
        <w:t>+</w:t>
      </w:r>
      <w:r w:rsidR="00092BCF" w:rsidRPr="00E13F22">
        <w:rPr>
          <w:rFonts w:ascii="Consolas" w:hAnsi="Consolas"/>
          <w:color w:val="000000" w:themeColor="text1"/>
          <w:sz w:val="20"/>
          <w:lang w:val="sr-Latn-RS"/>
        </w:rPr>
        <w:t>---views</w:t>
      </w:r>
    </w:p>
    <w:p w14:paraId="4A7DA562" w14:textId="71A63945" w:rsidR="00092BCF" w:rsidRPr="00E13F22" w:rsidRDefault="00C52768" w:rsidP="00E13F22">
      <w:pPr>
        <w:pStyle w:val="BodyTextChar0"/>
        <w:pBdr>
          <w:top w:val="single" w:sz="4" w:space="1" w:color="auto"/>
          <w:left w:val="single" w:sz="4" w:space="4" w:color="auto"/>
          <w:bottom w:val="single" w:sz="4" w:space="1" w:color="auto"/>
          <w:right w:val="single" w:sz="4" w:space="4" w:color="auto"/>
        </w:pBdr>
        <w:shd w:val="clear" w:color="auto" w:fill="F2F2F2" w:themeFill="background1" w:themeFillShade="F2"/>
        <w:ind w:firstLine="0"/>
        <w:rPr>
          <w:rFonts w:ascii="Consolas" w:hAnsi="Consolas"/>
          <w:color w:val="000000" w:themeColor="text1"/>
          <w:sz w:val="20"/>
          <w:lang w:val="sr-Latn-RS"/>
        </w:rPr>
      </w:pPr>
      <w:r w:rsidRPr="00E13F22">
        <w:rPr>
          <w:rFonts w:ascii="Consolas" w:hAnsi="Consolas"/>
          <w:color w:val="000000" w:themeColor="text1"/>
          <w:sz w:val="20"/>
          <w:lang w:val="sr-Latn-RS"/>
        </w:rPr>
        <w:lastRenderedPageBreak/>
        <w:t>|</w:t>
      </w:r>
      <w:r w:rsidR="00092BCF" w:rsidRPr="00E13F22">
        <w:rPr>
          <w:rFonts w:ascii="Consolas" w:hAnsi="Consolas"/>
          <w:color w:val="000000" w:themeColor="text1"/>
          <w:sz w:val="20"/>
          <w:lang w:val="sr-Latn-RS"/>
        </w:rPr>
        <w:t xml:space="preserve">   |   about.pug</w:t>
      </w:r>
    </w:p>
    <w:p w14:paraId="513E85D4" w14:textId="7E44E321" w:rsidR="00092BCF" w:rsidRPr="00E13F22" w:rsidRDefault="00C52768" w:rsidP="00E13F22">
      <w:pPr>
        <w:pStyle w:val="BodyTextChar0"/>
        <w:pBdr>
          <w:top w:val="single" w:sz="4" w:space="1" w:color="auto"/>
          <w:left w:val="single" w:sz="4" w:space="4" w:color="auto"/>
          <w:bottom w:val="single" w:sz="4" w:space="1" w:color="auto"/>
          <w:right w:val="single" w:sz="4" w:space="4" w:color="auto"/>
        </w:pBdr>
        <w:shd w:val="clear" w:color="auto" w:fill="F2F2F2" w:themeFill="background1" w:themeFillShade="F2"/>
        <w:ind w:firstLine="0"/>
        <w:rPr>
          <w:rFonts w:ascii="Consolas" w:hAnsi="Consolas"/>
          <w:color w:val="000000" w:themeColor="text1"/>
          <w:sz w:val="20"/>
          <w:lang w:val="sr-Latn-RS"/>
        </w:rPr>
      </w:pPr>
      <w:r w:rsidRPr="00E13F22">
        <w:rPr>
          <w:rFonts w:ascii="Consolas" w:hAnsi="Consolas"/>
          <w:color w:val="000000" w:themeColor="text1"/>
          <w:sz w:val="20"/>
          <w:lang w:val="sr-Latn-RS"/>
        </w:rPr>
        <w:t xml:space="preserve">|   |   </w:t>
      </w:r>
      <w:r w:rsidR="00092BCF" w:rsidRPr="00E13F22">
        <w:rPr>
          <w:rFonts w:ascii="Consolas" w:hAnsi="Consolas"/>
          <w:color w:val="000000" w:themeColor="text1"/>
          <w:sz w:val="20"/>
          <w:lang w:val="sr-Latn-RS"/>
        </w:rPr>
        <w:t>block.pug</w:t>
      </w:r>
    </w:p>
    <w:p w14:paraId="66A0FF10" w14:textId="7B99224D" w:rsidR="00092BCF" w:rsidRPr="00E13F22" w:rsidRDefault="00C52768" w:rsidP="00E13F22">
      <w:pPr>
        <w:pStyle w:val="BodyTextChar0"/>
        <w:pBdr>
          <w:top w:val="single" w:sz="4" w:space="1" w:color="auto"/>
          <w:left w:val="single" w:sz="4" w:space="4" w:color="auto"/>
          <w:bottom w:val="single" w:sz="4" w:space="1" w:color="auto"/>
          <w:right w:val="single" w:sz="4" w:space="4" w:color="auto"/>
        </w:pBdr>
        <w:shd w:val="clear" w:color="auto" w:fill="F2F2F2" w:themeFill="background1" w:themeFillShade="F2"/>
        <w:ind w:firstLine="0"/>
        <w:rPr>
          <w:rFonts w:ascii="Consolas" w:hAnsi="Consolas"/>
          <w:color w:val="000000" w:themeColor="text1"/>
          <w:sz w:val="20"/>
          <w:lang w:val="sr-Latn-RS"/>
        </w:rPr>
      </w:pPr>
      <w:r w:rsidRPr="00E13F22">
        <w:rPr>
          <w:rFonts w:ascii="Consolas" w:hAnsi="Consolas"/>
          <w:color w:val="000000" w:themeColor="text1"/>
          <w:sz w:val="20"/>
          <w:lang w:val="sr-Latn-RS"/>
        </w:rPr>
        <w:t xml:space="preserve">|   |   </w:t>
      </w:r>
      <w:r w:rsidR="00092BCF" w:rsidRPr="00E13F22">
        <w:rPr>
          <w:rFonts w:ascii="Consolas" w:hAnsi="Consolas"/>
          <w:color w:val="000000" w:themeColor="text1"/>
          <w:sz w:val="20"/>
          <w:lang w:val="sr-Latn-RS"/>
        </w:rPr>
        <w:t>blockchain.pug</w:t>
      </w:r>
    </w:p>
    <w:p w14:paraId="4965FBFA" w14:textId="27CAC50A" w:rsidR="00092BCF" w:rsidRPr="00E13F22" w:rsidRDefault="00C52768" w:rsidP="00E13F22">
      <w:pPr>
        <w:pStyle w:val="BodyTextChar0"/>
        <w:pBdr>
          <w:top w:val="single" w:sz="4" w:space="1" w:color="auto"/>
          <w:left w:val="single" w:sz="4" w:space="4" w:color="auto"/>
          <w:bottom w:val="single" w:sz="4" w:space="1" w:color="auto"/>
          <w:right w:val="single" w:sz="4" w:space="4" w:color="auto"/>
        </w:pBdr>
        <w:shd w:val="clear" w:color="auto" w:fill="F2F2F2" w:themeFill="background1" w:themeFillShade="F2"/>
        <w:ind w:firstLine="0"/>
        <w:rPr>
          <w:rFonts w:ascii="Consolas" w:hAnsi="Consolas"/>
          <w:color w:val="000000" w:themeColor="text1"/>
          <w:sz w:val="20"/>
          <w:lang w:val="sr-Latn-RS"/>
        </w:rPr>
      </w:pPr>
      <w:r w:rsidRPr="00E13F22">
        <w:rPr>
          <w:rFonts w:ascii="Consolas" w:hAnsi="Consolas"/>
          <w:color w:val="000000" w:themeColor="text1"/>
          <w:sz w:val="20"/>
          <w:lang w:val="sr-Latn-RS"/>
        </w:rPr>
        <w:t xml:space="preserve">|   |   </w:t>
      </w:r>
      <w:r w:rsidR="00092BCF" w:rsidRPr="00E13F22">
        <w:rPr>
          <w:rFonts w:ascii="Consolas" w:hAnsi="Consolas"/>
          <w:color w:val="000000" w:themeColor="text1"/>
          <w:sz w:val="20"/>
          <w:lang w:val="sr-Latn-RS"/>
        </w:rPr>
        <w:t>chf.pug</w:t>
      </w:r>
    </w:p>
    <w:p w14:paraId="688086A0" w14:textId="39AF905B" w:rsidR="00092BCF" w:rsidRPr="00E13F22" w:rsidRDefault="00C52768" w:rsidP="00E13F22">
      <w:pPr>
        <w:pStyle w:val="BodyTextChar0"/>
        <w:pBdr>
          <w:top w:val="single" w:sz="4" w:space="1" w:color="auto"/>
          <w:left w:val="single" w:sz="4" w:space="4" w:color="auto"/>
          <w:bottom w:val="single" w:sz="4" w:space="1" w:color="auto"/>
          <w:right w:val="single" w:sz="4" w:space="4" w:color="auto"/>
        </w:pBdr>
        <w:shd w:val="clear" w:color="auto" w:fill="F2F2F2" w:themeFill="background1" w:themeFillShade="F2"/>
        <w:ind w:firstLine="0"/>
        <w:rPr>
          <w:rFonts w:ascii="Consolas" w:hAnsi="Consolas"/>
          <w:color w:val="000000" w:themeColor="text1"/>
          <w:sz w:val="20"/>
          <w:lang w:val="sr-Latn-RS"/>
        </w:rPr>
      </w:pPr>
      <w:r w:rsidRPr="00E13F22">
        <w:rPr>
          <w:rFonts w:ascii="Consolas" w:hAnsi="Consolas"/>
          <w:color w:val="000000" w:themeColor="text1"/>
          <w:sz w:val="20"/>
          <w:lang w:val="sr-Latn-RS"/>
        </w:rPr>
        <w:t xml:space="preserve">|   |   </w:t>
      </w:r>
      <w:r w:rsidR="00092BCF" w:rsidRPr="00E13F22">
        <w:rPr>
          <w:rFonts w:ascii="Consolas" w:hAnsi="Consolas"/>
          <w:color w:val="000000" w:themeColor="text1"/>
          <w:sz w:val="20"/>
          <w:lang w:val="sr-Latn-RS"/>
        </w:rPr>
        <w:t>coinbase.pug</w:t>
      </w:r>
    </w:p>
    <w:p w14:paraId="25B99C0A" w14:textId="5A07115A" w:rsidR="00092BCF" w:rsidRPr="00E13F22" w:rsidRDefault="00C52768" w:rsidP="00E13F22">
      <w:pPr>
        <w:pStyle w:val="BodyTextChar0"/>
        <w:pBdr>
          <w:top w:val="single" w:sz="4" w:space="1" w:color="auto"/>
          <w:left w:val="single" w:sz="4" w:space="4" w:color="auto"/>
          <w:bottom w:val="single" w:sz="4" w:space="1" w:color="auto"/>
          <w:right w:val="single" w:sz="4" w:space="4" w:color="auto"/>
        </w:pBdr>
        <w:shd w:val="clear" w:color="auto" w:fill="F2F2F2" w:themeFill="background1" w:themeFillShade="F2"/>
        <w:ind w:firstLine="0"/>
        <w:rPr>
          <w:rFonts w:ascii="Consolas" w:hAnsi="Consolas"/>
          <w:color w:val="000000" w:themeColor="text1"/>
          <w:sz w:val="20"/>
          <w:lang w:val="sr-Latn-RS"/>
        </w:rPr>
      </w:pPr>
      <w:r w:rsidRPr="00E13F22">
        <w:rPr>
          <w:rFonts w:ascii="Consolas" w:hAnsi="Consolas"/>
          <w:color w:val="000000" w:themeColor="text1"/>
          <w:sz w:val="20"/>
          <w:lang w:val="sr-Latn-RS"/>
        </w:rPr>
        <w:t xml:space="preserve">|   |   </w:t>
      </w:r>
      <w:r w:rsidR="00092BCF" w:rsidRPr="00E13F22">
        <w:rPr>
          <w:rFonts w:ascii="Consolas" w:hAnsi="Consolas"/>
          <w:color w:val="000000" w:themeColor="text1"/>
          <w:sz w:val="20"/>
          <w:lang w:val="sr-Latn-RS"/>
        </w:rPr>
        <w:t>distributed.pug</w:t>
      </w:r>
    </w:p>
    <w:p w14:paraId="5CA40565" w14:textId="76481CA2" w:rsidR="00092BCF" w:rsidRPr="00E13F22" w:rsidRDefault="00C52768" w:rsidP="00E13F22">
      <w:pPr>
        <w:pStyle w:val="BodyTextChar0"/>
        <w:pBdr>
          <w:top w:val="single" w:sz="4" w:space="1" w:color="auto"/>
          <w:left w:val="single" w:sz="4" w:space="4" w:color="auto"/>
          <w:bottom w:val="single" w:sz="4" w:space="1" w:color="auto"/>
          <w:right w:val="single" w:sz="4" w:space="4" w:color="auto"/>
        </w:pBdr>
        <w:shd w:val="clear" w:color="auto" w:fill="F2F2F2" w:themeFill="background1" w:themeFillShade="F2"/>
        <w:ind w:firstLine="0"/>
        <w:rPr>
          <w:rFonts w:ascii="Consolas" w:hAnsi="Consolas"/>
          <w:color w:val="000000" w:themeColor="text1"/>
          <w:sz w:val="20"/>
          <w:lang w:val="sr-Latn-RS"/>
        </w:rPr>
      </w:pPr>
      <w:r w:rsidRPr="00E13F22">
        <w:rPr>
          <w:rFonts w:ascii="Consolas" w:hAnsi="Consolas"/>
          <w:color w:val="000000" w:themeColor="text1"/>
          <w:sz w:val="20"/>
          <w:lang w:val="sr-Latn-RS"/>
        </w:rPr>
        <w:t xml:space="preserve">|   |   </w:t>
      </w:r>
      <w:r w:rsidR="00092BCF" w:rsidRPr="00E13F22">
        <w:rPr>
          <w:rFonts w:ascii="Consolas" w:hAnsi="Consolas"/>
          <w:color w:val="000000" w:themeColor="text1"/>
          <w:sz w:val="20"/>
          <w:lang w:val="sr-Latn-RS"/>
        </w:rPr>
        <w:t>index.pug</w:t>
      </w:r>
    </w:p>
    <w:p w14:paraId="1B6FE4C3" w14:textId="655A8FC2" w:rsidR="00092BCF" w:rsidRPr="00E13F22" w:rsidRDefault="00C52768" w:rsidP="00E13F22">
      <w:pPr>
        <w:pStyle w:val="BodyTextChar0"/>
        <w:pBdr>
          <w:top w:val="single" w:sz="4" w:space="1" w:color="auto"/>
          <w:left w:val="single" w:sz="4" w:space="4" w:color="auto"/>
          <w:bottom w:val="single" w:sz="4" w:space="1" w:color="auto"/>
          <w:right w:val="single" w:sz="4" w:space="4" w:color="auto"/>
        </w:pBdr>
        <w:shd w:val="clear" w:color="auto" w:fill="F2F2F2" w:themeFill="background1" w:themeFillShade="F2"/>
        <w:ind w:firstLine="0"/>
        <w:rPr>
          <w:rFonts w:ascii="Consolas" w:hAnsi="Consolas"/>
          <w:color w:val="000000" w:themeColor="text1"/>
          <w:sz w:val="20"/>
          <w:lang w:val="sr-Latn-RS"/>
        </w:rPr>
      </w:pPr>
      <w:r w:rsidRPr="00E13F22">
        <w:rPr>
          <w:rFonts w:ascii="Consolas" w:hAnsi="Consolas"/>
          <w:color w:val="000000" w:themeColor="text1"/>
          <w:sz w:val="20"/>
          <w:lang w:val="sr-Latn-RS"/>
        </w:rPr>
        <w:t xml:space="preserve">|   |   </w:t>
      </w:r>
      <w:r w:rsidR="00092BCF" w:rsidRPr="00E13F22">
        <w:rPr>
          <w:rFonts w:ascii="Consolas" w:hAnsi="Consolas"/>
          <w:color w:val="000000" w:themeColor="text1"/>
          <w:sz w:val="20"/>
          <w:lang w:val="sr-Latn-RS"/>
        </w:rPr>
        <w:t>keys.pug</w:t>
      </w:r>
    </w:p>
    <w:p w14:paraId="2EA7C3FD" w14:textId="06F8377A" w:rsidR="00092BCF" w:rsidRPr="00E13F22" w:rsidRDefault="00C52768" w:rsidP="00E13F22">
      <w:pPr>
        <w:pStyle w:val="BodyTextChar0"/>
        <w:pBdr>
          <w:top w:val="single" w:sz="4" w:space="1" w:color="auto"/>
          <w:left w:val="single" w:sz="4" w:space="4" w:color="auto"/>
          <w:bottom w:val="single" w:sz="4" w:space="1" w:color="auto"/>
          <w:right w:val="single" w:sz="4" w:space="4" w:color="auto"/>
        </w:pBdr>
        <w:shd w:val="clear" w:color="auto" w:fill="F2F2F2" w:themeFill="background1" w:themeFillShade="F2"/>
        <w:ind w:firstLine="0"/>
        <w:rPr>
          <w:rFonts w:ascii="Consolas" w:hAnsi="Consolas"/>
          <w:color w:val="000000" w:themeColor="text1"/>
          <w:sz w:val="20"/>
          <w:lang w:val="sr-Latn-RS"/>
        </w:rPr>
      </w:pPr>
      <w:r w:rsidRPr="00E13F22">
        <w:rPr>
          <w:rFonts w:ascii="Consolas" w:hAnsi="Consolas"/>
          <w:color w:val="000000" w:themeColor="text1"/>
          <w:sz w:val="20"/>
          <w:lang w:val="sr-Latn-RS"/>
        </w:rPr>
        <w:t xml:space="preserve">|   |   </w:t>
      </w:r>
      <w:r w:rsidR="00092BCF" w:rsidRPr="00E13F22">
        <w:rPr>
          <w:rFonts w:ascii="Consolas" w:hAnsi="Consolas"/>
          <w:color w:val="000000" w:themeColor="text1"/>
          <w:sz w:val="20"/>
          <w:lang w:val="sr-Latn-RS"/>
        </w:rPr>
        <w:t>layout.pug</w:t>
      </w:r>
    </w:p>
    <w:p w14:paraId="75168EC2" w14:textId="433F13DA" w:rsidR="00092BCF" w:rsidRPr="00E13F22" w:rsidRDefault="00C52768" w:rsidP="00E13F22">
      <w:pPr>
        <w:pStyle w:val="BodyTextChar0"/>
        <w:pBdr>
          <w:top w:val="single" w:sz="4" w:space="1" w:color="auto"/>
          <w:left w:val="single" w:sz="4" w:space="4" w:color="auto"/>
          <w:bottom w:val="single" w:sz="4" w:space="1" w:color="auto"/>
          <w:right w:val="single" w:sz="4" w:space="4" w:color="auto"/>
        </w:pBdr>
        <w:shd w:val="clear" w:color="auto" w:fill="F2F2F2" w:themeFill="background1" w:themeFillShade="F2"/>
        <w:ind w:firstLine="0"/>
        <w:rPr>
          <w:rFonts w:ascii="Consolas" w:hAnsi="Consolas"/>
          <w:color w:val="000000" w:themeColor="text1"/>
          <w:sz w:val="20"/>
          <w:lang w:val="sr-Latn-RS"/>
        </w:rPr>
      </w:pPr>
      <w:r w:rsidRPr="00E13F22">
        <w:rPr>
          <w:rFonts w:ascii="Consolas" w:hAnsi="Consolas"/>
          <w:color w:val="000000" w:themeColor="text1"/>
          <w:sz w:val="20"/>
          <w:lang w:val="sr-Latn-RS"/>
        </w:rPr>
        <w:t xml:space="preserve">|   |   </w:t>
      </w:r>
      <w:r w:rsidR="00092BCF" w:rsidRPr="00E13F22">
        <w:rPr>
          <w:rFonts w:ascii="Consolas" w:hAnsi="Consolas"/>
          <w:color w:val="000000" w:themeColor="text1"/>
          <w:sz w:val="20"/>
          <w:lang w:val="sr-Latn-RS"/>
        </w:rPr>
        <w:t>mining.pug</w:t>
      </w:r>
    </w:p>
    <w:p w14:paraId="7D6F9E1C" w14:textId="6FE65261" w:rsidR="00092BCF" w:rsidRPr="00E13F22" w:rsidRDefault="00C52768" w:rsidP="00E13F22">
      <w:pPr>
        <w:pStyle w:val="BodyTextChar0"/>
        <w:pBdr>
          <w:top w:val="single" w:sz="4" w:space="1" w:color="auto"/>
          <w:left w:val="single" w:sz="4" w:space="4" w:color="auto"/>
          <w:bottom w:val="single" w:sz="4" w:space="1" w:color="auto"/>
          <w:right w:val="single" w:sz="4" w:space="4" w:color="auto"/>
        </w:pBdr>
        <w:shd w:val="clear" w:color="auto" w:fill="F2F2F2" w:themeFill="background1" w:themeFillShade="F2"/>
        <w:ind w:firstLine="0"/>
        <w:rPr>
          <w:rFonts w:ascii="Consolas" w:hAnsi="Consolas"/>
          <w:color w:val="000000" w:themeColor="text1"/>
          <w:sz w:val="20"/>
          <w:lang w:val="sr-Latn-RS"/>
        </w:rPr>
      </w:pPr>
      <w:r w:rsidRPr="00E13F22">
        <w:rPr>
          <w:rFonts w:ascii="Consolas" w:hAnsi="Consolas"/>
          <w:color w:val="000000" w:themeColor="text1"/>
          <w:sz w:val="20"/>
          <w:lang w:val="sr-Latn-RS"/>
        </w:rPr>
        <w:t xml:space="preserve">|   |   </w:t>
      </w:r>
      <w:r w:rsidR="00092BCF" w:rsidRPr="00E13F22">
        <w:rPr>
          <w:rFonts w:ascii="Consolas" w:hAnsi="Consolas"/>
          <w:color w:val="000000" w:themeColor="text1"/>
          <w:sz w:val="20"/>
          <w:lang w:val="sr-Latn-RS"/>
        </w:rPr>
        <w:t>miningdiff.pug</w:t>
      </w:r>
    </w:p>
    <w:p w14:paraId="3E119F45" w14:textId="24F20B16" w:rsidR="00092BCF" w:rsidRPr="00E13F22" w:rsidRDefault="00C52768" w:rsidP="00E13F22">
      <w:pPr>
        <w:pStyle w:val="BodyTextChar0"/>
        <w:pBdr>
          <w:top w:val="single" w:sz="4" w:space="1" w:color="auto"/>
          <w:left w:val="single" w:sz="4" w:space="4" w:color="auto"/>
          <w:bottom w:val="single" w:sz="4" w:space="1" w:color="auto"/>
          <w:right w:val="single" w:sz="4" w:space="4" w:color="auto"/>
        </w:pBdr>
        <w:shd w:val="clear" w:color="auto" w:fill="F2F2F2" w:themeFill="background1" w:themeFillShade="F2"/>
        <w:ind w:firstLine="0"/>
        <w:rPr>
          <w:rFonts w:ascii="Consolas" w:hAnsi="Consolas"/>
          <w:color w:val="000000" w:themeColor="text1"/>
          <w:sz w:val="20"/>
          <w:lang w:val="sr-Latn-RS"/>
        </w:rPr>
      </w:pPr>
      <w:r w:rsidRPr="00E13F22">
        <w:rPr>
          <w:rFonts w:ascii="Consolas" w:hAnsi="Consolas"/>
          <w:color w:val="000000" w:themeColor="text1"/>
          <w:sz w:val="20"/>
          <w:lang w:val="sr-Latn-RS"/>
        </w:rPr>
        <w:t xml:space="preserve">|   |   </w:t>
      </w:r>
      <w:r w:rsidR="00092BCF" w:rsidRPr="00E13F22">
        <w:rPr>
          <w:rFonts w:ascii="Consolas" w:hAnsi="Consolas"/>
          <w:color w:val="000000" w:themeColor="text1"/>
          <w:sz w:val="20"/>
          <w:lang w:val="sr-Latn-RS"/>
        </w:rPr>
        <w:t>network.pug</w:t>
      </w:r>
    </w:p>
    <w:p w14:paraId="4517E0B9" w14:textId="451A4AC4" w:rsidR="00092BCF" w:rsidRPr="00E13F22" w:rsidRDefault="00C52768" w:rsidP="00E13F22">
      <w:pPr>
        <w:pStyle w:val="BodyTextChar0"/>
        <w:pBdr>
          <w:top w:val="single" w:sz="4" w:space="1" w:color="auto"/>
          <w:left w:val="single" w:sz="4" w:space="4" w:color="auto"/>
          <w:bottom w:val="single" w:sz="4" w:space="1" w:color="auto"/>
          <w:right w:val="single" w:sz="4" w:space="4" w:color="auto"/>
        </w:pBdr>
        <w:shd w:val="clear" w:color="auto" w:fill="F2F2F2" w:themeFill="background1" w:themeFillShade="F2"/>
        <w:ind w:firstLine="0"/>
        <w:rPr>
          <w:rFonts w:ascii="Consolas" w:hAnsi="Consolas"/>
          <w:color w:val="000000" w:themeColor="text1"/>
          <w:sz w:val="20"/>
          <w:lang w:val="sr-Latn-RS"/>
        </w:rPr>
      </w:pPr>
      <w:r w:rsidRPr="00E13F22">
        <w:rPr>
          <w:rFonts w:ascii="Consolas" w:hAnsi="Consolas"/>
          <w:color w:val="000000" w:themeColor="text1"/>
          <w:sz w:val="20"/>
          <w:lang w:val="sr-Latn-RS"/>
        </w:rPr>
        <w:t xml:space="preserve">|   |   </w:t>
      </w:r>
      <w:r w:rsidR="00092BCF" w:rsidRPr="00E13F22">
        <w:rPr>
          <w:rFonts w:ascii="Consolas" w:hAnsi="Consolas"/>
          <w:color w:val="000000" w:themeColor="text1"/>
          <w:sz w:val="20"/>
          <w:lang w:val="sr-Latn-RS"/>
        </w:rPr>
        <w:t>references.pug</w:t>
      </w:r>
    </w:p>
    <w:p w14:paraId="4014FE10" w14:textId="00A86CE1" w:rsidR="00092BCF" w:rsidRPr="00E13F22" w:rsidRDefault="00C52768" w:rsidP="00E13F22">
      <w:pPr>
        <w:pStyle w:val="BodyTextChar0"/>
        <w:pBdr>
          <w:top w:val="single" w:sz="4" w:space="1" w:color="auto"/>
          <w:left w:val="single" w:sz="4" w:space="4" w:color="auto"/>
          <w:bottom w:val="single" w:sz="4" w:space="1" w:color="auto"/>
          <w:right w:val="single" w:sz="4" w:space="4" w:color="auto"/>
        </w:pBdr>
        <w:shd w:val="clear" w:color="auto" w:fill="F2F2F2" w:themeFill="background1" w:themeFillShade="F2"/>
        <w:ind w:firstLine="0"/>
        <w:rPr>
          <w:rFonts w:ascii="Consolas" w:hAnsi="Consolas"/>
          <w:color w:val="000000" w:themeColor="text1"/>
          <w:sz w:val="20"/>
          <w:lang w:val="sr-Latn-RS"/>
        </w:rPr>
      </w:pPr>
      <w:r w:rsidRPr="00E13F22">
        <w:rPr>
          <w:rFonts w:ascii="Consolas" w:hAnsi="Consolas"/>
          <w:color w:val="000000" w:themeColor="text1"/>
          <w:sz w:val="20"/>
          <w:lang w:val="sr-Latn-RS"/>
        </w:rPr>
        <w:t xml:space="preserve">|   |   </w:t>
      </w:r>
      <w:r w:rsidR="00092BCF" w:rsidRPr="00E13F22">
        <w:rPr>
          <w:rFonts w:ascii="Consolas" w:hAnsi="Consolas"/>
          <w:color w:val="000000" w:themeColor="text1"/>
          <w:sz w:val="20"/>
          <w:lang w:val="sr-Latn-RS"/>
        </w:rPr>
        <w:t>signatures.pug</w:t>
      </w:r>
    </w:p>
    <w:p w14:paraId="00637206" w14:textId="70AD6E9A" w:rsidR="00092BCF" w:rsidRPr="00E13F22" w:rsidRDefault="00C52768" w:rsidP="00E13F22">
      <w:pPr>
        <w:pStyle w:val="BodyTextChar0"/>
        <w:pBdr>
          <w:top w:val="single" w:sz="4" w:space="1" w:color="auto"/>
          <w:left w:val="single" w:sz="4" w:space="4" w:color="auto"/>
          <w:bottom w:val="single" w:sz="4" w:space="1" w:color="auto"/>
          <w:right w:val="single" w:sz="4" w:space="4" w:color="auto"/>
        </w:pBdr>
        <w:shd w:val="clear" w:color="auto" w:fill="F2F2F2" w:themeFill="background1" w:themeFillShade="F2"/>
        <w:ind w:firstLine="0"/>
        <w:rPr>
          <w:rFonts w:ascii="Consolas" w:hAnsi="Consolas"/>
          <w:color w:val="000000" w:themeColor="text1"/>
          <w:sz w:val="20"/>
          <w:lang w:val="sr-Latn-RS"/>
        </w:rPr>
      </w:pPr>
      <w:r w:rsidRPr="00E13F22">
        <w:rPr>
          <w:rFonts w:ascii="Consolas" w:hAnsi="Consolas"/>
          <w:color w:val="000000" w:themeColor="text1"/>
          <w:sz w:val="20"/>
          <w:lang w:val="sr-Latn-RS"/>
        </w:rPr>
        <w:t xml:space="preserve">|   |   </w:t>
      </w:r>
      <w:r w:rsidR="00092BCF" w:rsidRPr="00E13F22">
        <w:rPr>
          <w:rFonts w:ascii="Consolas" w:hAnsi="Consolas"/>
          <w:color w:val="000000" w:themeColor="text1"/>
          <w:sz w:val="20"/>
          <w:lang w:val="sr-Latn-RS"/>
        </w:rPr>
        <w:t>signed_txs_and_ids.pug</w:t>
      </w:r>
    </w:p>
    <w:p w14:paraId="021A0B3A" w14:textId="08545B34" w:rsidR="00092BCF" w:rsidRPr="00E13F22" w:rsidRDefault="00C52768" w:rsidP="00E13F22">
      <w:pPr>
        <w:pStyle w:val="BodyTextChar0"/>
        <w:pBdr>
          <w:top w:val="single" w:sz="4" w:space="1" w:color="auto"/>
          <w:left w:val="single" w:sz="4" w:space="4" w:color="auto"/>
          <w:bottom w:val="single" w:sz="4" w:space="1" w:color="auto"/>
          <w:right w:val="single" w:sz="4" w:space="4" w:color="auto"/>
        </w:pBdr>
        <w:shd w:val="clear" w:color="auto" w:fill="F2F2F2" w:themeFill="background1" w:themeFillShade="F2"/>
        <w:ind w:firstLine="0"/>
        <w:rPr>
          <w:rFonts w:ascii="Consolas" w:hAnsi="Consolas"/>
          <w:color w:val="000000" w:themeColor="text1"/>
          <w:sz w:val="20"/>
          <w:lang w:val="sr-Latn-RS"/>
        </w:rPr>
      </w:pPr>
      <w:r w:rsidRPr="00E13F22">
        <w:rPr>
          <w:rFonts w:ascii="Consolas" w:hAnsi="Consolas"/>
          <w:color w:val="000000" w:themeColor="text1"/>
          <w:sz w:val="20"/>
          <w:lang w:val="sr-Latn-RS"/>
        </w:rPr>
        <w:t xml:space="preserve">|   |   </w:t>
      </w:r>
      <w:r w:rsidR="00092BCF" w:rsidRPr="00E13F22">
        <w:rPr>
          <w:rFonts w:ascii="Consolas" w:hAnsi="Consolas"/>
          <w:color w:val="000000" w:themeColor="text1"/>
          <w:sz w:val="20"/>
          <w:lang w:val="sr-Latn-RS"/>
        </w:rPr>
        <w:t>transactions.pug</w:t>
      </w:r>
    </w:p>
    <w:p w14:paraId="3514491D" w14:textId="044C7342" w:rsidR="00092BCF" w:rsidRPr="00E13F22" w:rsidRDefault="00C52768" w:rsidP="00E13F22">
      <w:pPr>
        <w:pStyle w:val="BodyTextChar0"/>
        <w:pBdr>
          <w:top w:val="single" w:sz="4" w:space="1" w:color="auto"/>
          <w:left w:val="single" w:sz="4" w:space="4" w:color="auto"/>
          <w:bottom w:val="single" w:sz="4" w:space="1" w:color="auto"/>
          <w:right w:val="single" w:sz="4" w:space="4" w:color="auto"/>
        </w:pBdr>
        <w:shd w:val="clear" w:color="auto" w:fill="F2F2F2" w:themeFill="background1" w:themeFillShade="F2"/>
        <w:ind w:firstLine="0"/>
        <w:rPr>
          <w:rFonts w:ascii="Consolas" w:hAnsi="Consolas"/>
          <w:color w:val="000000" w:themeColor="text1"/>
          <w:sz w:val="20"/>
          <w:lang w:val="sr-Latn-RS"/>
        </w:rPr>
      </w:pPr>
      <w:r>
        <w:rPr>
          <w:rFonts w:ascii="Consolas" w:hAnsi="Consolas"/>
          <w:color w:val="000000" w:themeColor="text1"/>
          <w:sz w:val="20"/>
          <w:lang w:val="sr-Latn-RS"/>
        </w:rPr>
        <w:t>|</w:t>
      </w:r>
      <w:r w:rsidR="00092BCF" w:rsidRPr="00E13F22">
        <w:rPr>
          <w:rFonts w:ascii="Consolas" w:hAnsi="Consolas"/>
          <w:color w:val="000000" w:themeColor="text1"/>
          <w:sz w:val="20"/>
          <w:lang w:val="sr-Latn-RS"/>
        </w:rPr>
        <w:t xml:space="preserve">   \---includes</w:t>
      </w:r>
    </w:p>
    <w:p w14:paraId="6645A683" w14:textId="6E7A98F7" w:rsidR="00092BCF" w:rsidRPr="00E13F22" w:rsidRDefault="00C52768" w:rsidP="00E13F22">
      <w:pPr>
        <w:pStyle w:val="BodyTextChar0"/>
        <w:pBdr>
          <w:top w:val="single" w:sz="4" w:space="1" w:color="auto"/>
          <w:left w:val="single" w:sz="4" w:space="4" w:color="auto"/>
          <w:bottom w:val="single" w:sz="4" w:space="1" w:color="auto"/>
          <w:right w:val="single" w:sz="4" w:space="4" w:color="auto"/>
        </w:pBdr>
        <w:shd w:val="clear" w:color="auto" w:fill="F2F2F2" w:themeFill="background1" w:themeFillShade="F2"/>
        <w:ind w:firstLine="0"/>
        <w:rPr>
          <w:rFonts w:ascii="Consolas" w:hAnsi="Consolas"/>
          <w:color w:val="000000" w:themeColor="text1"/>
          <w:sz w:val="20"/>
          <w:lang w:val="sr-Latn-RS"/>
        </w:rPr>
      </w:pPr>
      <w:r w:rsidRPr="00E13F22">
        <w:rPr>
          <w:rFonts w:ascii="Consolas" w:hAnsi="Consolas"/>
          <w:color w:val="000000" w:themeColor="text1"/>
          <w:sz w:val="20"/>
          <w:lang w:val="sr-Latn-RS"/>
        </w:rPr>
        <w:t xml:space="preserve">|   |           </w:t>
      </w:r>
      <w:r w:rsidR="00092BCF" w:rsidRPr="00E13F22">
        <w:rPr>
          <w:rFonts w:ascii="Consolas" w:hAnsi="Consolas"/>
          <w:color w:val="000000" w:themeColor="text1"/>
          <w:sz w:val="20"/>
          <w:lang w:val="sr-Latn-RS"/>
        </w:rPr>
        <w:t>coinbaseblock.pug</w:t>
      </w:r>
    </w:p>
    <w:p w14:paraId="1911ECA6" w14:textId="5BBC0D8C" w:rsidR="00092BCF" w:rsidRPr="00E13F22" w:rsidRDefault="00C52768" w:rsidP="00E13F22">
      <w:pPr>
        <w:pStyle w:val="BodyTextChar0"/>
        <w:pBdr>
          <w:top w:val="single" w:sz="4" w:space="1" w:color="auto"/>
          <w:left w:val="single" w:sz="4" w:space="4" w:color="auto"/>
          <w:bottom w:val="single" w:sz="4" w:space="1" w:color="auto"/>
          <w:right w:val="single" w:sz="4" w:space="4" w:color="auto"/>
        </w:pBdr>
        <w:shd w:val="clear" w:color="auto" w:fill="F2F2F2" w:themeFill="background1" w:themeFillShade="F2"/>
        <w:ind w:firstLine="0"/>
        <w:rPr>
          <w:rFonts w:ascii="Consolas" w:hAnsi="Consolas"/>
          <w:color w:val="000000" w:themeColor="text1"/>
          <w:sz w:val="20"/>
          <w:lang w:val="sr-Latn-RS"/>
        </w:rPr>
      </w:pPr>
      <w:r w:rsidRPr="00E13F22">
        <w:rPr>
          <w:rFonts w:ascii="Consolas" w:hAnsi="Consolas"/>
          <w:color w:val="000000" w:themeColor="text1"/>
          <w:sz w:val="20"/>
          <w:lang w:val="sr-Latn-RS"/>
        </w:rPr>
        <w:t xml:space="preserve">|   |           </w:t>
      </w:r>
      <w:r w:rsidR="00092BCF" w:rsidRPr="00E13F22">
        <w:rPr>
          <w:rFonts w:ascii="Consolas" w:hAnsi="Consolas"/>
          <w:color w:val="000000" w:themeColor="text1"/>
          <w:sz w:val="20"/>
          <w:lang w:val="sr-Latn-RS"/>
        </w:rPr>
        <w:t>miningblock.pug</w:t>
      </w:r>
    </w:p>
    <w:p w14:paraId="5FB055D9" w14:textId="4C954929" w:rsidR="00092BCF" w:rsidRPr="00E13F22" w:rsidRDefault="00C52768" w:rsidP="00E13F22">
      <w:pPr>
        <w:pStyle w:val="BodyTextChar0"/>
        <w:pBdr>
          <w:top w:val="single" w:sz="4" w:space="1" w:color="auto"/>
          <w:left w:val="single" w:sz="4" w:space="4" w:color="auto"/>
          <w:bottom w:val="single" w:sz="4" w:space="1" w:color="auto"/>
          <w:right w:val="single" w:sz="4" w:space="4" w:color="auto"/>
        </w:pBdr>
        <w:shd w:val="clear" w:color="auto" w:fill="F2F2F2" w:themeFill="background1" w:themeFillShade="F2"/>
        <w:ind w:firstLine="0"/>
        <w:rPr>
          <w:rFonts w:ascii="Consolas" w:hAnsi="Consolas"/>
          <w:color w:val="000000" w:themeColor="text1"/>
          <w:sz w:val="20"/>
          <w:lang w:val="sr-Latn-RS"/>
        </w:rPr>
      </w:pPr>
      <w:r w:rsidRPr="00E13F22">
        <w:rPr>
          <w:rFonts w:ascii="Consolas" w:hAnsi="Consolas"/>
          <w:color w:val="000000" w:themeColor="text1"/>
          <w:sz w:val="20"/>
          <w:lang w:val="sr-Latn-RS"/>
        </w:rPr>
        <w:t xml:space="preserve">|   |           </w:t>
      </w:r>
      <w:r w:rsidR="00092BCF" w:rsidRPr="00E13F22">
        <w:rPr>
          <w:rFonts w:ascii="Consolas" w:hAnsi="Consolas"/>
          <w:color w:val="000000" w:themeColor="text1"/>
          <w:sz w:val="20"/>
          <w:lang w:val="sr-Latn-RS"/>
        </w:rPr>
        <w:t>signedandidblock.pug</w:t>
      </w:r>
    </w:p>
    <w:p w14:paraId="0ADA52DB" w14:textId="3C351F61" w:rsidR="00092BCF" w:rsidRPr="00E13F22" w:rsidRDefault="00C52768" w:rsidP="00E13F22">
      <w:pPr>
        <w:pStyle w:val="BodyTextChar0"/>
        <w:pBdr>
          <w:top w:val="single" w:sz="4" w:space="1" w:color="auto"/>
          <w:left w:val="single" w:sz="4" w:space="4" w:color="auto"/>
          <w:bottom w:val="single" w:sz="4" w:space="1" w:color="auto"/>
          <w:right w:val="single" w:sz="4" w:space="4" w:color="auto"/>
        </w:pBdr>
        <w:shd w:val="clear" w:color="auto" w:fill="F2F2F2" w:themeFill="background1" w:themeFillShade="F2"/>
        <w:ind w:firstLine="0"/>
        <w:rPr>
          <w:rFonts w:ascii="Consolas" w:hAnsi="Consolas"/>
          <w:color w:val="000000" w:themeColor="text1"/>
          <w:sz w:val="20"/>
          <w:lang w:val="sr-Latn-RS"/>
        </w:rPr>
      </w:pPr>
      <w:r w:rsidRPr="00E13F22">
        <w:rPr>
          <w:rFonts w:ascii="Consolas" w:hAnsi="Consolas"/>
          <w:color w:val="000000" w:themeColor="text1"/>
          <w:sz w:val="20"/>
          <w:lang w:val="sr-Latn-RS"/>
        </w:rPr>
        <w:t xml:space="preserve">|   |           </w:t>
      </w:r>
      <w:r w:rsidR="00092BCF" w:rsidRPr="00E13F22">
        <w:rPr>
          <w:rFonts w:ascii="Consolas" w:hAnsi="Consolas"/>
          <w:color w:val="000000" w:themeColor="text1"/>
          <w:sz w:val="20"/>
          <w:lang w:val="sr-Latn-RS"/>
        </w:rPr>
        <w:t>simpleblock.pug</w:t>
      </w:r>
    </w:p>
    <w:p w14:paraId="4A646778" w14:textId="455F81ED" w:rsidR="00437F67" w:rsidRDefault="00C52768" w:rsidP="00E13F22">
      <w:pPr>
        <w:pStyle w:val="BodyTextChar0"/>
        <w:keepNext/>
        <w:pBdr>
          <w:top w:val="single" w:sz="4" w:space="1" w:color="auto"/>
          <w:left w:val="single" w:sz="4" w:space="4" w:color="auto"/>
          <w:bottom w:val="single" w:sz="4" w:space="1" w:color="auto"/>
          <w:right w:val="single" w:sz="4" w:space="4" w:color="auto"/>
        </w:pBdr>
        <w:shd w:val="clear" w:color="auto" w:fill="F2F2F2" w:themeFill="background1" w:themeFillShade="F2"/>
        <w:ind w:firstLine="0"/>
        <w:rPr>
          <w:rFonts w:ascii="Consolas" w:hAnsi="Consolas"/>
          <w:color w:val="000000" w:themeColor="text1"/>
          <w:sz w:val="20"/>
          <w:lang w:val="sr-Latn-RS"/>
        </w:rPr>
      </w:pPr>
      <w:r w:rsidRPr="00E13F22">
        <w:rPr>
          <w:rFonts w:ascii="Consolas" w:hAnsi="Consolas"/>
          <w:color w:val="000000" w:themeColor="text1"/>
          <w:sz w:val="20"/>
          <w:lang w:val="sr-Latn-RS"/>
        </w:rPr>
        <w:t xml:space="preserve">|   |           </w:t>
      </w:r>
      <w:r w:rsidR="00092BCF" w:rsidRPr="00E13F22">
        <w:rPr>
          <w:rFonts w:ascii="Consolas" w:hAnsi="Consolas"/>
          <w:color w:val="000000" w:themeColor="text1"/>
          <w:sz w:val="20"/>
          <w:lang w:val="sr-Latn-RS"/>
        </w:rPr>
        <w:t>transactionblock.pug</w:t>
      </w:r>
    </w:p>
    <w:p w14:paraId="36E487B8" w14:textId="77777777" w:rsidR="00C52768" w:rsidRPr="00E13F22" w:rsidRDefault="00C52768" w:rsidP="00C52768">
      <w:pPr>
        <w:pStyle w:val="BodyTextChar0"/>
        <w:pBdr>
          <w:top w:val="single" w:sz="4" w:space="1" w:color="auto"/>
          <w:left w:val="single" w:sz="4" w:space="4" w:color="auto"/>
          <w:bottom w:val="single" w:sz="4" w:space="1" w:color="auto"/>
          <w:right w:val="single" w:sz="4" w:space="4" w:color="auto"/>
        </w:pBdr>
        <w:shd w:val="clear" w:color="auto" w:fill="F2F2F2" w:themeFill="background1" w:themeFillShade="F2"/>
        <w:ind w:firstLine="0"/>
        <w:rPr>
          <w:rFonts w:ascii="Consolas" w:hAnsi="Consolas"/>
          <w:color w:val="000000" w:themeColor="text1"/>
          <w:sz w:val="20"/>
          <w:lang w:val="en-US"/>
        </w:rPr>
      </w:pPr>
      <w:r w:rsidRPr="00E13F22">
        <w:rPr>
          <w:rFonts w:ascii="Consolas" w:hAnsi="Consolas"/>
          <w:color w:val="000000" w:themeColor="text1"/>
          <w:sz w:val="20"/>
          <w:lang w:val="sr-Latn-RS"/>
        </w:rPr>
        <w:t xml:space="preserve">|   </w:t>
      </w:r>
      <w:r>
        <w:rPr>
          <w:rFonts w:ascii="Consolas" w:hAnsi="Consolas"/>
          <w:color w:val="000000" w:themeColor="text1"/>
          <w:sz w:val="20"/>
          <w:lang w:val="en-US"/>
        </w:rPr>
        <w:t>.</w:t>
      </w:r>
      <w:proofErr w:type="spellStart"/>
      <w:r>
        <w:rPr>
          <w:rFonts w:ascii="Consolas" w:hAnsi="Consolas"/>
          <w:color w:val="000000" w:themeColor="text1"/>
          <w:sz w:val="20"/>
          <w:lang w:val="en-US"/>
        </w:rPr>
        <w:t>gitignore</w:t>
      </w:r>
      <w:proofErr w:type="spellEnd"/>
    </w:p>
    <w:p w14:paraId="78378205" w14:textId="77777777" w:rsidR="00C52768" w:rsidRPr="00E13F22" w:rsidRDefault="00C52768" w:rsidP="00C52768">
      <w:pPr>
        <w:pStyle w:val="BodyTextChar0"/>
        <w:pBdr>
          <w:top w:val="single" w:sz="4" w:space="1" w:color="auto"/>
          <w:left w:val="single" w:sz="4" w:space="4" w:color="auto"/>
          <w:bottom w:val="single" w:sz="4" w:space="1" w:color="auto"/>
          <w:right w:val="single" w:sz="4" w:space="4" w:color="auto"/>
        </w:pBdr>
        <w:shd w:val="clear" w:color="auto" w:fill="F2F2F2" w:themeFill="background1" w:themeFillShade="F2"/>
        <w:ind w:firstLine="0"/>
        <w:rPr>
          <w:rFonts w:ascii="Consolas" w:hAnsi="Consolas"/>
          <w:color w:val="000000" w:themeColor="text1"/>
          <w:sz w:val="20"/>
          <w:lang w:val="en-US"/>
        </w:rPr>
      </w:pPr>
      <w:r w:rsidRPr="00E13F22">
        <w:rPr>
          <w:rFonts w:ascii="Consolas" w:hAnsi="Consolas"/>
          <w:color w:val="000000" w:themeColor="text1"/>
          <w:sz w:val="20"/>
          <w:lang w:val="sr-Latn-RS"/>
        </w:rPr>
        <w:t xml:space="preserve">|   </w:t>
      </w:r>
      <w:r>
        <w:rPr>
          <w:rFonts w:ascii="Consolas" w:hAnsi="Consolas"/>
          <w:color w:val="000000" w:themeColor="text1"/>
          <w:sz w:val="20"/>
          <w:lang w:val="en-US"/>
        </w:rPr>
        <w:t>.bs-config.js</w:t>
      </w:r>
    </w:p>
    <w:p w14:paraId="0483F467" w14:textId="77777777" w:rsidR="00C52768" w:rsidRPr="00E13F22" w:rsidRDefault="00C52768" w:rsidP="00C52768">
      <w:pPr>
        <w:pStyle w:val="BodyTextChar0"/>
        <w:pBdr>
          <w:top w:val="single" w:sz="4" w:space="1" w:color="auto"/>
          <w:left w:val="single" w:sz="4" w:space="4" w:color="auto"/>
          <w:bottom w:val="single" w:sz="4" w:space="1" w:color="auto"/>
          <w:right w:val="single" w:sz="4" w:space="4" w:color="auto"/>
        </w:pBdr>
        <w:shd w:val="clear" w:color="auto" w:fill="F2F2F2" w:themeFill="background1" w:themeFillShade="F2"/>
        <w:ind w:firstLine="0"/>
        <w:rPr>
          <w:rFonts w:ascii="Consolas" w:hAnsi="Consolas"/>
          <w:color w:val="000000" w:themeColor="text1"/>
          <w:sz w:val="20"/>
          <w:lang w:val="en-US"/>
        </w:rPr>
      </w:pPr>
      <w:r w:rsidRPr="00E13F22">
        <w:rPr>
          <w:rFonts w:ascii="Consolas" w:hAnsi="Consolas"/>
          <w:color w:val="000000" w:themeColor="text1"/>
          <w:sz w:val="20"/>
          <w:lang w:val="sr-Latn-RS"/>
        </w:rPr>
        <w:t xml:space="preserve">|   </w:t>
      </w:r>
      <w:r>
        <w:rPr>
          <w:rFonts w:ascii="Consolas" w:hAnsi="Consolas"/>
          <w:color w:val="000000" w:themeColor="text1"/>
          <w:sz w:val="20"/>
          <w:lang w:val="en-US"/>
        </w:rPr>
        <w:t>.index.js</w:t>
      </w:r>
    </w:p>
    <w:p w14:paraId="5543CD30" w14:textId="77777777" w:rsidR="00C52768" w:rsidRPr="00E13F22" w:rsidRDefault="00C52768" w:rsidP="00C52768">
      <w:pPr>
        <w:pStyle w:val="BodyTextChar0"/>
        <w:pBdr>
          <w:top w:val="single" w:sz="4" w:space="1" w:color="auto"/>
          <w:left w:val="single" w:sz="4" w:space="4" w:color="auto"/>
          <w:bottom w:val="single" w:sz="4" w:space="1" w:color="auto"/>
          <w:right w:val="single" w:sz="4" w:space="4" w:color="auto"/>
        </w:pBdr>
        <w:shd w:val="clear" w:color="auto" w:fill="F2F2F2" w:themeFill="background1" w:themeFillShade="F2"/>
        <w:ind w:firstLine="0"/>
        <w:rPr>
          <w:rFonts w:ascii="Consolas" w:hAnsi="Consolas"/>
          <w:color w:val="000000" w:themeColor="text1"/>
          <w:sz w:val="20"/>
          <w:lang w:val="en-US"/>
        </w:rPr>
      </w:pPr>
      <w:r w:rsidRPr="00E13F22">
        <w:rPr>
          <w:rFonts w:ascii="Consolas" w:hAnsi="Consolas"/>
          <w:color w:val="000000" w:themeColor="text1"/>
          <w:sz w:val="20"/>
          <w:lang w:val="sr-Latn-RS"/>
        </w:rPr>
        <w:t xml:space="preserve">|   </w:t>
      </w:r>
      <w:r>
        <w:rPr>
          <w:rFonts w:ascii="Consolas" w:hAnsi="Consolas"/>
          <w:color w:val="000000" w:themeColor="text1"/>
          <w:sz w:val="20"/>
          <w:lang w:val="en-US"/>
        </w:rPr>
        <w:t>.package-</w:t>
      </w:r>
      <w:proofErr w:type="spellStart"/>
      <w:r>
        <w:rPr>
          <w:rFonts w:ascii="Consolas" w:hAnsi="Consolas"/>
          <w:color w:val="000000" w:themeColor="text1"/>
          <w:sz w:val="20"/>
          <w:lang w:val="en-US"/>
        </w:rPr>
        <w:t>lock.json</w:t>
      </w:r>
      <w:proofErr w:type="spellEnd"/>
    </w:p>
    <w:p w14:paraId="09BD1BEA" w14:textId="66D63715" w:rsidR="00C52768" w:rsidRPr="00E13F22" w:rsidRDefault="00C52768" w:rsidP="00C52768">
      <w:pPr>
        <w:pStyle w:val="BodyTextChar0"/>
        <w:pBdr>
          <w:top w:val="single" w:sz="4" w:space="1" w:color="auto"/>
          <w:left w:val="single" w:sz="4" w:space="4" w:color="auto"/>
          <w:bottom w:val="single" w:sz="4" w:space="1" w:color="auto"/>
          <w:right w:val="single" w:sz="4" w:space="4" w:color="auto"/>
        </w:pBdr>
        <w:shd w:val="clear" w:color="auto" w:fill="F2F2F2" w:themeFill="background1" w:themeFillShade="F2"/>
        <w:ind w:firstLine="0"/>
        <w:rPr>
          <w:rFonts w:ascii="Consolas" w:hAnsi="Consolas"/>
          <w:color w:val="000000" w:themeColor="text1"/>
          <w:sz w:val="20"/>
          <w:lang w:val="en-US"/>
        </w:rPr>
      </w:pPr>
      <w:r>
        <w:rPr>
          <w:rFonts w:ascii="Consolas" w:hAnsi="Consolas"/>
          <w:color w:val="000000" w:themeColor="text1"/>
          <w:sz w:val="20"/>
          <w:lang w:val="sr-Latn-RS"/>
        </w:rPr>
        <w:t>\</w:t>
      </w:r>
      <w:r w:rsidRPr="00E13F22">
        <w:rPr>
          <w:rFonts w:ascii="Consolas" w:hAnsi="Consolas"/>
          <w:color w:val="000000" w:themeColor="text1"/>
          <w:sz w:val="20"/>
          <w:lang w:val="sr-Latn-RS"/>
        </w:rPr>
        <w:t xml:space="preserve">   </w:t>
      </w:r>
      <w:r>
        <w:rPr>
          <w:rFonts w:ascii="Consolas" w:hAnsi="Consolas"/>
          <w:color w:val="000000" w:themeColor="text1"/>
          <w:sz w:val="20"/>
          <w:lang w:val="en-US"/>
        </w:rPr>
        <w:t>.</w:t>
      </w:r>
      <w:proofErr w:type="spellStart"/>
      <w:r>
        <w:rPr>
          <w:rFonts w:ascii="Consolas" w:hAnsi="Consolas"/>
          <w:color w:val="000000" w:themeColor="text1"/>
          <w:sz w:val="20"/>
          <w:lang w:val="en-US"/>
        </w:rPr>
        <w:t>package.json</w:t>
      </w:r>
      <w:proofErr w:type="spellEnd"/>
    </w:p>
    <w:p w14:paraId="4C1B7640" w14:textId="17C70D21" w:rsidR="00E13F22" w:rsidRDefault="00E13F22" w:rsidP="00E13F22">
      <w:pPr>
        <w:pStyle w:val="Caption"/>
        <w:jc w:val="center"/>
      </w:pPr>
      <w:bookmarkStart w:id="84" w:name="_Toc129508338"/>
      <w:r>
        <w:t xml:space="preserve">Blok </w:t>
      </w:r>
      <w:proofErr w:type="spellStart"/>
      <w:r>
        <w:t>koda</w:t>
      </w:r>
      <w:proofErr w:type="spellEnd"/>
      <w:r>
        <w:t xml:space="preserve"> </w:t>
      </w:r>
      <w:fldSimple w:instr=" SEQ Blok_koda \* ARABIC ">
        <w:r w:rsidR="00F917F8">
          <w:rPr>
            <w:noProof/>
          </w:rPr>
          <w:t>1</w:t>
        </w:r>
      </w:fldSimple>
      <w:r>
        <w:t xml:space="preserve">. </w:t>
      </w:r>
      <w:proofErr w:type="spellStart"/>
      <w:r>
        <w:t>Organizaciona</w:t>
      </w:r>
      <w:proofErr w:type="spellEnd"/>
      <w:r>
        <w:t xml:space="preserve"> </w:t>
      </w:r>
      <w:proofErr w:type="spellStart"/>
      <w:r>
        <w:t>struktura</w:t>
      </w:r>
      <w:proofErr w:type="spellEnd"/>
      <w:r>
        <w:t xml:space="preserve"> </w:t>
      </w:r>
      <w:proofErr w:type="spellStart"/>
      <w:r>
        <w:t>fajlova</w:t>
      </w:r>
      <w:bookmarkEnd w:id="84"/>
      <w:proofErr w:type="spellEnd"/>
    </w:p>
    <w:p w14:paraId="2A85389F" w14:textId="3DCB306F" w:rsidR="00836259" w:rsidRPr="00B605FC" w:rsidRDefault="00836259" w:rsidP="00836259">
      <w:pPr>
        <w:pStyle w:val="StyleHeading3Before6ptAfter6pt1"/>
        <w:rPr>
          <w:rFonts w:ascii="Arial" w:hAnsi="Arial"/>
          <w:color w:val="FF0000"/>
        </w:rPr>
      </w:pPr>
      <w:bookmarkStart w:id="85" w:name="_Toc129508100"/>
      <w:r>
        <w:rPr>
          <w:rFonts w:ascii="Arial" w:hAnsi="Arial"/>
          <w:lang w:val="sr-Latn-CS"/>
        </w:rPr>
        <w:t>METADATA fajlovi</w:t>
      </w:r>
      <w:bookmarkEnd w:id="85"/>
    </w:p>
    <w:p w14:paraId="04BCAA8E" w14:textId="3AF2B420" w:rsidR="00836259" w:rsidRDefault="00095496" w:rsidP="00BF5C2F">
      <w:pPr>
        <w:pStyle w:val="BodyTextChar0"/>
        <w:ind w:firstLine="709"/>
        <w:rPr>
          <w:color w:val="000000" w:themeColor="text1"/>
          <w:szCs w:val="24"/>
          <w:lang w:val="sr-Latn-RS"/>
        </w:rPr>
      </w:pPr>
      <w:r>
        <w:rPr>
          <w:color w:val="000000" w:themeColor="text1"/>
          <w:szCs w:val="24"/>
          <w:lang w:val="sr-Latn-RS"/>
        </w:rPr>
        <w:t>Ovde spada</w:t>
      </w:r>
      <w:r w:rsidR="00F717AC">
        <w:rPr>
          <w:color w:val="000000" w:themeColor="text1"/>
          <w:szCs w:val="24"/>
          <w:lang w:val="sr-Latn-RS"/>
        </w:rPr>
        <w:t>ju</w:t>
      </w:r>
      <w:r>
        <w:rPr>
          <w:color w:val="000000" w:themeColor="text1"/>
          <w:szCs w:val="24"/>
          <w:lang w:val="sr-Latn-RS"/>
        </w:rPr>
        <w:t xml:space="preserve"> .json fajlov</w:t>
      </w:r>
      <w:r w:rsidR="00F717AC">
        <w:rPr>
          <w:color w:val="000000" w:themeColor="text1"/>
          <w:szCs w:val="24"/>
          <w:lang w:val="sr-Latn-RS"/>
        </w:rPr>
        <w:t>i koje većinski</w:t>
      </w:r>
      <w:r>
        <w:rPr>
          <w:color w:val="000000" w:themeColor="text1"/>
          <w:szCs w:val="24"/>
          <w:lang w:val="sr-Latn-RS"/>
        </w:rPr>
        <w:t xml:space="preserve"> </w:t>
      </w:r>
      <w:r w:rsidRPr="00095496">
        <w:rPr>
          <w:i/>
          <w:iCs/>
          <w:color w:val="000000" w:themeColor="text1"/>
          <w:szCs w:val="24"/>
          <w:lang w:val="sr-Latn-RS"/>
        </w:rPr>
        <w:t>node packet manager</w:t>
      </w:r>
      <w:r>
        <w:rPr>
          <w:color w:val="000000" w:themeColor="text1"/>
          <w:szCs w:val="24"/>
          <w:lang w:val="sr-Latn-RS"/>
        </w:rPr>
        <w:t xml:space="preserve"> sam ažurira prilikom </w:t>
      </w:r>
      <w:r>
        <w:rPr>
          <w:color w:val="000000" w:themeColor="text1"/>
          <w:szCs w:val="24"/>
          <w:lang w:val="sr-Latn-RS"/>
        </w:rPr>
        <w:lastRenderedPageBreak/>
        <w:t xml:space="preserve">instalacije nekog od modula. Služe za praćenje zavisnosti između različitih modula. </w:t>
      </w:r>
      <w:r w:rsidRPr="00095496">
        <w:rPr>
          <w:i/>
          <w:iCs/>
          <w:color w:val="000000" w:themeColor="text1"/>
          <w:szCs w:val="24"/>
          <w:lang w:val="sr-Latn-RS"/>
        </w:rPr>
        <w:t>package.json</w:t>
      </w:r>
      <w:r>
        <w:rPr>
          <w:color w:val="000000" w:themeColor="text1"/>
          <w:szCs w:val="24"/>
          <w:lang w:val="sr-Latn-RS"/>
        </w:rPr>
        <w:t xml:space="preserve"> je fajl koji opisuje </w:t>
      </w:r>
      <w:r w:rsidR="00F717AC">
        <w:rPr>
          <w:color w:val="000000" w:themeColor="text1"/>
          <w:szCs w:val="24"/>
          <w:lang w:val="sr-Latn-RS"/>
        </w:rPr>
        <w:t xml:space="preserve">direktno </w:t>
      </w:r>
      <w:r>
        <w:rPr>
          <w:color w:val="000000" w:themeColor="text1"/>
          <w:szCs w:val="24"/>
          <w:lang w:val="sr-Latn-RS"/>
        </w:rPr>
        <w:t xml:space="preserve">ovaj projekat </w:t>
      </w:r>
      <w:r w:rsidR="00F717AC">
        <w:rPr>
          <w:color w:val="000000" w:themeColor="text1"/>
          <w:szCs w:val="24"/>
          <w:lang w:val="sr-Latn-RS"/>
        </w:rPr>
        <w:t>i njegov izgled je dat ispod</w:t>
      </w:r>
      <w:r>
        <w:rPr>
          <w:color w:val="000000" w:themeColor="text1"/>
          <w:szCs w:val="24"/>
          <w:lang w:val="sr-Latn-RS"/>
        </w:rPr>
        <w:t>:</w:t>
      </w:r>
    </w:p>
    <w:p w14:paraId="666917D1" w14:textId="77777777" w:rsidR="00095496" w:rsidRDefault="00095496" w:rsidP="00095496">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5AB84263" w14:textId="3780E1F4" w:rsidR="00095496" w:rsidRPr="00095496" w:rsidRDefault="00095496" w:rsidP="00095496">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095496">
        <w:rPr>
          <w:rFonts w:ascii="Consolas" w:hAnsi="Consolas"/>
          <w:color w:val="ABB2BF"/>
          <w:sz w:val="20"/>
          <w:szCs w:val="20"/>
          <w:lang w:val="en-US" w:eastAsia="en-US"/>
        </w:rPr>
        <w:t>{</w:t>
      </w:r>
    </w:p>
    <w:p w14:paraId="69D7BFE8" w14:textId="77777777" w:rsidR="00095496" w:rsidRPr="00095496" w:rsidRDefault="00095496" w:rsidP="00095496">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095496">
        <w:rPr>
          <w:rFonts w:ascii="Consolas" w:hAnsi="Consolas"/>
          <w:color w:val="ABB2BF"/>
          <w:sz w:val="20"/>
          <w:szCs w:val="20"/>
          <w:lang w:val="en-US" w:eastAsia="en-US"/>
        </w:rPr>
        <w:t xml:space="preserve">  </w:t>
      </w:r>
      <w:r w:rsidRPr="00095496">
        <w:rPr>
          <w:rFonts w:ascii="Consolas" w:hAnsi="Consolas"/>
          <w:color w:val="E06C75"/>
          <w:sz w:val="20"/>
          <w:szCs w:val="20"/>
          <w:lang w:val="en-US" w:eastAsia="en-US"/>
        </w:rPr>
        <w:t>"name"</w:t>
      </w:r>
      <w:r w:rsidRPr="00095496">
        <w:rPr>
          <w:rFonts w:ascii="Consolas" w:hAnsi="Consolas"/>
          <w:color w:val="ABB2BF"/>
          <w:sz w:val="20"/>
          <w:szCs w:val="20"/>
          <w:lang w:val="en-US" w:eastAsia="en-US"/>
        </w:rPr>
        <w:t xml:space="preserve">: </w:t>
      </w:r>
      <w:r w:rsidRPr="00095496">
        <w:rPr>
          <w:rFonts w:ascii="Consolas" w:hAnsi="Consolas"/>
          <w:color w:val="98C379"/>
          <w:sz w:val="20"/>
          <w:szCs w:val="20"/>
          <w:lang w:val="en-US" w:eastAsia="en-US"/>
        </w:rPr>
        <w:t>"blockchain-virtualization"</w:t>
      </w:r>
      <w:r w:rsidRPr="00095496">
        <w:rPr>
          <w:rFonts w:ascii="Consolas" w:hAnsi="Consolas"/>
          <w:color w:val="ABB2BF"/>
          <w:sz w:val="20"/>
          <w:szCs w:val="20"/>
          <w:lang w:val="en-US" w:eastAsia="en-US"/>
        </w:rPr>
        <w:t>,</w:t>
      </w:r>
    </w:p>
    <w:p w14:paraId="14EA0F5C" w14:textId="77777777" w:rsidR="00095496" w:rsidRPr="00095496" w:rsidRDefault="00095496" w:rsidP="00095496">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095496">
        <w:rPr>
          <w:rFonts w:ascii="Consolas" w:hAnsi="Consolas"/>
          <w:color w:val="ABB2BF"/>
          <w:sz w:val="20"/>
          <w:szCs w:val="20"/>
          <w:lang w:val="en-US" w:eastAsia="en-US"/>
        </w:rPr>
        <w:t xml:space="preserve">  </w:t>
      </w:r>
      <w:r w:rsidRPr="00095496">
        <w:rPr>
          <w:rFonts w:ascii="Consolas" w:hAnsi="Consolas"/>
          <w:color w:val="E06C75"/>
          <w:sz w:val="20"/>
          <w:szCs w:val="20"/>
          <w:lang w:val="en-US" w:eastAsia="en-US"/>
        </w:rPr>
        <w:t>"version"</w:t>
      </w:r>
      <w:r w:rsidRPr="00095496">
        <w:rPr>
          <w:rFonts w:ascii="Consolas" w:hAnsi="Consolas"/>
          <w:color w:val="ABB2BF"/>
          <w:sz w:val="20"/>
          <w:szCs w:val="20"/>
          <w:lang w:val="en-US" w:eastAsia="en-US"/>
        </w:rPr>
        <w:t xml:space="preserve">: </w:t>
      </w:r>
      <w:r w:rsidRPr="00095496">
        <w:rPr>
          <w:rFonts w:ascii="Consolas" w:hAnsi="Consolas"/>
          <w:color w:val="98C379"/>
          <w:sz w:val="20"/>
          <w:szCs w:val="20"/>
          <w:lang w:val="en-US" w:eastAsia="en-US"/>
        </w:rPr>
        <w:t>"1.0.0"</w:t>
      </w:r>
      <w:r w:rsidRPr="00095496">
        <w:rPr>
          <w:rFonts w:ascii="Consolas" w:hAnsi="Consolas"/>
          <w:color w:val="ABB2BF"/>
          <w:sz w:val="20"/>
          <w:szCs w:val="20"/>
          <w:lang w:val="en-US" w:eastAsia="en-US"/>
        </w:rPr>
        <w:t>,</w:t>
      </w:r>
    </w:p>
    <w:p w14:paraId="725BFB5C" w14:textId="77777777" w:rsidR="00095496" w:rsidRPr="00095496" w:rsidRDefault="00095496" w:rsidP="00095496">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095496">
        <w:rPr>
          <w:rFonts w:ascii="Consolas" w:hAnsi="Consolas"/>
          <w:color w:val="ABB2BF"/>
          <w:sz w:val="20"/>
          <w:szCs w:val="20"/>
          <w:lang w:val="en-US" w:eastAsia="en-US"/>
        </w:rPr>
        <w:t xml:space="preserve">  </w:t>
      </w:r>
      <w:r w:rsidRPr="00095496">
        <w:rPr>
          <w:rFonts w:ascii="Consolas" w:hAnsi="Consolas"/>
          <w:color w:val="E06C75"/>
          <w:sz w:val="20"/>
          <w:szCs w:val="20"/>
          <w:lang w:val="en-US" w:eastAsia="en-US"/>
        </w:rPr>
        <w:t>"description"</w:t>
      </w:r>
      <w:r w:rsidRPr="00095496">
        <w:rPr>
          <w:rFonts w:ascii="Consolas" w:hAnsi="Consolas"/>
          <w:color w:val="ABB2BF"/>
          <w:sz w:val="20"/>
          <w:szCs w:val="20"/>
          <w:lang w:val="en-US" w:eastAsia="en-US"/>
        </w:rPr>
        <w:t xml:space="preserve">: </w:t>
      </w:r>
      <w:r w:rsidRPr="00095496">
        <w:rPr>
          <w:rFonts w:ascii="Consolas" w:hAnsi="Consolas"/>
          <w:color w:val="98C379"/>
          <w:sz w:val="20"/>
          <w:szCs w:val="20"/>
          <w:lang w:val="en-US" w:eastAsia="en-US"/>
        </w:rPr>
        <w:t>""</w:t>
      </w:r>
      <w:r w:rsidRPr="00095496">
        <w:rPr>
          <w:rFonts w:ascii="Consolas" w:hAnsi="Consolas"/>
          <w:color w:val="ABB2BF"/>
          <w:sz w:val="20"/>
          <w:szCs w:val="20"/>
          <w:lang w:val="en-US" w:eastAsia="en-US"/>
        </w:rPr>
        <w:t>,</w:t>
      </w:r>
    </w:p>
    <w:p w14:paraId="4DC6E870" w14:textId="77777777" w:rsidR="00095496" w:rsidRPr="00095496" w:rsidRDefault="00095496" w:rsidP="00095496">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095496">
        <w:rPr>
          <w:rFonts w:ascii="Consolas" w:hAnsi="Consolas"/>
          <w:color w:val="ABB2BF"/>
          <w:sz w:val="20"/>
          <w:szCs w:val="20"/>
          <w:lang w:val="en-US" w:eastAsia="en-US"/>
        </w:rPr>
        <w:t xml:space="preserve">  </w:t>
      </w:r>
      <w:r w:rsidRPr="00095496">
        <w:rPr>
          <w:rFonts w:ascii="Consolas" w:hAnsi="Consolas"/>
          <w:color w:val="E06C75"/>
          <w:sz w:val="20"/>
          <w:szCs w:val="20"/>
          <w:lang w:val="en-US" w:eastAsia="en-US"/>
        </w:rPr>
        <w:t>"main"</w:t>
      </w:r>
      <w:r w:rsidRPr="00095496">
        <w:rPr>
          <w:rFonts w:ascii="Consolas" w:hAnsi="Consolas"/>
          <w:color w:val="ABB2BF"/>
          <w:sz w:val="20"/>
          <w:szCs w:val="20"/>
          <w:lang w:val="en-US" w:eastAsia="en-US"/>
        </w:rPr>
        <w:t xml:space="preserve">: </w:t>
      </w:r>
      <w:r w:rsidRPr="00095496">
        <w:rPr>
          <w:rFonts w:ascii="Consolas" w:hAnsi="Consolas"/>
          <w:color w:val="98C379"/>
          <w:sz w:val="20"/>
          <w:szCs w:val="20"/>
          <w:lang w:val="en-US" w:eastAsia="en-US"/>
        </w:rPr>
        <w:t>"index.js"</w:t>
      </w:r>
      <w:r w:rsidRPr="00095496">
        <w:rPr>
          <w:rFonts w:ascii="Consolas" w:hAnsi="Consolas"/>
          <w:color w:val="ABB2BF"/>
          <w:sz w:val="20"/>
          <w:szCs w:val="20"/>
          <w:lang w:val="en-US" w:eastAsia="en-US"/>
        </w:rPr>
        <w:t>,</w:t>
      </w:r>
    </w:p>
    <w:p w14:paraId="62CFFFCE" w14:textId="77777777" w:rsidR="00095496" w:rsidRPr="00095496" w:rsidRDefault="00095496" w:rsidP="00095496">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095496">
        <w:rPr>
          <w:rFonts w:ascii="Consolas" w:hAnsi="Consolas"/>
          <w:color w:val="ABB2BF"/>
          <w:sz w:val="20"/>
          <w:szCs w:val="20"/>
          <w:lang w:val="en-US" w:eastAsia="en-US"/>
        </w:rPr>
        <w:t xml:space="preserve">  </w:t>
      </w:r>
      <w:r w:rsidRPr="00095496">
        <w:rPr>
          <w:rFonts w:ascii="Consolas" w:hAnsi="Consolas"/>
          <w:color w:val="E06C75"/>
          <w:sz w:val="20"/>
          <w:szCs w:val="20"/>
          <w:lang w:val="en-US" w:eastAsia="en-US"/>
        </w:rPr>
        <w:t>"scripts"</w:t>
      </w:r>
      <w:r w:rsidRPr="00095496">
        <w:rPr>
          <w:rFonts w:ascii="Consolas" w:hAnsi="Consolas"/>
          <w:color w:val="ABB2BF"/>
          <w:sz w:val="20"/>
          <w:szCs w:val="20"/>
          <w:lang w:val="en-US" w:eastAsia="en-US"/>
        </w:rPr>
        <w:t>: {</w:t>
      </w:r>
    </w:p>
    <w:p w14:paraId="609569FC" w14:textId="77777777" w:rsidR="00095496" w:rsidRPr="00095496" w:rsidRDefault="00095496" w:rsidP="00095496">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095496">
        <w:rPr>
          <w:rFonts w:ascii="Consolas" w:hAnsi="Consolas"/>
          <w:color w:val="ABB2BF"/>
          <w:sz w:val="20"/>
          <w:szCs w:val="20"/>
          <w:lang w:val="en-US" w:eastAsia="en-US"/>
        </w:rPr>
        <w:t xml:space="preserve">    </w:t>
      </w:r>
      <w:r w:rsidRPr="00095496">
        <w:rPr>
          <w:rFonts w:ascii="Consolas" w:hAnsi="Consolas"/>
          <w:color w:val="E06C75"/>
          <w:sz w:val="20"/>
          <w:szCs w:val="20"/>
          <w:lang w:val="en-US" w:eastAsia="en-US"/>
        </w:rPr>
        <w:t>"dev"</w:t>
      </w:r>
      <w:r w:rsidRPr="00095496">
        <w:rPr>
          <w:rFonts w:ascii="Consolas" w:hAnsi="Consolas"/>
          <w:color w:val="ABB2BF"/>
          <w:sz w:val="20"/>
          <w:szCs w:val="20"/>
          <w:lang w:val="en-US" w:eastAsia="en-US"/>
        </w:rPr>
        <w:t xml:space="preserve">: </w:t>
      </w:r>
      <w:r w:rsidRPr="00095496">
        <w:rPr>
          <w:rFonts w:ascii="Consolas" w:hAnsi="Consolas"/>
          <w:color w:val="98C379"/>
          <w:sz w:val="20"/>
          <w:szCs w:val="20"/>
          <w:lang w:val="en-US" w:eastAsia="en-US"/>
        </w:rPr>
        <w:t>"</w:t>
      </w:r>
      <w:proofErr w:type="spellStart"/>
      <w:r w:rsidRPr="00095496">
        <w:rPr>
          <w:rFonts w:ascii="Consolas" w:hAnsi="Consolas"/>
          <w:color w:val="98C379"/>
          <w:sz w:val="20"/>
          <w:szCs w:val="20"/>
          <w:lang w:val="en-US" w:eastAsia="en-US"/>
        </w:rPr>
        <w:t>nodemon</w:t>
      </w:r>
      <w:proofErr w:type="spellEnd"/>
      <w:r w:rsidRPr="00095496">
        <w:rPr>
          <w:rFonts w:ascii="Consolas" w:hAnsi="Consolas"/>
          <w:color w:val="98C379"/>
          <w:sz w:val="20"/>
          <w:szCs w:val="20"/>
          <w:lang w:val="en-US" w:eastAsia="en-US"/>
        </w:rPr>
        <w:t xml:space="preserve"> ./index.js"</w:t>
      </w:r>
      <w:r w:rsidRPr="00095496">
        <w:rPr>
          <w:rFonts w:ascii="Consolas" w:hAnsi="Consolas"/>
          <w:color w:val="ABB2BF"/>
          <w:sz w:val="20"/>
          <w:szCs w:val="20"/>
          <w:lang w:val="en-US" w:eastAsia="en-US"/>
        </w:rPr>
        <w:t>,</w:t>
      </w:r>
    </w:p>
    <w:p w14:paraId="5F0FD4D1" w14:textId="77777777" w:rsidR="00095496" w:rsidRPr="00095496" w:rsidRDefault="00095496" w:rsidP="00095496">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095496">
        <w:rPr>
          <w:rFonts w:ascii="Consolas" w:hAnsi="Consolas"/>
          <w:color w:val="ABB2BF"/>
          <w:sz w:val="20"/>
          <w:szCs w:val="20"/>
          <w:lang w:val="en-US" w:eastAsia="en-US"/>
        </w:rPr>
        <w:t xml:space="preserve">    </w:t>
      </w:r>
      <w:r w:rsidRPr="00095496">
        <w:rPr>
          <w:rFonts w:ascii="Consolas" w:hAnsi="Consolas"/>
          <w:color w:val="E06C75"/>
          <w:sz w:val="20"/>
          <w:szCs w:val="20"/>
          <w:lang w:val="en-US" w:eastAsia="en-US"/>
        </w:rPr>
        <w:t>"test"</w:t>
      </w:r>
      <w:r w:rsidRPr="00095496">
        <w:rPr>
          <w:rFonts w:ascii="Consolas" w:hAnsi="Consolas"/>
          <w:color w:val="ABB2BF"/>
          <w:sz w:val="20"/>
          <w:szCs w:val="20"/>
          <w:lang w:val="en-US" w:eastAsia="en-US"/>
        </w:rPr>
        <w:t xml:space="preserve">: </w:t>
      </w:r>
      <w:r w:rsidRPr="00095496">
        <w:rPr>
          <w:rFonts w:ascii="Consolas" w:hAnsi="Consolas"/>
          <w:color w:val="98C379"/>
          <w:sz w:val="20"/>
          <w:szCs w:val="20"/>
          <w:lang w:val="en-US" w:eastAsia="en-US"/>
        </w:rPr>
        <w:t xml:space="preserve">"echo </w:t>
      </w:r>
      <w:r w:rsidRPr="00095496">
        <w:rPr>
          <w:rFonts w:ascii="Consolas" w:hAnsi="Consolas"/>
          <w:color w:val="56B6C2"/>
          <w:sz w:val="20"/>
          <w:szCs w:val="20"/>
          <w:lang w:val="en-US" w:eastAsia="en-US"/>
        </w:rPr>
        <w:t>\"</w:t>
      </w:r>
      <w:r w:rsidRPr="00095496">
        <w:rPr>
          <w:rFonts w:ascii="Consolas" w:hAnsi="Consolas"/>
          <w:color w:val="98C379"/>
          <w:sz w:val="20"/>
          <w:szCs w:val="20"/>
          <w:lang w:val="en-US" w:eastAsia="en-US"/>
        </w:rPr>
        <w:t>Error: no test specified</w:t>
      </w:r>
      <w:r w:rsidRPr="00095496">
        <w:rPr>
          <w:rFonts w:ascii="Consolas" w:hAnsi="Consolas"/>
          <w:color w:val="56B6C2"/>
          <w:sz w:val="20"/>
          <w:szCs w:val="20"/>
          <w:lang w:val="en-US" w:eastAsia="en-US"/>
        </w:rPr>
        <w:t>\"</w:t>
      </w:r>
      <w:r w:rsidRPr="00095496">
        <w:rPr>
          <w:rFonts w:ascii="Consolas" w:hAnsi="Consolas"/>
          <w:color w:val="98C379"/>
          <w:sz w:val="20"/>
          <w:szCs w:val="20"/>
          <w:lang w:val="en-US" w:eastAsia="en-US"/>
        </w:rPr>
        <w:t xml:space="preserve"> &amp;&amp; exit 1"</w:t>
      </w:r>
      <w:r w:rsidRPr="00095496">
        <w:rPr>
          <w:rFonts w:ascii="Consolas" w:hAnsi="Consolas"/>
          <w:color w:val="ABB2BF"/>
          <w:sz w:val="20"/>
          <w:szCs w:val="20"/>
          <w:lang w:val="en-US" w:eastAsia="en-US"/>
        </w:rPr>
        <w:t>,</w:t>
      </w:r>
    </w:p>
    <w:p w14:paraId="7D6441D2" w14:textId="77777777" w:rsidR="00095496" w:rsidRPr="00095496" w:rsidRDefault="00095496" w:rsidP="00095496">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095496">
        <w:rPr>
          <w:rFonts w:ascii="Consolas" w:hAnsi="Consolas"/>
          <w:color w:val="ABB2BF"/>
          <w:sz w:val="20"/>
          <w:szCs w:val="20"/>
          <w:lang w:val="en-US" w:eastAsia="en-US"/>
        </w:rPr>
        <w:t xml:space="preserve">    </w:t>
      </w:r>
      <w:r w:rsidRPr="00095496">
        <w:rPr>
          <w:rFonts w:ascii="Consolas" w:hAnsi="Consolas"/>
          <w:color w:val="E06C75"/>
          <w:sz w:val="20"/>
          <w:szCs w:val="20"/>
          <w:lang w:val="en-US" w:eastAsia="en-US"/>
        </w:rPr>
        <w:t>"</w:t>
      </w:r>
      <w:proofErr w:type="spellStart"/>
      <w:r w:rsidRPr="00095496">
        <w:rPr>
          <w:rFonts w:ascii="Consolas" w:hAnsi="Consolas"/>
          <w:color w:val="E06C75"/>
          <w:sz w:val="20"/>
          <w:szCs w:val="20"/>
          <w:lang w:val="en-US" w:eastAsia="en-US"/>
        </w:rPr>
        <w:t>ui</w:t>
      </w:r>
      <w:proofErr w:type="spellEnd"/>
      <w:r w:rsidRPr="00095496">
        <w:rPr>
          <w:rFonts w:ascii="Consolas" w:hAnsi="Consolas"/>
          <w:color w:val="E06C75"/>
          <w:sz w:val="20"/>
          <w:szCs w:val="20"/>
          <w:lang w:val="en-US" w:eastAsia="en-US"/>
        </w:rPr>
        <w:t>"</w:t>
      </w:r>
      <w:r w:rsidRPr="00095496">
        <w:rPr>
          <w:rFonts w:ascii="Consolas" w:hAnsi="Consolas"/>
          <w:color w:val="ABB2BF"/>
          <w:sz w:val="20"/>
          <w:szCs w:val="20"/>
          <w:lang w:val="en-US" w:eastAsia="en-US"/>
        </w:rPr>
        <w:t xml:space="preserve">: </w:t>
      </w:r>
      <w:r w:rsidRPr="00095496">
        <w:rPr>
          <w:rFonts w:ascii="Consolas" w:hAnsi="Consolas"/>
          <w:color w:val="98C379"/>
          <w:sz w:val="20"/>
          <w:szCs w:val="20"/>
          <w:lang w:val="en-US" w:eastAsia="en-US"/>
        </w:rPr>
        <w:t>"browser-sync start --config bs-config.js"</w:t>
      </w:r>
    </w:p>
    <w:p w14:paraId="0A3E04B6" w14:textId="77777777" w:rsidR="00095496" w:rsidRPr="00095496" w:rsidRDefault="00095496" w:rsidP="00095496">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095496">
        <w:rPr>
          <w:rFonts w:ascii="Consolas" w:hAnsi="Consolas"/>
          <w:color w:val="ABB2BF"/>
          <w:sz w:val="20"/>
          <w:szCs w:val="20"/>
          <w:lang w:val="en-US" w:eastAsia="en-US"/>
        </w:rPr>
        <w:t>  },</w:t>
      </w:r>
    </w:p>
    <w:p w14:paraId="0847717E" w14:textId="77777777" w:rsidR="00095496" w:rsidRPr="00095496" w:rsidRDefault="00095496" w:rsidP="00095496">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095496">
        <w:rPr>
          <w:rFonts w:ascii="Consolas" w:hAnsi="Consolas"/>
          <w:color w:val="ABB2BF"/>
          <w:sz w:val="20"/>
          <w:szCs w:val="20"/>
          <w:lang w:val="en-US" w:eastAsia="en-US"/>
        </w:rPr>
        <w:t xml:space="preserve">  </w:t>
      </w:r>
      <w:r w:rsidRPr="00095496">
        <w:rPr>
          <w:rFonts w:ascii="Consolas" w:hAnsi="Consolas"/>
          <w:color w:val="E06C75"/>
          <w:sz w:val="20"/>
          <w:szCs w:val="20"/>
          <w:lang w:val="en-US" w:eastAsia="en-US"/>
        </w:rPr>
        <w:t>"keywords"</w:t>
      </w:r>
      <w:r w:rsidRPr="00095496">
        <w:rPr>
          <w:rFonts w:ascii="Consolas" w:hAnsi="Consolas"/>
          <w:color w:val="ABB2BF"/>
          <w:sz w:val="20"/>
          <w:szCs w:val="20"/>
          <w:lang w:val="en-US" w:eastAsia="en-US"/>
        </w:rPr>
        <w:t>: [],</w:t>
      </w:r>
    </w:p>
    <w:p w14:paraId="37D9AB2B" w14:textId="77777777" w:rsidR="00095496" w:rsidRPr="00095496" w:rsidRDefault="00095496" w:rsidP="00095496">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095496">
        <w:rPr>
          <w:rFonts w:ascii="Consolas" w:hAnsi="Consolas"/>
          <w:color w:val="ABB2BF"/>
          <w:sz w:val="20"/>
          <w:szCs w:val="20"/>
          <w:lang w:val="en-US" w:eastAsia="en-US"/>
        </w:rPr>
        <w:t xml:space="preserve">  </w:t>
      </w:r>
      <w:r w:rsidRPr="00095496">
        <w:rPr>
          <w:rFonts w:ascii="Consolas" w:hAnsi="Consolas"/>
          <w:color w:val="E06C75"/>
          <w:sz w:val="20"/>
          <w:szCs w:val="20"/>
          <w:lang w:val="en-US" w:eastAsia="en-US"/>
        </w:rPr>
        <w:t>"author"</w:t>
      </w:r>
      <w:r w:rsidRPr="00095496">
        <w:rPr>
          <w:rFonts w:ascii="Consolas" w:hAnsi="Consolas"/>
          <w:color w:val="ABB2BF"/>
          <w:sz w:val="20"/>
          <w:szCs w:val="20"/>
          <w:lang w:val="en-US" w:eastAsia="en-US"/>
        </w:rPr>
        <w:t xml:space="preserve">: </w:t>
      </w:r>
      <w:r w:rsidRPr="00095496">
        <w:rPr>
          <w:rFonts w:ascii="Consolas" w:hAnsi="Consolas"/>
          <w:color w:val="98C379"/>
          <w:sz w:val="20"/>
          <w:szCs w:val="20"/>
          <w:lang w:val="en-US" w:eastAsia="en-US"/>
        </w:rPr>
        <w:t>"Dimitrije Knezevic"</w:t>
      </w:r>
      <w:r w:rsidRPr="00095496">
        <w:rPr>
          <w:rFonts w:ascii="Consolas" w:hAnsi="Consolas"/>
          <w:color w:val="ABB2BF"/>
          <w:sz w:val="20"/>
          <w:szCs w:val="20"/>
          <w:lang w:val="en-US" w:eastAsia="en-US"/>
        </w:rPr>
        <w:t>,</w:t>
      </w:r>
    </w:p>
    <w:p w14:paraId="34885388" w14:textId="77777777" w:rsidR="00095496" w:rsidRPr="00095496" w:rsidRDefault="00095496" w:rsidP="00095496">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095496">
        <w:rPr>
          <w:rFonts w:ascii="Consolas" w:hAnsi="Consolas"/>
          <w:color w:val="ABB2BF"/>
          <w:sz w:val="20"/>
          <w:szCs w:val="20"/>
          <w:lang w:val="en-US" w:eastAsia="en-US"/>
        </w:rPr>
        <w:t xml:space="preserve">  </w:t>
      </w:r>
      <w:r w:rsidRPr="00095496">
        <w:rPr>
          <w:rFonts w:ascii="Consolas" w:hAnsi="Consolas"/>
          <w:color w:val="E06C75"/>
          <w:sz w:val="20"/>
          <w:szCs w:val="20"/>
          <w:lang w:val="en-US" w:eastAsia="en-US"/>
        </w:rPr>
        <w:t>"license"</w:t>
      </w:r>
      <w:r w:rsidRPr="00095496">
        <w:rPr>
          <w:rFonts w:ascii="Consolas" w:hAnsi="Consolas"/>
          <w:color w:val="ABB2BF"/>
          <w:sz w:val="20"/>
          <w:szCs w:val="20"/>
          <w:lang w:val="en-US" w:eastAsia="en-US"/>
        </w:rPr>
        <w:t xml:space="preserve">: </w:t>
      </w:r>
      <w:r w:rsidRPr="00095496">
        <w:rPr>
          <w:rFonts w:ascii="Consolas" w:hAnsi="Consolas"/>
          <w:color w:val="98C379"/>
          <w:sz w:val="20"/>
          <w:szCs w:val="20"/>
          <w:lang w:val="en-US" w:eastAsia="en-US"/>
        </w:rPr>
        <w:t>"UNLICENSED"</w:t>
      </w:r>
      <w:r w:rsidRPr="00095496">
        <w:rPr>
          <w:rFonts w:ascii="Consolas" w:hAnsi="Consolas"/>
          <w:color w:val="ABB2BF"/>
          <w:sz w:val="20"/>
          <w:szCs w:val="20"/>
          <w:lang w:val="en-US" w:eastAsia="en-US"/>
        </w:rPr>
        <w:t>,</w:t>
      </w:r>
    </w:p>
    <w:p w14:paraId="6CF96A1C" w14:textId="77777777" w:rsidR="00095496" w:rsidRPr="00095496" w:rsidRDefault="00095496" w:rsidP="00095496">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095496">
        <w:rPr>
          <w:rFonts w:ascii="Consolas" w:hAnsi="Consolas"/>
          <w:color w:val="ABB2BF"/>
          <w:sz w:val="20"/>
          <w:szCs w:val="20"/>
          <w:lang w:val="en-US" w:eastAsia="en-US"/>
        </w:rPr>
        <w:t xml:space="preserve">  </w:t>
      </w:r>
      <w:r w:rsidRPr="00095496">
        <w:rPr>
          <w:rFonts w:ascii="Consolas" w:hAnsi="Consolas"/>
          <w:color w:val="E06C75"/>
          <w:sz w:val="20"/>
          <w:szCs w:val="20"/>
          <w:lang w:val="en-US" w:eastAsia="en-US"/>
        </w:rPr>
        <w:t>"</w:t>
      </w:r>
      <w:proofErr w:type="spellStart"/>
      <w:r w:rsidRPr="00095496">
        <w:rPr>
          <w:rFonts w:ascii="Consolas" w:hAnsi="Consolas"/>
          <w:color w:val="E06C75"/>
          <w:sz w:val="20"/>
          <w:szCs w:val="20"/>
          <w:lang w:val="en-US" w:eastAsia="en-US"/>
        </w:rPr>
        <w:t>private"</w:t>
      </w:r>
      <w:r w:rsidRPr="00095496">
        <w:rPr>
          <w:rFonts w:ascii="Consolas" w:hAnsi="Consolas"/>
          <w:color w:val="ABB2BF"/>
          <w:sz w:val="20"/>
          <w:szCs w:val="20"/>
          <w:lang w:val="en-US" w:eastAsia="en-US"/>
        </w:rPr>
        <w:t>:</w:t>
      </w:r>
      <w:r w:rsidRPr="00095496">
        <w:rPr>
          <w:rFonts w:ascii="Consolas" w:hAnsi="Consolas"/>
          <w:color w:val="98C379"/>
          <w:sz w:val="20"/>
          <w:szCs w:val="20"/>
          <w:lang w:val="en-US" w:eastAsia="en-US"/>
        </w:rPr>
        <w:t>"true</w:t>
      </w:r>
      <w:proofErr w:type="spellEnd"/>
      <w:r w:rsidRPr="00095496">
        <w:rPr>
          <w:rFonts w:ascii="Consolas" w:hAnsi="Consolas"/>
          <w:color w:val="98C379"/>
          <w:sz w:val="20"/>
          <w:szCs w:val="20"/>
          <w:lang w:val="en-US" w:eastAsia="en-US"/>
        </w:rPr>
        <w:t>"</w:t>
      </w:r>
      <w:r w:rsidRPr="00095496">
        <w:rPr>
          <w:rFonts w:ascii="Consolas" w:hAnsi="Consolas"/>
          <w:color w:val="ABB2BF"/>
          <w:sz w:val="20"/>
          <w:szCs w:val="20"/>
          <w:lang w:val="en-US" w:eastAsia="en-US"/>
        </w:rPr>
        <w:t>,</w:t>
      </w:r>
    </w:p>
    <w:p w14:paraId="3768AEFB" w14:textId="77777777" w:rsidR="00095496" w:rsidRPr="00095496" w:rsidRDefault="00095496" w:rsidP="00095496">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095496">
        <w:rPr>
          <w:rFonts w:ascii="Consolas" w:hAnsi="Consolas"/>
          <w:color w:val="ABB2BF"/>
          <w:sz w:val="20"/>
          <w:szCs w:val="20"/>
          <w:lang w:val="en-US" w:eastAsia="en-US"/>
        </w:rPr>
        <w:t xml:space="preserve">  </w:t>
      </w:r>
      <w:r w:rsidRPr="00095496">
        <w:rPr>
          <w:rFonts w:ascii="Consolas" w:hAnsi="Consolas"/>
          <w:color w:val="E06C75"/>
          <w:sz w:val="20"/>
          <w:szCs w:val="20"/>
          <w:lang w:val="en-US" w:eastAsia="en-US"/>
        </w:rPr>
        <w:t>"</w:t>
      </w:r>
      <w:proofErr w:type="spellStart"/>
      <w:r w:rsidRPr="00095496">
        <w:rPr>
          <w:rFonts w:ascii="Consolas" w:hAnsi="Consolas"/>
          <w:color w:val="E06C75"/>
          <w:sz w:val="20"/>
          <w:szCs w:val="20"/>
          <w:lang w:val="en-US" w:eastAsia="en-US"/>
        </w:rPr>
        <w:t>devDependencies</w:t>
      </w:r>
      <w:proofErr w:type="spellEnd"/>
      <w:r w:rsidRPr="00095496">
        <w:rPr>
          <w:rFonts w:ascii="Consolas" w:hAnsi="Consolas"/>
          <w:color w:val="E06C75"/>
          <w:sz w:val="20"/>
          <w:szCs w:val="20"/>
          <w:lang w:val="en-US" w:eastAsia="en-US"/>
        </w:rPr>
        <w:t>"</w:t>
      </w:r>
      <w:r w:rsidRPr="00095496">
        <w:rPr>
          <w:rFonts w:ascii="Consolas" w:hAnsi="Consolas"/>
          <w:color w:val="ABB2BF"/>
          <w:sz w:val="20"/>
          <w:szCs w:val="20"/>
          <w:lang w:val="en-US" w:eastAsia="en-US"/>
        </w:rPr>
        <w:t>: {</w:t>
      </w:r>
    </w:p>
    <w:p w14:paraId="460DA1EF" w14:textId="77777777" w:rsidR="00095496" w:rsidRPr="00095496" w:rsidRDefault="00095496" w:rsidP="00095496">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095496">
        <w:rPr>
          <w:rFonts w:ascii="Consolas" w:hAnsi="Consolas"/>
          <w:color w:val="ABB2BF"/>
          <w:sz w:val="20"/>
          <w:szCs w:val="20"/>
          <w:lang w:val="en-US" w:eastAsia="en-US"/>
        </w:rPr>
        <w:t xml:space="preserve">    </w:t>
      </w:r>
      <w:r w:rsidRPr="00095496">
        <w:rPr>
          <w:rFonts w:ascii="Consolas" w:hAnsi="Consolas"/>
          <w:color w:val="E06C75"/>
          <w:sz w:val="20"/>
          <w:szCs w:val="20"/>
          <w:lang w:val="en-US" w:eastAsia="en-US"/>
        </w:rPr>
        <w:t>"</w:t>
      </w:r>
      <w:proofErr w:type="gramStart"/>
      <w:r w:rsidRPr="00095496">
        <w:rPr>
          <w:rFonts w:ascii="Consolas" w:hAnsi="Consolas"/>
          <w:color w:val="E06C75"/>
          <w:sz w:val="20"/>
          <w:szCs w:val="20"/>
          <w:lang w:val="en-US" w:eastAsia="en-US"/>
        </w:rPr>
        <w:t>browser</w:t>
      </w:r>
      <w:proofErr w:type="gramEnd"/>
      <w:r w:rsidRPr="00095496">
        <w:rPr>
          <w:rFonts w:ascii="Consolas" w:hAnsi="Consolas"/>
          <w:color w:val="E06C75"/>
          <w:sz w:val="20"/>
          <w:szCs w:val="20"/>
          <w:lang w:val="en-US" w:eastAsia="en-US"/>
        </w:rPr>
        <w:t>-sync"</w:t>
      </w:r>
      <w:r w:rsidRPr="00095496">
        <w:rPr>
          <w:rFonts w:ascii="Consolas" w:hAnsi="Consolas"/>
          <w:color w:val="ABB2BF"/>
          <w:sz w:val="20"/>
          <w:szCs w:val="20"/>
          <w:lang w:val="en-US" w:eastAsia="en-US"/>
        </w:rPr>
        <w:t xml:space="preserve">: </w:t>
      </w:r>
      <w:r w:rsidRPr="00095496">
        <w:rPr>
          <w:rFonts w:ascii="Consolas" w:hAnsi="Consolas"/>
          <w:color w:val="98C379"/>
          <w:sz w:val="20"/>
          <w:szCs w:val="20"/>
          <w:lang w:val="en-US" w:eastAsia="en-US"/>
        </w:rPr>
        <w:t>"^2.27.9"</w:t>
      </w:r>
      <w:r w:rsidRPr="00095496">
        <w:rPr>
          <w:rFonts w:ascii="Consolas" w:hAnsi="Consolas"/>
          <w:color w:val="ABB2BF"/>
          <w:sz w:val="20"/>
          <w:szCs w:val="20"/>
          <w:lang w:val="en-US" w:eastAsia="en-US"/>
        </w:rPr>
        <w:t>,</w:t>
      </w:r>
    </w:p>
    <w:p w14:paraId="140A23FF" w14:textId="77777777" w:rsidR="00095496" w:rsidRPr="00095496" w:rsidRDefault="00095496" w:rsidP="00095496">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095496">
        <w:rPr>
          <w:rFonts w:ascii="Consolas" w:hAnsi="Consolas"/>
          <w:color w:val="ABB2BF"/>
          <w:sz w:val="20"/>
          <w:szCs w:val="20"/>
          <w:lang w:val="en-US" w:eastAsia="en-US"/>
        </w:rPr>
        <w:t xml:space="preserve">    </w:t>
      </w:r>
      <w:r w:rsidRPr="00095496">
        <w:rPr>
          <w:rFonts w:ascii="Consolas" w:hAnsi="Consolas"/>
          <w:color w:val="E06C75"/>
          <w:sz w:val="20"/>
          <w:szCs w:val="20"/>
          <w:lang w:val="en-US" w:eastAsia="en-US"/>
        </w:rPr>
        <w:t>"</w:t>
      </w:r>
      <w:proofErr w:type="spellStart"/>
      <w:r w:rsidRPr="00095496">
        <w:rPr>
          <w:rFonts w:ascii="Consolas" w:hAnsi="Consolas"/>
          <w:color w:val="E06C75"/>
          <w:sz w:val="20"/>
          <w:szCs w:val="20"/>
          <w:lang w:val="en-US" w:eastAsia="en-US"/>
        </w:rPr>
        <w:t>nodemon</w:t>
      </w:r>
      <w:proofErr w:type="spellEnd"/>
      <w:r w:rsidRPr="00095496">
        <w:rPr>
          <w:rFonts w:ascii="Consolas" w:hAnsi="Consolas"/>
          <w:color w:val="E06C75"/>
          <w:sz w:val="20"/>
          <w:szCs w:val="20"/>
          <w:lang w:val="en-US" w:eastAsia="en-US"/>
        </w:rPr>
        <w:t>"</w:t>
      </w:r>
      <w:r w:rsidRPr="00095496">
        <w:rPr>
          <w:rFonts w:ascii="Consolas" w:hAnsi="Consolas"/>
          <w:color w:val="ABB2BF"/>
          <w:sz w:val="20"/>
          <w:szCs w:val="20"/>
          <w:lang w:val="en-US" w:eastAsia="en-US"/>
        </w:rPr>
        <w:t xml:space="preserve">: </w:t>
      </w:r>
      <w:r w:rsidRPr="00095496">
        <w:rPr>
          <w:rFonts w:ascii="Consolas" w:hAnsi="Consolas"/>
          <w:color w:val="98C379"/>
          <w:sz w:val="20"/>
          <w:szCs w:val="20"/>
          <w:lang w:val="en-US" w:eastAsia="en-US"/>
        </w:rPr>
        <w:t>"^2.0.15"</w:t>
      </w:r>
    </w:p>
    <w:p w14:paraId="64139CC4" w14:textId="77777777" w:rsidR="00095496" w:rsidRPr="00095496" w:rsidRDefault="00095496" w:rsidP="00095496">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095496">
        <w:rPr>
          <w:rFonts w:ascii="Consolas" w:hAnsi="Consolas"/>
          <w:color w:val="ABB2BF"/>
          <w:sz w:val="20"/>
          <w:szCs w:val="20"/>
          <w:lang w:val="en-US" w:eastAsia="en-US"/>
        </w:rPr>
        <w:t>  },</w:t>
      </w:r>
    </w:p>
    <w:p w14:paraId="5F71EEB5" w14:textId="77777777" w:rsidR="00095496" w:rsidRPr="00095496" w:rsidRDefault="00095496" w:rsidP="00095496">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095496">
        <w:rPr>
          <w:rFonts w:ascii="Consolas" w:hAnsi="Consolas"/>
          <w:color w:val="ABB2BF"/>
          <w:sz w:val="20"/>
          <w:szCs w:val="20"/>
          <w:lang w:val="en-US" w:eastAsia="en-US"/>
        </w:rPr>
        <w:t xml:space="preserve">  </w:t>
      </w:r>
      <w:r w:rsidRPr="00095496">
        <w:rPr>
          <w:rFonts w:ascii="Consolas" w:hAnsi="Consolas"/>
          <w:color w:val="E06C75"/>
          <w:sz w:val="20"/>
          <w:szCs w:val="20"/>
          <w:lang w:val="en-US" w:eastAsia="en-US"/>
        </w:rPr>
        <w:t>"dependencies"</w:t>
      </w:r>
      <w:r w:rsidRPr="00095496">
        <w:rPr>
          <w:rFonts w:ascii="Consolas" w:hAnsi="Consolas"/>
          <w:color w:val="ABB2BF"/>
          <w:sz w:val="20"/>
          <w:szCs w:val="20"/>
          <w:lang w:val="en-US" w:eastAsia="en-US"/>
        </w:rPr>
        <w:t>: {</w:t>
      </w:r>
    </w:p>
    <w:p w14:paraId="30DF77FC" w14:textId="77777777" w:rsidR="00095496" w:rsidRPr="00095496" w:rsidRDefault="00095496" w:rsidP="00095496">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095496">
        <w:rPr>
          <w:rFonts w:ascii="Consolas" w:hAnsi="Consolas"/>
          <w:color w:val="ABB2BF"/>
          <w:sz w:val="20"/>
          <w:szCs w:val="20"/>
          <w:lang w:val="en-US" w:eastAsia="en-US"/>
        </w:rPr>
        <w:t xml:space="preserve">    </w:t>
      </w:r>
      <w:r w:rsidRPr="00095496">
        <w:rPr>
          <w:rFonts w:ascii="Consolas" w:hAnsi="Consolas"/>
          <w:color w:val="E06C75"/>
          <w:sz w:val="20"/>
          <w:szCs w:val="20"/>
          <w:lang w:val="en-US" w:eastAsia="en-US"/>
        </w:rPr>
        <w:t>"</w:t>
      </w:r>
      <w:proofErr w:type="gramStart"/>
      <w:r w:rsidRPr="00095496">
        <w:rPr>
          <w:rFonts w:ascii="Consolas" w:hAnsi="Consolas"/>
          <w:color w:val="E06C75"/>
          <w:sz w:val="20"/>
          <w:szCs w:val="20"/>
          <w:lang w:val="en-US" w:eastAsia="en-US"/>
        </w:rPr>
        <w:t>bootstrap</w:t>
      </w:r>
      <w:proofErr w:type="gramEnd"/>
      <w:r w:rsidRPr="00095496">
        <w:rPr>
          <w:rFonts w:ascii="Consolas" w:hAnsi="Consolas"/>
          <w:color w:val="E06C75"/>
          <w:sz w:val="20"/>
          <w:szCs w:val="20"/>
          <w:lang w:val="en-US" w:eastAsia="en-US"/>
        </w:rPr>
        <w:t>-horizon"</w:t>
      </w:r>
      <w:r w:rsidRPr="00095496">
        <w:rPr>
          <w:rFonts w:ascii="Consolas" w:hAnsi="Consolas"/>
          <w:color w:val="ABB2BF"/>
          <w:sz w:val="20"/>
          <w:szCs w:val="20"/>
          <w:lang w:val="en-US" w:eastAsia="en-US"/>
        </w:rPr>
        <w:t xml:space="preserve">: </w:t>
      </w:r>
      <w:r w:rsidRPr="00095496">
        <w:rPr>
          <w:rFonts w:ascii="Consolas" w:hAnsi="Consolas"/>
          <w:color w:val="98C379"/>
          <w:sz w:val="20"/>
          <w:szCs w:val="20"/>
          <w:lang w:val="en-US" w:eastAsia="en-US"/>
        </w:rPr>
        <w:t>"^1.0.1"</w:t>
      </w:r>
      <w:r w:rsidRPr="00095496">
        <w:rPr>
          <w:rFonts w:ascii="Consolas" w:hAnsi="Consolas"/>
          <w:color w:val="ABB2BF"/>
          <w:sz w:val="20"/>
          <w:szCs w:val="20"/>
          <w:lang w:val="en-US" w:eastAsia="en-US"/>
        </w:rPr>
        <w:t>,</w:t>
      </w:r>
    </w:p>
    <w:p w14:paraId="080ADD69" w14:textId="77777777" w:rsidR="00095496" w:rsidRPr="00095496" w:rsidRDefault="00095496" w:rsidP="00095496">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095496">
        <w:rPr>
          <w:rFonts w:ascii="Consolas" w:hAnsi="Consolas"/>
          <w:color w:val="ABB2BF"/>
          <w:sz w:val="20"/>
          <w:szCs w:val="20"/>
          <w:lang w:val="en-US" w:eastAsia="en-US"/>
        </w:rPr>
        <w:t xml:space="preserve">    </w:t>
      </w:r>
      <w:r w:rsidRPr="00095496">
        <w:rPr>
          <w:rFonts w:ascii="Consolas" w:hAnsi="Consolas"/>
          <w:color w:val="E06C75"/>
          <w:sz w:val="20"/>
          <w:szCs w:val="20"/>
          <w:lang w:val="en-US" w:eastAsia="en-US"/>
        </w:rPr>
        <w:t>"buffer"</w:t>
      </w:r>
      <w:r w:rsidRPr="00095496">
        <w:rPr>
          <w:rFonts w:ascii="Consolas" w:hAnsi="Consolas"/>
          <w:color w:val="ABB2BF"/>
          <w:sz w:val="20"/>
          <w:szCs w:val="20"/>
          <w:lang w:val="en-US" w:eastAsia="en-US"/>
        </w:rPr>
        <w:t xml:space="preserve">: </w:t>
      </w:r>
      <w:r w:rsidRPr="00095496">
        <w:rPr>
          <w:rFonts w:ascii="Consolas" w:hAnsi="Consolas"/>
          <w:color w:val="98C379"/>
          <w:sz w:val="20"/>
          <w:szCs w:val="20"/>
          <w:lang w:val="en-US" w:eastAsia="en-US"/>
        </w:rPr>
        <w:t>"^6.0.3"</w:t>
      </w:r>
      <w:r w:rsidRPr="00095496">
        <w:rPr>
          <w:rFonts w:ascii="Consolas" w:hAnsi="Consolas"/>
          <w:color w:val="ABB2BF"/>
          <w:sz w:val="20"/>
          <w:szCs w:val="20"/>
          <w:lang w:val="en-US" w:eastAsia="en-US"/>
        </w:rPr>
        <w:t>,</w:t>
      </w:r>
    </w:p>
    <w:p w14:paraId="23DCB6F9" w14:textId="77777777" w:rsidR="00095496" w:rsidRPr="00095496" w:rsidRDefault="00095496" w:rsidP="00095496">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095496">
        <w:rPr>
          <w:rFonts w:ascii="Consolas" w:hAnsi="Consolas"/>
          <w:color w:val="ABB2BF"/>
          <w:sz w:val="20"/>
          <w:szCs w:val="20"/>
          <w:lang w:val="en-US" w:eastAsia="en-US"/>
        </w:rPr>
        <w:t xml:space="preserve">    </w:t>
      </w:r>
      <w:r w:rsidRPr="00095496">
        <w:rPr>
          <w:rFonts w:ascii="Consolas" w:hAnsi="Consolas"/>
          <w:color w:val="E06C75"/>
          <w:sz w:val="20"/>
          <w:szCs w:val="20"/>
          <w:lang w:val="en-US" w:eastAsia="en-US"/>
        </w:rPr>
        <w:t>"</w:t>
      </w:r>
      <w:proofErr w:type="gramStart"/>
      <w:r w:rsidRPr="00095496">
        <w:rPr>
          <w:rFonts w:ascii="Consolas" w:hAnsi="Consolas"/>
          <w:color w:val="E06C75"/>
          <w:sz w:val="20"/>
          <w:szCs w:val="20"/>
          <w:lang w:val="en-US" w:eastAsia="en-US"/>
        </w:rPr>
        <w:t>crypto</w:t>
      </w:r>
      <w:proofErr w:type="gramEnd"/>
      <w:r w:rsidRPr="00095496">
        <w:rPr>
          <w:rFonts w:ascii="Consolas" w:hAnsi="Consolas"/>
          <w:color w:val="E06C75"/>
          <w:sz w:val="20"/>
          <w:szCs w:val="20"/>
          <w:lang w:val="en-US" w:eastAsia="en-US"/>
        </w:rPr>
        <w:t>-</w:t>
      </w:r>
      <w:proofErr w:type="spellStart"/>
      <w:r w:rsidRPr="00095496">
        <w:rPr>
          <w:rFonts w:ascii="Consolas" w:hAnsi="Consolas"/>
          <w:color w:val="E06C75"/>
          <w:sz w:val="20"/>
          <w:szCs w:val="20"/>
          <w:lang w:val="en-US" w:eastAsia="en-US"/>
        </w:rPr>
        <w:t>js</w:t>
      </w:r>
      <w:proofErr w:type="spellEnd"/>
      <w:r w:rsidRPr="00095496">
        <w:rPr>
          <w:rFonts w:ascii="Consolas" w:hAnsi="Consolas"/>
          <w:color w:val="E06C75"/>
          <w:sz w:val="20"/>
          <w:szCs w:val="20"/>
          <w:lang w:val="en-US" w:eastAsia="en-US"/>
        </w:rPr>
        <w:t>"</w:t>
      </w:r>
      <w:r w:rsidRPr="00095496">
        <w:rPr>
          <w:rFonts w:ascii="Consolas" w:hAnsi="Consolas"/>
          <w:color w:val="ABB2BF"/>
          <w:sz w:val="20"/>
          <w:szCs w:val="20"/>
          <w:lang w:val="en-US" w:eastAsia="en-US"/>
        </w:rPr>
        <w:t xml:space="preserve">: </w:t>
      </w:r>
      <w:r w:rsidRPr="00095496">
        <w:rPr>
          <w:rFonts w:ascii="Consolas" w:hAnsi="Consolas"/>
          <w:color w:val="98C379"/>
          <w:sz w:val="20"/>
          <w:szCs w:val="20"/>
          <w:lang w:val="en-US" w:eastAsia="en-US"/>
        </w:rPr>
        <w:t>"^4.1.1"</w:t>
      </w:r>
      <w:r w:rsidRPr="00095496">
        <w:rPr>
          <w:rFonts w:ascii="Consolas" w:hAnsi="Consolas"/>
          <w:color w:val="ABB2BF"/>
          <w:sz w:val="20"/>
          <w:szCs w:val="20"/>
          <w:lang w:val="en-US" w:eastAsia="en-US"/>
        </w:rPr>
        <w:t>,</w:t>
      </w:r>
    </w:p>
    <w:p w14:paraId="65644047" w14:textId="77777777" w:rsidR="00095496" w:rsidRPr="00095496" w:rsidRDefault="00095496" w:rsidP="00095496">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095496">
        <w:rPr>
          <w:rFonts w:ascii="Consolas" w:hAnsi="Consolas"/>
          <w:color w:val="ABB2BF"/>
          <w:sz w:val="20"/>
          <w:szCs w:val="20"/>
          <w:lang w:val="en-US" w:eastAsia="en-US"/>
        </w:rPr>
        <w:t xml:space="preserve">    </w:t>
      </w:r>
      <w:r w:rsidRPr="00095496">
        <w:rPr>
          <w:rFonts w:ascii="Consolas" w:hAnsi="Consolas"/>
          <w:color w:val="E06C75"/>
          <w:sz w:val="20"/>
          <w:szCs w:val="20"/>
          <w:lang w:val="en-US" w:eastAsia="en-US"/>
        </w:rPr>
        <w:t>"express"</w:t>
      </w:r>
      <w:r w:rsidRPr="00095496">
        <w:rPr>
          <w:rFonts w:ascii="Consolas" w:hAnsi="Consolas"/>
          <w:color w:val="ABB2BF"/>
          <w:sz w:val="20"/>
          <w:szCs w:val="20"/>
          <w:lang w:val="en-US" w:eastAsia="en-US"/>
        </w:rPr>
        <w:t xml:space="preserve">: </w:t>
      </w:r>
      <w:r w:rsidRPr="00095496">
        <w:rPr>
          <w:rFonts w:ascii="Consolas" w:hAnsi="Consolas"/>
          <w:color w:val="98C379"/>
          <w:sz w:val="20"/>
          <w:szCs w:val="20"/>
          <w:lang w:val="en-US" w:eastAsia="en-US"/>
        </w:rPr>
        <w:t>"^4.17.3"</w:t>
      </w:r>
      <w:r w:rsidRPr="00095496">
        <w:rPr>
          <w:rFonts w:ascii="Consolas" w:hAnsi="Consolas"/>
          <w:color w:val="ABB2BF"/>
          <w:sz w:val="20"/>
          <w:szCs w:val="20"/>
          <w:lang w:val="en-US" w:eastAsia="en-US"/>
        </w:rPr>
        <w:t>,</w:t>
      </w:r>
    </w:p>
    <w:p w14:paraId="5202CB1E" w14:textId="77777777" w:rsidR="00095496" w:rsidRPr="00095496" w:rsidRDefault="00095496" w:rsidP="00095496">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095496">
        <w:rPr>
          <w:rFonts w:ascii="Consolas" w:hAnsi="Consolas"/>
          <w:color w:val="ABB2BF"/>
          <w:sz w:val="20"/>
          <w:szCs w:val="20"/>
          <w:lang w:val="en-US" w:eastAsia="en-US"/>
        </w:rPr>
        <w:t xml:space="preserve">    </w:t>
      </w:r>
      <w:r w:rsidRPr="00095496">
        <w:rPr>
          <w:rFonts w:ascii="Consolas" w:hAnsi="Consolas"/>
          <w:color w:val="E06C75"/>
          <w:sz w:val="20"/>
          <w:szCs w:val="20"/>
          <w:lang w:val="en-US" w:eastAsia="en-US"/>
        </w:rPr>
        <w:t>"</w:t>
      </w:r>
      <w:proofErr w:type="spellStart"/>
      <w:r w:rsidRPr="00095496">
        <w:rPr>
          <w:rFonts w:ascii="Consolas" w:hAnsi="Consolas"/>
          <w:color w:val="E06C75"/>
          <w:sz w:val="20"/>
          <w:szCs w:val="20"/>
          <w:lang w:val="en-US" w:eastAsia="en-US"/>
        </w:rPr>
        <w:t>jquery</w:t>
      </w:r>
      <w:proofErr w:type="spellEnd"/>
      <w:r w:rsidRPr="00095496">
        <w:rPr>
          <w:rFonts w:ascii="Consolas" w:hAnsi="Consolas"/>
          <w:color w:val="E06C75"/>
          <w:sz w:val="20"/>
          <w:szCs w:val="20"/>
          <w:lang w:val="en-US" w:eastAsia="en-US"/>
        </w:rPr>
        <w:t>"</w:t>
      </w:r>
      <w:r w:rsidRPr="00095496">
        <w:rPr>
          <w:rFonts w:ascii="Consolas" w:hAnsi="Consolas"/>
          <w:color w:val="ABB2BF"/>
          <w:sz w:val="20"/>
          <w:szCs w:val="20"/>
          <w:lang w:val="en-US" w:eastAsia="en-US"/>
        </w:rPr>
        <w:t xml:space="preserve">: </w:t>
      </w:r>
      <w:r w:rsidRPr="00095496">
        <w:rPr>
          <w:rFonts w:ascii="Consolas" w:hAnsi="Consolas"/>
          <w:color w:val="98C379"/>
          <w:sz w:val="20"/>
          <w:szCs w:val="20"/>
          <w:lang w:val="en-US" w:eastAsia="en-US"/>
        </w:rPr>
        <w:t>"^3.6.0"</w:t>
      </w:r>
      <w:r w:rsidRPr="00095496">
        <w:rPr>
          <w:rFonts w:ascii="Consolas" w:hAnsi="Consolas"/>
          <w:color w:val="ABB2BF"/>
          <w:sz w:val="20"/>
          <w:szCs w:val="20"/>
          <w:lang w:val="en-US" w:eastAsia="en-US"/>
        </w:rPr>
        <w:t>,</w:t>
      </w:r>
    </w:p>
    <w:p w14:paraId="50372A3E" w14:textId="77777777" w:rsidR="00095496" w:rsidRPr="00095496" w:rsidRDefault="00095496" w:rsidP="00095496">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095496">
        <w:rPr>
          <w:rFonts w:ascii="Consolas" w:hAnsi="Consolas"/>
          <w:color w:val="ABB2BF"/>
          <w:sz w:val="20"/>
          <w:szCs w:val="20"/>
          <w:lang w:val="en-US" w:eastAsia="en-US"/>
        </w:rPr>
        <w:t xml:space="preserve">    </w:t>
      </w:r>
      <w:r w:rsidRPr="00095496">
        <w:rPr>
          <w:rFonts w:ascii="Consolas" w:hAnsi="Consolas"/>
          <w:color w:val="E06C75"/>
          <w:sz w:val="20"/>
          <w:szCs w:val="20"/>
          <w:lang w:val="en-US" w:eastAsia="en-US"/>
        </w:rPr>
        <w:t>"pug"</w:t>
      </w:r>
      <w:r w:rsidRPr="00095496">
        <w:rPr>
          <w:rFonts w:ascii="Consolas" w:hAnsi="Consolas"/>
          <w:color w:val="ABB2BF"/>
          <w:sz w:val="20"/>
          <w:szCs w:val="20"/>
          <w:lang w:val="en-US" w:eastAsia="en-US"/>
        </w:rPr>
        <w:t xml:space="preserve">: </w:t>
      </w:r>
      <w:r w:rsidRPr="00095496">
        <w:rPr>
          <w:rFonts w:ascii="Consolas" w:hAnsi="Consolas"/>
          <w:color w:val="98C379"/>
          <w:sz w:val="20"/>
          <w:szCs w:val="20"/>
          <w:lang w:val="en-US" w:eastAsia="en-US"/>
        </w:rPr>
        <w:t>"^3.0.2"</w:t>
      </w:r>
    </w:p>
    <w:p w14:paraId="6F5C7F63" w14:textId="77777777" w:rsidR="00095496" w:rsidRPr="00095496" w:rsidRDefault="00095496" w:rsidP="00095496">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095496">
        <w:rPr>
          <w:rFonts w:ascii="Consolas" w:hAnsi="Consolas"/>
          <w:color w:val="ABB2BF"/>
          <w:sz w:val="20"/>
          <w:szCs w:val="20"/>
          <w:lang w:val="en-US" w:eastAsia="en-US"/>
        </w:rPr>
        <w:t>  }</w:t>
      </w:r>
    </w:p>
    <w:p w14:paraId="4A8FE443" w14:textId="68C3A662" w:rsidR="00095496" w:rsidRDefault="00095496" w:rsidP="00095496">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095496">
        <w:rPr>
          <w:rFonts w:ascii="Consolas" w:hAnsi="Consolas"/>
          <w:color w:val="ABB2BF"/>
          <w:sz w:val="20"/>
          <w:szCs w:val="20"/>
          <w:lang w:val="en-US" w:eastAsia="en-US"/>
        </w:rPr>
        <w:t>}</w:t>
      </w:r>
    </w:p>
    <w:p w14:paraId="34D2E84D" w14:textId="77777777" w:rsidR="00095496" w:rsidRPr="00095496" w:rsidRDefault="00095496" w:rsidP="00095496">
      <w:pPr>
        <w:keepNext/>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7127F038" w14:textId="700AE71C" w:rsidR="00095496" w:rsidRDefault="00095496" w:rsidP="00095496">
      <w:pPr>
        <w:pStyle w:val="Caption"/>
        <w:jc w:val="center"/>
        <w:rPr>
          <w:color w:val="000000" w:themeColor="text1"/>
          <w:szCs w:val="24"/>
          <w:lang w:val="sr-Latn-RS"/>
        </w:rPr>
      </w:pPr>
      <w:bookmarkStart w:id="86" w:name="_Toc129508339"/>
      <w:r>
        <w:t xml:space="preserve">Blok </w:t>
      </w:r>
      <w:proofErr w:type="spellStart"/>
      <w:r>
        <w:t>koda</w:t>
      </w:r>
      <w:proofErr w:type="spellEnd"/>
      <w:r>
        <w:t xml:space="preserve"> </w:t>
      </w:r>
      <w:fldSimple w:instr=" SEQ Blok_koda \* ARABIC ">
        <w:r w:rsidR="00F917F8">
          <w:rPr>
            <w:noProof/>
          </w:rPr>
          <w:t>2</w:t>
        </w:r>
      </w:fldSimple>
      <w:r>
        <w:t xml:space="preserve">. </w:t>
      </w:r>
      <w:proofErr w:type="spellStart"/>
      <w:r>
        <w:t>Izgled</w:t>
      </w:r>
      <w:proofErr w:type="spellEnd"/>
      <w:r>
        <w:t xml:space="preserve"> </w:t>
      </w:r>
      <w:proofErr w:type="spellStart"/>
      <w:r>
        <w:t>fajla</w:t>
      </w:r>
      <w:proofErr w:type="spellEnd"/>
      <w:r>
        <w:t xml:space="preserve"> </w:t>
      </w:r>
      <w:proofErr w:type="spellStart"/>
      <w:proofErr w:type="gramStart"/>
      <w:r>
        <w:t>package.json</w:t>
      </w:r>
      <w:bookmarkEnd w:id="86"/>
      <w:proofErr w:type="spellEnd"/>
      <w:proofErr w:type="gramEnd"/>
    </w:p>
    <w:p w14:paraId="10B0D285" w14:textId="471A0477" w:rsidR="00F717AC" w:rsidRDefault="00F717AC" w:rsidP="00F717AC">
      <w:pPr>
        <w:pStyle w:val="BodyTextChar0"/>
        <w:ind w:firstLine="709"/>
        <w:rPr>
          <w:lang w:val="sr-Latn-RS"/>
        </w:rPr>
      </w:pPr>
      <w:r w:rsidRPr="00F717AC">
        <w:rPr>
          <w:i/>
          <w:iCs/>
          <w:lang w:val="sr-Latn-RS"/>
        </w:rPr>
        <w:t>.package-lock.json</w:t>
      </w:r>
      <w:r>
        <w:rPr>
          <w:lang w:val="sr-Latn-RS"/>
        </w:rPr>
        <w:t xml:space="preserve"> radi istu stvar samo za uvezene module u okviru projekta.</w:t>
      </w:r>
    </w:p>
    <w:p w14:paraId="6A890557" w14:textId="602CE455" w:rsidR="00F717AC" w:rsidRPr="00B605FC" w:rsidRDefault="00F717AC" w:rsidP="00F717AC">
      <w:pPr>
        <w:pStyle w:val="StyleHeading3Before6ptAfter6pt1"/>
        <w:rPr>
          <w:rFonts w:ascii="Arial" w:hAnsi="Arial"/>
          <w:color w:val="FF0000"/>
        </w:rPr>
      </w:pPr>
      <w:bookmarkStart w:id="87" w:name="_Toc129508101"/>
      <w:r>
        <w:rPr>
          <w:rFonts w:ascii="Arial" w:hAnsi="Arial"/>
          <w:lang w:val="sr-Latn-CS"/>
        </w:rPr>
        <w:t>Index.js</w:t>
      </w:r>
      <w:bookmarkEnd w:id="87"/>
    </w:p>
    <w:p w14:paraId="4980E6F8" w14:textId="6A4578DD" w:rsidR="00F717AC" w:rsidRPr="00F717AC" w:rsidRDefault="00F717AC" w:rsidP="00F717AC">
      <w:pPr>
        <w:pStyle w:val="BodyTextChar0"/>
        <w:ind w:firstLine="709"/>
        <w:rPr>
          <w:color w:val="000000" w:themeColor="text1"/>
          <w:szCs w:val="24"/>
          <w:lang w:val="sr-Latn-RS"/>
        </w:rPr>
      </w:pPr>
      <w:r w:rsidRPr="00F717AC">
        <w:rPr>
          <w:i/>
          <w:iCs/>
          <w:color w:val="000000" w:themeColor="text1"/>
          <w:szCs w:val="24"/>
          <w:lang w:val="sr-Latn-RS"/>
        </w:rPr>
        <w:t>index.js</w:t>
      </w:r>
      <w:r>
        <w:rPr>
          <w:color w:val="000000" w:themeColor="text1"/>
          <w:szCs w:val="24"/>
          <w:lang w:val="sr-Latn-RS"/>
        </w:rPr>
        <w:t xml:space="preserve"> podiže web server pomoću </w:t>
      </w:r>
      <w:r w:rsidRPr="00F717AC">
        <w:rPr>
          <w:i/>
          <w:iCs/>
          <w:color w:val="000000" w:themeColor="text1"/>
          <w:szCs w:val="24"/>
          <w:lang w:val="sr-Latn-RS"/>
        </w:rPr>
        <w:t>Node.js</w:t>
      </w:r>
      <w:r>
        <w:rPr>
          <w:color w:val="000000" w:themeColor="text1"/>
          <w:szCs w:val="24"/>
          <w:lang w:val="sr-Latn-RS"/>
        </w:rPr>
        <w:t>-a. Ovaj fajl se pokreće prilikom pokretanja aplikacije i on prikazuje sve druge stranice na osnovu zadatih putanja za rutiranje.</w:t>
      </w:r>
    </w:p>
    <w:p w14:paraId="13AE9FA6" w14:textId="77777777" w:rsidR="00F717AC" w:rsidRPr="00F717AC" w:rsidRDefault="00F717AC" w:rsidP="00F717A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7F848E"/>
          <w:sz w:val="20"/>
          <w:szCs w:val="20"/>
          <w:lang w:val="en-US" w:eastAsia="en-US"/>
        </w:rPr>
      </w:pPr>
    </w:p>
    <w:p w14:paraId="712987B3" w14:textId="063AAA94" w:rsidR="00F717AC" w:rsidRPr="00F717AC" w:rsidRDefault="00F717AC" w:rsidP="00F717A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F717AC">
        <w:rPr>
          <w:rFonts w:ascii="Consolas" w:hAnsi="Consolas"/>
          <w:color w:val="7F848E"/>
          <w:sz w:val="20"/>
          <w:szCs w:val="20"/>
          <w:lang w:val="en-US" w:eastAsia="en-US"/>
        </w:rPr>
        <w:t>/**</w:t>
      </w:r>
    </w:p>
    <w:p w14:paraId="6147C32E" w14:textId="77777777" w:rsidR="00F717AC" w:rsidRPr="00F717AC" w:rsidRDefault="00F717AC" w:rsidP="00F717A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F717AC">
        <w:rPr>
          <w:rFonts w:ascii="Consolas" w:hAnsi="Consolas"/>
          <w:color w:val="7F848E"/>
          <w:sz w:val="20"/>
          <w:szCs w:val="20"/>
          <w:lang w:val="en-US" w:eastAsia="en-US"/>
        </w:rPr>
        <w:t> * Required External Modules</w:t>
      </w:r>
    </w:p>
    <w:p w14:paraId="19179DF2" w14:textId="77777777" w:rsidR="00F717AC" w:rsidRPr="00F717AC" w:rsidRDefault="00F717AC" w:rsidP="00F717A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F717AC">
        <w:rPr>
          <w:rFonts w:ascii="Consolas" w:hAnsi="Consolas"/>
          <w:color w:val="7F848E"/>
          <w:sz w:val="20"/>
          <w:szCs w:val="20"/>
          <w:lang w:val="en-US" w:eastAsia="en-US"/>
        </w:rPr>
        <w:t> */</w:t>
      </w:r>
    </w:p>
    <w:p w14:paraId="3A130569" w14:textId="77777777" w:rsidR="00F717AC" w:rsidRPr="00F717AC" w:rsidRDefault="00F717AC" w:rsidP="00F717A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F717AC">
        <w:rPr>
          <w:rFonts w:ascii="Consolas" w:hAnsi="Consolas"/>
          <w:color w:val="ABB2BF"/>
          <w:sz w:val="20"/>
          <w:szCs w:val="20"/>
          <w:lang w:val="en-US" w:eastAsia="en-US"/>
        </w:rPr>
        <w:t> </w:t>
      </w:r>
      <w:r w:rsidRPr="00F717AC">
        <w:rPr>
          <w:rFonts w:ascii="Consolas" w:hAnsi="Consolas"/>
          <w:color w:val="C678DD"/>
          <w:sz w:val="20"/>
          <w:szCs w:val="20"/>
          <w:lang w:val="en-US" w:eastAsia="en-US"/>
        </w:rPr>
        <w:t>const</w:t>
      </w:r>
      <w:r w:rsidRPr="00F717AC">
        <w:rPr>
          <w:rFonts w:ascii="Consolas" w:hAnsi="Consolas"/>
          <w:color w:val="ABB2BF"/>
          <w:sz w:val="20"/>
          <w:szCs w:val="20"/>
          <w:lang w:val="en-US" w:eastAsia="en-US"/>
        </w:rPr>
        <w:t xml:space="preserve"> </w:t>
      </w:r>
      <w:r w:rsidRPr="00F717AC">
        <w:rPr>
          <w:rFonts w:ascii="Consolas" w:hAnsi="Consolas"/>
          <w:color w:val="61AFEF"/>
          <w:sz w:val="20"/>
          <w:szCs w:val="20"/>
          <w:lang w:val="en-US" w:eastAsia="en-US"/>
        </w:rPr>
        <w:t>express</w:t>
      </w:r>
      <w:r w:rsidRPr="00F717AC">
        <w:rPr>
          <w:rFonts w:ascii="Consolas" w:hAnsi="Consolas"/>
          <w:color w:val="ABB2BF"/>
          <w:sz w:val="20"/>
          <w:szCs w:val="20"/>
          <w:lang w:val="en-US" w:eastAsia="en-US"/>
        </w:rPr>
        <w:t xml:space="preserve"> </w:t>
      </w:r>
      <w:r w:rsidRPr="00F717AC">
        <w:rPr>
          <w:rFonts w:ascii="Consolas" w:hAnsi="Consolas"/>
          <w:color w:val="56B6C2"/>
          <w:sz w:val="20"/>
          <w:szCs w:val="20"/>
          <w:lang w:val="en-US" w:eastAsia="en-US"/>
        </w:rPr>
        <w:t>=</w:t>
      </w:r>
      <w:r w:rsidRPr="00F717AC">
        <w:rPr>
          <w:rFonts w:ascii="Consolas" w:hAnsi="Consolas"/>
          <w:color w:val="ABB2BF"/>
          <w:sz w:val="20"/>
          <w:szCs w:val="20"/>
          <w:lang w:val="en-US" w:eastAsia="en-US"/>
        </w:rPr>
        <w:t xml:space="preserve"> </w:t>
      </w:r>
      <w:r w:rsidRPr="00F717AC">
        <w:rPr>
          <w:rFonts w:ascii="Consolas" w:hAnsi="Consolas"/>
          <w:color w:val="61AFEF"/>
          <w:sz w:val="20"/>
          <w:szCs w:val="20"/>
          <w:lang w:val="en-US" w:eastAsia="en-US"/>
        </w:rPr>
        <w:t>require</w:t>
      </w:r>
      <w:r w:rsidRPr="00F717AC">
        <w:rPr>
          <w:rFonts w:ascii="Consolas" w:hAnsi="Consolas"/>
          <w:color w:val="ABB2BF"/>
          <w:sz w:val="20"/>
          <w:szCs w:val="20"/>
          <w:lang w:val="en-US" w:eastAsia="en-US"/>
        </w:rPr>
        <w:t>(</w:t>
      </w:r>
      <w:r w:rsidRPr="00F717AC">
        <w:rPr>
          <w:rFonts w:ascii="Consolas" w:hAnsi="Consolas"/>
          <w:color w:val="98C379"/>
          <w:sz w:val="20"/>
          <w:szCs w:val="20"/>
          <w:lang w:val="en-US" w:eastAsia="en-US"/>
        </w:rPr>
        <w:t>"express"</w:t>
      </w:r>
      <w:proofErr w:type="gramStart"/>
      <w:r w:rsidRPr="00F717AC">
        <w:rPr>
          <w:rFonts w:ascii="Consolas" w:hAnsi="Consolas"/>
          <w:color w:val="ABB2BF"/>
          <w:sz w:val="20"/>
          <w:szCs w:val="20"/>
          <w:lang w:val="en-US" w:eastAsia="en-US"/>
        </w:rPr>
        <w:t>);</w:t>
      </w:r>
      <w:proofErr w:type="gramEnd"/>
    </w:p>
    <w:p w14:paraId="06C36557" w14:textId="77777777" w:rsidR="00F717AC" w:rsidRPr="00F717AC" w:rsidRDefault="00F717AC" w:rsidP="00F717A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F717AC">
        <w:rPr>
          <w:rFonts w:ascii="Consolas" w:hAnsi="Consolas"/>
          <w:color w:val="ABB2BF"/>
          <w:sz w:val="20"/>
          <w:szCs w:val="20"/>
          <w:lang w:val="en-US" w:eastAsia="en-US"/>
        </w:rPr>
        <w:lastRenderedPageBreak/>
        <w:t> </w:t>
      </w:r>
      <w:r w:rsidRPr="00F717AC">
        <w:rPr>
          <w:rFonts w:ascii="Consolas" w:hAnsi="Consolas"/>
          <w:color w:val="C678DD"/>
          <w:sz w:val="20"/>
          <w:szCs w:val="20"/>
          <w:lang w:val="en-US" w:eastAsia="en-US"/>
        </w:rPr>
        <w:t>const</w:t>
      </w:r>
      <w:r w:rsidRPr="00F717AC">
        <w:rPr>
          <w:rFonts w:ascii="Consolas" w:hAnsi="Consolas"/>
          <w:color w:val="ABB2BF"/>
          <w:sz w:val="20"/>
          <w:szCs w:val="20"/>
          <w:lang w:val="en-US" w:eastAsia="en-US"/>
        </w:rPr>
        <w:t xml:space="preserve"> </w:t>
      </w:r>
      <w:r w:rsidRPr="00F717AC">
        <w:rPr>
          <w:rFonts w:ascii="Consolas" w:hAnsi="Consolas"/>
          <w:color w:val="E5C07B"/>
          <w:sz w:val="20"/>
          <w:szCs w:val="20"/>
          <w:lang w:val="en-US" w:eastAsia="en-US"/>
        </w:rPr>
        <w:t>path</w:t>
      </w:r>
      <w:r w:rsidRPr="00F717AC">
        <w:rPr>
          <w:rFonts w:ascii="Consolas" w:hAnsi="Consolas"/>
          <w:color w:val="ABB2BF"/>
          <w:sz w:val="20"/>
          <w:szCs w:val="20"/>
          <w:lang w:val="en-US" w:eastAsia="en-US"/>
        </w:rPr>
        <w:t xml:space="preserve"> </w:t>
      </w:r>
      <w:r w:rsidRPr="00F717AC">
        <w:rPr>
          <w:rFonts w:ascii="Consolas" w:hAnsi="Consolas"/>
          <w:color w:val="56B6C2"/>
          <w:sz w:val="20"/>
          <w:szCs w:val="20"/>
          <w:lang w:val="en-US" w:eastAsia="en-US"/>
        </w:rPr>
        <w:t>=</w:t>
      </w:r>
      <w:r w:rsidRPr="00F717AC">
        <w:rPr>
          <w:rFonts w:ascii="Consolas" w:hAnsi="Consolas"/>
          <w:color w:val="ABB2BF"/>
          <w:sz w:val="20"/>
          <w:szCs w:val="20"/>
          <w:lang w:val="en-US" w:eastAsia="en-US"/>
        </w:rPr>
        <w:t xml:space="preserve"> </w:t>
      </w:r>
      <w:r w:rsidRPr="00F717AC">
        <w:rPr>
          <w:rFonts w:ascii="Consolas" w:hAnsi="Consolas"/>
          <w:color w:val="61AFEF"/>
          <w:sz w:val="20"/>
          <w:szCs w:val="20"/>
          <w:lang w:val="en-US" w:eastAsia="en-US"/>
        </w:rPr>
        <w:t>require</w:t>
      </w:r>
      <w:r w:rsidRPr="00F717AC">
        <w:rPr>
          <w:rFonts w:ascii="Consolas" w:hAnsi="Consolas"/>
          <w:color w:val="ABB2BF"/>
          <w:sz w:val="20"/>
          <w:szCs w:val="20"/>
          <w:lang w:val="en-US" w:eastAsia="en-US"/>
        </w:rPr>
        <w:t>(</w:t>
      </w:r>
      <w:r w:rsidRPr="00F717AC">
        <w:rPr>
          <w:rFonts w:ascii="Consolas" w:hAnsi="Consolas"/>
          <w:color w:val="98C379"/>
          <w:sz w:val="20"/>
          <w:szCs w:val="20"/>
          <w:lang w:val="en-US" w:eastAsia="en-US"/>
        </w:rPr>
        <w:t>"path"</w:t>
      </w:r>
      <w:proofErr w:type="gramStart"/>
      <w:r w:rsidRPr="00F717AC">
        <w:rPr>
          <w:rFonts w:ascii="Consolas" w:hAnsi="Consolas"/>
          <w:color w:val="ABB2BF"/>
          <w:sz w:val="20"/>
          <w:szCs w:val="20"/>
          <w:lang w:val="en-US" w:eastAsia="en-US"/>
        </w:rPr>
        <w:t>);</w:t>
      </w:r>
      <w:proofErr w:type="gramEnd"/>
    </w:p>
    <w:p w14:paraId="11136611" w14:textId="77777777" w:rsidR="00F717AC" w:rsidRPr="00F717AC" w:rsidRDefault="00F717AC" w:rsidP="00F717A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F717AC">
        <w:rPr>
          <w:rFonts w:ascii="Consolas" w:hAnsi="Consolas"/>
          <w:color w:val="7F848E"/>
          <w:sz w:val="20"/>
          <w:szCs w:val="20"/>
          <w:lang w:val="en-US" w:eastAsia="en-US"/>
        </w:rPr>
        <w:t>/**</w:t>
      </w:r>
    </w:p>
    <w:p w14:paraId="303F5B24" w14:textId="77777777" w:rsidR="00F717AC" w:rsidRPr="00F717AC" w:rsidRDefault="00F717AC" w:rsidP="00F717A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F717AC">
        <w:rPr>
          <w:rFonts w:ascii="Consolas" w:hAnsi="Consolas"/>
          <w:color w:val="7F848E"/>
          <w:sz w:val="20"/>
          <w:szCs w:val="20"/>
          <w:lang w:val="en-US" w:eastAsia="en-US"/>
        </w:rPr>
        <w:t> * App Variables</w:t>
      </w:r>
    </w:p>
    <w:p w14:paraId="09983A11" w14:textId="77777777" w:rsidR="00F717AC" w:rsidRPr="00F717AC" w:rsidRDefault="00F717AC" w:rsidP="00F717A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F717AC">
        <w:rPr>
          <w:rFonts w:ascii="Consolas" w:hAnsi="Consolas"/>
          <w:color w:val="7F848E"/>
          <w:sz w:val="20"/>
          <w:szCs w:val="20"/>
          <w:lang w:val="en-US" w:eastAsia="en-US"/>
        </w:rPr>
        <w:t> */</w:t>
      </w:r>
    </w:p>
    <w:p w14:paraId="2FF84451" w14:textId="77777777" w:rsidR="00F717AC" w:rsidRPr="00F717AC" w:rsidRDefault="00F717AC" w:rsidP="00F717A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F717AC">
        <w:rPr>
          <w:rFonts w:ascii="Consolas" w:hAnsi="Consolas"/>
          <w:color w:val="ABB2BF"/>
          <w:sz w:val="20"/>
          <w:szCs w:val="20"/>
          <w:lang w:val="en-US" w:eastAsia="en-US"/>
        </w:rPr>
        <w:t> </w:t>
      </w:r>
      <w:r w:rsidRPr="00F717AC">
        <w:rPr>
          <w:rFonts w:ascii="Consolas" w:hAnsi="Consolas"/>
          <w:color w:val="C678DD"/>
          <w:sz w:val="20"/>
          <w:szCs w:val="20"/>
          <w:lang w:val="en-US" w:eastAsia="en-US"/>
        </w:rPr>
        <w:t>const</w:t>
      </w:r>
      <w:r w:rsidRPr="00F717AC">
        <w:rPr>
          <w:rFonts w:ascii="Consolas" w:hAnsi="Consolas"/>
          <w:color w:val="ABB2BF"/>
          <w:sz w:val="20"/>
          <w:szCs w:val="20"/>
          <w:lang w:val="en-US" w:eastAsia="en-US"/>
        </w:rPr>
        <w:t xml:space="preserve"> </w:t>
      </w:r>
      <w:r w:rsidRPr="00F717AC">
        <w:rPr>
          <w:rFonts w:ascii="Consolas" w:hAnsi="Consolas"/>
          <w:color w:val="E5C07B"/>
          <w:sz w:val="20"/>
          <w:szCs w:val="20"/>
          <w:lang w:val="en-US" w:eastAsia="en-US"/>
        </w:rPr>
        <w:t>app</w:t>
      </w:r>
      <w:r w:rsidRPr="00F717AC">
        <w:rPr>
          <w:rFonts w:ascii="Consolas" w:hAnsi="Consolas"/>
          <w:color w:val="ABB2BF"/>
          <w:sz w:val="20"/>
          <w:szCs w:val="20"/>
          <w:lang w:val="en-US" w:eastAsia="en-US"/>
        </w:rPr>
        <w:t xml:space="preserve"> </w:t>
      </w:r>
      <w:r w:rsidRPr="00F717AC">
        <w:rPr>
          <w:rFonts w:ascii="Consolas" w:hAnsi="Consolas"/>
          <w:color w:val="56B6C2"/>
          <w:sz w:val="20"/>
          <w:szCs w:val="20"/>
          <w:lang w:val="en-US" w:eastAsia="en-US"/>
        </w:rPr>
        <w:t>=</w:t>
      </w:r>
      <w:r w:rsidRPr="00F717AC">
        <w:rPr>
          <w:rFonts w:ascii="Consolas" w:hAnsi="Consolas"/>
          <w:color w:val="ABB2BF"/>
          <w:sz w:val="20"/>
          <w:szCs w:val="20"/>
          <w:lang w:val="en-US" w:eastAsia="en-US"/>
        </w:rPr>
        <w:t xml:space="preserve"> </w:t>
      </w:r>
      <w:proofErr w:type="gramStart"/>
      <w:r w:rsidRPr="00F717AC">
        <w:rPr>
          <w:rFonts w:ascii="Consolas" w:hAnsi="Consolas"/>
          <w:color w:val="61AFEF"/>
          <w:sz w:val="20"/>
          <w:szCs w:val="20"/>
          <w:lang w:val="en-US" w:eastAsia="en-US"/>
        </w:rPr>
        <w:t>express</w:t>
      </w:r>
      <w:r w:rsidRPr="00F717AC">
        <w:rPr>
          <w:rFonts w:ascii="Consolas" w:hAnsi="Consolas"/>
          <w:color w:val="ABB2BF"/>
          <w:sz w:val="20"/>
          <w:szCs w:val="20"/>
          <w:lang w:val="en-US" w:eastAsia="en-US"/>
        </w:rPr>
        <w:t>(</w:t>
      </w:r>
      <w:proofErr w:type="gramEnd"/>
      <w:r w:rsidRPr="00F717AC">
        <w:rPr>
          <w:rFonts w:ascii="Consolas" w:hAnsi="Consolas"/>
          <w:color w:val="ABB2BF"/>
          <w:sz w:val="20"/>
          <w:szCs w:val="20"/>
          <w:lang w:val="en-US" w:eastAsia="en-US"/>
        </w:rPr>
        <w:t>);</w:t>
      </w:r>
    </w:p>
    <w:p w14:paraId="62619C5C" w14:textId="77777777" w:rsidR="00F717AC" w:rsidRPr="00F717AC" w:rsidRDefault="00F717AC" w:rsidP="00F717A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F717AC">
        <w:rPr>
          <w:rFonts w:ascii="Consolas" w:hAnsi="Consolas"/>
          <w:color w:val="ABB2BF"/>
          <w:sz w:val="20"/>
          <w:szCs w:val="20"/>
          <w:lang w:val="en-US" w:eastAsia="en-US"/>
        </w:rPr>
        <w:t> </w:t>
      </w:r>
      <w:r w:rsidRPr="00F717AC">
        <w:rPr>
          <w:rFonts w:ascii="Consolas" w:hAnsi="Consolas"/>
          <w:color w:val="C678DD"/>
          <w:sz w:val="20"/>
          <w:szCs w:val="20"/>
          <w:lang w:val="en-US" w:eastAsia="en-US"/>
        </w:rPr>
        <w:t>const</w:t>
      </w:r>
      <w:r w:rsidRPr="00F717AC">
        <w:rPr>
          <w:rFonts w:ascii="Consolas" w:hAnsi="Consolas"/>
          <w:color w:val="ABB2BF"/>
          <w:sz w:val="20"/>
          <w:szCs w:val="20"/>
          <w:lang w:val="en-US" w:eastAsia="en-US"/>
        </w:rPr>
        <w:t xml:space="preserve"> </w:t>
      </w:r>
      <w:r w:rsidRPr="00F717AC">
        <w:rPr>
          <w:rFonts w:ascii="Consolas" w:hAnsi="Consolas"/>
          <w:color w:val="E5C07B"/>
          <w:sz w:val="20"/>
          <w:szCs w:val="20"/>
          <w:lang w:val="en-US" w:eastAsia="en-US"/>
        </w:rPr>
        <w:t>port</w:t>
      </w:r>
      <w:r w:rsidRPr="00F717AC">
        <w:rPr>
          <w:rFonts w:ascii="Consolas" w:hAnsi="Consolas"/>
          <w:color w:val="ABB2BF"/>
          <w:sz w:val="20"/>
          <w:szCs w:val="20"/>
          <w:lang w:val="en-US" w:eastAsia="en-US"/>
        </w:rPr>
        <w:t xml:space="preserve"> </w:t>
      </w:r>
      <w:r w:rsidRPr="00F717AC">
        <w:rPr>
          <w:rFonts w:ascii="Consolas" w:hAnsi="Consolas"/>
          <w:color w:val="56B6C2"/>
          <w:sz w:val="20"/>
          <w:szCs w:val="20"/>
          <w:lang w:val="en-US" w:eastAsia="en-US"/>
        </w:rPr>
        <w:t>=</w:t>
      </w:r>
      <w:r w:rsidRPr="00F717AC">
        <w:rPr>
          <w:rFonts w:ascii="Consolas" w:hAnsi="Consolas"/>
          <w:color w:val="ABB2BF"/>
          <w:sz w:val="20"/>
          <w:szCs w:val="20"/>
          <w:lang w:val="en-US" w:eastAsia="en-US"/>
        </w:rPr>
        <w:t xml:space="preserve"> </w:t>
      </w:r>
      <w:proofErr w:type="spellStart"/>
      <w:proofErr w:type="gramStart"/>
      <w:r w:rsidRPr="00F717AC">
        <w:rPr>
          <w:rFonts w:ascii="Consolas" w:hAnsi="Consolas"/>
          <w:color w:val="E06C75"/>
          <w:sz w:val="20"/>
          <w:szCs w:val="20"/>
          <w:lang w:val="en-US" w:eastAsia="en-US"/>
        </w:rPr>
        <w:t>process</w:t>
      </w:r>
      <w:r w:rsidRPr="00F717AC">
        <w:rPr>
          <w:rFonts w:ascii="Consolas" w:hAnsi="Consolas"/>
          <w:color w:val="ABB2BF"/>
          <w:sz w:val="20"/>
          <w:szCs w:val="20"/>
          <w:lang w:val="en-US" w:eastAsia="en-US"/>
        </w:rPr>
        <w:t>.</w:t>
      </w:r>
      <w:r w:rsidRPr="00F717AC">
        <w:rPr>
          <w:rFonts w:ascii="Consolas" w:hAnsi="Consolas"/>
          <w:color w:val="E06C75"/>
          <w:sz w:val="20"/>
          <w:szCs w:val="20"/>
          <w:lang w:val="en-US" w:eastAsia="en-US"/>
        </w:rPr>
        <w:t>env</w:t>
      </w:r>
      <w:r w:rsidRPr="00F717AC">
        <w:rPr>
          <w:rFonts w:ascii="Consolas" w:hAnsi="Consolas"/>
          <w:color w:val="ABB2BF"/>
          <w:sz w:val="20"/>
          <w:szCs w:val="20"/>
          <w:lang w:val="en-US" w:eastAsia="en-US"/>
        </w:rPr>
        <w:t>.</w:t>
      </w:r>
      <w:r w:rsidRPr="00F717AC">
        <w:rPr>
          <w:rFonts w:ascii="Consolas" w:hAnsi="Consolas"/>
          <w:color w:val="E06C75"/>
          <w:sz w:val="20"/>
          <w:szCs w:val="20"/>
          <w:lang w:val="en-US" w:eastAsia="en-US"/>
        </w:rPr>
        <w:t>PORT</w:t>
      </w:r>
      <w:proofErr w:type="spellEnd"/>
      <w:proofErr w:type="gramEnd"/>
      <w:r w:rsidRPr="00F717AC">
        <w:rPr>
          <w:rFonts w:ascii="Consolas" w:hAnsi="Consolas"/>
          <w:color w:val="ABB2BF"/>
          <w:sz w:val="20"/>
          <w:szCs w:val="20"/>
          <w:lang w:val="en-US" w:eastAsia="en-US"/>
        </w:rPr>
        <w:t xml:space="preserve"> </w:t>
      </w:r>
      <w:r w:rsidRPr="00F717AC">
        <w:rPr>
          <w:rFonts w:ascii="Consolas" w:hAnsi="Consolas"/>
          <w:color w:val="56B6C2"/>
          <w:sz w:val="20"/>
          <w:szCs w:val="20"/>
          <w:lang w:val="en-US" w:eastAsia="en-US"/>
        </w:rPr>
        <w:t>||</w:t>
      </w:r>
      <w:r w:rsidRPr="00F717AC">
        <w:rPr>
          <w:rFonts w:ascii="Consolas" w:hAnsi="Consolas"/>
          <w:color w:val="ABB2BF"/>
          <w:sz w:val="20"/>
          <w:szCs w:val="20"/>
          <w:lang w:val="en-US" w:eastAsia="en-US"/>
        </w:rPr>
        <w:t xml:space="preserve"> </w:t>
      </w:r>
      <w:r w:rsidRPr="00F717AC">
        <w:rPr>
          <w:rFonts w:ascii="Consolas" w:hAnsi="Consolas"/>
          <w:color w:val="98C379"/>
          <w:sz w:val="20"/>
          <w:szCs w:val="20"/>
          <w:lang w:val="en-US" w:eastAsia="en-US"/>
        </w:rPr>
        <w:t>"8000"</w:t>
      </w:r>
      <w:r w:rsidRPr="00F717AC">
        <w:rPr>
          <w:rFonts w:ascii="Consolas" w:hAnsi="Consolas"/>
          <w:color w:val="ABB2BF"/>
          <w:sz w:val="20"/>
          <w:szCs w:val="20"/>
          <w:lang w:val="en-US" w:eastAsia="en-US"/>
        </w:rPr>
        <w:t>;</w:t>
      </w:r>
    </w:p>
    <w:p w14:paraId="55B85375" w14:textId="77777777" w:rsidR="00F717AC" w:rsidRPr="00F717AC" w:rsidRDefault="00F717AC" w:rsidP="00F717A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F717AC">
        <w:rPr>
          <w:rFonts w:ascii="Consolas" w:hAnsi="Consolas"/>
          <w:color w:val="7F848E"/>
          <w:sz w:val="20"/>
          <w:szCs w:val="20"/>
          <w:lang w:val="en-US" w:eastAsia="en-US"/>
        </w:rPr>
        <w:t>/**</w:t>
      </w:r>
    </w:p>
    <w:p w14:paraId="1B6687C6" w14:textId="77777777" w:rsidR="00F717AC" w:rsidRPr="00F717AC" w:rsidRDefault="00F717AC" w:rsidP="00F717A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F717AC">
        <w:rPr>
          <w:rFonts w:ascii="Consolas" w:hAnsi="Consolas"/>
          <w:color w:val="7F848E"/>
          <w:sz w:val="20"/>
          <w:szCs w:val="20"/>
          <w:lang w:val="en-US" w:eastAsia="en-US"/>
        </w:rPr>
        <w:t> *  App Configuration</w:t>
      </w:r>
    </w:p>
    <w:p w14:paraId="4773695B" w14:textId="77777777" w:rsidR="00F717AC" w:rsidRPr="00F717AC" w:rsidRDefault="00F717AC" w:rsidP="00F717A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F717AC">
        <w:rPr>
          <w:rFonts w:ascii="Consolas" w:hAnsi="Consolas"/>
          <w:color w:val="7F848E"/>
          <w:sz w:val="20"/>
          <w:szCs w:val="20"/>
          <w:lang w:val="en-US" w:eastAsia="en-US"/>
        </w:rPr>
        <w:t> */</w:t>
      </w:r>
    </w:p>
    <w:p w14:paraId="319DAB44" w14:textId="77777777" w:rsidR="00F717AC" w:rsidRPr="00F717AC" w:rsidRDefault="00F717AC" w:rsidP="00F717A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F717AC">
        <w:rPr>
          <w:rFonts w:ascii="Consolas" w:hAnsi="Consolas"/>
          <w:color w:val="ABB2BF"/>
          <w:sz w:val="20"/>
          <w:szCs w:val="20"/>
          <w:lang w:val="en-US" w:eastAsia="en-US"/>
        </w:rPr>
        <w:t> </w:t>
      </w:r>
      <w:proofErr w:type="spellStart"/>
      <w:proofErr w:type="gramStart"/>
      <w:r w:rsidRPr="00F717AC">
        <w:rPr>
          <w:rFonts w:ascii="Consolas" w:hAnsi="Consolas"/>
          <w:color w:val="E5C07B"/>
          <w:sz w:val="20"/>
          <w:szCs w:val="20"/>
          <w:lang w:val="en-US" w:eastAsia="en-US"/>
        </w:rPr>
        <w:t>app</w:t>
      </w:r>
      <w:r w:rsidRPr="00F717AC">
        <w:rPr>
          <w:rFonts w:ascii="Consolas" w:hAnsi="Consolas"/>
          <w:color w:val="ABB2BF"/>
          <w:sz w:val="20"/>
          <w:szCs w:val="20"/>
          <w:lang w:val="en-US" w:eastAsia="en-US"/>
        </w:rPr>
        <w:t>.</w:t>
      </w:r>
      <w:r w:rsidRPr="00F717AC">
        <w:rPr>
          <w:rFonts w:ascii="Consolas" w:hAnsi="Consolas"/>
          <w:color w:val="61AFEF"/>
          <w:sz w:val="20"/>
          <w:szCs w:val="20"/>
          <w:lang w:val="en-US" w:eastAsia="en-US"/>
        </w:rPr>
        <w:t>set</w:t>
      </w:r>
      <w:proofErr w:type="spellEnd"/>
      <w:r w:rsidRPr="00F717AC">
        <w:rPr>
          <w:rFonts w:ascii="Consolas" w:hAnsi="Consolas"/>
          <w:color w:val="ABB2BF"/>
          <w:sz w:val="20"/>
          <w:szCs w:val="20"/>
          <w:lang w:val="en-US" w:eastAsia="en-US"/>
        </w:rPr>
        <w:t>(</w:t>
      </w:r>
      <w:proofErr w:type="gramEnd"/>
      <w:r w:rsidRPr="00F717AC">
        <w:rPr>
          <w:rFonts w:ascii="Consolas" w:hAnsi="Consolas"/>
          <w:color w:val="98C379"/>
          <w:sz w:val="20"/>
          <w:szCs w:val="20"/>
          <w:lang w:val="en-US" w:eastAsia="en-US"/>
        </w:rPr>
        <w:t>"views"</w:t>
      </w:r>
      <w:r w:rsidRPr="00F717AC">
        <w:rPr>
          <w:rFonts w:ascii="Consolas" w:hAnsi="Consolas"/>
          <w:color w:val="ABB2BF"/>
          <w:sz w:val="20"/>
          <w:szCs w:val="20"/>
          <w:lang w:val="en-US" w:eastAsia="en-US"/>
        </w:rPr>
        <w:t xml:space="preserve">, </w:t>
      </w:r>
      <w:proofErr w:type="spellStart"/>
      <w:r w:rsidRPr="00F717AC">
        <w:rPr>
          <w:rFonts w:ascii="Consolas" w:hAnsi="Consolas"/>
          <w:color w:val="E5C07B"/>
          <w:sz w:val="20"/>
          <w:szCs w:val="20"/>
          <w:lang w:val="en-US" w:eastAsia="en-US"/>
        </w:rPr>
        <w:t>path</w:t>
      </w:r>
      <w:r w:rsidRPr="00F717AC">
        <w:rPr>
          <w:rFonts w:ascii="Consolas" w:hAnsi="Consolas"/>
          <w:color w:val="ABB2BF"/>
          <w:sz w:val="20"/>
          <w:szCs w:val="20"/>
          <w:lang w:val="en-US" w:eastAsia="en-US"/>
        </w:rPr>
        <w:t>.</w:t>
      </w:r>
      <w:r w:rsidRPr="00F717AC">
        <w:rPr>
          <w:rFonts w:ascii="Consolas" w:hAnsi="Consolas"/>
          <w:color w:val="61AFEF"/>
          <w:sz w:val="20"/>
          <w:szCs w:val="20"/>
          <w:lang w:val="en-US" w:eastAsia="en-US"/>
        </w:rPr>
        <w:t>join</w:t>
      </w:r>
      <w:proofErr w:type="spellEnd"/>
      <w:r w:rsidRPr="00F717AC">
        <w:rPr>
          <w:rFonts w:ascii="Consolas" w:hAnsi="Consolas"/>
          <w:color w:val="ABB2BF"/>
          <w:sz w:val="20"/>
          <w:szCs w:val="20"/>
          <w:lang w:val="en-US" w:eastAsia="en-US"/>
        </w:rPr>
        <w:t>(</w:t>
      </w:r>
      <w:r w:rsidRPr="00F717AC">
        <w:rPr>
          <w:rFonts w:ascii="Consolas" w:hAnsi="Consolas"/>
          <w:color w:val="E06C75"/>
          <w:sz w:val="20"/>
          <w:szCs w:val="20"/>
          <w:lang w:val="en-US" w:eastAsia="en-US"/>
        </w:rPr>
        <w:t>__</w:t>
      </w:r>
      <w:proofErr w:type="spellStart"/>
      <w:r w:rsidRPr="00F717AC">
        <w:rPr>
          <w:rFonts w:ascii="Consolas" w:hAnsi="Consolas"/>
          <w:color w:val="E06C75"/>
          <w:sz w:val="20"/>
          <w:szCs w:val="20"/>
          <w:lang w:val="en-US" w:eastAsia="en-US"/>
        </w:rPr>
        <w:t>dirname</w:t>
      </w:r>
      <w:proofErr w:type="spellEnd"/>
      <w:r w:rsidRPr="00F717AC">
        <w:rPr>
          <w:rFonts w:ascii="Consolas" w:hAnsi="Consolas"/>
          <w:color w:val="ABB2BF"/>
          <w:sz w:val="20"/>
          <w:szCs w:val="20"/>
          <w:lang w:val="en-US" w:eastAsia="en-US"/>
        </w:rPr>
        <w:t xml:space="preserve">, </w:t>
      </w:r>
      <w:r w:rsidRPr="00F717AC">
        <w:rPr>
          <w:rFonts w:ascii="Consolas" w:hAnsi="Consolas"/>
          <w:color w:val="98C379"/>
          <w:sz w:val="20"/>
          <w:szCs w:val="20"/>
          <w:lang w:val="en-US" w:eastAsia="en-US"/>
        </w:rPr>
        <w:t>"views"</w:t>
      </w:r>
      <w:r w:rsidRPr="00F717AC">
        <w:rPr>
          <w:rFonts w:ascii="Consolas" w:hAnsi="Consolas"/>
          <w:color w:val="ABB2BF"/>
          <w:sz w:val="20"/>
          <w:szCs w:val="20"/>
          <w:lang w:val="en-US" w:eastAsia="en-US"/>
        </w:rPr>
        <w:t>));</w:t>
      </w:r>
    </w:p>
    <w:p w14:paraId="08C01611" w14:textId="77777777" w:rsidR="00F717AC" w:rsidRPr="00F717AC" w:rsidRDefault="00F717AC" w:rsidP="00F717A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F717AC">
        <w:rPr>
          <w:rFonts w:ascii="Consolas" w:hAnsi="Consolas"/>
          <w:color w:val="ABB2BF"/>
          <w:sz w:val="20"/>
          <w:szCs w:val="20"/>
          <w:lang w:val="en-US" w:eastAsia="en-US"/>
        </w:rPr>
        <w:t> </w:t>
      </w:r>
      <w:proofErr w:type="spellStart"/>
      <w:proofErr w:type="gramStart"/>
      <w:r w:rsidRPr="00F717AC">
        <w:rPr>
          <w:rFonts w:ascii="Consolas" w:hAnsi="Consolas"/>
          <w:color w:val="E5C07B"/>
          <w:sz w:val="20"/>
          <w:szCs w:val="20"/>
          <w:lang w:val="en-US" w:eastAsia="en-US"/>
        </w:rPr>
        <w:t>app</w:t>
      </w:r>
      <w:r w:rsidRPr="00F717AC">
        <w:rPr>
          <w:rFonts w:ascii="Consolas" w:hAnsi="Consolas"/>
          <w:color w:val="ABB2BF"/>
          <w:sz w:val="20"/>
          <w:szCs w:val="20"/>
          <w:lang w:val="en-US" w:eastAsia="en-US"/>
        </w:rPr>
        <w:t>.</w:t>
      </w:r>
      <w:r w:rsidRPr="00F717AC">
        <w:rPr>
          <w:rFonts w:ascii="Consolas" w:hAnsi="Consolas"/>
          <w:color w:val="61AFEF"/>
          <w:sz w:val="20"/>
          <w:szCs w:val="20"/>
          <w:lang w:val="en-US" w:eastAsia="en-US"/>
        </w:rPr>
        <w:t>set</w:t>
      </w:r>
      <w:proofErr w:type="spellEnd"/>
      <w:r w:rsidRPr="00F717AC">
        <w:rPr>
          <w:rFonts w:ascii="Consolas" w:hAnsi="Consolas"/>
          <w:color w:val="ABB2BF"/>
          <w:sz w:val="20"/>
          <w:szCs w:val="20"/>
          <w:lang w:val="en-US" w:eastAsia="en-US"/>
        </w:rPr>
        <w:t>(</w:t>
      </w:r>
      <w:proofErr w:type="gramEnd"/>
      <w:r w:rsidRPr="00F717AC">
        <w:rPr>
          <w:rFonts w:ascii="Consolas" w:hAnsi="Consolas"/>
          <w:color w:val="98C379"/>
          <w:sz w:val="20"/>
          <w:szCs w:val="20"/>
          <w:lang w:val="en-US" w:eastAsia="en-US"/>
        </w:rPr>
        <w:t>"view engine"</w:t>
      </w:r>
      <w:r w:rsidRPr="00F717AC">
        <w:rPr>
          <w:rFonts w:ascii="Consolas" w:hAnsi="Consolas"/>
          <w:color w:val="ABB2BF"/>
          <w:sz w:val="20"/>
          <w:szCs w:val="20"/>
          <w:lang w:val="en-US" w:eastAsia="en-US"/>
        </w:rPr>
        <w:t xml:space="preserve">, </w:t>
      </w:r>
      <w:r w:rsidRPr="00F717AC">
        <w:rPr>
          <w:rFonts w:ascii="Consolas" w:hAnsi="Consolas"/>
          <w:color w:val="98C379"/>
          <w:sz w:val="20"/>
          <w:szCs w:val="20"/>
          <w:lang w:val="en-US" w:eastAsia="en-US"/>
        </w:rPr>
        <w:t>"pug"</w:t>
      </w:r>
      <w:r w:rsidRPr="00F717AC">
        <w:rPr>
          <w:rFonts w:ascii="Consolas" w:hAnsi="Consolas"/>
          <w:color w:val="ABB2BF"/>
          <w:sz w:val="20"/>
          <w:szCs w:val="20"/>
          <w:lang w:val="en-US" w:eastAsia="en-US"/>
        </w:rPr>
        <w:t>);</w:t>
      </w:r>
    </w:p>
    <w:p w14:paraId="4C1B2CCB" w14:textId="77777777" w:rsidR="00F717AC" w:rsidRPr="00F717AC" w:rsidRDefault="00F717AC" w:rsidP="00F717A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F717AC">
        <w:rPr>
          <w:rFonts w:ascii="Consolas" w:hAnsi="Consolas"/>
          <w:color w:val="ABB2BF"/>
          <w:sz w:val="20"/>
          <w:szCs w:val="20"/>
          <w:lang w:val="en-US" w:eastAsia="en-US"/>
        </w:rPr>
        <w:t> </w:t>
      </w:r>
      <w:proofErr w:type="spellStart"/>
      <w:proofErr w:type="gramStart"/>
      <w:r w:rsidRPr="00F717AC">
        <w:rPr>
          <w:rFonts w:ascii="Consolas" w:hAnsi="Consolas"/>
          <w:color w:val="E5C07B"/>
          <w:sz w:val="20"/>
          <w:szCs w:val="20"/>
          <w:lang w:val="en-US" w:eastAsia="en-US"/>
        </w:rPr>
        <w:t>app</w:t>
      </w:r>
      <w:r w:rsidRPr="00F717AC">
        <w:rPr>
          <w:rFonts w:ascii="Consolas" w:hAnsi="Consolas"/>
          <w:color w:val="ABB2BF"/>
          <w:sz w:val="20"/>
          <w:szCs w:val="20"/>
          <w:lang w:val="en-US" w:eastAsia="en-US"/>
        </w:rPr>
        <w:t>.</w:t>
      </w:r>
      <w:r w:rsidRPr="00F717AC">
        <w:rPr>
          <w:rFonts w:ascii="Consolas" w:hAnsi="Consolas"/>
          <w:color w:val="61AFEF"/>
          <w:sz w:val="20"/>
          <w:szCs w:val="20"/>
          <w:lang w:val="en-US" w:eastAsia="en-US"/>
        </w:rPr>
        <w:t>use</w:t>
      </w:r>
      <w:proofErr w:type="spellEnd"/>
      <w:r w:rsidRPr="00F717AC">
        <w:rPr>
          <w:rFonts w:ascii="Consolas" w:hAnsi="Consolas"/>
          <w:color w:val="ABB2BF"/>
          <w:sz w:val="20"/>
          <w:szCs w:val="20"/>
          <w:lang w:val="en-US" w:eastAsia="en-US"/>
        </w:rPr>
        <w:t>(</w:t>
      </w:r>
      <w:proofErr w:type="spellStart"/>
      <w:proofErr w:type="gramEnd"/>
      <w:r w:rsidRPr="00F717AC">
        <w:rPr>
          <w:rFonts w:ascii="Consolas" w:hAnsi="Consolas"/>
          <w:color w:val="61AFEF"/>
          <w:sz w:val="20"/>
          <w:szCs w:val="20"/>
          <w:lang w:val="en-US" w:eastAsia="en-US"/>
        </w:rPr>
        <w:t>express</w:t>
      </w:r>
      <w:r w:rsidRPr="00F717AC">
        <w:rPr>
          <w:rFonts w:ascii="Consolas" w:hAnsi="Consolas"/>
          <w:color w:val="ABB2BF"/>
          <w:sz w:val="20"/>
          <w:szCs w:val="20"/>
          <w:lang w:val="en-US" w:eastAsia="en-US"/>
        </w:rPr>
        <w:t>.</w:t>
      </w:r>
      <w:r w:rsidRPr="00F717AC">
        <w:rPr>
          <w:rFonts w:ascii="Consolas" w:hAnsi="Consolas"/>
          <w:color w:val="61AFEF"/>
          <w:sz w:val="20"/>
          <w:szCs w:val="20"/>
          <w:lang w:val="en-US" w:eastAsia="en-US"/>
        </w:rPr>
        <w:t>static</w:t>
      </w:r>
      <w:proofErr w:type="spellEnd"/>
      <w:r w:rsidRPr="00F717AC">
        <w:rPr>
          <w:rFonts w:ascii="Consolas" w:hAnsi="Consolas"/>
          <w:color w:val="ABB2BF"/>
          <w:sz w:val="20"/>
          <w:szCs w:val="20"/>
          <w:lang w:val="en-US" w:eastAsia="en-US"/>
        </w:rPr>
        <w:t>(</w:t>
      </w:r>
      <w:proofErr w:type="spellStart"/>
      <w:r w:rsidRPr="00F717AC">
        <w:rPr>
          <w:rFonts w:ascii="Consolas" w:hAnsi="Consolas"/>
          <w:color w:val="E5C07B"/>
          <w:sz w:val="20"/>
          <w:szCs w:val="20"/>
          <w:lang w:val="en-US" w:eastAsia="en-US"/>
        </w:rPr>
        <w:t>path</w:t>
      </w:r>
      <w:r w:rsidRPr="00F717AC">
        <w:rPr>
          <w:rFonts w:ascii="Consolas" w:hAnsi="Consolas"/>
          <w:color w:val="ABB2BF"/>
          <w:sz w:val="20"/>
          <w:szCs w:val="20"/>
          <w:lang w:val="en-US" w:eastAsia="en-US"/>
        </w:rPr>
        <w:t>.</w:t>
      </w:r>
      <w:r w:rsidRPr="00F717AC">
        <w:rPr>
          <w:rFonts w:ascii="Consolas" w:hAnsi="Consolas"/>
          <w:color w:val="61AFEF"/>
          <w:sz w:val="20"/>
          <w:szCs w:val="20"/>
          <w:lang w:val="en-US" w:eastAsia="en-US"/>
        </w:rPr>
        <w:t>join</w:t>
      </w:r>
      <w:proofErr w:type="spellEnd"/>
      <w:r w:rsidRPr="00F717AC">
        <w:rPr>
          <w:rFonts w:ascii="Consolas" w:hAnsi="Consolas"/>
          <w:color w:val="ABB2BF"/>
          <w:sz w:val="20"/>
          <w:szCs w:val="20"/>
          <w:lang w:val="en-US" w:eastAsia="en-US"/>
        </w:rPr>
        <w:t>(</w:t>
      </w:r>
      <w:r w:rsidRPr="00F717AC">
        <w:rPr>
          <w:rFonts w:ascii="Consolas" w:hAnsi="Consolas"/>
          <w:color w:val="E06C75"/>
          <w:sz w:val="20"/>
          <w:szCs w:val="20"/>
          <w:lang w:val="en-US" w:eastAsia="en-US"/>
        </w:rPr>
        <w:t>__</w:t>
      </w:r>
      <w:proofErr w:type="spellStart"/>
      <w:r w:rsidRPr="00F717AC">
        <w:rPr>
          <w:rFonts w:ascii="Consolas" w:hAnsi="Consolas"/>
          <w:color w:val="E06C75"/>
          <w:sz w:val="20"/>
          <w:szCs w:val="20"/>
          <w:lang w:val="en-US" w:eastAsia="en-US"/>
        </w:rPr>
        <w:t>dirname</w:t>
      </w:r>
      <w:proofErr w:type="spellEnd"/>
      <w:r w:rsidRPr="00F717AC">
        <w:rPr>
          <w:rFonts w:ascii="Consolas" w:hAnsi="Consolas"/>
          <w:color w:val="ABB2BF"/>
          <w:sz w:val="20"/>
          <w:szCs w:val="20"/>
          <w:lang w:val="en-US" w:eastAsia="en-US"/>
        </w:rPr>
        <w:t xml:space="preserve">, </w:t>
      </w:r>
      <w:r w:rsidRPr="00F717AC">
        <w:rPr>
          <w:rFonts w:ascii="Consolas" w:hAnsi="Consolas"/>
          <w:color w:val="98C379"/>
          <w:sz w:val="20"/>
          <w:szCs w:val="20"/>
          <w:lang w:val="en-US" w:eastAsia="en-US"/>
        </w:rPr>
        <w:t>'public'</w:t>
      </w:r>
      <w:r w:rsidRPr="00F717AC">
        <w:rPr>
          <w:rFonts w:ascii="Consolas" w:hAnsi="Consolas"/>
          <w:color w:val="ABB2BF"/>
          <w:sz w:val="20"/>
          <w:szCs w:val="20"/>
          <w:lang w:val="en-US" w:eastAsia="en-US"/>
        </w:rPr>
        <w:t>)));</w:t>
      </w:r>
    </w:p>
    <w:p w14:paraId="49923E70" w14:textId="77777777" w:rsidR="00F717AC" w:rsidRPr="00F717AC" w:rsidRDefault="00F717AC" w:rsidP="00F717A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F717AC">
        <w:rPr>
          <w:rFonts w:ascii="Consolas" w:hAnsi="Consolas"/>
          <w:color w:val="7F848E"/>
          <w:sz w:val="20"/>
          <w:szCs w:val="20"/>
          <w:lang w:val="en-US" w:eastAsia="en-US"/>
        </w:rPr>
        <w:t>/**</w:t>
      </w:r>
    </w:p>
    <w:p w14:paraId="0A722E99" w14:textId="77777777" w:rsidR="00F717AC" w:rsidRPr="00F717AC" w:rsidRDefault="00F717AC" w:rsidP="00F717A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F717AC">
        <w:rPr>
          <w:rFonts w:ascii="Consolas" w:hAnsi="Consolas"/>
          <w:color w:val="7F848E"/>
          <w:sz w:val="20"/>
          <w:szCs w:val="20"/>
          <w:lang w:val="en-US" w:eastAsia="en-US"/>
        </w:rPr>
        <w:t> * Routes Definitions</w:t>
      </w:r>
    </w:p>
    <w:p w14:paraId="59726A3D" w14:textId="77777777" w:rsidR="00F717AC" w:rsidRPr="00F717AC" w:rsidRDefault="00F717AC" w:rsidP="00F717A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F717AC">
        <w:rPr>
          <w:rFonts w:ascii="Consolas" w:hAnsi="Consolas"/>
          <w:color w:val="7F848E"/>
          <w:sz w:val="20"/>
          <w:szCs w:val="20"/>
          <w:lang w:val="en-US" w:eastAsia="en-US"/>
        </w:rPr>
        <w:t> */</w:t>
      </w:r>
    </w:p>
    <w:p w14:paraId="15628B04" w14:textId="77777777" w:rsidR="00F717AC" w:rsidRPr="00F717AC" w:rsidRDefault="00F717AC" w:rsidP="00F717A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F717AC">
        <w:rPr>
          <w:rFonts w:ascii="Consolas" w:hAnsi="Consolas"/>
          <w:color w:val="ABB2BF"/>
          <w:sz w:val="20"/>
          <w:szCs w:val="20"/>
          <w:lang w:val="en-US" w:eastAsia="en-US"/>
        </w:rPr>
        <w:t> </w:t>
      </w:r>
      <w:proofErr w:type="spellStart"/>
      <w:proofErr w:type="gramStart"/>
      <w:r w:rsidRPr="00F717AC">
        <w:rPr>
          <w:rFonts w:ascii="Consolas" w:hAnsi="Consolas"/>
          <w:color w:val="E5C07B"/>
          <w:sz w:val="20"/>
          <w:szCs w:val="20"/>
          <w:lang w:val="en-US" w:eastAsia="en-US"/>
        </w:rPr>
        <w:t>app</w:t>
      </w:r>
      <w:r w:rsidRPr="00F717AC">
        <w:rPr>
          <w:rFonts w:ascii="Consolas" w:hAnsi="Consolas"/>
          <w:color w:val="ABB2BF"/>
          <w:sz w:val="20"/>
          <w:szCs w:val="20"/>
          <w:lang w:val="en-US" w:eastAsia="en-US"/>
        </w:rPr>
        <w:t>.</w:t>
      </w:r>
      <w:r w:rsidRPr="00F717AC">
        <w:rPr>
          <w:rFonts w:ascii="Consolas" w:hAnsi="Consolas"/>
          <w:color w:val="61AFEF"/>
          <w:sz w:val="20"/>
          <w:szCs w:val="20"/>
          <w:lang w:val="en-US" w:eastAsia="en-US"/>
        </w:rPr>
        <w:t>get</w:t>
      </w:r>
      <w:proofErr w:type="spellEnd"/>
      <w:r w:rsidRPr="00F717AC">
        <w:rPr>
          <w:rFonts w:ascii="Consolas" w:hAnsi="Consolas"/>
          <w:color w:val="ABB2BF"/>
          <w:sz w:val="20"/>
          <w:szCs w:val="20"/>
          <w:lang w:val="en-US" w:eastAsia="en-US"/>
        </w:rPr>
        <w:t>(</w:t>
      </w:r>
      <w:proofErr w:type="gramEnd"/>
      <w:r w:rsidRPr="00F717AC">
        <w:rPr>
          <w:rFonts w:ascii="Consolas" w:hAnsi="Consolas"/>
          <w:color w:val="98C379"/>
          <w:sz w:val="20"/>
          <w:szCs w:val="20"/>
          <w:lang w:val="en-US" w:eastAsia="en-US"/>
        </w:rPr>
        <w:t>"/"</w:t>
      </w:r>
      <w:r w:rsidRPr="00F717AC">
        <w:rPr>
          <w:rFonts w:ascii="Consolas" w:hAnsi="Consolas"/>
          <w:color w:val="ABB2BF"/>
          <w:sz w:val="20"/>
          <w:szCs w:val="20"/>
          <w:lang w:val="en-US" w:eastAsia="en-US"/>
        </w:rPr>
        <w:t>, (</w:t>
      </w:r>
      <w:r w:rsidRPr="00F717AC">
        <w:rPr>
          <w:rFonts w:ascii="Consolas" w:hAnsi="Consolas"/>
          <w:color w:val="E06C75"/>
          <w:sz w:val="20"/>
          <w:szCs w:val="20"/>
          <w:lang w:val="en-US" w:eastAsia="en-US"/>
        </w:rPr>
        <w:t>req</w:t>
      </w:r>
      <w:r w:rsidRPr="00F717AC">
        <w:rPr>
          <w:rFonts w:ascii="Consolas" w:hAnsi="Consolas"/>
          <w:color w:val="ABB2BF"/>
          <w:sz w:val="20"/>
          <w:szCs w:val="20"/>
          <w:lang w:val="en-US" w:eastAsia="en-US"/>
        </w:rPr>
        <w:t xml:space="preserve">, </w:t>
      </w:r>
      <w:r w:rsidRPr="00F717AC">
        <w:rPr>
          <w:rFonts w:ascii="Consolas" w:hAnsi="Consolas"/>
          <w:color w:val="E06C75"/>
          <w:sz w:val="20"/>
          <w:szCs w:val="20"/>
          <w:lang w:val="en-US" w:eastAsia="en-US"/>
        </w:rPr>
        <w:t>res</w:t>
      </w:r>
      <w:r w:rsidRPr="00F717AC">
        <w:rPr>
          <w:rFonts w:ascii="Consolas" w:hAnsi="Consolas"/>
          <w:color w:val="ABB2BF"/>
          <w:sz w:val="20"/>
          <w:szCs w:val="20"/>
          <w:lang w:val="en-US" w:eastAsia="en-US"/>
        </w:rPr>
        <w:t xml:space="preserve">) </w:t>
      </w:r>
      <w:r w:rsidRPr="00F717AC">
        <w:rPr>
          <w:rFonts w:ascii="Consolas" w:hAnsi="Consolas"/>
          <w:color w:val="C678DD"/>
          <w:sz w:val="20"/>
          <w:szCs w:val="20"/>
          <w:lang w:val="en-US" w:eastAsia="en-US"/>
        </w:rPr>
        <w:t>=&gt;</w:t>
      </w:r>
      <w:r w:rsidRPr="00F717AC">
        <w:rPr>
          <w:rFonts w:ascii="Consolas" w:hAnsi="Consolas"/>
          <w:color w:val="ABB2BF"/>
          <w:sz w:val="20"/>
          <w:szCs w:val="20"/>
          <w:lang w:val="en-US" w:eastAsia="en-US"/>
        </w:rPr>
        <w:t xml:space="preserve"> {</w:t>
      </w:r>
    </w:p>
    <w:p w14:paraId="007BDEAA" w14:textId="77777777" w:rsidR="00F717AC" w:rsidRPr="00F717AC" w:rsidRDefault="00F717AC" w:rsidP="00F717A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F717AC">
        <w:rPr>
          <w:rFonts w:ascii="Consolas" w:hAnsi="Consolas"/>
          <w:color w:val="ABB2BF"/>
          <w:sz w:val="20"/>
          <w:szCs w:val="20"/>
          <w:lang w:val="en-US" w:eastAsia="en-US"/>
        </w:rPr>
        <w:t xml:space="preserve">    </w:t>
      </w:r>
      <w:proofErr w:type="spellStart"/>
      <w:proofErr w:type="gramStart"/>
      <w:r w:rsidRPr="00F717AC">
        <w:rPr>
          <w:rFonts w:ascii="Consolas" w:hAnsi="Consolas"/>
          <w:color w:val="E06C75"/>
          <w:sz w:val="20"/>
          <w:szCs w:val="20"/>
          <w:lang w:val="en-US" w:eastAsia="en-US"/>
        </w:rPr>
        <w:t>res</w:t>
      </w:r>
      <w:r w:rsidRPr="00F717AC">
        <w:rPr>
          <w:rFonts w:ascii="Consolas" w:hAnsi="Consolas"/>
          <w:color w:val="ABB2BF"/>
          <w:sz w:val="20"/>
          <w:szCs w:val="20"/>
          <w:lang w:val="en-US" w:eastAsia="en-US"/>
        </w:rPr>
        <w:t>.</w:t>
      </w:r>
      <w:r w:rsidRPr="00F717AC">
        <w:rPr>
          <w:rFonts w:ascii="Consolas" w:hAnsi="Consolas"/>
          <w:color w:val="61AFEF"/>
          <w:sz w:val="20"/>
          <w:szCs w:val="20"/>
          <w:lang w:val="en-US" w:eastAsia="en-US"/>
        </w:rPr>
        <w:t>render</w:t>
      </w:r>
      <w:proofErr w:type="spellEnd"/>
      <w:proofErr w:type="gramEnd"/>
      <w:r w:rsidRPr="00F717AC">
        <w:rPr>
          <w:rFonts w:ascii="Consolas" w:hAnsi="Consolas"/>
          <w:color w:val="ABB2BF"/>
          <w:sz w:val="20"/>
          <w:szCs w:val="20"/>
          <w:lang w:val="en-US" w:eastAsia="en-US"/>
        </w:rPr>
        <w:t>(</w:t>
      </w:r>
      <w:r w:rsidRPr="00F717AC">
        <w:rPr>
          <w:rFonts w:ascii="Consolas" w:hAnsi="Consolas"/>
          <w:color w:val="98C379"/>
          <w:sz w:val="20"/>
          <w:szCs w:val="20"/>
          <w:lang w:val="en-US" w:eastAsia="en-US"/>
        </w:rPr>
        <w:t>"index"</w:t>
      </w:r>
      <w:r w:rsidRPr="00F717AC">
        <w:rPr>
          <w:rFonts w:ascii="Consolas" w:hAnsi="Consolas"/>
          <w:color w:val="ABB2BF"/>
          <w:sz w:val="20"/>
          <w:szCs w:val="20"/>
          <w:lang w:val="en-US" w:eastAsia="en-US"/>
        </w:rPr>
        <w:t xml:space="preserve">, { </w:t>
      </w:r>
      <w:r w:rsidRPr="00F717AC">
        <w:rPr>
          <w:rFonts w:ascii="Consolas" w:hAnsi="Consolas"/>
          <w:color w:val="E06C75"/>
          <w:sz w:val="20"/>
          <w:szCs w:val="20"/>
          <w:lang w:val="en-US" w:eastAsia="en-US"/>
        </w:rPr>
        <w:t>title</w:t>
      </w:r>
      <w:r w:rsidRPr="00F717AC">
        <w:rPr>
          <w:rFonts w:ascii="Consolas" w:hAnsi="Consolas"/>
          <w:color w:val="ABB2BF"/>
          <w:sz w:val="20"/>
          <w:szCs w:val="20"/>
          <w:lang w:val="en-US" w:eastAsia="en-US"/>
        </w:rPr>
        <w:t xml:space="preserve">: </w:t>
      </w:r>
      <w:r w:rsidRPr="00F717AC">
        <w:rPr>
          <w:rFonts w:ascii="Consolas" w:hAnsi="Consolas"/>
          <w:color w:val="98C379"/>
          <w:sz w:val="20"/>
          <w:szCs w:val="20"/>
          <w:lang w:val="en-US" w:eastAsia="en-US"/>
        </w:rPr>
        <w:t>"Home"</w:t>
      </w:r>
      <w:r w:rsidRPr="00F717AC">
        <w:rPr>
          <w:rFonts w:ascii="Consolas" w:hAnsi="Consolas"/>
          <w:color w:val="ABB2BF"/>
          <w:sz w:val="20"/>
          <w:szCs w:val="20"/>
          <w:lang w:val="en-US" w:eastAsia="en-US"/>
        </w:rPr>
        <w:t xml:space="preserve"> });</w:t>
      </w:r>
    </w:p>
    <w:p w14:paraId="2B19DACE" w14:textId="77777777" w:rsidR="00F717AC" w:rsidRPr="00F717AC" w:rsidRDefault="00F717AC" w:rsidP="00F717A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F717AC">
        <w:rPr>
          <w:rFonts w:ascii="Consolas" w:hAnsi="Consolas"/>
          <w:color w:val="ABB2BF"/>
          <w:sz w:val="20"/>
          <w:szCs w:val="20"/>
          <w:lang w:val="en-US" w:eastAsia="en-US"/>
        </w:rPr>
        <w:t> });</w:t>
      </w:r>
    </w:p>
    <w:p w14:paraId="19EBC969" w14:textId="77777777" w:rsidR="00F717AC" w:rsidRPr="00F717AC" w:rsidRDefault="00F717AC" w:rsidP="00F717A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F717AC">
        <w:rPr>
          <w:rFonts w:ascii="Consolas" w:hAnsi="Consolas"/>
          <w:color w:val="ABB2BF"/>
          <w:sz w:val="20"/>
          <w:szCs w:val="20"/>
          <w:lang w:val="en-US" w:eastAsia="en-US"/>
        </w:rPr>
        <w:t> </w:t>
      </w:r>
      <w:proofErr w:type="spellStart"/>
      <w:proofErr w:type="gramStart"/>
      <w:r w:rsidRPr="00F717AC">
        <w:rPr>
          <w:rFonts w:ascii="Consolas" w:hAnsi="Consolas"/>
          <w:color w:val="E5C07B"/>
          <w:sz w:val="20"/>
          <w:szCs w:val="20"/>
          <w:lang w:val="en-US" w:eastAsia="en-US"/>
        </w:rPr>
        <w:t>app</w:t>
      </w:r>
      <w:r w:rsidRPr="00F717AC">
        <w:rPr>
          <w:rFonts w:ascii="Consolas" w:hAnsi="Consolas"/>
          <w:color w:val="ABB2BF"/>
          <w:sz w:val="20"/>
          <w:szCs w:val="20"/>
          <w:lang w:val="en-US" w:eastAsia="en-US"/>
        </w:rPr>
        <w:t>.</w:t>
      </w:r>
      <w:r w:rsidRPr="00F717AC">
        <w:rPr>
          <w:rFonts w:ascii="Consolas" w:hAnsi="Consolas"/>
          <w:color w:val="61AFEF"/>
          <w:sz w:val="20"/>
          <w:szCs w:val="20"/>
          <w:lang w:val="en-US" w:eastAsia="en-US"/>
        </w:rPr>
        <w:t>get</w:t>
      </w:r>
      <w:proofErr w:type="spellEnd"/>
      <w:r w:rsidRPr="00F717AC">
        <w:rPr>
          <w:rFonts w:ascii="Consolas" w:hAnsi="Consolas"/>
          <w:color w:val="ABB2BF"/>
          <w:sz w:val="20"/>
          <w:szCs w:val="20"/>
          <w:lang w:val="en-US" w:eastAsia="en-US"/>
        </w:rPr>
        <w:t>(</w:t>
      </w:r>
      <w:proofErr w:type="gramEnd"/>
      <w:r w:rsidRPr="00F717AC">
        <w:rPr>
          <w:rFonts w:ascii="Consolas" w:hAnsi="Consolas"/>
          <w:color w:val="98C379"/>
          <w:sz w:val="20"/>
          <w:szCs w:val="20"/>
          <w:lang w:val="en-US" w:eastAsia="en-US"/>
        </w:rPr>
        <w:t>'/:page'</w:t>
      </w:r>
      <w:r w:rsidRPr="00F717AC">
        <w:rPr>
          <w:rFonts w:ascii="Consolas" w:hAnsi="Consolas"/>
          <w:color w:val="ABB2BF"/>
          <w:sz w:val="20"/>
          <w:szCs w:val="20"/>
          <w:lang w:val="en-US" w:eastAsia="en-US"/>
        </w:rPr>
        <w:t xml:space="preserve">, </w:t>
      </w:r>
      <w:r w:rsidRPr="00F717AC">
        <w:rPr>
          <w:rFonts w:ascii="Consolas" w:hAnsi="Consolas"/>
          <w:color w:val="C678DD"/>
          <w:sz w:val="20"/>
          <w:szCs w:val="20"/>
          <w:lang w:val="en-US" w:eastAsia="en-US"/>
        </w:rPr>
        <w:t>function</w:t>
      </w:r>
      <w:r w:rsidRPr="00F717AC">
        <w:rPr>
          <w:rFonts w:ascii="Consolas" w:hAnsi="Consolas"/>
          <w:color w:val="ABB2BF"/>
          <w:sz w:val="20"/>
          <w:szCs w:val="20"/>
          <w:lang w:val="en-US" w:eastAsia="en-US"/>
        </w:rPr>
        <w:t>(</w:t>
      </w:r>
      <w:r w:rsidRPr="00F717AC">
        <w:rPr>
          <w:rFonts w:ascii="Consolas" w:hAnsi="Consolas"/>
          <w:color w:val="E06C75"/>
          <w:sz w:val="20"/>
          <w:szCs w:val="20"/>
          <w:lang w:val="en-US" w:eastAsia="en-US"/>
        </w:rPr>
        <w:t>req</w:t>
      </w:r>
      <w:r w:rsidRPr="00F717AC">
        <w:rPr>
          <w:rFonts w:ascii="Consolas" w:hAnsi="Consolas"/>
          <w:color w:val="ABB2BF"/>
          <w:sz w:val="20"/>
          <w:szCs w:val="20"/>
          <w:lang w:val="en-US" w:eastAsia="en-US"/>
        </w:rPr>
        <w:t xml:space="preserve">, </w:t>
      </w:r>
      <w:r w:rsidRPr="00F717AC">
        <w:rPr>
          <w:rFonts w:ascii="Consolas" w:hAnsi="Consolas"/>
          <w:color w:val="E06C75"/>
          <w:sz w:val="20"/>
          <w:szCs w:val="20"/>
          <w:lang w:val="en-US" w:eastAsia="en-US"/>
        </w:rPr>
        <w:t>res</w:t>
      </w:r>
      <w:r w:rsidRPr="00F717AC">
        <w:rPr>
          <w:rFonts w:ascii="Consolas" w:hAnsi="Consolas"/>
          <w:color w:val="ABB2BF"/>
          <w:sz w:val="20"/>
          <w:szCs w:val="20"/>
          <w:lang w:val="en-US" w:eastAsia="en-US"/>
        </w:rPr>
        <w:t>) {</w:t>
      </w:r>
    </w:p>
    <w:p w14:paraId="059A8572" w14:textId="77777777" w:rsidR="00F717AC" w:rsidRPr="00F717AC" w:rsidRDefault="00F717AC" w:rsidP="00F717A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F717AC">
        <w:rPr>
          <w:rFonts w:ascii="Consolas" w:hAnsi="Consolas"/>
          <w:color w:val="ABB2BF"/>
          <w:sz w:val="20"/>
          <w:szCs w:val="20"/>
          <w:lang w:val="en-US" w:eastAsia="en-US"/>
        </w:rPr>
        <w:t xml:space="preserve">    </w:t>
      </w:r>
      <w:proofErr w:type="spellStart"/>
      <w:proofErr w:type="gramStart"/>
      <w:r w:rsidRPr="00F717AC">
        <w:rPr>
          <w:rFonts w:ascii="Consolas" w:hAnsi="Consolas"/>
          <w:color w:val="E06C75"/>
          <w:sz w:val="20"/>
          <w:szCs w:val="20"/>
          <w:lang w:val="en-US" w:eastAsia="en-US"/>
        </w:rPr>
        <w:t>res</w:t>
      </w:r>
      <w:r w:rsidRPr="00F717AC">
        <w:rPr>
          <w:rFonts w:ascii="Consolas" w:hAnsi="Consolas"/>
          <w:color w:val="ABB2BF"/>
          <w:sz w:val="20"/>
          <w:szCs w:val="20"/>
          <w:lang w:val="en-US" w:eastAsia="en-US"/>
        </w:rPr>
        <w:t>.</w:t>
      </w:r>
      <w:r w:rsidRPr="00F717AC">
        <w:rPr>
          <w:rFonts w:ascii="Consolas" w:hAnsi="Consolas"/>
          <w:color w:val="61AFEF"/>
          <w:sz w:val="20"/>
          <w:szCs w:val="20"/>
          <w:lang w:val="en-US" w:eastAsia="en-US"/>
        </w:rPr>
        <w:t>render</w:t>
      </w:r>
      <w:proofErr w:type="spellEnd"/>
      <w:proofErr w:type="gramEnd"/>
      <w:r w:rsidRPr="00F717AC">
        <w:rPr>
          <w:rFonts w:ascii="Consolas" w:hAnsi="Consolas"/>
          <w:color w:val="ABB2BF"/>
          <w:sz w:val="20"/>
          <w:szCs w:val="20"/>
          <w:lang w:val="en-US" w:eastAsia="en-US"/>
        </w:rPr>
        <w:t>(</w:t>
      </w:r>
      <w:proofErr w:type="spellStart"/>
      <w:r w:rsidRPr="00F717AC">
        <w:rPr>
          <w:rFonts w:ascii="Consolas" w:hAnsi="Consolas"/>
          <w:color w:val="E06C75"/>
          <w:sz w:val="20"/>
          <w:szCs w:val="20"/>
          <w:lang w:val="en-US" w:eastAsia="en-US"/>
        </w:rPr>
        <w:t>req</w:t>
      </w:r>
      <w:r w:rsidRPr="00F717AC">
        <w:rPr>
          <w:rFonts w:ascii="Consolas" w:hAnsi="Consolas"/>
          <w:color w:val="ABB2BF"/>
          <w:sz w:val="20"/>
          <w:szCs w:val="20"/>
          <w:lang w:val="en-US" w:eastAsia="en-US"/>
        </w:rPr>
        <w:t>.</w:t>
      </w:r>
      <w:r w:rsidRPr="00F717AC">
        <w:rPr>
          <w:rFonts w:ascii="Consolas" w:hAnsi="Consolas"/>
          <w:color w:val="E06C75"/>
          <w:sz w:val="20"/>
          <w:szCs w:val="20"/>
          <w:lang w:val="en-US" w:eastAsia="en-US"/>
        </w:rPr>
        <w:t>params</w:t>
      </w:r>
      <w:r w:rsidRPr="00F717AC">
        <w:rPr>
          <w:rFonts w:ascii="Consolas" w:hAnsi="Consolas"/>
          <w:color w:val="ABB2BF"/>
          <w:sz w:val="20"/>
          <w:szCs w:val="20"/>
          <w:lang w:val="en-US" w:eastAsia="en-US"/>
        </w:rPr>
        <w:t>.</w:t>
      </w:r>
      <w:r w:rsidRPr="00F717AC">
        <w:rPr>
          <w:rFonts w:ascii="Consolas" w:hAnsi="Consolas"/>
          <w:color w:val="E06C75"/>
          <w:sz w:val="20"/>
          <w:szCs w:val="20"/>
          <w:lang w:val="en-US" w:eastAsia="en-US"/>
        </w:rPr>
        <w:t>page</w:t>
      </w:r>
      <w:proofErr w:type="spellEnd"/>
      <w:r w:rsidRPr="00F717AC">
        <w:rPr>
          <w:rFonts w:ascii="Consolas" w:hAnsi="Consolas"/>
          <w:color w:val="ABB2BF"/>
          <w:sz w:val="20"/>
          <w:szCs w:val="20"/>
          <w:lang w:val="en-US" w:eastAsia="en-US"/>
        </w:rPr>
        <w:t>, {</w:t>
      </w:r>
      <w:r w:rsidRPr="00F717AC">
        <w:rPr>
          <w:rFonts w:ascii="Consolas" w:hAnsi="Consolas"/>
          <w:color w:val="E06C75"/>
          <w:sz w:val="20"/>
          <w:szCs w:val="20"/>
          <w:lang w:val="en-US" w:eastAsia="en-US"/>
        </w:rPr>
        <w:t>page</w:t>
      </w:r>
      <w:r w:rsidRPr="00F717AC">
        <w:rPr>
          <w:rFonts w:ascii="Consolas" w:hAnsi="Consolas"/>
          <w:color w:val="ABB2BF"/>
          <w:sz w:val="20"/>
          <w:szCs w:val="20"/>
          <w:lang w:val="en-US" w:eastAsia="en-US"/>
        </w:rPr>
        <w:t xml:space="preserve">: </w:t>
      </w:r>
      <w:proofErr w:type="spellStart"/>
      <w:r w:rsidRPr="00F717AC">
        <w:rPr>
          <w:rFonts w:ascii="Consolas" w:hAnsi="Consolas"/>
          <w:color w:val="E06C75"/>
          <w:sz w:val="20"/>
          <w:szCs w:val="20"/>
          <w:lang w:val="en-US" w:eastAsia="en-US"/>
        </w:rPr>
        <w:t>req</w:t>
      </w:r>
      <w:r w:rsidRPr="00F717AC">
        <w:rPr>
          <w:rFonts w:ascii="Consolas" w:hAnsi="Consolas"/>
          <w:color w:val="ABB2BF"/>
          <w:sz w:val="20"/>
          <w:szCs w:val="20"/>
          <w:lang w:val="en-US" w:eastAsia="en-US"/>
        </w:rPr>
        <w:t>.</w:t>
      </w:r>
      <w:r w:rsidRPr="00F717AC">
        <w:rPr>
          <w:rFonts w:ascii="Consolas" w:hAnsi="Consolas"/>
          <w:color w:val="E06C75"/>
          <w:sz w:val="20"/>
          <w:szCs w:val="20"/>
          <w:lang w:val="en-US" w:eastAsia="en-US"/>
        </w:rPr>
        <w:t>params</w:t>
      </w:r>
      <w:r w:rsidRPr="00F717AC">
        <w:rPr>
          <w:rFonts w:ascii="Consolas" w:hAnsi="Consolas"/>
          <w:color w:val="ABB2BF"/>
          <w:sz w:val="20"/>
          <w:szCs w:val="20"/>
          <w:lang w:val="en-US" w:eastAsia="en-US"/>
        </w:rPr>
        <w:t>.</w:t>
      </w:r>
      <w:r w:rsidRPr="00F717AC">
        <w:rPr>
          <w:rFonts w:ascii="Consolas" w:hAnsi="Consolas"/>
          <w:color w:val="E06C75"/>
          <w:sz w:val="20"/>
          <w:szCs w:val="20"/>
          <w:lang w:val="en-US" w:eastAsia="en-US"/>
        </w:rPr>
        <w:t>page</w:t>
      </w:r>
      <w:proofErr w:type="spellEnd"/>
      <w:r w:rsidRPr="00F717AC">
        <w:rPr>
          <w:rFonts w:ascii="Consolas" w:hAnsi="Consolas"/>
          <w:color w:val="ABB2BF"/>
          <w:sz w:val="20"/>
          <w:szCs w:val="20"/>
          <w:lang w:val="en-US" w:eastAsia="en-US"/>
        </w:rPr>
        <w:t xml:space="preserve">, </w:t>
      </w:r>
      <w:r w:rsidRPr="00F717AC">
        <w:rPr>
          <w:rFonts w:ascii="Consolas" w:hAnsi="Consolas"/>
          <w:color w:val="E06C75"/>
          <w:sz w:val="20"/>
          <w:szCs w:val="20"/>
          <w:lang w:val="en-US" w:eastAsia="en-US"/>
        </w:rPr>
        <w:t>title</w:t>
      </w:r>
      <w:r w:rsidRPr="00F717AC">
        <w:rPr>
          <w:rFonts w:ascii="Consolas" w:hAnsi="Consolas"/>
          <w:color w:val="ABB2BF"/>
          <w:sz w:val="20"/>
          <w:szCs w:val="20"/>
          <w:lang w:val="en-US" w:eastAsia="en-US"/>
        </w:rPr>
        <w:t xml:space="preserve">: </w:t>
      </w:r>
      <w:proofErr w:type="spellStart"/>
      <w:r w:rsidRPr="00F717AC">
        <w:rPr>
          <w:rFonts w:ascii="Consolas" w:hAnsi="Consolas"/>
          <w:color w:val="E06C75"/>
          <w:sz w:val="20"/>
          <w:szCs w:val="20"/>
          <w:lang w:val="en-US" w:eastAsia="en-US"/>
        </w:rPr>
        <w:t>req</w:t>
      </w:r>
      <w:r w:rsidRPr="00F717AC">
        <w:rPr>
          <w:rFonts w:ascii="Consolas" w:hAnsi="Consolas"/>
          <w:color w:val="ABB2BF"/>
          <w:sz w:val="20"/>
          <w:szCs w:val="20"/>
          <w:lang w:val="en-US" w:eastAsia="en-US"/>
        </w:rPr>
        <w:t>.</w:t>
      </w:r>
      <w:r w:rsidRPr="00F717AC">
        <w:rPr>
          <w:rFonts w:ascii="Consolas" w:hAnsi="Consolas"/>
          <w:color w:val="E06C75"/>
          <w:sz w:val="20"/>
          <w:szCs w:val="20"/>
          <w:lang w:val="en-US" w:eastAsia="en-US"/>
        </w:rPr>
        <w:t>params</w:t>
      </w:r>
      <w:r w:rsidRPr="00F717AC">
        <w:rPr>
          <w:rFonts w:ascii="Consolas" w:hAnsi="Consolas"/>
          <w:color w:val="ABB2BF"/>
          <w:sz w:val="20"/>
          <w:szCs w:val="20"/>
          <w:lang w:val="en-US" w:eastAsia="en-US"/>
        </w:rPr>
        <w:t>.</w:t>
      </w:r>
      <w:r w:rsidRPr="00F717AC">
        <w:rPr>
          <w:rFonts w:ascii="Consolas" w:hAnsi="Consolas"/>
          <w:color w:val="E06C75"/>
          <w:sz w:val="20"/>
          <w:szCs w:val="20"/>
          <w:lang w:val="en-US" w:eastAsia="en-US"/>
        </w:rPr>
        <w:t>page</w:t>
      </w:r>
      <w:proofErr w:type="spellEnd"/>
      <w:r w:rsidRPr="00F717AC">
        <w:rPr>
          <w:rFonts w:ascii="Consolas" w:hAnsi="Consolas"/>
          <w:color w:val="ABB2BF"/>
          <w:sz w:val="20"/>
          <w:szCs w:val="20"/>
          <w:lang w:val="en-US" w:eastAsia="en-US"/>
        </w:rPr>
        <w:t>});</w:t>
      </w:r>
    </w:p>
    <w:p w14:paraId="13FE1C67" w14:textId="77777777" w:rsidR="00F717AC" w:rsidRPr="00F717AC" w:rsidRDefault="00F717AC" w:rsidP="00F717A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F717AC">
        <w:rPr>
          <w:rFonts w:ascii="Consolas" w:hAnsi="Consolas"/>
          <w:color w:val="ABB2BF"/>
          <w:sz w:val="20"/>
          <w:szCs w:val="20"/>
          <w:lang w:val="en-US" w:eastAsia="en-US"/>
        </w:rPr>
        <w:t> });</w:t>
      </w:r>
    </w:p>
    <w:p w14:paraId="16945D2C" w14:textId="77777777" w:rsidR="00F717AC" w:rsidRPr="00F717AC" w:rsidRDefault="00F717AC" w:rsidP="00F717A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F717AC">
        <w:rPr>
          <w:rFonts w:ascii="Consolas" w:hAnsi="Consolas"/>
          <w:color w:val="7F848E"/>
          <w:sz w:val="20"/>
          <w:szCs w:val="20"/>
          <w:lang w:val="en-US" w:eastAsia="en-US"/>
        </w:rPr>
        <w:t>/**</w:t>
      </w:r>
    </w:p>
    <w:p w14:paraId="54C7103A" w14:textId="77777777" w:rsidR="00F717AC" w:rsidRPr="00F717AC" w:rsidRDefault="00F717AC" w:rsidP="00F717A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F717AC">
        <w:rPr>
          <w:rFonts w:ascii="Consolas" w:hAnsi="Consolas"/>
          <w:color w:val="7F848E"/>
          <w:sz w:val="20"/>
          <w:szCs w:val="20"/>
          <w:lang w:val="en-US" w:eastAsia="en-US"/>
        </w:rPr>
        <w:t> * Server Activation</w:t>
      </w:r>
    </w:p>
    <w:p w14:paraId="73C65BD8" w14:textId="77777777" w:rsidR="00F717AC" w:rsidRPr="00F717AC" w:rsidRDefault="00F717AC" w:rsidP="00F717A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F717AC">
        <w:rPr>
          <w:rFonts w:ascii="Consolas" w:hAnsi="Consolas"/>
          <w:color w:val="7F848E"/>
          <w:sz w:val="20"/>
          <w:szCs w:val="20"/>
          <w:lang w:val="en-US" w:eastAsia="en-US"/>
        </w:rPr>
        <w:t> */</w:t>
      </w:r>
    </w:p>
    <w:p w14:paraId="1BBE5CAA" w14:textId="77777777" w:rsidR="00F717AC" w:rsidRPr="00F717AC" w:rsidRDefault="00F717AC" w:rsidP="00F717A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F717AC">
        <w:rPr>
          <w:rFonts w:ascii="Consolas" w:hAnsi="Consolas"/>
          <w:color w:val="ABB2BF"/>
          <w:sz w:val="20"/>
          <w:szCs w:val="20"/>
          <w:lang w:val="en-US" w:eastAsia="en-US"/>
        </w:rPr>
        <w:t> </w:t>
      </w:r>
      <w:proofErr w:type="spellStart"/>
      <w:proofErr w:type="gramStart"/>
      <w:r w:rsidRPr="00F717AC">
        <w:rPr>
          <w:rFonts w:ascii="Consolas" w:hAnsi="Consolas"/>
          <w:color w:val="E5C07B"/>
          <w:sz w:val="20"/>
          <w:szCs w:val="20"/>
          <w:lang w:val="en-US" w:eastAsia="en-US"/>
        </w:rPr>
        <w:t>app</w:t>
      </w:r>
      <w:r w:rsidRPr="00F717AC">
        <w:rPr>
          <w:rFonts w:ascii="Consolas" w:hAnsi="Consolas"/>
          <w:color w:val="ABB2BF"/>
          <w:sz w:val="20"/>
          <w:szCs w:val="20"/>
          <w:lang w:val="en-US" w:eastAsia="en-US"/>
        </w:rPr>
        <w:t>.</w:t>
      </w:r>
      <w:r w:rsidRPr="00F717AC">
        <w:rPr>
          <w:rFonts w:ascii="Consolas" w:hAnsi="Consolas"/>
          <w:color w:val="61AFEF"/>
          <w:sz w:val="20"/>
          <w:szCs w:val="20"/>
          <w:lang w:val="en-US" w:eastAsia="en-US"/>
        </w:rPr>
        <w:t>listen</w:t>
      </w:r>
      <w:proofErr w:type="spellEnd"/>
      <w:proofErr w:type="gramEnd"/>
      <w:r w:rsidRPr="00F717AC">
        <w:rPr>
          <w:rFonts w:ascii="Consolas" w:hAnsi="Consolas"/>
          <w:color w:val="ABB2BF"/>
          <w:sz w:val="20"/>
          <w:szCs w:val="20"/>
          <w:lang w:val="en-US" w:eastAsia="en-US"/>
        </w:rPr>
        <w:t>(</w:t>
      </w:r>
      <w:r w:rsidRPr="00F717AC">
        <w:rPr>
          <w:rFonts w:ascii="Consolas" w:hAnsi="Consolas"/>
          <w:color w:val="E5C07B"/>
          <w:sz w:val="20"/>
          <w:szCs w:val="20"/>
          <w:lang w:val="en-US" w:eastAsia="en-US"/>
        </w:rPr>
        <w:t>port</w:t>
      </w:r>
      <w:r w:rsidRPr="00F717AC">
        <w:rPr>
          <w:rFonts w:ascii="Consolas" w:hAnsi="Consolas"/>
          <w:color w:val="ABB2BF"/>
          <w:sz w:val="20"/>
          <w:szCs w:val="20"/>
          <w:lang w:val="en-US" w:eastAsia="en-US"/>
        </w:rPr>
        <w:t xml:space="preserve">, () </w:t>
      </w:r>
      <w:r w:rsidRPr="00F717AC">
        <w:rPr>
          <w:rFonts w:ascii="Consolas" w:hAnsi="Consolas"/>
          <w:color w:val="C678DD"/>
          <w:sz w:val="20"/>
          <w:szCs w:val="20"/>
          <w:lang w:val="en-US" w:eastAsia="en-US"/>
        </w:rPr>
        <w:t>=&gt;</w:t>
      </w:r>
      <w:r w:rsidRPr="00F717AC">
        <w:rPr>
          <w:rFonts w:ascii="Consolas" w:hAnsi="Consolas"/>
          <w:color w:val="ABB2BF"/>
          <w:sz w:val="20"/>
          <w:szCs w:val="20"/>
          <w:lang w:val="en-US" w:eastAsia="en-US"/>
        </w:rPr>
        <w:t xml:space="preserve"> {</w:t>
      </w:r>
    </w:p>
    <w:p w14:paraId="70F5AE83" w14:textId="77777777" w:rsidR="00F717AC" w:rsidRPr="00F717AC" w:rsidRDefault="00F717AC" w:rsidP="00F717A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F717AC">
        <w:rPr>
          <w:rFonts w:ascii="Consolas" w:hAnsi="Consolas"/>
          <w:color w:val="ABB2BF"/>
          <w:sz w:val="20"/>
          <w:szCs w:val="20"/>
          <w:lang w:val="en-US" w:eastAsia="en-US"/>
        </w:rPr>
        <w:t xml:space="preserve">    </w:t>
      </w:r>
      <w:proofErr w:type="gramStart"/>
      <w:r w:rsidRPr="00F717AC">
        <w:rPr>
          <w:rFonts w:ascii="Consolas" w:hAnsi="Consolas"/>
          <w:color w:val="E5C07B"/>
          <w:sz w:val="20"/>
          <w:szCs w:val="20"/>
          <w:lang w:val="en-US" w:eastAsia="en-US"/>
        </w:rPr>
        <w:t>console</w:t>
      </w:r>
      <w:r w:rsidRPr="00F717AC">
        <w:rPr>
          <w:rFonts w:ascii="Consolas" w:hAnsi="Consolas"/>
          <w:color w:val="ABB2BF"/>
          <w:sz w:val="20"/>
          <w:szCs w:val="20"/>
          <w:lang w:val="en-US" w:eastAsia="en-US"/>
        </w:rPr>
        <w:t>.</w:t>
      </w:r>
      <w:r w:rsidRPr="00F717AC">
        <w:rPr>
          <w:rFonts w:ascii="Consolas" w:hAnsi="Consolas"/>
          <w:color w:val="61AFEF"/>
          <w:sz w:val="20"/>
          <w:szCs w:val="20"/>
          <w:lang w:val="en-US" w:eastAsia="en-US"/>
        </w:rPr>
        <w:t>log</w:t>
      </w:r>
      <w:r w:rsidRPr="00F717AC">
        <w:rPr>
          <w:rFonts w:ascii="Consolas" w:hAnsi="Consolas"/>
          <w:color w:val="ABB2BF"/>
          <w:sz w:val="20"/>
          <w:szCs w:val="20"/>
          <w:lang w:val="en-US" w:eastAsia="en-US"/>
        </w:rPr>
        <w:t>(</w:t>
      </w:r>
      <w:proofErr w:type="gramEnd"/>
      <w:r w:rsidRPr="00F717AC">
        <w:rPr>
          <w:rFonts w:ascii="Consolas" w:hAnsi="Consolas"/>
          <w:color w:val="98C379"/>
          <w:sz w:val="20"/>
          <w:szCs w:val="20"/>
          <w:lang w:val="en-US" w:eastAsia="en-US"/>
        </w:rPr>
        <w:t>`Listening to requests on http://localhost:</w:t>
      </w:r>
      <w:r w:rsidRPr="00F717AC">
        <w:rPr>
          <w:rFonts w:ascii="Consolas" w:hAnsi="Consolas"/>
          <w:color w:val="C678DD"/>
          <w:sz w:val="20"/>
          <w:szCs w:val="20"/>
          <w:lang w:val="en-US" w:eastAsia="en-US"/>
        </w:rPr>
        <w:t>${</w:t>
      </w:r>
      <w:r w:rsidRPr="00F717AC">
        <w:rPr>
          <w:rFonts w:ascii="Consolas" w:hAnsi="Consolas"/>
          <w:color w:val="E5C07B"/>
          <w:sz w:val="20"/>
          <w:szCs w:val="20"/>
          <w:lang w:val="en-US" w:eastAsia="en-US"/>
        </w:rPr>
        <w:t>port</w:t>
      </w:r>
      <w:r w:rsidRPr="00F717AC">
        <w:rPr>
          <w:rFonts w:ascii="Consolas" w:hAnsi="Consolas"/>
          <w:color w:val="C678DD"/>
          <w:sz w:val="20"/>
          <w:szCs w:val="20"/>
          <w:lang w:val="en-US" w:eastAsia="en-US"/>
        </w:rPr>
        <w:t>}</w:t>
      </w:r>
      <w:r w:rsidRPr="00F717AC">
        <w:rPr>
          <w:rFonts w:ascii="Consolas" w:hAnsi="Consolas"/>
          <w:color w:val="98C379"/>
          <w:sz w:val="20"/>
          <w:szCs w:val="20"/>
          <w:lang w:val="en-US" w:eastAsia="en-US"/>
        </w:rPr>
        <w:t>`</w:t>
      </w:r>
      <w:r w:rsidRPr="00F717AC">
        <w:rPr>
          <w:rFonts w:ascii="Consolas" w:hAnsi="Consolas"/>
          <w:color w:val="ABB2BF"/>
          <w:sz w:val="20"/>
          <w:szCs w:val="20"/>
          <w:lang w:val="en-US" w:eastAsia="en-US"/>
        </w:rPr>
        <w:t>);</w:t>
      </w:r>
    </w:p>
    <w:p w14:paraId="1C34BFBE" w14:textId="2D2F5968" w:rsidR="00F717AC" w:rsidRPr="00F717AC" w:rsidRDefault="00F717AC" w:rsidP="00F717A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F717AC">
        <w:rPr>
          <w:rFonts w:ascii="Consolas" w:hAnsi="Consolas"/>
          <w:color w:val="ABB2BF"/>
          <w:sz w:val="20"/>
          <w:szCs w:val="20"/>
          <w:lang w:val="en-US" w:eastAsia="en-US"/>
        </w:rPr>
        <w:t> });</w:t>
      </w:r>
    </w:p>
    <w:p w14:paraId="0C85A3CE" w14:textId="77777777" w:rsidR="00F717AC" w:rsidRPr="00F717AC" w:rsidRDefault="00F717AC" w:rsidP="00F717AC">
      <w:pPr>
        <w:keepNext/>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2C30AFAE" w14:textId="1958898D" w:rsidR="00F717AC" w:rsidRPr="00836259" w:rsidRDefault="00F717AC" w:rsidP="00F717AC">
      <w:pPr>
        <w:pStyle w:val="Caption"/>
        <w:jc w:val="center"/>
        <w:rPr>
          <w:color w:val="000000" w:themeColor="text1"/>
          <w:szCs w:val="24"/>
          <w:lang w:val="sr-Latn-RS"/>
        </w:rPr>
      </w:pPr>
      <w:bookmarkStart w:id="88" w:name="_Toc129508340"/>
      <w:r>
        <w:t xml:space="preserve">Blok </w:t>
      </w:r>
      <w:proofErr w:type="spellStart"/>
      <w:r>
        <w:t>koda</w:t>
      </w:r>
      <w:proofErr w:type="spellEnd"/>
      <w:r>
        <w:t xml:space="preserve"> </w:t>
      </w:r>
      <w:fldSimple w:instr=" SEQ Blok_koda \* ARABIC ">
        <w:r w:rsidR="00F917F8">
          <w:rPr>
            <w:noProof/>
          </w:rPr>
          <w:t>3</w:t>
        </w:r>
      </w:fldSimple>
      <w:r>
        <w:t xml:space="preserve">. </w:t>
      </w:r>
      <w:proofErr w:type="spellStart"/>
      <w:r>
        <w:t>Sadržaj</w:t>
      </w:r>
      <w:proofErr w:type="spellEnd"/>
      <w:r>
        <w:t xml:space="preserve"> </w:t>
      </w:r>
      <w:proofErr w:type="spellStart"/>
      <w:r>
        <w:t>fajla</w:t>
      </w:r>
      <w:proofErr w:type="spellEnd"/>
      <w:r>
        <w:t xml:space="preserve"> </w:t>
      </w:r>
      <w:r w:rsidRPr="00F717AC">
        <w:rPr>
          <w:i/>
          <w:iCs/>
        </w:rPr>
        <w:t>index.js</w:t>
      </w:r>
      <w:bookmarkEnd w:id="88"/>
    </w:p>
    <w:p w14:paraId="5DB5CEDA" w14:textId="6115B1A6" w:rsidR="00836259" w:rsidRPr="00B605FC" w:rsidRDefault="00836259" w:rsidP="00836259">
      <w:pPr>
        <w:pStyle w:val="StyleHeading3Before6ptAfter6pt1"/>
        <w:rPr>
          <w:rFonts w:ascii="Arial" w:hAnsi="Arial"/>
          <w:color w:val="FF0000"/>
        </w:rPr>
      </w:pPr>
      <w:bookmarkStart w:id="89" w:name="_Toc129508102"/>
      <w:r>
        <w:rPr>
          <w:rFonts w:ascii="Arial" w:hAnsi="Arial"/>
          <w:lang w:val="sr-Latn-CS"/>
        </w:rPr>
        <w:t>Layout.pug</w:t>
      </w:r>
      <w:bookmarkEnd w:id="89"/>
    </w:p>
    <w:p w14:paraId="68D604F9" w14:textId="3859603D" w:rsidR="00836259" w:rsidRDefault="00BB70C9" w:rsidP="00BF5C2F">
      <w:pPr>
        <w:pStyle w:val="BodyTextChar0"/>
        <w:ind w:firstLine="709"/>
        <w:rPr>
          <w:color w:val="000000" w:themeColor="text1"/>
          <w:szCs w:val="24"/>
          <w:lang w:val="sr-Latn-RS"/>
        </w:rPr>
      </w:pPr>
      <w:r>
        <w:rPr>
          <w:color w:val="000000" w:themeColor="text1"/>
          <w:szCs w:val="24"/>
          <w:lang w:val="sr-Latn-RS"/>
        </w:rPr>
        <w:t xml:space="preserve">Ovo je glavni roditeljski .pug fajl na koji se kasnije nadovezuju ostali. Predstavlja glavnu strukturu svake stranice i sadrži navigacioni meni i footer između kojih se umeću druge stranice u zavisnosti od rutiranja, tj. </w:t>
      </w:r>
      <w:r w:rsidRPr="00BB70C9">
        <w:rPr>
          <w:i/>
          <w:iCs/>
          <w:color w:val="000000" w:themeColor="text1"/>
          <w:szCs w:val="24"/>
          <w:lang w:val="sr-Latn-RS"/>
        </w:rPr>
        <w:t>URL</w:t>
      </w:r>
      <w:r>
        <w:rPr>
          <w:color w:val="000000" w:themeColor="text1"/>
          <w:szCs w:val="24"/>
          <w:lang w:val="sr-Latn-RS"/>
        </w:rPr>
        <w:t>-a na kom se nalazimo. Takođe uključuje sve potrebne .js i .css fajlove koje koriste sve stranice.</w:t>
      </w:r>
    </w:p>
    <w:p w14:paraId="0498E6A0" w14:textId="77777777" w:rsidR="00BB70C9" w:rsidRDefault="00BB70C9" w:rsidP="00BB70C9">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1BC7F33B" w14:textId="68B1B5D0" w:rsidR="00BB70C9" w:rsidRPr="00BB70C9" w:rsidRDefault="00BB70C9" w:rsidP="00BB70C9">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B70C9">
        <w:rPr>
          <w:rFonts w:ascii="Consolas" w:hAnsi="Consolas"/>
          <w:color w:val="ABB2BF"/>
          <w:sz w:val="20"/>
          <w:szCs w:val="20"/>
          <w:lang w:val="en-US" w:eastAsia="en-US"/>
        </w:rPr>
        <w:t>doctype html</w:t>
      </w:r>
    </w:p>
    <w:p w14:paraId="60CAEFCE" w14:textId="77777777" w:rsidR="00BB70C9" w:rsidRPr="00BB70C9" w:rsidRDefault="00BB70C9" w:rsidP="00BB70C9">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B70C9">
        <w:rPr>
          <w:rFonts w:ascii="Consolas" w:hAnsi="Consolas"/>
          <w:color w:val="E06C75"/>
          <w:sz w:val="20"/>
          <w:szCs w:val="20"/>
          <w:lang w:val="en-US" w:eastAsia="en-US"/>
        </w:rPr>
        <w:t>html</w:t>
      </w:r>
    </w:p>
    <w:p w14:paraId="645E95B7" w14:textId="77777777" w:rsidR="00BB70C9" w:rsidRPr="00BB70C9" w:rsidRDefault="00BB70C9" w:rsidP="00BB70C9">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B70C9">
        <w:rPr>
          <w:rFonts w:ascii="Consolas" w:hAnsi="Consolas"/>
          <w:color w:val="ABB2BF"/>
          <w:sz w:val="20"/>
          <w:szCs w:val="20"/>
          <w:lang w:val="en-US" w:eastAsia="en-US"/>
        </w:rPr>
        <w:t xml:space="preserve">  </w:t>
      </w:r>
      <w:r w:rsidRPr="00BB70C9">
        <w:rPr>
          <w:rFonts w:ascii="Consolas" w:hAnsi="Consolas"/>
          <w:color w:val="E06C75"/>
          <w:sz w:val="20"/>
          <w:szCs w:val="20"/>
          <w:lang w:val="en-US" w:eastAsia="en-US"/>
        </w:rPr>
        <w:t>head</w:t>
      </w:r>
    </w:p>
    <w:p w14:paraId="1BA26C31" w14:textId="77777777" w:rsidR="00BB70C9" w:rsidRPr="00BB70C9" w:rsidRDefault="00BB70C9" w:rsidP="00BB70C9">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B70C9">
        <w:rPr>
          <w:rFonts w:ascii="Consolas" w:hAnsi="Consolas"/>
          <w:color w:val="ABB2BF"/>
          <w:sz w:val="20"/>
          <w:szCs w:val="20"/>
          <w:lang w:val="en-US" w:eastAsia="en-US"/>
        </w:rPr>
        <w:t xml:space="preserve">    </w:t>
      </w:r>
      <w:r w:rsidRPr="00BB70C9">
        <w:rPr>
          <w:rFonts w:ascii="Consolas" w:hAnsi="Consolas"/>
          <w:color w:val="E06C75"/>
          <w:sz w:val="20"/>
          <w:szCs w:val="20"/>
          <w:lang w:val="en-US" w:eastAsia="en-US"/>
        </w:rPr>
        <w:t>meta</w:t>
      </w:r>
      <w:r w:rsidRPr="00BB70C9">
        <w:rPr>
          <w:rFonts w:ascii="Consolas" w:hAnsi="Consolas"/>
          <w:color w:val="D19A66"/>
          <w:sz w:val="20"/>
          <w:szCs w:val="20"/>
          <w:lang w:val="en-US" w:eastAsia="en-US"/>
        </w:rPr>
        <w:t>(charset</w:t>
      </w:r>
      <w:r w:rsidRPr="00BB70C9">
        <w:rPr>
          <w:rFonts w:ascii="Consolas" w:hAnsi="Consolas"/>
          <w:color w:val="ABB2BF"/>
          <w:sz w:val="20"/>
          <w:szCs w:val="20"/>
          <w:lang w:val="en-US" w:eastAsia="en-US"/>
        </w:rPr>
        <w:t>=</w:t>
      </w:r>
      <w:r w:rsidRPr="00BB70C9">
        <w:rPr>
          <w:rFonts w:ascii="Consolas" w:hAnsi="Consolas"/>
          <w:color w:val="98C379"/>
          <w:sz w:val="20"/>
          <w:szCs w:val="20"/>
          <w:lang w:val="en-US" w:eastAsia="en-US"/>
        </w:rPr>
        <w:t>"utf-8"</w:t>
      </w:r>
      <w:r w:rsidRPr="00BB70C9">
        <w:rPr>
          <w:rFonts w:ascii="Consolas" w:hAnsi="Consolas"/>
          <w:color w:val="D19A66"/>
          <w:sz w:val="20"/>
          <w:szCs w:val="20"/>
          <w:lang w:val="en-US" w:eastAsia="en-US"/>
        </w:rPr>
        <w:t>)</w:t>
      </w:r>
    </w:p>
    <w:p w14:paraId="411D5E0E" w14:textId="77777777" w:rsidR="00BB70C9" w:rsidRPr="00BB70C9" w:rsidRDefault="00BB70C9" w:rsidP="00BB70C9">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B70C9">
        <w:rPr>
          <w:rFonts w:ascii="Consolas" w:hAnsi="Consolas"/>
          <w:color w:val="ABB2BF"/>
          <w:sz w:val="20"/>
          <w:szCs w:val="20"/>
          <w:lang w:val="en-US" w:eastAsia="en-US"/>
        </w:rPr>
        <w:t xml:space="preserve">    </w:t>
      </w:r>
      <w:proofErr w:type="gramStart"/>
      <w:r w:rsidRPr="00BB70C9">
        <w:rPr>
          <w:rFonts w:ascii="Consolas" w:hAnsi="Consolas"/>
          <w:color w:val="E06C75"/>
          <w:sz w:val="20"/>
          <w:szCs w:val="20"/>
          <w:lang w:val="en-US" w:eastAsia="en-US"/>
        </w:rPr>
        <w:t>link</w:t>
      </w:r>
      <w:r w:rsidRPr="00BB70C9">
        <w:rPr>
          <w:rFonts w:ascii="Consolas" w:hAnsi="Consolas"/>
          <w:color w:val="D19A66"/>
          <w:sz w:val="20"/>
          <w:szCs w:val="20"/>
          <w:lang w:val="en-US" w:eastAsia="en-US"/>
        </w:rPr>
        <w:t>(</w:t>
      </w:r>
      <w:proofErr w:type="spellStart"/>
      <w:proofErr w:type="gramEnd"/>
      <w:r w:rsidRPr="00BB70C9">
        <w:rPr>
          <w:rFonts w:ascii="Consolas" w:hAnsi="Consolas"/>
          <w:color w:val="D19A66"/>
          <w:sz w:val="20"/>
          <w:szCs w:val="20"/>
          <w:lang w:val="en-US" w:eastAsia="en-US"/>
        </w:rPr>
        <w:t>rel</w:t>
      </w:r>
      <w:proofErr w:type="spellEnd"/>
      <w:r w:rsidRPr="00BB70C9">
        <w:rPr>
          <w:rFonts w:ascii="Consolas" w:hAnsi="Consolas"/>
          <w:color w:val="ABB2BF"/>
          <w:sz w:val="20"/>
          <w:szCs w:val="20"/>
          <w:lang w:val="en-US" w:eastAsia="en-US"/>
        </w:rPr>
        <w:t>=</w:t>
      </w:r>
      <w:r w:rsidRPr="00BB70C9">
        <w:rPr>
          <w:rFonts w:ascii="Consolas" w:hAnsi="Consolas"/>
          <w:color w:val="98C379"/>
          <w:sz w:val="20"/>
          <w:szCs w:val="20"/>
          <w:lang w:val="en-US" w:eastAsia="en-US"/>
        </w:rPr>
        <w:t>"shortcut icon"</w:t>
      </w:r>
      <w:r w:rsidRPr="00BB70C9">
        <w:rPr>
          <w:rFonts w:ascii="Consolas" w:hAnsi="Consolas"/>
          <w:color w:val="ABB2BF"/>
          <w:sz w:val="20"/>
          <w:szCs w:val="20"/>
          <w:lang w:val="en-US" w:eastAsia="en-US"/>
        </w:rPr>
        <w:t xml:space="preserve">, </w:t>
      </w:r>
      <w:proofErr w:type="spellStart"/>
      <w:r w:rsidRPr="00BB70C9">
        <w:rPr>
          <w:rFonts w:ascii="Consolas" w:hAnsi="Consolas"/>
          <w:color w:val="D19A66"/>
          <w:sz w:val="20"/>
          <w:szCs w:val="20"/>
          <w:lang w:val="en-US" w:eastAsia="en-US"/>
        </w:rPr>
        <w:t>href</w:t>
      </w:r>
      <w:proofErr w:type="spellEnd"/>
      <w:r w:rsidRPr="00BB70C9">
        <w:rPr>
          <w:rFonts w:ascii="Consolas" w:hAnsi="Consolas"/>
          <w:color w:val="ABB2BF"/>
          <w:sz w:val="20"/>
          <w:szCs w:val="20"/>
          <w:lang w:val="en-US" w:eastAsia="en-US"/>
        </w:rPr>
        <w:t>=</w:t>
      </w:r>
      <w:r w:rsidRPr="00BB70C9">
        <w:rPr>
          <w:rFonts w:ascii="Consolas" w:hAnsi="Consolas"/>
          <w:color w:val="98C379"/>
          <w:sz w:val="20"/>
          <w:szCs w:val="20"/>
          <w:lang w:val="en-US" w:eastAsia="en-US"/>
        </w:rPr>
        <w:t>"/icons/</w:t>
      </w:r>
      <w:proofErr w:type="spellStart"/>
      <w:r w:rsidRPr="00BB70C9">
        <w:rPr>
          <w:rFonts w:ascii="Consolas" w:hAnsi="Consolas"/>
          <w:color w:val="98C379"/>
          <w:sz w:val="20"/>
          <w:szCs w:val="20"/>
          <w:lang w:val="en-US" w:eastAsia="en-US"/>
        </w:rPr>
        <w:t>chain.svg</w:t>
      </w:r>
      <w:proofErr w:type="spellEnd"/>
      <w:r w:rsidRPr="00BB70C9">
        <w:rPr>
          <w:rFonts w:ascii="Consolas" w:hAnsi="Consolas"/>
          <w:color w:val="98C379"/>
          <w:sz w:val="20"/>
          <w:szCs w:val="20"/>
          <w:lang w:val="en-US" w:eastAsia="en-US"/>
        </w:rPr>
        <w:t>"</w:t>
      </w:r>
      <w:r w:rsidRPr="00BB70C9">
        <w:rPr>
          <w:rFonts w:ascii="Consolas" w:hAnsi="Consolas"/>
          <w:color w:val="D19A66"/>
          <w:sz w:val="20"/>
          <w:szCs w:val="20"/>
          <w:lang w:val="en-US" w:eastAsia="en-US"/>
        </w:rPr>
        <w:t>)</w:t>
      </w:r>
    </w:p>
    <w:p w14:paraId="1EAE1927" w14:textId="77777777" w:rsidR="00BB70C9" w:rsidRPr="00BB70C9" w:rsidRDefault="00BB70C9" w:rsidP="00BB70C9">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B70C9">
        <w:rPr>
          <w:rFonts w:ascii="Consolas" w:hAnsi="Consolas"/>
          <w:color w:val="ABB2BF"/>
          <w:sz w:val="20"/>
          <w:szCs w:val="20"/>
          <w:lang w:val="en-US" w:eastAsia="en-US"/>
        </w:rPr>
        <w:t xml:space="preserve">    </w:t>
      </w:r>
      <w:proofErr w:type="gramStart"/>
      <w:r w:rsidRPr="00BB70C9">
        <w:rPr>
          <w:rFonts w:ascii="Consolas" w:hAnsi="Consolas"/>
          <w:color w:val="E06C75"/>
          <w:sz w:val="20"/>
          <w:szCs w:val="20"/>
          <w:lang w:val="en-US" w:eastAsia="en-US"/>
        </w:rPr>
        <w:t>meta</w:t>
      </w:r>
      <w:r w:rsidRPr="00BB70C9">
        <w:rPr>
          <w:rFonts w:ascii="Consolas" w:hAnsi="Consolas"/>
          <w:color w:val="D19A66"/>
          <w:sz w:val="20"/>
          <w:szCs w:val="20"/>
          <w:lang w:val="en-US" w:eastAsia="en-US"/>
        </w:rPr>
        <w:t>(</w:t>
      </w:r>
      <w:proofErr w:type="gramEnd"/>
      <w:r w:rsidRPr="00BB70C9">
        <w:rPr>
          <w:rFonts w:ascii="Consolas" w:hAnsi="Consolas"/>
          <w:color w:val="D19A66"/>
          <w:sz w:val="20"/>
          <w:szCs w:val="20"/>
          <w:lang w:val="en-US" w:eastAsia="en-US"/>
        </w:rPr>
        <w:t>name</w:t>
      </w:r>
      <w:r w:rsidRPr="00BB70C9">
        <w:rPr>
          <w:rFonts w:ascii="Consolas" w:hAnsi="Consolas"/>
          <w:color w:val="ABB2BF"/>
          <w:sz w:val="20"/>
          <w:szCs w:val="20"/>
          <w:lang w:val="en-US" w:eastAsia="en-US"/>
        </w:rPr>
        <w:t>=</w:t>
      </w:r>
      <w:r w:rsidRPr="00BB70C9">
        <w:rPr>
          <w:rFonts w:ascii="Consolas" w:hAnsi="Consolas"/>
          <w:color w:val="98C379"/>
          <w:sz w:val="20"/>
          <w:szCs w:val="20"/>
          <w:lang w:val="en-US" w:eastAsia="en-US"/>
        </w:rPr>
        <w:t>"viewport"</w:t>
      </w:r>
      <w:r w:rsidRPr="00BB70C9">
        <w:rPr>
          <w:rFonts w:ascii="Consolas" w:hAnsi="Consolas"/>
          <w:color w:val="ABB2BF"/>
          <w:sz w:val="20"/>
          <w:szCs w:val="20"/>
          <w:lang w:val="en-US" w:eastAsia="en-US"/>
        </w:rPr>
        <w:t xml:space="preserve">, </w:t>
      </w:r>
      <w:r w:rsidRPr="00BB70C9">
        <w:rPr>
          <w:rFonts w:ascii="Consolas" w:hAnsi="Consolas"/>
          <w:color w:val="D19A66"/>
          <w:sz w:val="20"/>
          <w:szCs w:val="20"/>
          <w:lang w:val="en-US" w:eastAsia="en-US"/>
        </w:rPr>
        <w:t>content</w:t>
      </w:r>
      <w:r w:rsidRPr="00BB70C9">
        <w:rPr>
          <w:rFonts w:ascii="Consolas" w:hAnsi="Consolas"/>
          <w:color w:val="ABB2BF"/>
          <w:sz w:val="20"/>
          <w:szCs w:val="20"/>
          <w:lang w:val="en-US" w:eastAsia="en-US"/>
        </w:rPr>
        <w:t>=</w:t>
      </w:r>
      <w:r w:rsidRPr="00BB70C9">
        <w:rPr>
          <w:rFonts w:ascii="Consolas" w:hAnsi="Consolas"/>
          <w:color w:val="98C379"/>
          <w:sz w:val="20"/>
          <w:szCs w:val="20"/>
          <w:lang w:val="en-US" w:eastAsia="en-US"/>
        </w:rPr>
        <w:t>"width=device-width, initial-scale=1, shrink-to-fit=no"</w:t>
      </w:r>
      <w:r w:rsidRPr="00BB70C9">
        <w:rPr>
          <w:rFonts w:ascii="Consolas" w:hAnsi="Consolas"/>
          <w:color w:val="D19A66"/>
          <w:sz w:val="20"/>
          <w:szCs w:val="20"/>
          <w:lang w:val="en-US" w:eastAsia="en-US"/>
        </w:rPr>
        <w:t>)</w:t>
      </w:r>
    </w:p>
    <w:p w14:paraId="1807AD62" w14:textId="77777777" w:rsidR="00BB70C9" w:rsidRPr="00BB70C9" w:rsidRDefault="00BB70C9" w:rsidP="00BB70C9">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B70C9">
        <w:rPr>
          <w:rFonts w:ascii="Consolas" w:hAnsi="Consolas"/>
          <w:color w:val="ABB2BF"/>
          <w:sz w:val="20"/>
          <w:szCs w:val="20"/>
          <w:lang w:val="en-US" w:eastAsia="en-US"/>
        </w:rPr>
        <w:lastRenderedPageBreak/>
        <w:t xml:space="preserve">    </w:t>
      </w:r>
      <w:r w:rsidRPr="00BB70C9">
        <w:rPr>
          <w:rFonts w:ascii="Consolas" w:hAnsi="Consolas"/>
          <w:color w:val="E06C75"/>
          <w:sz w:val="20"/>
          <w:szCs w:val="20"/>
          <w:lang w:val="en-US" w:eastAsia="en-US"/>
        </w:rPr>
        <w:t>title</w:t>
      </w:r>
      <w:r w:rsidRPr="00BB70C9">
        <w:rPr>
          <w:rFonts w:ascii="Consolas" w:hAnsi="Consolas"/>
          <w:color w:val="ABB2BF"/>
          <w:sz w:val="20"/>
          <w:szCs w:val="20"/>
          <w:lang w:val="en-US" w:eastAsia="en-US"/>
        </w:rPr>
        <w:t xml:space="preserve"> Blockchain Virtualization - </w:t>
      </w:r>
      <w:r w:rsidRPr="00BB70C9">
        <w:rPr>
          <w:rFonts w:ascii="Consolas" w:hAnsi="Consolas"/>
          <w:color w:val="98C379"/>
          <w:sz w:val="20"/>
          <w:szCs w:val="20"/>
          <w:lang w:val="en-US" w:eastAsia="en-US"/>
        </w:rPr>
        <w:t>#{</w:t>
      </w:r>
      <w:r w:rsidRPr="00BB70C9">
        <w:rPr>
          <w:rFonts w:ascii="Consolas" w:hAnsi="Consolas"/>
          <w:color w:val="E06C75"/>
          <w:sz w:val="20"/>
          <w:szCs w:val="20"/>
          <w:lang w:val="en-US" w:eastAsia="en-US"/>
        </w:rPr>
        <w:t>title</w:t>
      </w:r>
      <w:r w:rsidRPr="00BB70C9">
        <w:rPr>
          <w:rFonts w:ascii="Consolas" w:hAnsi="Consolas"/>
          <w:color w:val="98C379"/>
          <w:sz w:val="20"/>
          <w:szCs w:val="20"/>
          <w:lang w:val="en-US" w:eastAsia="en-US"/>
        </w:rPr>
        <w:t>}</w:t>
      </w:r>
      <w:r w:rsidRPr="00BB70C9">
        <w:rPr>
          <w:rFonts w:ascii="Consolas" w:hAnsi="Consolas"/>
          <w:color w:val="ABB2BF"/>
          <w:sz w:val="20"/>
          <w:szCs w:val="20"/>
          <w:lang w:val="en-US" w:eastAsia="en-US"/>
        </w:rPr>
        <w:t xml:space="preserve"> </w:t>
      </w:r>
    </w:p>
    <w:p w14:paraId="799355A0" w14:textId="77777777" w:rsidR="00BB70C9" w:rsidRPr="00BB70C9" w:rsidRDefault="00BB70C9" w:rsidP="00BB70C9">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B70C9">
        <w:rPr>
          <w:rFonts w:ascii="Consolas" w:hAnsi="Consolas"/>
          <w:color w:val="ABB2BF"/>
          <w:sz w:val="20"/>
          <w:szCs w:val="20"/>
          <w:lang w:val="en-US" w:eastAsia="en-US"/>
        </w:rPr>
        <w:t xml:space="preserve">    </w:t>
      </w:r>
      <w:proofErr w:type="gramStart"/>
      <w:r w:rsidRPr="00BB70C9">
        <w:rPr>
          <w:rFonts w:ascii="Consolas" w:hAnsi="Consolas"/>
          <w:color w:val="E06C75"/>
          <w:sz w:val="20"/>
          <w:szCs w:val="20"/>
          <w:lang w:val="en-US" w:eastAsia="en-US"/>
        </w:rPr>
        <w:t>link</w:t>
      </w:r>
      <w:r w:rsidRPr="00BB70C9">
        <w:rPr>
          <w:rFonts w:ascii="Consolas" w:hAnsi="Consolas"/>
          <w:color w:val="D19A66"/>
          <w:sz w:val="20"/>
          <w:szCs w:val="20"/>
          <w:lang w:val="en-US" w:eastAsia="en-US"/>
        </w:rPr>
        <w:t>(</w:t>
      </w:r>
      <w:proofErr w:type="spellStart"/>
      <w:proofErr w:type="gramEnd"/>
      <w:r w:rsidRPr="00BB70C9">
        <w:rPr>
          <w:rFonts w:ascii="Consolas" w:hAnsi="Consolas"/>
          <w:color w:val="D19A66"/>
          <w:sz w:val="20"/>
          <w:szCs w:val="20"/>
          <w:lang w:val="en-US" w:eastAsia="en-US"/>
        </w:rPr>
        <w:t>rel</w:t>
      </w:r>
      <w:proofErr w:type="spellEnd"/>
      <w:r w:rsidRPr="00BB70C9">
        <w:rPr>
          <w:rFonts w:ascii="Consolas" w:hAnsi="Consolas"/>
          <w:color w:val="ABB2BF"/>
          <w:sz w:val="20"/>
          <w:szCs w:val="20"/>
          <w:lang w:val="en-US" w:eastAsia="en-US"/>
        </w:rPr>
        <w:t>=</w:t>
      </w:r>
      <w:r w:rsidRPr="00BB70C9">
        <w:rPr>
          <w:rFonts w:ascii="Consolas" w:hAnsi="Consolas"/>
          <w:color w:val="98C379"/>
          <w:sz w:val="20"/>
          <w:szCs w:val="20"/>
          <w:lang w:val="en-US" w:eastAsia="en-US"/>
        </w:rPr>
        <w:t>'stylesheet'</w:t>
      </w:r>
      <w:r w:rsidRPr="00BB70C9">
        <w:rPr>
          <w:rFonts w:ascii="Consolas" w:hAnsi="Consolas"/>
          <w:color w:val="ABB2BF"/>
          <w:sz w:val="20"/>
          <w:szCs w:val="20"/>
          <w:lang w:val="en-US" w:eastAsia="en-US"/>
        </w:rPr>
        <w:t xml:space="preserve">, </w:t>
      </w:r>
      <w:proofErr w:type="spellStart"/>
      <w:r w:rsidRPr="00BB70C9">
        <w:rPr>
          <w:rFonts w:ascii="Consolas" w:hAnsi="Consolas"/>
          <w:color w:val="D19A66"/>
          <w:sz w:val="20"/>
          <w:szCs w:val="20"/>
          <w:lang w:val="en-US" w:eastAsia="en-US"/>
        </w:rPr>
        <w:t>href</w:t>
      </w:r>
      <w:proofErr w:type="spellEnd"/>
      <w:r w:rsidRPr="00BB70C9">
        <w:rPr>
          <w:rFonts w:ascii="Consolas" w:hAnsi="Consolas"/>
          <w:color w:val="ABB2BF"/>
          <w:sz w:val="20"/>
          <w:szCs w:val="20"/>
          <w:lang w:val="en-US" w:eastAsia="en-US"/>
        </w:rPr>
        <w:t>=</w:t>
      </w:r>
      <w:r w:rsidRPr="00BB70C9">
        <w:rPr>
          <w:rFonts w:ascii="Consolas" w:hAnsi="Consolas"/>
          <w:color w:val="98C379"/>
          <w:sz w:val="20"/>
          <w:szCs w:val="20"/>
          <w:lang w:val="en-US" w:eastAsia="en-US"/>
        </w:rPr>
        <w:t>'stylesheets/blockchain.css'</w:t>
      </w:r>
      <w:r w:rsidRPr="00BB70C9">
        <w:rPr>
          <w:rFonts w:ascii="Consolas" w:hAnsi="Consolas"/>
          <w:color w:val="D19A66"/>
          <w:sz w:val="20"/>
          <w:szCs w:val="20"/>
          <w:lang w:val="en-US" w:eastAsia="en-US"/>
        </w:rPr>
        <w:t>)</w:t>
      </w:r>
    </w:p>
    <w:p w14:paraId="2448D0D7" w14:textId="77777777" w:rsidR="00BB70C9" w:rsidRPr="00BB70C9" w:rsidRDefault="00BB70C9" w:rsidP="00BB70C9">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B70C9">
        <w:rPr>
          <w:rFonts w:ascii="Consolas" w:hAnsi="Consolas"/>
          <w:color w:val="ABB2BF"/>
          <w:sz w:val="20"/>
          <w:szCs w:val="20"/>
          <w:lang w:val="en-US" w:eastAsia="en-US"/>
        </w:rPr>
        <w:t xml:space="preserve">    </w:t>
      </w:r>
      <w:proofErr w:type="gramStart"/>
      <w:r w:rsidRPr="00BB70C9">
        <w:rPr>
          <w:rFonts w:ascii="Consolas" w:hAnsi="Consolas"/>
          <w:color w:val="E06C75"/>
          <w:sz w:val="20"/>
          <w:szCs w:val="20"/>
          <w:lang w:val="en-US" w:eastAsia="en-US"/>
        </w:rPr>
        <w:t>link</w:t>
      </w:r>
      <w:r w:rsidRPr="00BB70C9">
        <w:rPr>
          <w:rFonts w:ascii="Consolas" w:hAnsi="Consolas"/>
          <w:color w:val="D19A66"/>
          <w:sz w:val="20"/>
          <w:szCs w:val="20"/>
          <w:lang w:val="en-US" w:eastAsia="en-US"/>
        </w:rPr>
        <w:t>(</w:t>
      </w:r>
      <w:proofErr w:type="spellStart"/>
      <w:proofErr w:type="gramEnd"/>
      <w:r w:rsidRPr="00BB70C9">
        <w:rPr>
          <w:rFonts w:ascii="Consolas" w:hAnsi="Consolas"/>
          <w:color w:val="D19A66"/>
          <w:sz w:val="20"/>
          <w:szCs w:val="20"/>
          <w:lang w:val="en-US" w:eastAsia="en-US"/>
        </w:rPr>
        <w:t>rel</w:t>
      </w:r>
      <w:proofErr w:type="spellEnd"/>
      <w:r w:rsidRPr="00BB70C9">
        <w:rPr>
          <w:rFonts w:ascii="Consolas" w:hAnsi="Consolas"/>
          <w:color w:val="ABB2BF"/>
          <w:sz w:val="20"/>
          <w:szCs w:val="20"/>
          <w:lang w:val="en-US" w:eastAsia="en-US"/>
        </w:rPr>
        <w:t>=</w:t>
      </w:r>
      <w:r w:rsidRPr="00BB70C9">
        <w:rPr>
          <w:rFonts w:ascii="Consolas" w:hAnsi="Consolas"/>
          <w:color w:val="98C379"/>
          <w:sz w:val="20"/>
          <w:szCs w:val="20"/>
          <w:lang w:val="en-US" w:eastAsia="en-US"/>
        </w:rPr>
        <w:t>'stylesheet'</w:t>
      </w:r>
      <w:r w:rsidRPr="00BB70C9">
        <w:rPr>
          <w:rFonts w:ascii="Consolas" w:hAnsi="Consolas"/>
          <w:color w:val="ABB2BF"/>
          <w:sz w:val="20"/>
          <w:szCs w:val="20"/>
          <w:lang w:val="en-US" w:eastAsia="en-US"/>
        </w:rPr>
        <w:t xml:space="preserve">, </w:t>
      </w:r>
      <w:proofErr w:type="spellStart"/>
      <w:r w:rsidRPr="00BB70C9">
        <w:rPr>
          <w:rFonts w:ascii="Consolas" w:hAnsi="Consolas"/>
          <w:color w:val="D19A66"/>
          <w:sz w:val="20"/>
          <w:szCs w:val="20"/>
          <w:lang w:val="en-US" w:eastAsia="en-US"/>
        </w:rPr>
        <w:t>href</w:t>
      </w:r>
      <w:proofErr w:type="spellEnd"/>
      <w:r w:rsidRPr="00BB70C9">
        <w:rPr>
          <w:rFonts w:ascii="Consolas" w:hAnsi="Consolas"/>
          <w:color w:val="ABB2BF"/>
          <w:sz w:val="20"/>
          <w:szCs w:val="20"/>
          <w:lang w:val="en-US" w:eastAsia="en-US"/>
        </w:rPr>
        <w:t>=</w:t>
      </w:r>
      <w:r w:rsidRPr="00BB70C9">
        <w:rPr>
          <w:rFonts w:ascii="Consolas" w:hAnsi="Consolas"/>
          <w:color w:val="98C379"/>
          <w:sz w:val="20"/>
          <w:szCs w:val="20"/>
          <w:lang w:val="en-US" w:eastAsia="en-US"/>
        </w:rPr>
        <w:t>'stylesheets/lib/bootstrap-horizon.css'</w:t>
      </w:r>
      <w:r w:rsidRPr="00BB70C9">
        <w:rPr>
          <w:rFonts w:ascii="Consolas" w:hAnsi="Consolas"/>
          <w:color w:val="D19A66"/>
          <w:sz w:val="20"/>
          <w:szCs w:val="20"/>
          <w:lang w:val="en-US" w:eastAsia="en-US"/>
        </w:rPr>
        <w:t>)</w:t>
      </w:r>
    </w:p>
    <w:p w14:paraId="1880895F" w14:textId="77777777" w:rsidR="00BB70C9" w:rsidRPr="00BB70C9" w:rsidRDefault="00BB70C9" w:rsidP="00BB70C9">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B70C9">
        <w:rPr>
          <w:rFonts w:ascii="Consolas" w:hAnsi="Consolas"/>
          <w:color w:val="ABB2BF"/>
          <w:sz w:val="20"/>
          <w:szCs w:val="20"/>
          <w:lang w:val="en-US" w:eastAsia="en-US"/>
        </w:rPr>
        <w:t xml:space="preserve">    </w:t>
      </w:r>
      <w:proofErr w:type="gramStart"/>
      <w:r w:rsidRPr="00BB70C9">
        <w:rPr>
          <w:rFonts w:ascii="Consolas" w:hAnsi="Consolas"/>
          <w:color w:val="E06C75"/>
          <w:sz w:val="20"/>
          <w:szCs w:val="20"/>
          <w:lang w:val="en-US" w:eastAsia="en-US"/>
        </w:rPr>
        <w:t>link</w:t>
      </w:r>
      <w:r w:rsidRPr="00BB70C9">
        <w:rPr>
          <w:rFonts w:ascii="Consolas" w:hAnsi="Consolas"/>
          <w:color w:val="D19A66"/>
          <w:sz w:val="20"/>
          <w:szCs w:val="20"/>
          <w:lang w:val="en-US" w:eastAsia="en-US"/>
        </w:rPr>
        <w:t>(</w:t>
      </w:r>
      <w:proofErr w:type="spellStart"/>
      <w:proofErr w:type="gramEnd"/>
      <w:r w:rsidRPr="00BB70C9">
        <w:rPr>
          <w:rFonts w:ascii="Consolas" w:hAnsi="Consolas"/>
          <w:color w:val="D19A66"/>
          <w:sz w:val="20"/>
          <w:szCs w:val="20"/>
          <w:lang w:val="en-US" w:eastAsia="en-US"/>
        </w:rPr>
        <w:t>rel</w:t>
      </w:r>
      <w:proofErr w:type="spellEnd"/>
      <w:r w:rsidRPr="00BB70C9">
        <w:rPr>
          <w:rFonts w:ascii="Consolas" w:hAnsi="Consolas"/>
          <w:color w:val="ABB2BF"/>
          <w:sz w:val="20"/>
          <w:szCs w:val="20"/>
          <w:lang w:val="en-US" w:eastAsia="en-US"/>
        </w:rPr>
        <w:t>=</w:t>
      </w:r>
      <w:r w:rsidRPr="00BB70C9">
        <w:rPr>
          <w:rFonts w:ascii="Consolas" w:hAnsi="Consolas"/>
          <w:color w:val="98C379"/>
          <w:sz w:val="20"/>
          <w:szCs w:val="20"/>
          <w:lang w:val="en-US" w:eastAsia="en-US"/>
        </w:rPr>
        <w:t>'stylesheet'</w:t>
      </w:r>
      <w:r w:rsidRPr="00BB70C9">
        <w:rPr>
          <w:rFonts w:ascii="Consolas" w:hAnsi="Consolas"/>
          <w:color w:val="ABB2BF"/>
          <w:sz w:val="20"/>
          <w:szCs w:val="20"/>
          <w:lang w:val="en-US" w:eastAsia="en-US"/>
        </w:rPr>
        <w:t xml:space="preserve">, </w:t>
      </w:r>
      <w:proofErr w:type="spellStart"/>
      <w:r w:rsidRPr="00BB70C9">
        <w:rPr>
          <w:rFonts w:ascii="Consolas" w:hAnsi="Consolas"/>
          <w:color w:val="D19A66"/>
          <w:sz w:val="20"/>
          <w:szCs w:val="20"/>
          <w:lang w:val="en-US" w:eastAsia="en-US"/>
        </w:rPr>
        <w:t>href</w:t>
      </w:r>
      <w:proofErr w:type="spellEnd"/>
      <w:r w:rsidRPr="00BB70C9">
        <w:rPr>
          <w:rFonts w:ascii="Consolas" w:hAnsi="Consolas"/>
          <w:color w:val="ABB2BF"/>
          <w:sz w:val="20"/>
          <w:szCs w:val="20"/>
          <w:lang w:val="en-US" w:eastAsia="en-US"/>
        </w:rPr>
        <w:t>=</w:t>
      </w:r>
      <w:r w:rsidRPr="00BB70C9">
        <w:rPr>
          <w:rFonts w:ascii="Consolas" w:hAnsi="Consolas"/>
          <w:color w:val="98C379"/>
          <w:sz w:val="20"/>
          <w:szCs w:val="20"/>
          <w:lang w:val="en-US" w:eastAsia="en-US"/>
        </w:rPr>
        <w:t>'stylesheets/lib/bootstrap.min.css'</w:t>
      </w:r>
      <w:r w:rsidRPr="00BB70C9">
        <w:rPr>
          <w:rFonts w:ascii="Consolas" w:hAnsi="Consolas"/>
          <w:color w:val="D19A66"/>
          <w:sz w:val="20"/>
          <w:szCs w:val="20"/>
          <w:lang w:val="en-US" w:eastAsia="en-US"/>
        </w:rPr>
        <w:t>)</w:t>
      </w:r>
    </w:p>
    <w:p w14:paraId="1622BD02" w14:textId="77777777" w:rsidR="00BB70C9" w:rsidRPr="00BB70C9" w:rsidRDefault="00BB70C9" w:rsidP="00BB70C9">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B70C9">
        <w:rPr>
          <w:rFonts w:ascii="Consolas" w:hAnsi="Consolas"/>
          <w:color w:val="ABB2BF"/>
          <w:sz w:val="20"/>
          <w:szCs w:val="20"/>
          <w:lang w:val="en-US" w:eastAsia="en-US"/>
        </w:rPr>
        <w:t xml:space="preserve">    </w:t>
      </w:r>
      <w:r w:rsidRPr="00BB70C9">
        <w:rPr>
          <w:rFonts w:ascii="Consolas" w:hAnsi="Consolas"/>
          <w:color w:val="E06C75"/>
          <w:sz w:val="20"/>
          <w:szCs w:val="20"/>
          <w:lang w:val="en-US" w:eastAsia="en-US"/>
        </w:rPr>
        <w:t>script</w:t>
      </w:r>
      <w:r w:rsidRPr="00BB70C9">
        <w:rPr>
          <w:rFonts w:ascii="Consolas" w:hAnsi="Consolas"/>
          <w:color w:val="D19A66"/>
          <w:sz w:val="20"/>
          <w:szCs w:val="20"/>
          <w:lang w:val="en-US" w:eastAsia="en-US"/>
        </w:rPr>
        <w:t>(</w:t>
      </w:r>
      <w:proofErr w:type="spellStart"/>
      <w:r w:rsidRPr="00BB70C9">
        <w:rPr>
          <w:rFonts w:ascii="Consolas" w:hAnsi="Consolas"/>
          <w:color w:val="D19A66"/>
          <w:sz w:val="20"/>
          <w:szCs w:val="20"/>
          <w:lang w:val="en-US" w:eastAsia="en-US"/>
        </w:rPr>
        <w:t>src</w:t>
      </w:r>
      <w:proofErr w:type="spellEnd"/>
      <w:r w:rsidRPr="00BB70C9">
        <w:rPr>
          <w:rFonts w:ascii="Consolas" w:hAnsi="Consolas"/>
          <w:color w:val="ABB2BF"/>
          <w:sz w:val="20"/>
          <w:szCs w:val="20"/>
          <w:lang w:val="en-US" w:eastAsia="en-US"/>
        </w:rPr>
        <w:t>=</w:t>
      </w:r>
      <w:r w:rsidRPr="00BB70C9">
        <w:rPr>
          <w:rFonts w:ascii="Consolas" w:hAnsi="Consolas"/>
          <w:color w:val="98C379"/>
          <w:sz w:val="20"/>
          <w:szCs w:val="20"/>
          <w:lang w:val="en-US" w:eastAsia="en-US"/>
        </w:rPr>
        <w:t>'</w:t>
      </w:r>
      <w:proofErr w:type="spellStart"/>
      <w:r w:rsidRPr="00BB70C9">
        <w:rPr>
          <w:rFonts w:ascii="Consolas" w:hAnsi="Consolas"/>
          <w:color w:val="98C379"/>
          <w:sz w:val="20"/>
          <w:szCs w:val="20"/>
          <w:lang w:val="en-US" w:eastAsia="en-US"/>
        </w:rPr>
        <w:t>javascripts</w:t>
      </w:r>
      <w:proofErr w:type="spellEnd"/>
      <w:r w:rsidRPr="00BB70C9">
        <w:rPr>
          <w:rFonts w:ascii="Consolas" w:hAnsi="Consolas"/>
          <w:color w:val="98C379"/>
          <w:sz w:val="20"/>
          <w:szCs w:val="20"/>
          <w:lang w:val="en-US" w:eastAsia="en-US"/>
        </w:rPr>
        <w:t>/lib/jquery-3.6.0.min.js'</w:t>
      </w:r>
      <w:r w:rsidRPr="00BB70C9">
        <w:rPr>
          <w:rFonts w:ascii="Consolas" w:hAnsi="Consolas"/>
          <w:color w:val="D19A66"/>
          <w:sz w:val="20"/>
          <w:szCs w:val="20"/>
          <w:lang w:val="en-US" w:eastAsia="en-US"/>
        </w:rPr>
        <w:t>)</w:t>
      </w:r>
    </w:p>
    <w:p w14:paraId="4DB9B1BE" w14:textId="77777777" w:rsidR="00BB70C9" w:rsidRPr="00BB70C9" w:rsidRDefault="00BB70C9" w:rsidP="00BB70C9">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B70C9">
        <w:rPr>
          <w:rFonts w:ascii="Consolas" w:hAnsi="Consolas"/>
          <w:color w:val="ABB2BF"/>
          <w:sz w:val="20"/>
          <w:szCs w:val="20"/>
          <w:lang w:val="en-US" w:eastAsia="en-US"/>
        </w:rPr>
        <w:t xml:space="preserve">    </w:t>
      </w:r>
      <w:r w:rsidRPr="00BB70C9">
        <w:rPr>
          <w:rFonts w:ascii="Consolas" w:hAnsi="Consolas"/>
          <w:color w:val="E06C75"/>
          <w:sz w:val="20"/>
          <w:szCs w:val="20"/>
          <w:lang w:val="en-US" w:eastAsia="en-US"/>
        </w:rPr>
        <w:t>script</w:t>
      </w:r>
      <w:r w:rsidRPr="00BB70C9">
        <w:rPr>
          <w:rFonts w:ascii="Consolas" w:hAnsi="Consolas"/>
          <w:color w:val="D19A66"/>
          <w:sz w:val="20"/>
          <w:szCs w:val="20"/>
          <w:lang w:val="en-US" w:eastAsia="en-US"/>
        </w:rPr>
        <w:t>(</w:t>
      </w:r>
      <w:proofErr w:type="spellStart"/>
      <w:r w:rsidRPr="00BB70C9">
        <w:rPr>
          <w:rFonts w:ascii="Consolas" w:hAnsi="Consolas"/>
          <w:color w:val="D19A66"/>
          <w:sz w:val="20"/>
          <w:szCs w:val="20"/>
          <w:lang w:val="en-US" w:eastAsia="en-US"/>
        </w:rPr>
        <w:t>src</w:t>
      </w:r>
      <w:proofErr w:type="spellEnd"/>
      <w:r w:rsidRPr="00BB70C9">
        <w:rPr>
          <w:rFonts w:ascii="Consolas" w:hAnsi="Consolas"/>
          <w:color w:val="ABB2BF"/>
          <w:sz w:val="20"/>
          <w:szCs w:val="20"/>
          <w:lang w:val="en-US" w:eastAsia="en-US"/>
        </w:rPr>
        <w:t>=</w:t>
      </w:r>
      <w:r w:rsidRPr="00BB70C9">
        <w:rPr>
          <w:rFonts w:ascii="Consolas" w:hAnsi="Consolas"/>
          <w:color w:val="98C379"/>
          <w:sz w:val="20"/>
          <w:szCs w:val="20"/>
          <w:lang w:val="en-US" w:eastAsia="en-US"/>
        </w:rPr>
        <w:t>'</w:t>
      </w:r>
      <w:proofErr w:type="spellStart"/>
      <w:r w:rsidRPr="00BB70C9">
        <w:rPr>
          <w:rFonts w:ascii="Consolas" w:hAnsi="Consolas"/>
          <w:color w:val="98C379"/>
          <w:sz w:val="20"/>
          <w:szCs w:val="20"/>
          <w:lang w:val="en-US" w:eastAsia="en-US"/>
        </w:rPr>
        <w:t>javascripts</w:t>
      </w:r>
      <w:proofErr w:type="spellEnd"/>
      <w:r w:rsidRPr="00BB70C9">
        <w:rPr>
          <w:rFonts w:ascii="Consolas" w:hAnsi="Consolas"/>
          <w:color w:val="98C379"/>
          <w:sz w:val="20"/>
          <w:szCs w:val="20"/>
          <w:lang w:val="en-US" w:eastAsia="en-US"/>
        </w:rPr>
        <w:t>/lib/bootstrap.bundle.min.js'</w:t>
      </w:r>
      <w:r w:rsidRPr="00BB70C9">
        <w:rPr>
          <w:rFonts w:ascii="Consolas" w:hAnsi="Consolas"/>
          <w:color w:val="D19A66"/>
          <w:sz w:val="20"/>
          <w:szCs w:val="20"/>
          <w:lang w:val="en-US" w:eastAsia="en-US"/>
        </w:rPr>
        <w:t>)</w:t>
      </w:r>
    </w:p>
    <w:p w14:paraId="67E4B2D1" w14:textId="77777777" w:rsidR="00BB70C9" w:rsidRPr="00BB70C9" w:rsidRDefault="00BB70C9" w:rsidP="00BB70C9">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B70C9">
        <w:rPr>
          <w:rFonts w:ascii="Consolas" w:hAnsi="Consolas"/>
          <w:color w:val="ABB2BF"/>
          <w:sz w:val="20"/>
          <w:szCs w:val="20"/>
          <w:lang w:val="en-US" w:eastAsia="en-US"/>
        </w:rPr>
        <w:t xml:space="preserve">    </w:t>
      </w:r>
      <w:r w:rsidRPr="00BB70C9">
        <w:rPr>
          <w:rFonts w:ascii="Consolas" w:hAnsi="Consolas"/>
          <w:color w:val="E06C75"/>
          <w:sz w:val="20"/>
          <w:szCs w:val="20"/>
          <w:lang w:val="en-US" w:eastAsia="en-US"/>
        </w:rPr>
        <w:t>script</w:t>
      </w:r>
      <w:r w:rsidRPr="00BB70C9">
        <w:rPr>
          <w:rFonts w:ascii="Consolas" w:hAnsi="Consolas"/>
          <w:color w:val="D19A66"/>
          <w:sz w:val="20"/>
          <w:szCs w:val="20"/>
          <w:lang w:val="en-US" w:eastAsia="en-US"/>
        </w:rPr>
        <w:t>(</w:t>
      </w:r>
      <w:proofErr w:type="spellStart"/>
      <w:r w:rsidRPr="00BB70C9">
        <w:rPr>
          <w:rFonts w:ascii="Consolas" w:hAnsi="Consolas"/>
          <w:color w:val="D19A66"/>
          <w:sz w:val="20"/>
          <w:szCs w:val="20"/>
          <w:lang w:val="en-US" w:eastAsia="en-US"/>
        </w:rPr>
        <w:t>src</w:t>
      </w:r>
      <w:proofErr w:type="spellEnd"/>
      <w:r w:rsidRPr="00BB70C9">
        <w:rPr>
          <w:rFonts w:ascii="Consolas" w:hAnsi="Consolas"/>
          <w:color w:val="ABB2BF"/>
          <w:sz w:val="20"/>
          <w:szCs w:val="20"/>
          <w:lang w:val="en-US" w:eastAsia="en-US"/>
        </w:rPr>
        <w:t>=</w:t>
      </w:r>
      <w:r w:rsidRPr="00BB70C9">
        <w:rPr>
          <w:rFonts w:ascii="Consolas" w:hAnsi="Consolas"/>
          <w:color w:val="98C379"/>
          <w:sz w:val="20"/>
          <w:szCs w:val="20"/>
          <w:lang w:val="en-US" w:eastAsia="en-US"/>
        </w:rPr>
        <w:t>'</w:t>
      </w:r>
      <w:proofErr w:type="spellStart"/>
      <w:r w:rsidRPr="00BB70C9">
        <w:rPr>
          <w:rFonts w:ascii="Consolas" w:hAnsi="Consolas"/>
          <w:color w:val="98C379"/>
          <w:sz w:val="20"/>
          <w:szCs w:val="20"/>
          <w:lang w:val="en-US" w:eastAsia="en-US"/>
        </w:rPr>
        <w:t>javascripts</w:t>
      </w:r>
      <w:proofErr w:type="spellEnd"/>
      <w:r w:rsidRPr="00BB70C9">
        <w:rPr>
          <w:rFonts w:ascii="Consolas" w:hAnsi="Consolas"/>
          <w:color w:val="98C379"/>
          <w:sz w:val="20"/>
          <w:szCs w:val="20"/>
          <w:lang w:val="en-US" w:eastAsia="en-US"/>
        </w:rPr>
        <w:t>/lib/crypto-js.js'</w:t>
      </w:r>
      <w:r w:rsidRPr="00BB70C9">
        <w:rPr>
          <w:rFonts w:ascii="Consolas" w:hAnsi="Consolas"/>
          <w:color w:val="D19A66"/>
          <w:sz w:val="20"/>
          <w:szCs w:val="20"/>
          <w:lang w:val="en-US" w:eastAsia="en-US"/>
        </w:rPr>
        <w:t>)</w:t>
      </w:r>
    </w:p>
    <w:p w14:paraId="4BACF23D" w14:textId="77777777" w:rsidR="00BB70C9" w:rsidRPr="00BB70C9" w:rsidRDefault="00BB70C9" w:rsidP="00BB70C9">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B70C9">
        <w:rPr>
          <w:rFonts w:ascii="Consolas" w:hAnsi="Consolas"/>
          <w:color w:val="ABB2BF"/>
          <w:sz w:val="20"/>
          <w:szCs w:val="20"/>
          <w:lang w:val="en-US" w:eastAsia="en-US"/>
        </w:rPr>
        <w:t xml:space="preserve">    </w:t>
      </w:r>
      <w:r w:rsidRPr="00BB70C9">
        <w:rPr>
          <w:rFonts w:ascii="Consolas" w:hAnsi="Consolas"/>
          <w:color w:val="E06C75"/>
          <w:sz w:val="20"/>
          <w:szCs w:val="20"/>
          <w:lang w:val="en-US" w:eastAsia="en-US"/>
        </w:rPr>
        <w:t>script</w:t>
      </w:r>
      <w:r w:rsidRPr="00BB70C9">
        <w:rPr>
          <w:rFonts w:ascii="Consolas" w:hAnsi="Consolas"/>
          <w:color w:val="D19A66"/>
          <w:sz w:val="20"/>
          <w:szCs w:val="20"/>
          <w:lang w:val="en-US" w:eastAsia="en-US"/>
        </w:rPr>
        <w:t>(</w:t>
      </w:r>
      <w:proofErr w:type="spellStart"/>
      <w:r w:rsidRPr="00BB70C9">
        <w:rPr>
          <w:rFonts w:ascii="Consolas" w:hAnsi="Consolas"/>
          <w:color w:val="D19A66"/>
          <w:sz w:val="20"/>
          <w:szCs w:val="20"/>
          <w:lang w:val="en-US" w:eastAsia="en-US"/>
        </w:rPr>
        <w:t>src</w:t>
      </w:r>
      <w:proofErr w:type="spellEnd"/>
      <w:r w:rsidRPr="00BB70C9">
        <w:rPr>
          <w:rFonts w:ascii="Consolas" w:hAnsi="Consolas"/>
          <w:color w:val="ABB2BF"/>
          <w:sz w:val="20"/>
          <w:szCs w:val="20"/>
          <w:lang w:val="en-US" w:eastAsia="en-US"/>
        </w:rPr>
        <w:t>=</w:t>
      </w:r>
      <w:r w:rsidRPr="00BB70C9">
        <w:rPr>
          <w:rFonts w:ascii="Consolas" w:hAnsi="Consolas"/>
          <w:color w:val="98C379"/>
          <w:sz w:val="20"/>
          <w:szCs w:val="20"/>
          <w:lang w:val="en-US" w:eastAsia="en-US"/>
        </w:rPr>
        <w:t>'</w:t>
      </w:r>
      <w:proofErr w:type="spellStart"/>
      <w:r w:rsidRPr="00BB70C9">
        <w:rPr>
          <w:rFonts w:ascii="Consolas" w:hAnsi="Consolas"/>
          <w:color w:val="98C379"/>
          <w:sz w:val="20"/>
          <w:szCs w:val="20"/>
          <w:lang w:val="en-US" w:eastAsia="en-US"/>
        </w:rPr>
        <w:t>javascripts</w:t>
      </w:r>
      <w:proofErr w:type="spellEnd"/>
      <w:r w:rsidRPr="00BB70C9">
        <w:rPr>
          <w:rFonts w:ascii="Consolas" w:hAnsi="Consolas"/>
          <w:color w:val="98C379"/>
          <w:sz w:val="20"/>
          <w:szCs w:val="20"/>
          <w:lang w:val="en-US" w:eastAsia="en-US"/>
        </w:rPr>
        <w:t>/lib/bigInteger.min.js'</w:t>
      </w:r>
      <w:r w:rsidRPr="00BB70C9">
        <w:rPr>
          <w:rFonts w:ascii="Consolas" w:hAnsi="Consolas"/>
          <w:color w:val="D19A66"/>
          <w:sz w:val="20"/>
          <w:szCs w:val="20"/>
          <w:lang w:val="en-US" w:eastAsia="en-US"/>
        </w:rPr>
        <w:t>)</w:t>
      </w:r>
    </w:p>
    <w:p w14:paraId="44D5E0BB" w14:textId="77777777" w:rsidR="00BB70C9" w:rsidRPr="00BB70C9" w:rsidRDefault="00BB70C9" w:rsidP="00BB70C9">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B70C9">
        <w:rPr>
          <w:rFonts w:ascii="Consolas" w:hAnsi="Consolas"/>
          <w:color w:val="ABB2BF"/>
          <w:sz w:val="20"/>
          <w:szCs w:val="20"/>
          <w:lang w:val="en-US" w:eastAsia="en-US"/>
        </w:rPr>
        <w:t xml:space="preserve">    </w:t>
      </w:r>
      <w:r w:rsidRPr="00BB70C9">
        <w:rPr>
          <w:rFonts w:ascii="Consolas" w:hAnsi="Consolas"/>
          <w:color w:val="E06C75"/>
          <w:sz w:val="20"/>
          <w:szCs w:val="20"/>
          <w:lang w:val="en-US" w:eastAsia="en-US"/>
        </w:rPr>
        <w:t>script</w:t>
      </w:r>
      <w:r w:rsidRPr="00BB70C9">
        <w:rPr>
          <w:rFonts w:ascii="Consolas" w:hAnsi="Consolas"/>
          <w:color w:val="D19A66"/>
          <w:sz w:val="20"/>
          <w:szCs w:val="20"/>
          <w:lang w:val="en-US" w:eastAsia="en-US"/>
        </w:rPr>
        <w:t>(</w:t>
      </w:r>
      <w:proofErr w:type="spellStart"/>
      <w:r w:rsidRPr="00BB70C9">
        <w:rPr>
          <w:rFonts w:ascii="Consolas" w:hAnsi="Consolas"/>
          <w:color w:val="D19A66"/>
          <w:sz w:val="20"/>
          <w:szCs w:val="20"/>
          <w:lang w:val="en-US" w:eastAsia="en-US"/>
        </w:rPr>
        <w:t>src</w:t>
      </w:r>
      <w:proofErr w:type="spellEnd"/>
      <w:r w:rsidRPr="00BB70C9">
        <w:rPr>
          <w:rFonts w:ascii="Consolas" w:hAnsi="Consolas"/>
          <w:color w:val="ABB2BF"/>
          <w:sz w:val="20"/>
          <w:szCs w:val="20"/>
          <w:lang w:val="en-US" w:eastAsia="en-US"/>
        </w:rPr>
        <w:t>=</w:t>
      </w:r>
      <w:r w:rsidRPr="00BB70C9">
        <w:rPr>
          <w:rFonts w:ascii="Consolas" w:hAnsi="Consolas"/>
          <w:color w:val="98C379"/>
          <w:sz w:val="20"/>
          <w:szCs w:val="20"/>
          <w:lang w:val="en-US" w:eastAsia="en-US"/>
        </w:rPr>
        <w:t>'</w:t>
      </w:r>
      <w:proofErr w:type="spellStart"/>
      <w:r w:rsidRPr="00BB70C9">
        <w:rPr>
          <w:rFonts w:ascii="Consolas" w:hAnsi="Consolas"/>
          <w:color w:val="98C379"/>
          <w:sz w:val="20"/>
          <w:szCs w:val="20"/>
          <w:lang w:val="en-US" w:eastAsia="en-US"/>
        </w:rPr>
        <w:t>javascripts</w:t>
      </w:r>
      <w:proofErr w:type="spellEnd"/>
      <w:r w:rsidRPr="00BB70C9">
        <w:rPr>
          <w:rFonts w:ascii="Consolas" w:hAnsi="Consolas"/>
          <w:color w:val="98C379"/>
          <w:sz w:val="20"/>
          <w:szCs w:val="20"/>
          <w:lang w:val="en-US" w:eastAsia="en-US"/>
        </w:rPr>
        <w:t>/lib/elliptic.min.js'</w:t>
      </w:r>
      <w:r w:rsidRPr="00BB70C9">
        <w:rPr>
          <w:rFonts w:ascii="Consolas" w:hAnsi="Consolas"/>
          <w:color w:val="D19A66"/>
          <w:sz w:val="20"/>
          <w:szCs w:val="20"/>
          <w:lang w:val="en-US" w:eastAsia="en-US"/>
        </w:rPr>
        <w:t>)</w:t>
      </w:r>
    </w:p>
    <w:p w14:paraId="5C1B4637" w14:textId="77777777" w:rsidR="00BB70C9" w:rsidRPr="00BB70C9" w:rsidRDefault="00BB70C9" w:rsidP="00BB70C9">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B70C9">
        <w:rPr>
          <w:rFonts w:ascii="Consolas" w:hAnsi="Consolas"/>
          <w:color w:val="ABB2BF"/>
          <w:sz w:val="20"/>
          <w:szCs w:val="20"/>
          <w:lang w:val="en-US" w:eastAsia="en-US"/>
        </w:rPr>
        <w:t xml:space="preserve">    </w:t>
      </w:r>
      <w:r w:rsidRPr="00BB70C9">
        <w:rPr>
          <w:rFonts w:ascii="Consolas" w:hAnsi="Consolas"/>
          <w:color w:val="E06C75"/>
          <w:sz w:val="20"/>
          <w:szCs w:val="20"/>
          <w:lang w:val="en-US" w:eastAsia="en-US"/>
        </w:rPr>
        <w:t>script</w:t>
      </w:r>
      <w:r w:rsidRPr="00BB70C9">
        <w:rPr>
          <w:rFonts w:ascii="Consolas" w:hAnsi="Consolas"/>
          <w:color w:val="D19A66"/>
          <w:sz w:val="20"/>
          <w:szCs w:val="20"/>
          <w:lang w:val="en-US" w:eastAsia="en-US"/>
        </w:rPr>
        <w:t>(</w:t>
      </w:r>
      <w:proofErr w:type="spellStart"/>
      <w:r w:rsidRPr="00BB70C9">
        <w:rPr>
          <w:rFonts w:ascii="Consolas" w:hAnsi="Consolas"/>
          <w:color w:val="D19A66"/>
          <w:sz w:val="20"/>
          <w:szCs w:val="20"/>
          <w:lang w:val="en-US" w:eastAsia="en-US"/>
        </w:rPr>
        <w:t>src</w:t>
      </w:r>
      <w:proofErr w:type="spellEnd"/>
      <w:r w:rsidRPr="00BB70C9">
        <w:rPr>
          <w:rFonts w:ascii="Consolas" w:hAnsi="Consolas"/>
          <w:color w:val="ABB2BF"/>
          <w:sz w:val="20"/>
          <w:szCs w:val="20"/>
          <w:lang w:val="en-US" w:eastAsia="en-US"/>
        </w:rPr>
        <w:t>=</w:t>
      </w:r>
      <w:r w:rsidRPr="00BB70C9">
        <w:rPr>
          <w:rFonts w:ascii="Consolas" w:hAnsi="Consolas"/>
          <w:color w:val="98C379"/>
          <w:sz w:val="20"/>
          <w:szCs w:val="20"/>
          <w:lang w:val="en-US" w:eastAsia="en-US"/>
        </w:rPr>
        <w:t>'</w:t>
      </w:r>
      <w:proofErr w:type="spellStart"/>
      <w:r w:rsidRPr="00BB70C9">
        <w:rPr>
          <w:rFonts w:ascii="Consolas" w:hAnsi="Consolas"/>
          <w:color w:val="98C379"/>
          <w:sz w:val="20"/>
          <w:szCs w:val="20"/>
          <w:lang w:val="en-US" w:eastAsia="en-US"/>
        </w:rPr>
        <w:t>javascripts</w:t>
      </w:r>
      <w:proofErr w:type="spellEnd"/>
      <w:r w:rsidRPr="00BB70C9">
        <w:rPr>
          <w:rFonts w:ascii="Consolas" w:hAnsi="Consolas"/>
          <w:color w:val="98C379"/>
          <w:sz w:val="20"/>
          <w:szCs w:val="20"/>
          <w:lang w:val="en-US" w:eastAsia="en-US"/>
        </w:rPr>
        <w:t>/lib/buffer.js'</w:t>
      </w:r>
      <w:r w:rsidRPr="00BB70C9">
        <w:rPr>
          <w:rFonts w:ascii="Consolas" w:hAnsi="Consolas"/>
          <w:color w:val="D19A66"/>
          <w:sz w:val="20"/>
          <w:szCs w:val="20"/>
          <w:lang w:val="en-US" w:eastAsia="en-US"/>
        </w:rPr>
        <w:t>)</w:t>
      </w:r>
    </w:p>
    <w:p w14:paraId="1D61957B" w14:textId="77777777" w:rsidR="00BB70C9" w:rsidRPr="00BB70C9" w:rsidRDefault="00BB70C9" w:rsidP="00BB70C9">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B70C9">
        <w:rPr>
          <w:rFonts w:ascii="Consolas" w:hAnsi="Consolas"/>
          <w:color w:val="ABB2BF"/>
          <w:sz w:val="20"/>
          <w:szCs w:val="20"/>
          <w:lang w:val="en-US" w:eastAsia="en-US"/>
        </w:rPr>
        <w:t xml:space="preserve">    </w:t>
      </w:r>
      <w:r w:rsidRPr="00BB70C9">
        <w:rPr>
          <w:rFonts w:ascii="Consolas" w:hAnsi="Consolas"/>
          <w:color w:val="E06C75"/>
          <w:sz w:val="20"/>
          <w:szCs w:val="20"/>
          <w:lang w:val="en-US" w:eastAsia="en-US"/>
        </w:rPr>
        <w:t>script</w:t>
      </w:r>
      <w:r w:rsidRPr="00BB70C9">
        <w:rPr>
          <w:rFonts w:ascii="Consolas" w:hAnsi="Consolas"/>
          <w:color w:val="D19A66"/>
          <w:sz w:val="20"/>
          <w:szCs w:val="20"/>
          <w:lang w:val="en-US" w:eastAsia="en-US"/>
        </w:rPr>
        <w:t>(</w:t>
      </w:r>
      <w:proofErr w:type="spellStart"/>
      <w:r w:rsidRPr="00BB70C9">
        <w:rPr>
          <w:rFonts w:ascii="Consolas" w:hAnsi="Consolas"/>
          <w:color w:val="D19A66"/>
          <w:sz w:val="20"/>
          <w:szCs w:val="20"/>
          <w:lang w:val="en-US" w:eastAsia="en-US"/>
        </w:rPr>
        <w:t>src</w:t>
      </w:r>
      <w:proofErr w:type="spellEnd"/>
      <w:r w:rsidRPr="00BB70C9">
        <w:rPr>
          <w:rFonts w:ascii="Consolas" w:hAnsi="Consolas"/>
          <w:color w:val="ABB2BF"/>
          <w:sz w:val="20"/>
          <w:szCs w:val="20"/>
          <w:lang w:val="en-US" w:eastAsia="en-US"/>
        </w:rPr>
        <w:t>=</w:t>
      </w:r>
      <w:r w:rsidRPr="00BB70C9">
        <w:rPr>
          <w:rFonts w:ascii="Consolas" w:hAnsi="Consolas"/>
          <w:color w:val="98C379"/>
          <w:sz w:val="20"/>
          <w:szCs w:val="20"/>
          <w:lang w:val="en-US" w:eastAsia="en-US"/>
        </w:rPr>
        <w:t>'</w:t>
      </w:r>
      <w:proofErr w:type="spellStart"/>
      <w:r w:rsidRPr="00BB70C9">
        <w:rPr>
          <w:rFonts w:ascii="Consolas" w:hAnsi="Consolas"/>
          <w:color w:val="98C379"/>
          <w:sz w:val="20"/>
          <w:szCs w:val="20"/>
          <w:lang w:val="en-US" w:eastAsia="en-US"/>
        </w:rPr>
        <w:t>javascripts</w:t>
      </w:r>
      <w:proofErr w:type="spellEnd"/>
      <w:r w:rsidRPr="00BB70C9">
        <w:rPr>
          <w:rFonts w:ascii="Consolas" w:hAnsi="Consolas"/>
          <w:color w:val="98C379"/>
          <w:sz w:val="20"/>
          <w:szCs w:val="20"/>
          <w:lang w:val="en-US" w:eastAsia="en-US"/>
        </w:rPr>
        <w:t>/chf.js'</w:t>
      </w:r>
      <w:r w:rsidRPr="00BB70C9">
        <w:rPr>
          <w:rFonts w:ascii="Consolas" w:hAnsi="Consolas"/>
          <w:color w:val="D19A66"/>
          <w:sz w:val="20"/>
          <w:szCs w:val="20"/>
          <w:lang w:val="en-US" w:eastAsia="en-US"/>
        </w:rPr>
        <w:t>)</w:t>
      </w:r>
    </w:p>
    <w:p w14:paraId="43B05FEF" w14:textId="77777777" w:rsidR="00BB70C9" w:rsidRPr="00BB70C9" w:rsidRDefault="00BB70C9" w:rsidP="00BB70C9">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B70C9">
        <w:rPr>
          <w:rFonts w:ascii="Consolas" w:hAnsi="Consolas"/>
          <w:color w:val="ABB2BF"/>
          <w:sz w:val="20"/>
          <w:szCs w:val="20"/>
          <w:lang w:val="en-US" w:eastAsia="en-US"/>
        </w:rPr>
        <w:t xml:space="preserve">    </w:t>
      </w:r>
      <w:r w:rsidRPr="00BB70C9">
        <w:rPr>
          <w:rFonts w:ascii="Consolas" w:hAnsi="Consolas"/>
          <w:color w:val="E06C75"/>
          <w:sz w:val="20"/>
          <w:szCs w:val="20"/>
          <w:lang w:val="en-US" w:eastAsia="en-US"/>
        </w:rPr>
        <w:t>script</w:t>
      </w:r>
      <w:r w:rsidRPr="00BB70C9">
        <w:rPr>
          <w:rFonts w:ascii="Consolas" w:hAnsi="Consolas"/>
          <w:color w:val="D19A66"/>
          <w:sz w:val="20"/>
          <w:szCs w:val="20"/>
          <w:lang w:val="en-US" w:eastAsia="en-US"/>
        </w:rPr>
        <w:t>(</w:t>
      </w:r>
      <w:proofErr w:type="spellStart"/>
      <w:r w:rsidRPr="00BB70C9">
        <w:rPr>
          <w:rFonts w:ascii="Consolas" w:hAnsi="Consolas"/>
          <w:color w:val="D19A66"/>
          <w:sz w:val="20"/>
          <w:szCs w:val="20"/>
          <w:lang w:val="en-US" w:eastAsia="en-US"/>
        </w:rPr>
        <w:t>src</w:t>
      </w:r>
      <w:proofErr w:type="spellEnd"/>
      <w:r w:rsidRPr="00BB70C9">
        <w:rPr>
          <w:rFonts w:ascii="Consolas" w:hAnsi="Consolas"/>
          <w:color w:val="ABB2BF"/>
          <w:sz w:val="20"/>
          <w:szCs w:val="20"/>
          <w:lang w:val="en-US" w:eastAsia="en-US"/>
        </w:rPr>
        <w:t>=</w:t>
      </w:r>
      <w:r w:rsidRPr="00BB70C9">
        <w:rPr>
          <w:rFonts w:ascii="Consolas" w:hAnsi="Consolas"/>
          <w:color w:val="98C379"/>
          <w:sz w:val="20"/>
          <w:szCs w:val="20"/>
          <w:lang w:val="en-US" w:eastAsia="en-US"/>
        </w:rPr>
        <w:t>'</w:t>
      </w:r>
      <w:proofErr w:type="spellStart"/>
      <w:r w:rsidRPr="00BB70C9">
        <w:rPr>
          <w:rFonts w:ascii="Consolas" w:hAnsi="Consolas"/>
          <w:color w:val="98C379"/>
          <w:sz w:val="20"/>
          <w:szCs w:val="20"/>
          <w:lang w:val="en-US" w:eastAsia="en-US"/>
        </w:rPr>
        <w:t>javascripts</w:t>
      </w:r>
      <w:proofErr w:type="spellEnd"/>
      <w:r w:rsidRPr="00BB70C9">
        <w:rPr>
          <w:rFonts w:ascii="Consolas" w:hAnsi="Consolas"/>
          <w:color w:val="98C379"/>
          <w:sz w:val="20"/>
          <w:szCs w:val="20"/>
          <w:lang w:val="en-US" w:eastAsia="en-US"/>
        </w:rPr>
        <w:t>/blockchain.js'</w:t>
      </w:r>
      <w:r w:rsidRPr="00BB70C9">
        <w:rPr>
          <w:rFonts w:ascii="Consolas" w:hAnsi="Consolas"/>
          <w:color w:val="D19A66"/>
          <w:sz w:val="20"/>
          <w:szCs w:val="20"/>
          <w:lang w:val="en-US" w:eastAsia="en-US"/>
        </w:rPr>
        <w:t>)</w:t>
      </w:r>
    </w:p>
    <w:p w14:paraId="605D1BE7" w14:textId="77777777" w:rsidR="00BB70C9" w:rsidRPr="00BB70C9" w:rsidRDefault="00BB70C9" w:rsidP="00BB70C9">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B70C9">
        <w:rPr>
          <w:rFonts w:ascii="Consolas" w:hAnsi="Consolas"/>
          <w:color w:val="ABB2BF"/>
          <w:sz w:val="20"/>
          <w:szCs w:val="20"/>
          <w:lang w:val="en-US" w:eastAsia="en-US"/>
        </w:rPr>
        <w:t xml:space="preserve">    </w:t>
      </w:r>
    </w:p>
    <w:p w14:paraId="6F046314" w14:textId="77777777" w:rsidR="00BB70C9" w:rsidRPr="00BB70C9" w:rsidRDefault="00BB70C9" w:rsidP="00BB70C9">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B70C9">
        <w:rPr>
          <w:rFonts w:ascii="Consolas" w:hAnsi="Consolas"/>
          <w:color w:val="ABB2BF"/>
          <w:sz w:val="20"/>
          <w:szCs w:val="20"/>
          <w:lang w:val="en-US" w:eastAsia="en-US"/>
        </w:rPr>
        <w:t xml:space="preserve">  </w:t>
      </w:r>
      <w:r w:rsidRPr="00BB70C9">
        <w:rPr>
          <w:rFonts w:ascii="Consolas" w:hAnsi="Consolas"/>
          <w:color w:val="E06C75"/>
          <w:sz w:val="20"/>
          <w:szCs w:val="20"/>
          <w:lang w:val="en-US" w:eastAsia="en-US"/>
        </w:rPr>
        <w:t>body</w:t>
      </w:r>
      <w:r w:rsidRPr="00BB70C9">
        <w:rPr>
          <w:rFonts w:ascii="Consolas" w:hAnsi="Consolas"/>
          <w:color w:val="D19A66"/>
          <w:sz w:val="20"/>
          <w:szCs w:val="20"/>
          <w:lang w:val="en-US" w:eastAsia="en-US"/>
        </w:rPr>
        <w:t>.d-flex.flex-column.min-vh-100</w:t>
      </w:r>
    </w:p>
    <w:p w14:paraId="1659E144" w14:textId="77777777" w:rsidR="00BB70C9" w:rsidRPr="00BB70C9" w:rsidRDefault="00BB70C9" w:rsidP="00BB70C9">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B70C9">
        <w:rPr>
          <w:rFonts w:ascii="Consolas" w:hAnsi="Consolas"/>
          <w:color w:val="ABB2BF"/>
          <w:sz w:val="20"/>
          <w:szCs w:val="20"/>
          <w:lang w:val="en-US" w:eastAsia="en-US"/>
        </w:rPr>
        <w:t xml:space="preserve">    </w:t>
      </w:r>
      <w:r w:rsidRPr="00BB70C9">
        <w:rPr>
          <w:rFonts w:ascii="Consolas" w:hAnsi="Consolas"/>
          <w:color w:val="E06C75"/>
          <w:sz w:val="20"/>
          <w:szCs w:val="20"/>
          <w:lang w:val="en-US" w:eastAsia="en-US"/>
        </w:rPr>
        <w:t>nav</w:t>
      </w:r>
      <w:r w:rsidRPr="00BB70C9">
        <w:rPr>
          <w:rFonts w:ascii="Consolas" w:hAnsi="Consolas"/>
          <w:color w:val="D19A66"/>
          <w:sz w:val="20"/>
          <w:szCs w:val="20"/>
          <w:lang w:val="en-US" w:eastAsia="en-US"/>
        </w:rPr>
        <w:t>.navbar.navbar-expand-lg.navbar-dark.bg-secondary</w:t>
      </w:r>
    </w:p>
    <w:p w14:paraId="1123AFDE" w14:textId="77777777" w:rsidR="00BB70C9" w:rsidRPr="00BB70C9" w:rsidRDefault="00BB70C9" w:rsidP="00BB70C9">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B70C9">
        <w:rPr>
          <w:rFonts w:ascii="Consolas" w:hAnsi="Consolas"/>
          <w:color w:val="ABB2BF"/>
          <w:sz w:val="20"/>
          <w:szCs w:val="20"/>
          <w:lang w:val="en-US" w:eastAsia="en-US"/>
        </w:rPr>
        <w:t xml:space="preserve">        </w:t>
      </w:r>
      <w:proofErr w:type="spellStart"/>
      <w:r w:rsidRPr="00BB70C9">
        <w:rPr>
          <w:rFonts w:ascii="Consolas" w:hAnsi="Consolas"/>
          <w:color w:val="E06C75"/>
          <w:sz w:val="20"/>
          <w:szCs w:val="20"/>
          <w:lang w:val="en-US" w:eastAsia="en-US"/>
        </w:rPr>
        <w:t>div</w:t>
      </w:r>
      <w:r w:rsidRPr="00BB70C9">
        <w:rPr>
          <w:rFonts w:ascii="Consolas" w:hAnsi="Consolas"/>
          <w:color w:val="D19A66"/>
          <w:sz w:val="20"/>
          <w:szCs w:val="20"/>
          <w:lang w:val="en-US" w:eastAsia="en-US"/>
        </w:rPr>
        <w:t>.container</w:t>
      </w:r>
      <w:proofErr w:type="spellEnd"/>
    </w:p>
    <w:p w14:paraId="211E9A0A" w14:textId="77777777" w:rsidR="00BB70C9" w:rsidRPr="00BB70C9" w:rsidRDefault="00BB70C9" w:rsidP="00BB70C9">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B70C9">
        <w:rPr>
          <w:rFonts w:ascii="Consolas" w:hAnsi="Consolas"/>
          <w:color w:val="ABB2BF"/>
          <w:sz w:val="20"/>
          <w:szCs w:val="20"/>
          <w:lang w:val="en-US" w:eastAsia="en-US"/>
        </w:rPr>
        <w:t xml:space="preserve">            </w:t>
      </w:r>
      <w:proofErr w:type="spellStart"/>
      <w:proofErr w:type="gramStart"/>
      <w:r w:rsidRPr="00BB70C9">
        <w:rPr>
          <w:rFonts w:ascii="Consolas" w:hAnsi="Consolas"/>
          <w:color w:val="E06C75"/>
          <w:sz w:val="20"/>
          <w:szCs w:val="20"/>
          <w:lang w:val="en-US" w:eastAsia="en-US"/>
        </w:rPr>
        <w:t>a</w:t>
      </w:r>
      <w:r w:rsidRPr="00BB70C9">
        <w:rPr>
          <w:rFonts w:ascii="Consolas" w:hAnsi="Consolas"/>
          <w:color w:val="D19A66"/>
          <w:sz w:val="20"/>
          <w:szCs w:val="20"/>
          <w:lang w:val="en-US" w:eastAsia="en-US"/>
        </w:rPr>
        <w:t>.navbar</w:t>
      </w:r>
      <w:proofErr w:type="spellEnd"/>
      <w:proofErr w:type="gramEnd"/>
      <w:r w:rsidRPr="00BB70C9">
        <w:rPr>
          <w:rFonts w:ascii="Consolas" w:hAnsi="Consolas"/>
          <w:color w:val="D19A66"/>
          <w:sz w:val="20"/>
          <w:szCs w:val="20"/>
          <w:lang w:val="en-US" w:eastAsia="en-US"/>
        </w:rPr>
        <w:t>-brand(</w:t>
      </w:r>
      <w:proofErr w:type="spellStart"/>
      <w:r w:rsidRPr="00BB70C9">
        <w:rPr>
          <w:rFonts w:ascii="Consolas" w:hAnsi="Consolas"/>
          <w:color w:val="D19A66"/>
          <w:sz w:val="20"/>
          <w:szCs w:val="20"/>
          <w:lang w:val="en-US" w:eastAsia="en-US"/>
        </w:rPr>
        <w:t>href</w:t>
      </w:r>
      <w:proofErr w:type="spellEnd"/>
      <w:r w:rsidRPr="00BB70C9">
        <w:rPr>
          <w:rFonts w:ascii="Consolas" w:hAnsi="Consolas"/>
          <w:color w:val="ABB2BF"/>
          <w:sz w:val="20"/>
          <w:szCs w:val="20"/>
          <w:lang w:val="en-US" w:eastAsia="en-US"/>
        </w:rPr>
        <w:t>=</w:t>
      </w:r>
      <w:r w:rsidRPr="00BB70C9">
        <w:rPr>
          <w:rFonts w:ascii="Consolas" w:hAnsi="Consolas"/>
          <w:color w:val="98C379"/>
          <w:sz w:val="20"/>
          <w:szCs w:val="20"/>
          <w:lang w:val="en-US" w:eastAsia="en-US"/>
        </w:rPr>
        <w:t>'/'</w:t>
      </w:r>
      <w:r w:rsidRPr="00BB70C9">
        <w:rPr>
          <w:rFonts w:ascii="Consolas" w:hAnsi="Consolas"/>
          <w:color w:val="D19A66"/>
          <w:sz w:val="20"/>
          <w:szCs w:val="20"/>
          <w:lang w:val="en-US" w:eastAsia="en-US"/>
        </w:rPr>
        <w:t>)</w:t>
      </w:r>
    </w:p>
    <w:p w14:paraId="2E082290" w14:textId="77777777" w:rsidR="00BB70C9" w:rsidRPr="00BB70C9" w:rsidRDefault="00BB70C9" w:rsidP="00BB70C9">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B70C9">
        <w:rPr>
          <w:rFonts w:ascii="Consolas" w:hAnsi="Consolas"/>
          <w:color w:val="ABB2BF"/>
          <w:sz w:val="20"/>
          <w:szCs w:val="20"/>
          <w:lang w:val="en-US" w:eastAsia="en-US"/>
        </w:rPr>
        <w:t xml:space="preserve">                </w:t>
      </w:r>
      <w:proofErr w:type="spellStart"/>
      <w:proofErr w:type="gramStart"/>
      <w:r w:rsidRPr="00BB70C9">
        <w:rPr>
          <w:rFonts w:ascii="Consolas" w:hAnsi="Consolas"/>
          <w:color w:val="E06C75"/>
          <w:sz w:val="20"/>
          <w:szCs w:val="20"/>
          <w:lang w:val="en-US" w:eastAsia="en-US"/>
        </w:rPr>
        <w:t>img</w:t>
      </w:r>
      <w:proofErr w:type="spellEnd"/>
      <w:r w:rsidRPr="00BB70C9">
        <w:rPr>
          <w:rFonts w:ascii="Consolas" w:hAnsi="Consolas"/>
          <w:color w:val="D19A66"/>
          <w:sz w:val="20"/>
          <w:szCs w:val="20"/>
          <w:lang w:val="en-US" w:eastAsia="en-US"/>
        </w:rPr>
        <w:t>(</w:t>
      </w:r>
      <w:proofErr w:type="spellStart"/>
      <w:proofErr w:type="gramEnd"/>
      <w:r w:rsidRPr="00BB70C9">
        <w:rPr>
          <w:rFonts w:ascii="Consolas" w:hAnsi="Consolas"/>
          <w:color w:val="D19A66"/>
          <w:sz w:val="20"/>
          <w:szCs w:val="20"/>
          <w:lang w:val="en-US" w:eastAsia="en-US"/>
        </w:rPr>
        <w:t>src</w:t>
      </w:r>
      <w:proofErr w:type="spellEnd"/>
      <w:r w:rsidRPr="00BB70C9">
        <w:rPr>
          <w:rFonts w:ascii="Consolas" w:hAnsi="Consolas"/>
          <w:color w:val="ABB2BF"/>
          <w:sz w:val="20"/>
          <w:szCs w:val="20"/>
          <w:lang w:val="en-US" w:eastAsia="en-US"/>
        </w:rPr>
        <w:t>=</w:t>
      </w:r>
      <w:r w:rsidRPr="00BB70C9">
        <w:rPr>
          <w:rFonts w:ascii="Consolas" w:hAnsi="Consolas"/>
          <w:color w:val="98C379"/>
          <w:sz w:val="20"/>
          <w:szCs w:val="20"/>
          <w:lang w:val="en-US" w:eastAsia="en-US"/>
        </w:rPr>
        <w:t>"/icons/</w:t>
      </w:r>
      <w:proofErr w:type="spellStart"/>
      <w:r w:rsidRPr="00BB70C9">
        <w:rPr>
          <w:rFonts w:ascii="Consolas" w:hAnsi="Consolas"/>
          <w:color w:val="98C379"/>
          <w:sz w:val="20"/>
          <w:szCs w:val="20"/>
          <w:lang w:val="en-US" w:eastAsia="en-US"/>
        </w:rPr>
        <w:t>chain.svg</w:t>
      </w:r>
      <w:proofErr w:type="spellEnd"/>
      <w:r w:rsidRPr="00BB70C9">
        <w:rPr>
          <w:rFonts w:ascii="Consolas" w:hAnsi="Consolas"/>
          <w:color w:val="98C379"/>
          <w:sz w:val="20"/>
          <w:szCs w:val="20"/>
          <w:lang w:val="en-US" w:eastAsia="en-US"/>
        </w:rPr>
        <w:t>"</w:t>
      </w:r>
      <w:r w:rsidRPr="00BB70C9">
        <w:rPr>
          <w:rFonts w:ascii="Consolas" w:hAnsi="Consolas"/>
          <w:color w:val="ABB2BF"/>
          <w:sz w:val="20"/>
          <w:szCs w:val="20"/>
          <w:lang w:val="en-US" w:eastAsia="en-US"/>
        </w:rPr>
        <w:t xml:space="preserve">, </w:t>
      </w:r>
      <w:r w:rsidRPr="00BB70C9">
        <w:rPr>
          <w:rFonts w:ascii="Consolas" w:hAnsi="Consolas"/>
          <w:color w:val="D19A66"/>
          <w:sz w:val="20"/>
          <w:szCs w:val="20"/>
          <w:lang w:val="en-US" w:eastAsia="en-US"/>
        </w:rPr>
        <w:t>width</w:t>
      </w:r>
      <w:r w:rsidRPr="00BB70C9">
        <w:rPr>
          <w:rFonts w:ascii="Consolas" w:hAnsi="Consolas"/>
          <w:color w:val="ABB2BF"/>
          <w:sz w:val="20"/>
          <w:szCs w:val="20"/>
          <w:lang w:val="en-US" w:eastAsia="en-US"/>
        </w:rPr>
        <w:t>=</w:t>
      </w:r>
      <w:r w:rsidRPr="00BB70C9">
        <w:rPr>
          <w:rFonts w:ascii="Consolas" w:hAnsi="Consolas"/>
          <w:color w:val="98C379"/>
          <w:sz w:val="20"/>
          <w:szCs w:val="20"/>
          <w:lang w:val="en-US" w:eastAsia="en-US"/>
        </w:rPr>
        <w:t>"42"</w:t>
      </w:r>
      <w:r w:rsidRPr="00BB70C9">
        <w:rPr>
          <w:rFonts w:ascii="Consolas" w:hAnsi="Consolas"/>
          <w:color w:val="ABB2BF"/>
          <w:sz w:val="20"/>
          <w:szCs w:val="20"/>
          <w:lang w:val="en-US" w:eastAsia="en-US"/>
        </w:rPr>
        <w:t xml:space="preserve">, </w:t>
      </w:r>
      <w:r w:rsidRPr="00BB70C9">
        <w:rPr>
          <w:rFonts w:ascii="Consolas" w:hAnsi="Consolas"/>
          <w:color w:val="D19A66"/>
          <w:sz w:val="20"/>
          <w:szCs w:val="20"/>
          <w:lang w:val="en-US" w:eastAsia="en-US"/>
        </w:rPr>
        <w:t>height</w:t>
      </w:r>
      <w:r w:rsidRPr="00BB70C9">
        <w:rPr>
          <w:rFonts w:ascii="Consolas" w:hAnsi="Consolas"/>
          <w:color w:val="ABB2BF"/>
          <w:sz w:val="20"/>
          <w:szCs w:val="20"/>
          <w:lang w:val="en-US" w:eastAsia="en-US"/>
        </w:rPr>
        <w:t>=</w:t>
      </w:r>
      <w:r w:rsidRPr="00BB70C9">
        <w:rPr>
          <w:rFonts w:ascii="Consolas" w:hAnsi="Consolas"/>
          <w:color w:val="98C379"/>
          <w:sz w:val="20"/>
          <w:szCs w:val="20"/>
          <w:lang w:val="en-US" w:eastAsia="en-US"/>
        </w:rPr>
        <w:t>"42"</w:t>
      </w:r>
      <w:r w:rsidRPr="00BB70C9">
        <w:rPr>
          <w:rFonts w:ascii="Consolas" w:hAnsi="Consolas"/>
          <w:color w:val="D19A66"/>
          <w:sz w:val="20"/>
          <w:szCs w:val="20"/>
          <w:lang w:val="en-US" w:eastAsia="en-US"/>
        </w:rPr>
        <w:t>)</w:t>
      </w:r>
    </w:p>
    <w:p w14:paraId="0922B93F" w14:textId="77777777" w:rsidR="00BB70C9" w:rsidRPr="00BB70C9" w:rsidRDefault="00BB70C9" w:rsidP="00BB70C9">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B70C9">
        <w:rPr>
          <w:rFonts w:ascii="Consolas" w:hAnsi="Consolas"/>
          <w:color w:val="ABB2BF"/>
          <w:sz w:val="20"/>
          <w:szCs w:val="20"/>
          <w:lang w:val="en-US" w:eastAsia="en-US"/>
        </w:rPr>
        <w:t xml:space="preserve">            </w:t>
      </w:r>
      <w:proofErr w:type="spellStart"/>
      <w:proofErr w:type="gramStart"/>
      <w:r w:rsidRPr="00BB70C9">
        <w:rPr>
          <w:rFonts w:ascii="Consolas" w:hAnsi="Consolas"/>
          <w:color w:val="E06C75"/>
          <w:sz w:val="20"/>
          <w:szCs w:val="20"/>
          <w:lang w:val="en-US" w:eastAsia="en-US"/>
        </w:rPr>
        <w:t>button</w:t>
      </w:r>
      <w:r w:rsidRPr="00BB70C9">
        <w:rPr>
          <w:rFonts w:ascii="Consolas" w:hAnsi="Consolas"/>
          <w:color w:val="D19A66"/>
          <w:sz w:val="20"/>
          <w:szCs w:val="20"/>
          <w:lang w:val="en-US" w:eastAsia="en-US"/>
        </w:rPr>
        <w:t>.navbar</w:t>
      </w:r>
      <w:proofErr w:type="spellEnd"/>
      <w:proofErr w:type="gramEnd"/>
      <w:r w:rsidRPr="00BB70C9">
        <w:rPr>
          <w:rFonts w:ascii="Consolas" w:hAnsi="Consolas"/>
          <w:color w:val="D19A66"/>
          <w:sz w:val="20"/>
          <w:szCs w:val="20"/>
          <w:lang w:val="en-US" w:eastAsia="en-US"/>
        </w:rPr>
        <w:t>-toggler(type</w:t>
      </w:r>
      <w:r w:rsidRPr="00BB70C9">
        <w:rPr>
          <w:rFonts w:ascii="Consolas" w:hAnsi="Consolas"/>
          <w:color w:val="ABB2BF"/>
          <w:sz w:val="20"/>
          <w:szCs w:val="20"/>
          <w:lang w:val="en-US" w:eastAsia="en-US"/>
        </w:rPr>
        <w:t>=</w:t>
      </w:r>
      <w:r w:rsidRPr="00BB70C9">
        <w:rPr>
          <w:rFonts w:ascii="Consolas" w:hAnsi="Consolas"/>
          <w:color w:val="98C379"/>
          <w:sz w:val="20"/>
          <w:szCs w:val="20"/>
          <w:lang w:val="en-US" w:eastAsia="en-US"/>
        </w:rPr>
        <w:t>'button'</w:t>
      </w:r>
      <w:r w:rsidRPr="00BB70C9">
        <w:rPr>
          <w:rFonts w:ascii="Consolas" w:hAnsi="Consolas"/>
          <w:color w:val="ABB2BF"/>
          <w:sz w:val="20"/>
          <w:szCs w:val="20"/>
          <w:lang w:val="en-US" w:eastAsia="en-US"/>
        </w:rPr>
        <w:t xml:space="preserve">, </w:t>
      </w:r>
      <w:r w:rsidRPr="00BB70C9">
        <w:rPr>
          <w:rFonts w:ascii="Consolas" w:hAnsi="Consolas"/>
          <w:color w:val="D19A66"/>
          <w:sz w:val="20"/>
          <w:szCs w:val="20"/>
          <w:lang w:val="en-US" w:eastAsia="en-US"/>
        </w:rPr>
        <w:t>data-bs-toggle</w:t>
      </w:r>
      <w:r w:rsidRPr="00BB70C9">
        <w:rPr>
          <w:rFonts w:ascii="Consolas" w:hAnsi="Consolas"/>
          <w:color w:val="ABB2BF"/>
          <w:sz w:val="20"/>
          <w:szCs w:val="20"/>
          <w:lang w:val="en-US" w:eastAsia="en-US"/>
        </w:rPr>
        <w:t>=</w:t>
      </w:r>
      <w:r w:rsidRPr="00BB70C9">
        <w:rPr>
          <w:rFonts w:ascii="Consolas" w:hAnsi="Consolas"/>
          <w:color w:val="98C379"/>
          <w:sz w:val="20"/>
          <w:szCs w:val="20"/>
          <w:lang w:val="en-US" w:eastAsia="en-US"/>
        </w:rPr>
        <w:t>"collapse"</w:t>
      </w:r>
      <w:r w:rsidRPr="00BB70C9">
        <w:rPr>
          <w:rFonts w:ascii="Consolas" w:hAnsi="Consolas"/>
          <w:color w:val="ABB2BF"/>
          <w:sz w:val="20"/>
          <w:szCs w:val="20"/>
          <w:lang w:val="en-US" w:eastAsia="en-US"/>
        </w:rPr>
        <w:t xml:space="preserve">, </w:t>
      </w:r>
      <w:r w:rsidRPr="00BB70C9">
        <w:rPr>
          <w:rFonts w:ascii="Consolas" w:hAnsi="Consolas"/>
          <w:color w:val="D19A66"/>
          <w:sz w:val="20"/>
          <w:szCs w:val="20"/>
          <w:lang w:val="en-US" w:eastAsia="en-US"/>
        </w:rPr>
        <w:t>data-bs-target</w:t>
      </w:r>
      <w:r w:rsidRPr="00BB70C9">
        <w:rPr>
          <w:rFonts w:ascii="Consolas" w:hAnsi="Consolas"/>
          <w:color w:val="ABB2BF"/>
          <w:sz w:val="20"/>
          <w:szCs w:val="20"/>
          <w:lang w:val="en-US" w:eastAsia="en-US"/>
        </w:rPr>
        <w:t>=</w:t>
      </w:r>
      <w:r w:rsidRPr="00BB70C9">
        <w:rPr>
          <w:rFonts w:ascii="Consolas" w:hAnsi="Consolas"/>
          <w:color w:val="98C379"/>
          <w:sz w:val="20"/>
          <w:szCs w:val="20"/>
          <w:lang w:val="en-US" w:eastAsia="en-US"/>
        </w:rPr>
        <w:t>"#navbar"</w:t>
      </w:r>
      <w:r w:rsidRPr="00BB70C9">
        <w:rPr>
          <w:rFonts w:ascii="Consolas" w:hAnsi="Consolas"/>
          <w:color w:val="ABB2BF"/>
          <w:sz w:val="20"/>
          <w:szCs w:val="20"/>
          <w:lang w:val="en-US" w:eastAsia="en-US"/>
        </w:rPr>
        <w:t xml:space="preserve">, </w:t>
      </w:r>
      <w:r w:rsidRPr="00BB70C9">
        <w:rPr>
          <w:rFonts w:ascii="Consolas" w:hAnsi="Consolas"/>
          <w:color w:val="D19A66"/>
          <w:sz w:val="20"/>
          <w:szCs w:val="20"/>
          <w:lang w:val="en-US" w:eastAsia="en-US"/>
        </w:rPr>
        <w:t>aria-controls</w:t>
      </w:r>
      <w:r w:rsidRPr="00BB70C9">
        <w:rPr>
          <w:rFonts w:ascii="Consolas" w:hAnsi="Consolas"/>
          <w:color w:val="ABB2BF"/>
          <w:sz w:val="20"/>
          <w:szCs w:val="20"/>
          <w:lang w:val="en-US" w:eastAsia="en-US"/>
        </w:rPr>
        <w:t>=</w:t>
      </w:r>
      <w:r w:rsidRPr="00BB70C9">
        <w:rPr>
          <w:rFonts w:ascii="Consolas" w:hAnsi="Consolas"/>
          <w:color w:val="98C379"/>
          <w:sz w:val="20"/>
          <w:szCs w:val="20"/>
          <w:lang w:val="en-US" w:eastAsia="en-US"/>
        </w:rPr>
        <w:t>"navbar"</w:t>
      </w:r>
      <w:r w:rsidRPr="00BB70C9">
        <w:rPr>
          <w:rFonts w:ascii="Consolas" w:hAnsi="Consolas"/>
          <w:color w:val="ABB2BF"/>
          <w:sz w:val="20"/>
          <w:szCs w:val="20"/>
          <w:lang w:val="en-US" w:eastAsia="en-US"/>
        </w:rPr>
        <w:t xml:space="preserve">, </w:t>
      </w:r>
      <w:r w:rsidRPr="00BB70C9">
        <w:rPr>
          <w:rFonts w:ascii="Consolas" w:hAnsi="Consolas"/>
          <w:color w:val="D19A66"/>
          <w:sz w:val="20"/>
          <w:szCs w:val="20"/>
          <w:lang w:val="en-US" w:eastAsia="en-US"/>
        </w:rPr>
        <w:t>aria-expanded</w:t>
      </w:r>
      <w:r w:rsidRPr="00BB70C9">
        <w:rPr>
          <w:rFonts w:ascii="Consolas" w:hAnsi="Consolas"/>
          <w:color w:val="ABB2BF"/>
          <w:sz w:val="20"/>
          <w:szCs w:val="20"/>
          <w:lang w:val="en-US" w:eastAsia="en-US"/>
        </w:rPr>
        <w:t>=</w:t>
      </w:r>
      <w:r w:rsidRPr="00BB70C9">
        <w:rPr>
          <w:rFonts w:ascii="Consolas" w:hAnsi="Consolas"/>
          <w:color w:val="98C379"/>
          <w:sz w:val="20"/>
          <w:szCs w:val="20"/>
          <w:lang w:val="en-US" w:eastAsia="en-US"/>
        </w:rPr>
        <w:t>"false"</w:t>
      </w:r>
      <w:r w:rsidRPr="00BB70C9">
        <w:rPr>
          <w:rFonts w:ascii="Consolas" w:hAnsi="Consolas"/>
          <w:color w:val="ABB2BF"/>
          <w:sz w:val="20"/>
          <w:szCs w:val="20"/>
          <w:lang w:val="en-US" w:eastAsia="en-US"/>
        </w:rPr>
        <w:t xml:space="preserve">, </w:t>
      </w:r>
      <w:r w:rsidRPr="00BB70C9">
        <w:rPr>
          <w:rFonts w:ascii="Consolas" w:hAnsi="Consolas"/>
          <w:color w:val="D19A66"/>
          <w:sz w:val="20"/>
          <w:szCs w:val="20"/>
          <w:lang w:val="en-US" w:eastAsia="en-US"/>
        </w:rPr>
        <w:t>aria-label</w:t>
      </w:r>
      <w:r w:rsidRPr="00BB70C9">
        <w:rPr>
          <w:rFonts w:ascii="Consolas" w:hAnsi="Consolas"/>
          <w:color w:val="ABB2BF"/>
          <w:sz w:val="20"/>
          <w:szCs w:val="20"/>
          <w:lang w:val="en-US" w:eastAsia="en-US"/>
        </w:rPr>
        <w:t>=</w:t>
      </w:r>
      <w:r w:rsidRPr="00BB70C9">
        <w:rPr>
          <w:rFonts w:ascii="Consolas" w:hAnsi="Consolas"/>
          <w:color w:val="98C379"/>
          <w:sz w:val="20"/>
          <w:szCs w:val="20"/>
          <w:lang w:val="en-US" w:eastAsia="en-US"/>
        </w:rPr>
        <w:t>"Toggle navigation"</w:t>
      </w:r>
      <w:r w:rsidRPr="00BB70C9">
        <w:rPr>
          <w:rFonts w:ascii="Consolas" w:hAnsi="Consolas"/>
          <w:color w:val="D19A66"/>
          <w:sz w:val="20"/>
          <w:szCs w:val="20"/>
          <w:lang w:val="en-US" w:eastAsia="en-US"/>
        </w:rPr>
        <w:t>)</w:t>
      </w:r>
    </w:p>
    <w:p w14:paraId="14294B94" w14:textId="77777777" w:rsidR="00BB70C9" w:rsidRPr="00BB70C9" w:rsidRDefault="00BB70C9" w:rsidP="00BB70C9">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B70C9">
        <w:rPr>
          <w:rFonts w:ascii="Consolas" w:hAnsi="Consolas"/>
          <w:color w:val="ABB2BF"/>
          <w:sz w:val="20"/>
          <w:szCs w:val="20"/>
          <w:lang w:val="en-US" w:eastAsia="en-US"/>
        </w:rPr>
        <w:t xml:space="preserve">                </w:t>
      </w:r>
      <w:proofErr w:type="spellStart"/>
      <w:proofErr w:type="gramStart"/>
      <w:r w:rsidRPr="00BB70C9">
        <w:rPr>
          <w:rFonts w:ascii="Consolas" w:hAnsi="Consolas"/>
          <w:color w:val="E06C75"/>
          <w:sz w:val="20"/>
          <w:szCs w:val="20"/>
          <w:lang w:val="en-US" w:eastAsia="en-US"/>
        </w:rPr>
        <w:t>span</w:t>
      </w:r>
      <w:r w:rsidRPr="00BB70C9">
        <w:rPr>
          <w:rFonts w:ascii="Consolas" w:hAnsi="Consolas"/>
          <w:color w:val="D19A66"/>
          <w:sz w:val="20"/>
          <w:szCs w:val="20"/>
          <w:lang w:val="en-US" w:eastAsia="en-US"/>
        </w:rPr>
        <w:t>.navbar</w:t>
      </w:r>
      <w:proofErr w:type="spellEnd"/>
      <w:proofErr w:type="gramEnd"/>
      <w:r w:rsidRPr="00BB70C9">
        <w:rPr>
          <w:rFonts w:ascii="Consolas" w:hAnsi="Consolas"/>
          <w:color w:val="D19A66"/>
          <w:sz w:val="20"/>
          <w:szCs w:val="20"/>
          <w:lang w:val="en-US" w:eastAsia="en-US"/>
        </w:rPr>
        <w:t>-toggler-icon</w:t>
      </w:r>
    </w:p>
    <w:p w14:paraId="0F452E42" w14:textId="77777777" w:rsidR="00BB70C9" w:rsidRPr="00BB70C9" w:rsidRDefault="00BB70C9" w:rsidP="00BB70C9">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B70C9">
        <w:rPr>
          <w:rFonts w:ascii="Consolas" w:hAnsi="Consolas"/>
          <w:color w:val="ABB2BF"/>
          <w:sz w:val="20"/>
          <w:szCs w:val="20"/>
          <w:lang w:val="en-US" w:eastAsia="en-US"/>
        </w:rPr>
        <w:t xml:space="preserve">            </w:t>
      </w:r>
      <w:proofErr w:type="spellStart"/>
      <w:r w:rsidRPr="00BB70C9">
        <w:rPr>
          <w:rFonts w:ascii="Consolas" w:hAnsi="Consolas"/>
          <w:color w:val="E06C75"/>
          <w:sz w:val="20"/>
          <w:szCs w:val="20"/>
          <w:lang w:val="en-US" w:eastAsia="en-US"/>
        </w:rPr>
        <w:t>div</w:t>
      </w:r>
      <w:r w:rsidRPr="00BB70C9">
        <w:rPr>
          <w:rFonts w:ascii="Consolas" w:hAnsi="Consolas"/>
          <w:color w:val="61AFEF"/>
          <w:sz w:val="20"/>
          <w:szCs w:val="20"/>
          <w:lang w:val="en-US" w:eastAsia="en-US"/>
        </w:rPr>
        <w:t>#</w:t>
      </w:r>
      <w:proofErr w:type="gramStart"/>
      <w:r w:rsidRPr="00BB70C9">
        <w:rPr>
          <w:rFonts w:ascii="Consolas" w:hAnsi="Consolas"/>
          <w:color w:val="61AFEF"/>
          <w:sz w:val="20"/>
          <w:szCs w:val="20"/>
          <w:lang w:val="en-US" w:eastAsia="en-US"/>
        </w:rPr>
        <w:t>navbar</w:t>
      </w:r>
      <w:r w:rsidRPr="00BB70C9">
        <w:rPr>
          <w:rFonts w:ascii="Consolas" w:hAnsi="Consolas"/>
          <w:color w:val="D19A66"/>
          <w:sz w:val="20"/>
          <w:szCs w:val="20"/>
          <w:lang w:val="en-US" w:eastAsia="en-US"/>
        </w:rPr>
        <w:t>.collapse</w:t>
      </w:r>
      <w:proofErr w:type="gramEnd"/>
      <w:r w:rsidRPr="00BB70C9">
        <w:rPr>
          <w:rFonts w:ascii="Consolas" w:hAnsi="Consolas"/>
          <w:color w:val="D19A66"/>
          <w:sz w:val="20"/>
          <w:szCs w:val="20"/>
          <w:lang w:val="en-US" w:eastAsia="en-US"/>
        </w:rPr>
        <w:t>.navbar-collapse</w:t>
      </w:r>
      <w:proofErr w:type="spellEnd"/>
    </w:p>
    <w:p w14:paraId="6C0C4402" w14:textId="77777777" w:rsidR="00BB70C9" w:rsidRPr="00BB70C9" w:rsidRDefault="00BB70C9" w:rsidP="00BB70C9">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B70C9">
        <w:rPr>
          <w:rFonts w:ascii="Consolas" w:hAnsi="Consolas"/>
          <w:color w:val="ABB2BF"/>
          <w:sz w:val="20"/>
          <w:szCs w:val="20"/>
          <w:lang w:val="en-US" w:eastAsia="en-US"/>
        </w:rPr>
        <w:t xml:space="preserve">                </w:t>
      </w:r>
      <w:r w:rsidRPr="00BB70C9">
        <w:rPr>
          <w:rFonts w:ascii="Consolas" w:hAnsi="Consolas"/>
          <w:color w:val="E06C75"/>
          <w:sz w:val="20"/>
          <w:szCs w:val="20"/>
          <w:lang w:val="en-US" w:eastAsia="en-US"/>
        </w:rPr>
        <w:t>div</w:t>
      </w:r>
      <w:r w:rsidRPr="00BB70C9">
        <w:rPr>
          <w:rFonts w:ascii="Consolas" w:hAnsi="Consolas"/>
          <w:color w:val="D19A66"/>
          <w:sz w:val="20"/>
          <w:szCs w:val="20"/>
          <w:lang w:val="en-US" w:eastAsia="en-US"/>
        </w:rPr>
        <w:t>.navbar-nav.me-auto</w:t>
      </w:r>
    </w:p>
    <w:p w14:paraId="2D99FD1C" w14:textId="77777777" w:rsidR="00BB70C9" w:rsidRPr="00BB70C9" w:rsidRDefault="00BB70C9" w:rsidP="00BB70C9">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B70C9">
        <w:rPr>
          <w:rFonts w:ascii="Consolas" w:hAnsi="Consolas"/>
          <w:color w:val="ABB2BF"/>
          <w:sz w:val="20"/>
          <w:szCs w:val="20"/>
          <w:lang w:val="en-US" w:eastAsia="en-US"/>
        </w:rPr>
        <w:t xml:space="preserve">                    </w:t>
      </w:r>
      <w:proofErr w:type="spellStart"/>
      <w:r w:rsidRPr="00BB70C9">
        <w:rPr>
          <w:rFonts w:ascii="Consolas" w:hAnsi="Consolas"/>
          <w:color w:val="E06C75"/>
          <w:sz w:val="20"/>
          <w:szCs w:val="20"/>
          <w:lang w:val="en-US" w:eastAsia="en-US"/>
        </w:rPr>
        <w:t>a</w:t>
      </w:r>
      <w:r w:rsidRPr="00BB70C9">
        <w:rPr>
          <w:rFonts w:ascii="Consolas" w:hAnsi="Consolas"/>
          <w:color w:val="D19A66"/>
          <w:sz w:val="20"/>
          <w:szCs w:val="20"/>
          <w:lang w:val="en-US" w:eastAsia="en-US"/>
        </w:rPr>
        <w:t>.nav</w:t>
      </w:r>
      <w:proofErr w:type="spellEnd"/>
      <w:r w:rsidRPr="00BB70C9">
        <w:rPr>
          <w:rFonts w:ascii="Consolas" w:hAnsi="Consolas"/>
          <w:color w:val="D19A66"/>
          <w:sz w:val="20"/>
          <w:szCs w:val="20"/>
          <w:lang w:val="en-US" w:eastAsia="en-US"/>
        </w:rPr>
        <w:t>-</w:t>
      </w:r>
      <w:proofErr w:type="gramStart"/>
      <w:r w:rsidRPr="00BB70C9">
        <w:rPr>
          <w:rFonts w:ascii="Consolas" w:hAnsi="Consolas"/>
          <w:color w:val="D19A66"/>
          <w:sz w:val="20"/>
          <w:szCs w:val="20"/>
          <w:lang w:val="en-US" w:eastAsia="en-US"/>
        </w:rPr>
        <w:t>link(</w:t>
      </w:r>
      <w:proofErr w:type="spellStart"/>
      <w:proofErr w:type="gramEnd"/>
      <w:r w:rsidRPr="00BB70C9">
        <w:rPr>
          <w:rFonts w:ascii="Consolas" w:hAnsi="Consolas"/>
          <w:color w:val="D19A66"/>
          <w:sz w:val="20"/>
          <w:szCs w:val="20"/>
          <w:lang w:val="en-US" w:eastAsia="en-US"/>
        </w:rPr>
        <w:t>href</w:t>
      </w:r>
      <w:proofErr w:type="spellEnd"/>
      <w:r w:rsidRPr="00BB70C9">
        <w:rPr>
          <w:rFonts w:ascii="Consolas" w:hAnsi="Consolas"/>
          <w:color w:val="ABB2BF"/>
          <w:sz w:val="20"/>
          <w:szCs w:val="20"/>
          <w:lang w:val="en-US" w:eastAsia="en-US"/>
        </w:rPr>
        <w:t>=</w:t>
      </w:r>
      <w:r w:rsidRPr="00BB70C9">
        <w:rPr>
          <w:rFonts w:ascii="Consolas" w:hAnsi="Consolas"/>
          <w:color w:val="98C379"/>
          <w:sz w:val="20"/>
          <w:szCs w:val="20"/>
          <w:lang w:val="en-US" w:eastAsia="en-US"/>
        </w:rPr>
        <w:t>'/</w:t>
      </w:r>
      <w:proofErr w:type="spellStart"/>
      <w:r w:rsidRPr="00BB70C9">
        <w:rPr>
          <w:rFonts w:ascii="Consolas" w:hAnsi="Consolas"/>
          <w:color w:val="98C379"/>
          <w:sz w:val="20"/>
          <w:szCs w:val="20"/>
          <w:lang w:val="en-US" w:eastAsia="en-US"/>
        </w:rPr>
        <w:t>chf</w:t>
      </w:r>
      <w:proofErr w:type="spellEnd"/>
      <w:r w:rsidRPr="00BB70C9">
        <w:rPr>
          <w:rFonts w:ascii="Consolas" w:hAnsi="Consolas"/>
          <w:color w:val="98C379"/>
          <w:sz w:val="20"/>
          <w:szCs w:val="20"/>
          <w:lang w:val="en-US" w:eastAsia="en-US"/>
        </w:rPr>
        <w:t>'</w:t>
      </w:r>
      <w:r w:rsidRPr="00BB70C9">
        <w:rPr>
          <w:rFonts w:ascii="Consolas" w:hAnsi="Consolas"/>
          <w:color w:val="ABB2BF"/>
          <w:sz w:val="20"/>
          <w:szCs w:val="20"/>
          <w:lang w:val="en-US" w:eastAsia="en-US"/>
        </w:rPr>
        <w:t xml:space="preserve">, </w:t>
      </w:r>
      <w:r w:rsidRPr="00BB70C9">
        <w:rPr>
          <w:rFonts w:ascii="Consolas" w:hAnsi="Consolas"/>
          <w:color w:val="D19A66"/>
          <w:sz w:val="20"/>
          <w:szCs w:val="20"/>
          <w:lang w:val="en-US" w:eastAsia="en-US"/>
        </w:rPr>
        <w:t>class</w:t>
      </w:r>
      <w:r w:rsidRPr="00BB70C9">
        <w:rPr>
          <w:rFonts w:ascii="Consolas" w:hAnsi="Consolas"/>
          <w:color w:val="ABB2BF"/>
          <w:sz w:val="20"/>
          <w:szCs w:val="20"/>
          <w:lang w:val="en-US" w:eastAsia="en-US"/>
        </w:rPr>
        <w:t xml:space="preserve">={active: </w:t>
      </w:r>
      <w:r w:rsidRPr="00BB70C9">
        <w:rPr>
          <w:rFonts w:ascii="Consolas" w:hAnsi="Consolas"/>
          <w:color w:val="E06C75"/>
          <w:sz w:val="20"/>
          <w:szCs w:val="20"/>
          <w:lang w:val="en-US" w:eastAsia="en-US"/>
        </w:rPr>
        <w:t>page</w:t>
      </w:r>
      <w:r w:rsidRPr="00BB70C9">
        <w:rPr>
          <w:rFonts w:ascii="Consolas" w:hAnsi="Consolas"/>
          <w:color w:val="ABB2BF"/>
          <w:sz w:val="20"/>
          <w:szCs w:val="20"/>
          <w:lang w:val="en-US" w:eastAsia="en-US"/>
        </w:rPr>
        <w:t xml:space="preserve"> </w:t>
      </w:r>
      <w:r w:rsidRPr="00BB70C9">
        <w:rPr>
          <w:rFonts w:ascii="Consolas" w:hAnsi="Consolas"/>
          <w:color w:val="56B6C2"/>
          <w:sz w:val="20"/>
          <w:szCs w:val="20"/>
          <w:lang w:val="en-US" w:eastAsia="en-US"/>
        </w:rPr>
        <w:t>===</w:t>
      </w:r>
      <w:r w:rsidRPr="00BB70C9">
        <w:rPr>
          <w:rFonts w:ascii="Consolas" w:hAnsi="Consolas"/>
          <w:color w:val="ABB2BF"/>
          <w:sz w:val="20"/>
          <w:szCs w:val="20"/>
          <w:lang w:val="en-US" w:eastAsia="en-US"/>
        </w:rPr>
        <w:t xml:space="preserve"> </w:t>
      </w:r>
      <w:r w:rsidRPr="00BB70C9">
        <w:rPr>
          <w:rFonts w:ascii="Consolas" w:hAnsi="Consolas"/>
          <w:color w:val="98C379"/>
          <w:sz w:val="20"/>
          <w:szCs w:val="20"/>
          <w:lang w:val="en-US" w:eastAsia="en-US"/>
        </w:rPr>
        <w:t>'</w:t>
      </w:r>
      <w:proofErr w:type="spellStart"/>
      <w:r w:rsidRPr="00BB70C9">
        <w:rPr>
          <w:rFonts w:ascii="Consolas" w:hAnsi="Consolas"/>
          <w:color w:val="98C379"/>
          <w:sz w:val="20"/>
          <w:szCs w:val="20"/>
          <w:lang w:val="en-US" w:eastAsia="en-US"/>
        </w:rPr>
        <w:t>chf</w:t>
      </w:r>
      <w:proofErr w:type="spellEnd"/>
      <w:r w:rsidRPr="00BB70C9">
        <w:rPr>
          <w:rFonts w:ascii="Consolas" w:hAnsi="Consolas"/>
          <w:color w:val="98C379"/>
          <w:sz w:val="20"/>
          <w:szCs w:val="20"/>
          <w:lang w:val="en-US" w:eastAsia="en-US"/>
        </w:rPr>
        <w:t>'</w:t>
      </w:r>
      <w:r w:rsidRPr="00BB70C9">
        <w:rPr>
          <w:rFonts w:ascii="Consolas" w:hAnsi="Consolas"/>
          <w:color w:val="ABB2BF"/>
          <w:sz w:val="20"/>
          <w:szCs w:val="20"/>
          <w:lang w:val="en-US" w:eastAsia="en-US"/>
        </w:rPr>
        <w:t>}</w:t>
      </w:r>
      <w:r w:rsidRPr="00BB70C9">
        <w:rPr>
          <w:rFonts w:ascii="Consolas" w:hAnsi="Consolas"/>
          <w:color w:val="D19A66"/>
          <w:sz w:val="20"/>
          <w:szCs w:val="20"/>
          <w:lang w:val="en-US" w:eastAsia="en-US"/>
        </w:rPr>
        <w:t>)</w:t>
      </w:r>
      <w:r w:rsidRPr="00BB70C9">
        <w:rPr>
          <w:rFonts w:ascii="Consolas" w:hAnsi="Consolas"/>
          <w:color w:val="ABB2BF"/>
          <w:sz w:val="20"/>
          <w:szCs w:val="20"/>
          <w:lang w:val="en-US" w:eastAsia="en-US"/>
        </w:rPr>
        <w:t xml:space="preserve"> Hash</w:t>
      </w:r>
    </w:p>
    <w:p w14:paraId="078FE2BB" w14:textId="77777777" w:rsidR="00BB70C9" w:rsidRPr="00BB70C9" w:rsidRDefault="00BB70C9" w:rsidP="00BB70C9">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B70C9">
        <w:rPr>
          <w:rFonts w:ascii="Consolas" w:hAnsi="Consolas"/>
          <w:color w:val="ABB2BF"/>
          <w:sz w:val="20"/>
          <w:szCs w:val="20"/>
          <w:lang w:val="en-US" w:eastAsia="en-US"/>
        </w:rPr>
        <w:t xml:space="preserve">                    </w:t>
      </w:r>
      <w:proofErr w:type="spellStart"/>
      <w:r w:rsidRPr="00BB70C9">
        <w:rPr>
          <w:rFonts w:ascii="Consolas" w:hAnsi="Consolas"/>
          <w:color w:val="E06C75"/>
          <w:sz w:val="20"/>
          <w:szCs w:val="20"/>
          <w:lang w:val="en-US" w:eastAsia="en-US"/>
        </w:rPr>
        <w:t>a</w:t>
      </w:r>
      <w:r w:rsidRPr="00BB70C9">
        <w:rPr>
          <w:rFonts w:ascii="Consolas" w:hAnsi="Consolas"/>
          <w:color w:val="D19A66"/>
          <w:sz w:val="20"/>
          <w:szCs w:val="20"/>
          <w:lang w:val="en-US" w:eastAsia="en-US"/>
        </w:rPr>
        <w:t>.nav</w:t>
      </w:r>
      <w:proofErr w:type="spellEnd"/>
      <w:r w:rsidRPr="00BB70C9">
        <w:rPr>
          <w:rFonts w:ascii="Consolas" w:hAnsi="Consolas"/>
          <w:color w:val="D19A66"/>
          <w:sz w:val="20"/>
          <w:szCs w:val="20"/>
          <w:lang w:val="en-US" w:eastAsia="en-US"/>
        </w:rPr>
        <w:t>-</w:t>
      </w:r>
      <w:proofErr w:type="gramStart"/>
      <w:r w:rsidRPr="00BB70C9">
        <w:rPr>
          <w:rFonts w:ascii="Consolas" w:hAnsi="Consolas"/>
          <w:color w:val="D19A66"/>
          <w:sz w:val="20"/>
          <w:szCs w:val="20"/>
          <w:lang w:val="en-US" w:eastAsia="en-US"/>
        </w:rPr>
        <w:t>link(</w:t>
      </w:r>
      <w:proofErr w:type="spellStart"/>
      <w:proofErr w:type="gramEnd"/>
      <w:r w:rsidRPr="00BB70C9">
        <w:rPr>
          <w:rFonts w:ascii="Consolas" w:hAnsi="Consolas"/>
          <w:color w:val="D19A66"/>
          <w:sz w:val="20"/>
          <w:szCs w:val="20"/>
          <w:lang w:val="en-US" w:eastAsia="en-US"/>
        </w:rPr>
        <w:t>href</w:t>
      </w:r>
      <w:proofErr w:type="spellEnd"/>
      <w:r w:rsidRPr="00BB70C9">
        <w:rPr>
          <w:rFonts w:ascii="Consolas" w:hAnsi="Consolas"/>
          <w:color w:val="ABB2BF"/>
          <w:sz w:val="20"/>
          <w:szCs w:val="20"/>
          <w:lang w:val="en-US" w:eastAsia="en-US"/>
        </w:rPr>
        <w:t>=</w:t>
      </w:r>
      <w:r w:rsidRPr="00BB70C9">
        <w:rPr>
          <w:rFonts w:ascii="Consolas" w:hAnsi="Consolas"/>
          <w:color w:val="98C379"/>
          <w:sz w:val="20"/>
          <w:szCs w:val="20"/>
          <w:lang w:val="en-US" w:eastAsia="en-US"/>
        </w:rPr>
        <w:t>'/block'</w:t>
      </w:r>
      <w:r w:rsidRPr="00BB70C9">
        <w:rPr>
          <w:rFonts w:ascii="Consolas" w:hAnsi="Consolas"/>
          <w:color w:val="ABB2BF"/>
          <w:sz w:val="20"/>
          <w:szCs w:val="20"/>
          <w:lang w:val="en-US" w:eastAsia="en-US"/>
        </w:rPr>
        <w:t xml:space="preserve">, </w:t>
      </w:r>
      <w:r w:rsidRPr="00BB70C9">
        <w:rPr>
          <w:rFonts w:ascii="Consolas" w:hAnsi="Consolas"/>
          <w:color w:val="D19A66"/>
          <w:sz w:val="20"/>
          <w:szCs w:val="20"/>
          <w:lang w:val="en-US" w:eastAsia="en-US"/>
        </w:rPr>
        <w:t>class</w:t>
      </w:r>
      <w:r w:rsidRPr="00BB70C9">
        <w:rPr>
          <w:rFonts w:ascii="Consolas" w:hAnsi="Consolas"/>
          <w:color w:val="ABB2BF"/>
          <w:sz w:val="20"/>
          <w:szCs w:val="20"/>
          <w:lang w:val="en-US" w:eastAsia="en-US"/>
        </w:rPr>
        <w:t xml:space="preserve">={active: </w:t>
      </w:r>
      <w:r w:rsidRPr="00BB70C9">
        <w:rPr>
          <w:rFonts w:ascii="Consolas" w:hAnsi="Consolas"/>
          <w:color w:val="E06C75"/>
          <w:sz w:val="20"/>
          <w:szCs w:val="20"/>
          <w:lang w:val="en-US" w:eastAsia="en-US"/>
        </w:rPr>
        <w:t>page</w:t>
      </w:r>
      <w:r w:rsidRPr="00BB70C9">
        <w:rPr>
          <w:rFonts w:ascii="Consolas" w:hAnsi="Consolas"/>
          <w:color w:val="ABB2BF"/>
          <w:sz w:val="20"/>
          <w:szCs w:val="20"/>
          <w:lang w:val="en-US" w:eastAsia="en-US"/>
        </w:rPr>
        <w:t xml:space="preserve"> </w:t>
      </w:r>
      <w:r w:rsidRPr="00BB70C9">
        <w:rPr>
          <w:rFonts w:ascii="Consolas" w:hAnsi="Consolas"/>
          <w:color w:val="56B6C2"/>
          <w:sz w:val="20"/>
          <w:szCs w:val="20"/>
          <w:lang w:val="en-US" w:eastAsia="en-US"/>
        </w:rPr>
        <w:t>===</w:t>
      </w:r>
      <w:r w:rsidRPr="00BB70C9">
        <w:rPr>
          <w:rFonts w:ascii="Consolas" w:hAnsi="Consolas"/>
          <w:color w:val="ABB2BF"/>
          <w:sz w:val="20"/>
          <w:szCs w:val="20"/>
          <w:lang w:val="en-US" w:eastAsia="en-US"/>
        </w:rPr>
        <w:t xml:space="preserve"> </w:t>
      </w:r>
      <w:r w:rsidRPr="00BB70C9">
        <w:rPr>
          <w:rFonts w:ascii="Consolas" w:hAnsi="Consolas"/>
          <w:color w:val="98C379"/>
          <w:sz w:val="20"/>
          <w:szCs w:val="20"/>
          <w:lang w:val="en-US" w:eastAsia="en-US"/>
        </w:rPr>
        <w:t>'block'</w:t>
      </w:r>
      <w:r w:rsidRPr="00BB70C9">
        <w:rPr>
          <w:rFonts w:ascii="Consolas" w:hAnsi="Consolas"/>
          <w:color w:val="ABB2BF"/>
          <w:sz w:val="20"/>
          <w:szCs w:val="20"/>
          <w:lang w:val="en-US" w:eastAsia="en-US"/>
        </w:rPr>
        <w:t>}</w:t>
      </w:r>
      <w:r w:rsidRPr="00BB70C9">
        <w:rPr>
          <w:rFonts w:ascii="Consolas" w:hAnsi="Consolas"/>
          <w:color w:val="D19A66"/>
          <w:sz w:val="20"/>
          <w:szCs w:val="20"/>
          <w:lang w:val="en-US" w:eastAsia="en-US"/>
        </w:rPr>
        <w:t>)</w:t>
      </w:r>
      <w:r w:rsidRPr="00BB70C9">
        <w:rPr>
          <w:rFonts w:ascii="Consolas" w:hAnsi="Consolas"/>
          <w:color w:val="ABB2BF"/>
          <w:sz w:val="20"/>
          <w:szCs w:val="20"/>
          <w:lang w:val="en-US" w:eastAsia="en-US"/>
        </w:rPr>
        <w:t xml:space="preserve"> Block</w:t>
      </w:r>
    </w:p>
    <w:p w14:paraId="35F9E551" w14:textId="77777777" w:rsidR="00BB70C9" w:rsidRPr="00BB70C9" w:rsidRDefault="00BB70C9" w:rsidP="00BB70C9">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B70C9">
        <w:rPr>
          <w:rFonts w:ascii="Consolas" w:hAnsi="Consolas"/>
          <w:color w:val="ABB2BF"/>
          <w:sz w:val="20"/>
          <w:szCs w:val="20"/>
          <w:lang w:val="en-US" w:eastAsia="en-US"/>
        </w:rPr>
        <w:t xml:space="preserve">                    </w:t>
      </w:r>
      <w:proofErr w:type="spellStart"/>
      <w:r w:rsidRPr="00BB70C9">
        <w:rPr>
          <w:rFonts w:ascii="Consolas" w:hAnsi="Consolas"/>
          <w:color w:val="E06C75"/>
          <w:sz w:val="20"/>
          <w:szCs w:val="20"/>
          <w:lang w:val="en-US" w:eastAsia="en-US"/>
        </w:rPr>
        <w:t>a</w:t>
      </w:r>
      <w:r w:rsidRPr="00BB70C9">
        <w:rPr>
          <w:rFonts w:ascii="Consolas" w:hAnsi="Consolas"/>
          <w:color w:val="D19A66"/>
          <w:sz w:val="20"/>
          <w:szCs w:val="20"/>
          <w:lang w:val="en-US" w:eastAsia="en-US"/>
        </w:rPr>
        <w:t>.nav</w:t>
      </w:r>
      <w:proofErr w:type="spellEnd"/>
      <w:r w:rsidRPr="00BB70C9">
        <w:rPr>
          <w:rFonts w:ascii="Consolas" w:hAnsi="Consolas"/>
          <w:color w:val="D19A66"/>
          <w:sz w:val="20"/>
          <w:szCs w:val="20"/>
          <w:lang w:val="en-US" w:eastAsia="en-US"/>
        </w:rPr>
        <w:t>-</w:t>
      </w:r>
      <w:proofErr w:type="gramStart"/>
      <w:r w:rsidRPr="00BB70C9">
        <w:rPr>
          <w:rFonts w:ascii="Consolas" w:hAnsi="Consolas"/>
          <w:color w:val="D19A66"/>
          <w:sz w:val="20"/>
          <w:szCs w:val="20"/>
          <w:lang w:val="en-US" w:eastAsia="en-US"/>
        </w:rPr>
        <w:t>link(</w:t>
      </w:r>
      <w:proofErr w:type="spellStart"/>
      <w:proofErr w:type="gramEnd"/>
      <w:r w:rsidRPr="00BB70C9">
        <w:rPr>
          <w:rFonts w:ascii="Consolas" w:hAnsi="Consolas"/>
          <w:color w:val="D19A66"/>
          <w:sz w:val="20"/>
          <w:szCs w:val="20"/>
          <w:lang w:val="en-US" w:eastAsia="en-US"/>
        </w:rPr>
        <w:t>href</w:t>
      </w:r>
      <w:proofErr w:type="spellEnd"/>
      <w:r w:rsidRPr="00BB70C9">
        <w:rPr>
          <w:rFonts w:ascii="Consolas" w:hAnsi="Consolas"/>
          <w:color w:val="ABB2BF"/>
          <w:sz w:val="20"/>
          <w:szCs w:val="20"/>
          <w:lang w:val="en-US" w:eastAsia="en-US"/>
        </w:rPr>
        <w:t>=</w:t>
      </w:r>
      <w:r w:rsidRPr="00BB70C9">
        <w:rPr>
          <w:rFonts w:ascii="Consolas" w:hAnsi="Consolas"/>
          <w:color w:val="98C379"/>
          <w:sz w:val="20"/>
          <w:szCs w:val="20"/>
          <w:lang w:val="en-US" w:eastAsia="en-US"/>
        </w:rPr>
        <w:t>'/blockchain'</w:t>
      </w:r>
      <w:r w:rsidRPr="00BB70C9">
        <w:rPr>
          <w:rFonts w:ascii="Consolas" w:hAnsi="Consolas"/>
          <w:color w:val="ABB2BF"/>
          <w:sz w:val="20"/>
          <w:szCs w:val="20"/>
          <w:lang w:val="en-US" w:eastAsia="en-US"/>
        </w:rPr>
        <w:t xml:space="preserve">, </w:t>
      </w:r>
      <w:r w:rsidRPr="00BB70C9">
        <w:rPr>
          <w:rFonts w:ascii="Consolas" w:hAnsi="Consolas"/>
          <w:color w:val="D19A66"/>
          <w:sz w:val="20"/>
          <w:szCs w:val="20"/>
          <w:lang w:val="en-US" w:eastAsia="en-US"/>
        </w:rPr>
        <w:t>class</w:t>
      </w:r>
      <w:r w:rsidRPr="00BB70C9">
        <w:rPr>
          <w:rFonts w:ascii="Consolas" w:hAnsi="Consolas"/>
          <w:color w:val="ABB2BF"/>
          <w:sz w:val="20"/>
          <w:szCs w:val="20"/>
          <w:lang w:val="en-US" w:eastAsia="en-US"/>
        </w:rPr>
        <w:t xml:space="preserve">={active: </w:t>
      </w:r>
      <w:r w:rsidRPr="00BB70C9">
        <w:rPr>
          <w:rFonts w:ascii="Consolas" w:hAnsi="Consolas"/>
          <w:color w:val="E06C75"/>
          <w:sz w:val="20"/>
          <w:szCs w:val="20"/>
          <w:lang w:val="en-US" w:eastAsia="en-US"/>
        </w:rPr>
        <w:t>page</w:t>
      </w:r>
      <w:r w:rsidRPr="00BB70C9">
        <w:rPr>
          <w:rFonts w:ascii="Consolas" w:hAnsi="Consolas"/>
          <w:color w:val="ABB2BF"/>
          <w:sz w:val="20"/>
          <w:szCs w:val="20"/>
          <w:lang w:val="en-US" w:eastAsia="en-US"/>
        </w:rPr>
        <w:t xml:space="preserve"> </w:t>
      </w:r>
      <w:r w:rsidRPr="00BB70C9">
        <w:rPr>
          <w:rFonts w:ascii="Consolas" w:hAnsi="Consolas"/>
          <w:color w:val="56B6C2"/>
          <w:sz w:val="20"/>
          <w:szCs w:val="20"/>
          <w:lang w:val="en-US" w:eastAsia="en-US"/>
        </w:rPr>
        <w:t>===</w:t>
      </w:r>
      <w:r w:rsidRPr="00BB70C9">
        <w:rPr>
          <w:rFonts w:ascii="Consolas" w:hAnsi="Consolas"/>
          <w:color w:val="ABB2BF"/>
          <w:sz w:val="20"/>
          <w:szCs w:val="20"/>
          <w:lang w:val="en-US" w:eastAsia="en-US"/>
        </w:rPr>
        <w:t xml:space="preserve"> </w:t>
      </w:r>
      <w:r w:rsidRPr="00BB70C9">
        <w:rPr>
          <w:rFonts w:ascii="Consolas" w:hAnsi="Consolas"/>
          <w:color w:val="98C379"/>
          <w:sz w:val="20"/>
          <w:szCs w:val="20"/>
          <w:lang w:val="en-US" w:eastAsia="en-US"/>
        </w:rPr>
        <w:t>'blockchain'</w:t>
      </w:r>
      <w:r w:rsidRPr="00BB70C9">
        <w:rPr>
          <w:rFonts w:ascii="Consolas" w:hAnsi="Consolas"/>
          <w:color w:val="ABB2BF"/>
          <w:sz w:val="20"/>
          <w:szCs w:val="20"/>
          <w:lang w:val="en-US" w:eastAsia="en-US"/>
        </w:rPr>
        <w:t>}</w:t>
      </w:r>
      <w:r w:rsidRPr="00BB70C9">
        <w:rPr>
          <w:rFonts w:ascii="Consolas" w:hAnsi="Consolas"/>
          <w:color w:val="D19A66"/>
          <w:sz w:val="20"/>
          <w:szCs w:val="20"/>
          <w:lang w:val="en-US" w:eastAsia="en-US"/>
        </w:rPr>
        <w:t>)</w:t>
      </w:r>
      <w:r w:rsidRPr="00BB70C9">
        <w:rPr>
          <w:rFonts w:ascii="Consolas" w:hAnsi="Consolas"/>
          <w:color w:val="ABB2BF"/>
          <w:sz w:val="20"/>
          <w:szCs w:val="20"/>
          <w:lang w:val="en-US" w:eastAsia="en-US"/>
        </w:rPr>
        <w:t xml:space="preserve"> Blockchain</w:t>
      </w:r>
    </w:p>
    <w:p w14:paraId="4EDF35E8" w14:textId="77777777" w:rsidR="00BB70C9" w:rsidRPr="00BB70C9" w:rsidRDefault="00BB70C9" w:rsidP="00BB70C9">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B70C9">
        <w:rPr>
          <w:rFonts w:ascii="Consolas" w:hAnsi="Consolas"/>
          <w:color w:val="ABB2BF"/>
          <w:sz w:val="20"/>
          <w:szCs w:val="20"/>
          <w:lang w:val="en-US" w:eastAsia="en-US"/>
        </w:rPr>
        <w:t xml:space="preserve">                    </w:t>
      </w:r>
      <w:proofErr w:type="spellStart"/>
      <w:r w:rsidRPr="00BB70C9">
        <w:rPr>
          <w:rFonts w:ascii="Consolas" w:hAnsi="Consolas"/>
          <w:color w:val="E06C75"/>
          <w:sz w:val="20"/>
          <w:szCs w:val="20"/>
          <w:lang w:val="en-US" w:eastAsia="en-US"/>
        </w:rPr>
        <w:t>a</w:t>
      </w:r>
      <w:r w:rsidRPr="00BB70C9">
        <w:rPr>
          <w:rFonts w:ascii="Consolas" w:hAnsi="Consolas"/>
          <w:color w:val="D19A66"/>
          <w:sz w:val="20"/>
          <w:szCs w:val="20"/>
          <w:lang w:val="en-US" w:eastAsia="en-US"/>
        </w:rPr>
        <w:t>.nav</w:t>
      </w:r>
      <w:proofErr w:type="spellEnd"/>
      <w:r w:rsidRPr="00BB70C9">
        <w:rPr>
          <w:rFonts w:ascii="Consolas" w:hAnsi="Consolas"/>
          <w:color w:val="D19A66"/>
          <w:sz w:val="20"/>
          <w:szCs w:val="20"/>
          <w:lang w:val="en-US" w:eastAsia="en-US"/>
        </w:rPr>
        <w:t>-</w:t>
      </w:r>
      <w:proofErr w:type="gramStart"/>
      <w:r w:rsidRPr="00BB70C9">
        <w:rPr>
          <w:rFonts w:ascii="Consolas" w:hAnsi="Consolas"/>
          <w:color w:val="D19A66"/>
          <w:sz w:val="20"/>
          <w:szCs w:val="20"/>
          <w:lang w:val="en-US" w:eastAsia="en-US"/>
        </w:rPr>
        <w:t>link(</w:t>
      </w:r>
      <w:proofErr w:type="spellStart"/>
      <w:proofErr w:type="gramEnd"/>
      <w:r w:rsidRPr="00BB70C9">
        <w:rPr>
          <w:rFonts w:ascii="Consolas" w:hAnsi="Consolas"/>
          <w:color w:val="D19A66"/>
          <w:sz w:val="20"/>
          <w:szCs w:val="20"/>
          <w:lang w:val="en-US" w:eastAsia="en-US"/>
        </w:rPr>
        <w:t>href</w:t>
      </w:r>
      <w:proofErr w:type="spellEnd"/>
      <w:r w:rsidRPr="00BB70C9">
        <w:rPr>
          <w:rFonts w:ascii="Consolas" w:hAnsi="Consolas"/>
          <w:color w:val="ABB2BF"/>
          <w:sz w:val="20"/>
          <w:szCs w:val="20"/>
          <w:lang w:val="en-US" w:eastAsia="en-US"/>
        </w:rPr>
        <w:t>=</w:t>
      </w:r>
      <w:r w:rsidRPr="00BB70C9">
        <w:rPr>
          <w:rFonts w:ascii="Consolas" w:hAnsi="Consolas"/>
          <w:color w:val="98C379"/>
          <w:sz w:val="20"/>
          <w:szCs w:val="20"/>
          <w:lang w:val="en-US" w:eastAsia="en-US"/>
        </w:rPr>
        <w:t>'/transactions'</w:t>
      </w:r>
      <w:r w:rsidRPr="00BB70C9">
        <w:rPr>
          <w:rFonts w:ascii="Consolas" w:hAnsi="Consolas"/>
          <w:color w:val="ABB2BF"/>
          <w:sz w:val="20"/>
          <w:szCs w:val="20"/>
          <w:lang w:val="en-US" w:eastAsia="en-US"/>
        </w:rPr>
        <w:t xml:space="preserve">, </w:t>
      </w:r>
      <w:r w:rsidRPr="00BB70C9">
        <w:rPr>
          <w:rFonts w:ascii="Consolas" w:hAnsi="Consolas"/>
          <w:color w:val="D19A66"/>
          <w:sz w:val="20"/>
          <w:szCs w:val="20"/>
          <w:lang w:val="en-US" w:eastAsia="en-US"/>
        </w:rPr>
        <w:t>class</w:t>
      </w:r>
      <w:r w:rsidRPr="00BB70C9">
        <w:rPr>
          <w:rFonts w:ascii="Consolas" w:hAnsi="Consolas"/>
          <w:color w:val="ABB2BF"/>
          <w:sz w:val="20"/>
          <w:szCs w:val="20"/>
          <w:lang w:val="en-US" w:eastAsia="en-US"/>
        </w:rPr>
        <w:t xml:space="preserve">={active: </w:t>
      </w:r>
      <w:r w:rsidRPr="00BB70C9">
        <w:rPr>
          <w:rFonts w:ascii="Consolas" w:hAnsi="Consolas"/>
          <w:color w:val="E06C75"/>
          <w:sz w:val="20"/>
          <w:szCs w:val="20"/>
          <w:lang w:val="en-US" w:eastAsia="en-US"/>
        </w:rPr>
        <w:t>page</w:t>
      </w:r>
      <w:r w:rsidRPr="00BB70C9">
        <w:rPr>
          <w:rFonts w:ascii="Consolas" w:hAnsi="Consolas"/>
          <w:color w:val="ABB2BF"/>
          <w:sz w:val="20"/>
          <w:szCs w:val="20"/>
          <w:lang w:val="en-US" w:eastAsia="en-US"/>
        </w:rPr>
        <w:t xml:space="preserve"> </w:t>
      </w:r>
      <w:r w:rsidRPr="00BB70C9">
        <w:rPr>
          <w:rFonts w:ascii="Consolas" w:hAnsi="Consolas"/>
          <w:color w:val="56B6C2"/>
          <w:sz w:val="20"/>
          <w:szCs w:val="20"/>
          <w:lang w:val="en-US" w:eastAsia="en-US"/>
        </w:rPr>
        <w:t>===</w:t>
      </w:r>
      <w:r w:rsidRPr="00BB70C9">
        <w:rPr>
          <w:rFonts w:ascii="Consolas" w:hAnsi="Consolas"/>
          <w:color w:val="ABB2BF"/>
          <w:sz w:val="20"/>
          <w:szCs w:val="20"/>
          <w:lang w:val="en-US" w:eastAsia="en-US"/>
        </w:rPr>
        <w:t xml:space="preserve"> </w:t>
      </w:r>
      <w:r w:rsidRPr="00BB70C9">
        <w:rPr>
          <w:rFonts w:ascii="Consolas" w:hAnsi="Consolas"/>
          <w:color w:val="98C379"/>
          <w:sz w:val="20"/>
          <w:szCs w:val="20"/>
          <w:lang w:val="en-US" w:eastAsia="en-US"/>
        </w:rPr>
        <w:t>'transactions'</w:t>
      </w:r>
      <w:r w:rsidRPr="00BB70C9">
        <w:rPr>
          <w:rFonts w:ascii="Consolas" w:hAnsi="Consolas"/>
          <w:color w:val="ABB2BF"/>
          <w:sz w:val="20"/>
          <w:szCs w:val="20"/>
          <w:lang w:val="en-US" w:eastAsia="en-US"/>
        </w:rPr>
        <w:t>}</w:t>
      </w:r>
      <w:r w:rsidRPr="00BB70C9">
        <w:rPr>
          <w:rFonts w:ascii="Consolas" w:hAnsi="Consolas"/>
          <w:color w:val="D19A66"/>
          <w:sz w:val="20"/>
          <w:szCs w:val="20"/>
          <w:lang w:val="en-US" w:eastAsia="en-US"/>
        </w:rPr>
        <w:t>)</w:t>
      </w:r>
      <w:r w:rsidRPr="00BB70C9">
        <w:rPr>
          <w:rFonts w:ascii="Consolas" w:hAnsi="Consolas"/>
          <w:color w:val="ABB2BF"/>
          <w:sz w:val="20"/>
          <w:szCs w:val="20"/>
          <w:lang w:val="en-US" w:eastAsia="en-US"/>
        </w:rPr>
        <w:t xml:space="preserve"> Transactions</w:t>
      </w:r>
    </w:p>
    <w:p w14:paraId="6423EB2F" w14:textId="77777777" w:rsidR="00BB70C9" w:rsidRPr="00BB70C9" w:rsidRDefault="00BB70C9" w:rsidP="00BB70C9">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B70C9">
        <w:rPr>
          <w:rFonts w:ascii="Consolas" w:hAnsi="Consolas"/>
          <w:color w:val="ABB2BF"/>
          <w:sz w:val="20"/>
          <w:szCs w:val="20"/>
          <w:lang w:val="en-US" w:eastAsia="en-US"/>
        </w:rPr>
        <w:t xml:space="preserve">                    </w:t>
      </w:r>
      <w:proofErr w:type="spellStart"/>
      <w:r w:rsidRPr="00BB70C9">
        <w:rPr>
          <w:rFonts w:ascii="Consolas" w:hAnsi="Consolas"/>
          <w:color w:val="E06C75"/>
          <w:sz w:val="20"/>
          <w:szCs w:val="20"/>
          <w:lang w:val="en-US" w:eastAsia="en-US"/>
        </w:rPr>
        <w:t>a</w:t>
      </w:r>
      <w:r w:rsidRPr="00BB70C9">
        <w:rPr>
          <w:rFonts w:ascii="Consolas" w:hAnsi="Consolas"/>
          <w:color w:val="D19A66"/>
          <w:sz w:val="20"/>
          <w:szCs w:val="20"/>
          <w:lang w:val="en-US" w:eastAsia="en-US"/>
        </w:rPr>
        <w:t>.nav</w:t>
      </w:r>
      <w:proofErr w:type="spellEnd"/>
      <w:r w:rsidRPr="00BB70C9">
        <w:rPr>
          <w:rFonts w:ascii="Consolas" w:hAnsi="Consolas"/>
          <w:color w:val="D19A66"/>
          <w:sz w:val="20"/>
          <w:szCs w:val="20"/>
          <w:lang w:val="en-US" w:eastAsia="en-US"/>
        </w:rPr>
        <w:t>-</w:t>
      </w:r>
      <w:proofErr w:type="gramStart"/>
      <w:r w:rsidRPr="00BB70C9">
        <w:rPr>
          <w:rFonts w:ascii="Consolas" w:hAnsi="Consolas"/>
          <w:color w:val="D19A66"/>
          <w:sz w:val="20"/>
          <w:szCs w:val="20"/>
          <w:lang w:val="en-US" w:eastAsia="en-US"/>
        </w:rPr>
        <w:t>link(</w:t>
      </w:r>
      <w:proofErr w:type="spellStart"/>
      <w:proofErr w:type="gramEnd"/>
      <w:r w:rsidRPr="00BB70C9">
        <w:rPr>
          <w:rFonts w:ascii="Consolas" w:hAnsi="Consolas"/>
          <w:color w:val="D19A66"/>
          <w:sz w:val="20"/>
          <w:szCs w:val="20"/>
          <w:lang w:val="en-US" w:eastAsia="en-US"/>
        </w:rPr>
        <w:t>href</w:t>
      </w:r>
      <w:proofErr w:type="spellEnd"/>
      <w:r w:rsidRPr="00BB70C9">
        <w:rPr>
          <w:rFonts w:ascii="Consolas" w:hAnsi="Consolas"/>
          <w:color w:val="ABB2BF"/>
          <w:sz w:val="20"/>
          <w:szCs w:val="20"/>
          <w:lang w:val="en-US" w:eastAsia="en-US"/>
        </w:rPr>
        <w:t>=</w:t>
      </w:r>
      <w:r w:rsidRPr="00BB70C9">
        <w:rPr>
          <w:rFonts w:ascii="Consolas" w:hAnsi="Consolas"/>
          <w:color w:val="98C379"/>
          <w:sz w:val="20"/>
          <w:szCs w:val="20"/>
          <w:lang w:val="en-US" w:eastAsia="en-US"/>
        </w:rPr>
        <w:t>'/</w:t>
      </w:r>
      <w:proofErr w:type="spellStart"/>
      <w:r w:rsidRPr="00BB70C9">
        <w:rPr>
          <w:rFonts w:ascii="Consolas" w:hAnsi="Consolas"/>
          <w:color w:val="98C379"/>
          <w:sz w:val="20"/>
          <w:szCs w:val="20"/>
          <w:lang w:val="en-US" w:eastAsia="en-US"/>
        </w:rPr>
        <w:t>coinbase</w:t>
      </w:r>
      <w:proofErr w:type="spellEnd"/>
      <w:r w:rsidRPr="00BB70C9">
        <w:rPr>
          <w:rFonts w:ascii="Consolas" w:hAnsi="Consolas"/>
          <w:color w:val="98C379"/>
          <w:sz w:val="20"/>
          <w:szCs w:val="20"/>
          <w:lang w:val="en-US" w:eastAsia="en-US"/>
        </w:rPr>
        <w:t>'</w:t>
      </w:r>
      <w:r w:rsidRPr="00BB70C9">
        <w:rPr>
          <w:rFonts w:ascii="Consolas" w:hAnsi="Consolas"/>
          <w:color w:val="ABB2BF"/>
          <w:sz w:val="20"/>
          <w:szCs w:val="20"/>
          <w:lang w:val="en-US" w:eastAsia="en-US"/>
        </w:rPr>
        <w:t xml:space="preserve">, </w:t>
      </w:r>
      <w:r w:rsidRPr="00BB70C9">
        <w:rPr>
          <w:rFonts w:ascii="Consolas" w:hAnsi="Consolas"/>
          <w:color w:val="D19A66"/>
          <w:sz w:val="20"/>
          <w:szCs w:val="20"/>
          <w:lang w:val="en-US" w:eastAsia="en-US"/>
        </w:rPr>
        <w:t>class</w:t>
      </w:r>
      <w:r w:rsidRPr="00BB70C9">
        <w:rPr>
          <w:rFonts w:ascii="Consolas" w:hAnsi="Consolas"/>
          <w:color w:val="ABB2BF"/>
          <w:sz w:val="20"/>
          <w:szCs w:val="20"/>
          <w:lang w:val="en-US" w:eastAsia="en-US"/>
        </w:rPr>
        <w:t xml:space="preserve">={active: </w:t>
      </w:r>
      <w:r w:rsidRPr="00BB70C9">
        <w:rPr>
          <w:rFonts w:ascii="Consolas" w:hAnsi="Consolas"/>
          <w:color w:val="E06C75"/>
          <w:sz w:val="20"/>
          <w:szCs w:val="20"/>
          <w:lang w:val="en-US" w:eastAsia="en-US"/>
        </w:rPr>
        <w:t>page</w:t>
      </w:r>
      <w:r w:rsidRPr="00BB70C9">
        <w:rPr>
          <w:rFonts w:ascii="Consolas" w:hAnsi="Consolas"/>
          <w:color w:val="ABB2BF"/>
          <w:sz w:val="20"/>
          <w:szCs w:val="20"/>
          <w:lang w:val="en-US" w:eastAsia="en-US"/>
        </w:rPr>
        <w:t xml:space="preserve"> </w:t>
      </w:r>
      <w:r w:rsidRPr="00BB70C9">
        <w:rPr>
          <w:rFonts w:ascii="Consolas" w:hAnsi="Consolas"/>
          <w:color w:val="56B6C2"/>
          <w:sz w:val="20"/>
          <w:szCs w:val="20"/>
          <w:lang w:val="en-US" w:eastAsia="en-US"/>
        </w:rPr>
        <w:t>===</w:t>
      </w:r>
      <w:r w:rsidRPr="00BB70C9">
        <w:rPr>
          <w:rFonts w:ascii="Consolas" w:hAnsi="Consolas"/>
          <w:color w:val="ABB2BF"/>
          <w:sz w:val="20"/>
          <w:szCs w:val="20"/>
          <w:lang w:val="en-US" w:eastAsia="en-US"/>
        </w:rPr>
        <w:t xml:space="preserve"> </w:t>
      </w:r>
      <w:r w:rsidRPr="00BB70C9">
        <w:rPr>
          <w:rFonts w:ascii="Consolas" w:hAnsi="Consolas"/>
          <w:color w:val="98C379"/>
          <w:sz w:val="20"/>
          <w:szCs w:val="20"/>
          <w:lang w:val="en-US" w:eastAsia="en-US"/>
        </w:rPr>
        <w:t>'</w:t>
      </w:r>
      <w:proofErr w:type="spellStart"/>
      <w:r w:rsidRPr="00BB70C9">
        <w:rPr>
          <w:rFonts w:ascii="Consolas" w:hAnsi="Consolas"/>
          <w:color w:val="98C379"/>
          <w:sz w:val="20"/>
          <w:szCs w:val="20"/>
          <w:lang w:val="en-US" w:eastAsia="en-US"/>
        </w:rPr>
        <w:t>coinbase</w:t>
      </w:r>
      <w:proofErr w:type="spellEnd"/>
      <w:r w:rsidRPr="00BB70C9">
        <w:rPr>
          <w:rFonts w:ascii="Consolas" w:hAnsi="Consolas"/>
          <w:color w:val="98C379"/>
          <w:sz w:val="20"/>
          <w:szCs w:val="20"/>
          <w:lang w:val="en-US" w:eastAsia="en-US"/>
        </w:rPr>
        <w:t>'</w:t>
      </w:r>
      <w:r w:rsidRPr="00BB70C9">
        <w:rPr>
          <w:rFonts w:ascii="Consolas" w:hAnsi="Consolas"/>
          <w:color w:val="ABB2BF"/>
          <w:sz w:val="20"/>
          <w:szCs w:val="20"/>
          <w:lang w:val="en-US" w:eastAsia="en-US"/>
        </w:rPr>
        <w:t>}</w:t>
      </w:r>
      <w:r w:rsidRPr="00BB70C9">
        <w:rPr>
          <w:rFonts w:ascii="Consolas" w:hAnsi="Consolas"/>
          <w:color w:val="D19A66"/>
          <w:sz w:val="20"/>
          <w:szCs w:val="20"/>
          <w:lang w:val="en-US" w:eastAsia="en-US"/>
        </w:rPr>
        <w:t>)</w:t>
      </w:r>
      <w:r w:rsidRPr="00BB70C9">
        <w:rPr>
          <w:rFonts w:ascii="Consolas" w:hAnsi="Consolas"/>
          <w:color w:val="ABB2BF"/>
          <w:sz w:val="20"/>
          <w:szCs w:val="20"/>
          <w:lang w:val="en-US" w:eastAsia="en-US"/>
        </w:rPr>
        <w:t xml:space="preserve"> Coinbase</w:t>
      </w:r>
    </w:p>
    <w:p w14:paraId="5102451D" w14:textId="77777777" w:rsidR="00BB70C9" w:rsidRPr="00BB70C9" w:rsidRDefault="00BB70C9" w:rsidP="00BB70C9">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B70C9">
        <w:rPr>
          <w:rFonts w:ascii="Consolas" w:hAnsi="Consolas"/>
          <w:color w:val="ABB2BF"/>
          <w:sz w:val="20"/>
          <w:szCs w:val="20"/>
          <w:lang w:val="en-US" w:eastAsia="en-US"/>
        </w:rPr>
        <w:t xml:space="preserve">                    </w:t>
      </w:r>
      <w:proofErr w:type="spellStart"/>
      <w:r w:rsidRPr="00BB70C9">
        <w:rPr>
          <w:rFonts w:ascii="Consolas" w:hAnsi="Consolas"/>
          <w:color w:val="E06C75"/>
          <w:sz w:val="20"/>
          <w:szCs w:val="20"/>
          <w:lang w:val="en-US" w:eastAsia="en-US"/>
        </w:rPr>
        <w:t>a</w:t>
      </w:r>
      <w:r w:rsidRPr="00BB70C9">
        <w:rPr>
          <w:rFonts w:ascii="Consolas" w:hAnsi="Consolas"/>
          <w:color w:val="D19A66"/>
          <w:sz w:val="20"/>
          <w:szCs w:val="20"/>
          <w:lang w:val="en-US" w:eastAsia="en-US"/>
        </w:rPr>
        <w:t>.nav</w:t>
      </w:r>
      <w:proofErr w:type="spellEnd"/>
      <w:r w:rsidRPr="00BB70C9">
        <w:rPr>
          <w:rFonts w:ascii="Consolas" w:hAnsi="Consolas"/>
          <w:color w:val="D19A66"/>
          <w:sz w:val="20"/>
          <w:szCs w:val="20"/>
          <w:lang w:val="en-US" w:eastAsia="en-US"/>
        </w:rPr>
        <w:t>-</w:t>
      </w:r>
      <w:proofErr w:type="gramStart"/>
      <w:r w:rsidRPr="00BB70C9">
        <w:rPr>
          <w:rFonts w:ascii="Consolas" w:hAnsi="Consolas"/>
          <w:color w:val="D19A66"/>
          <w:sz w:val="20"/>
          <w:szCs w:val="20"/>
          <w:lang w:val="en-US" w:eastAsia="en-US"/>
        </w:rPr>
        <w:t>link(</w:t>
      </w:r>
      <w:proofErr w:type="spellStart"/>
      <w:proofErr w:type="gramEnd"/>
      <w:r w:rsidRPr="00BB70C9">
        <w:rPr>
          <w:rFonts w:ascii="Consolas" w:hAnsi="Consolas"/>
          <w:color w:val="D19A66"/>
          <w:sz w:val="20"/>
          <w:szCs w:val="20"/>
          <w:lang w:val="en-US" w:eastAsia="en-US"/>
        </w:rPr>
        <w:t>href</w:t>
      </w:r>
      <w:proofErr w:type="spellEnd"/>
      <w:r w:rsidRPr="00BB70C9">
        <w:rPr>
          <w:rFonts w:ascii="Consolas" w:hAnsi="Consolas"/>
          <w:color w:val="ABB2BF"/>
          <w:sz w:val="20"/>
          <w:szCs w:val="20"/>
          <w:lang w:val="en-US" w:eastAsia="en-US"/>
        </w:rPr>
        <w:t>=</w:t>
      </w:r>
      <w:r w:rsidRPr="00BB70C9">
        <w:rPr>
          <w:rFonts w:ascii="Consolas" w:hAnsi="Consolas"/>
          <w:color w:val="98C379"/>
          <w:sz w:val="20"/>
          <w:szCs w:val="20"/>
          <w:lang w:val="en-US" w:eastAsia="en-US"/>
        </w:rPr>
        <w:t>'/keys'</w:t>
      </w:r>
      <w:r w:rsidRPr="00BB70C9">
        <w:rPr>
          <w:rFonts w:ascii="Consolas" w:hAnsi="Consolas"/>
          <w:color w:val="ABB2BF"/>
          <w:sz w:val="20"/>
          <w:szCs w:val="20"/>
          <w:lang w:val="en-US" w:eastAsia="en-US"/>
        </w:rPr>
        <w:t xml:space="preserve">, </w:t>
      </w:r>
      <w:r w:rsidRPr="00BB70C9">
        <w:rPr>
          <w:rFonts w:ascii="Consolas" w:hAnsi="Consolas"/>
          <w:color w:val="D19A66"/>
          <w:sz w:val="20"/>
          <w:szCs w:val="20"/>
          <w:lang w:val="en-US" w:eastAsia="en-US"/>
        </w:rPr>
        <w:t>class</w:t>
      </w:r>
      <w:r w:rsidRPr="00BB70C9">
        <w:rPr>
          <w:rFonts w:ascii="Consolas" w:hAnsi="Consolas"/>
          <w:color w:val="ABB2BF"/>
          <w:sz w:val="20"/>
          <w:szCs w:val="20"/>
          <w:lang w:val="en-US" w:eastAsia="en-US"/>
        </w:rPr>
        <w:t xml:space="preserve">={active: </w:t>
      </w:r>
      <w:r w:rsidRPr="00BB70C9">
        <w:rPr>
          <w:rFonts w:ascii="Consolas" w:hAnsi="Consolas"/>
          <w:color w:val="E06C75"/>
          <w:sz w:val="20"/>
          <w:szCs w:val="20"/>
          <w:lang w:val="en-US" w:eastAsia="en-US"/>
        </w:rPr>
        <w:t>page</w:t>
      </w:r>
      <w:r w:rsidRPr="00BB70C9">
        <w:rPr>
          <w:rFonts w:ascii="Consolas" w:hAnsi="Consolas"/>
          <w:color w:val="ABB2BF"/>
          <w:sz w:val="20"/>
          <w:szCs w:val="20"/>
          <w:lang w:val="en-US" w:eastAsia="en-US"/>
        </w:rPr>
        <w:t xml:space="preserve"> </w:t>
      </w:r>
      <w:r w:rsidRPr="00BB70C9">
        <w:rPr>
          <w:rFonts w:ascii="Consolas" w:hAnsi="Consolas"/>
          <w:color w:val="56B6C2"/>
          <w:sz w:val="20"/>
          <w:szCs w:val="20"/>
          <w:lang w:val="en-US" w:eastAsia="en-US"/>
        </w:rPr>
        <w:t>===</w:t>
      </w:r>
      <w:r w:rsidRPr="00BB70C9">
        <w:rPr>
          <w:rFonts w:ascii="Consolas" w:hAnsi="Consolas"/>
          <w:color w:val="ABB2BF"/>
          <w:sz w:val="20"/>
          <w:szCs w:val="20"/>
          <w:lang w:val="en-US" w:eastAsia="en-US"/>
        </w:rPr>
        <w:t xml:space="preserve"> </w:t>
      </w:r>
      <w:r w:rsidRPr="00BB70C9">
        <w:rPr>
          <w:rFonts w:ascii="Consolas" w:hAnsi="Consolas"/>
          <w:color w:val="98C379"/>
          <w:sz w:val="20"/>
          <w:szCs w:val="20"/>
          <w:lang w:val="en-US" w:eastAsia="en-US"/>
        </w:rPr>
        <w:t>'keys'</w:t>
      </w:r>
      <w:r w:rsidRPr="00BB70C9">
        <w:rPr>
          <w:rFonts w:ascii="Consolas" w:hAnsi="Consolas"/>
          <w:color w:val="ABB2BF"/>
          <w:sz w:val="20"/>
          <w:szCs w:val="20"/>
          <w:lang w:val="en-US" w:eastAsia="en-US"/>
        </w:rPr>
        <w:t>}</w:t>
      </w:r>
      <w:r w:rsidRPr="00BB70C9">
        <w:rPr>
          <w:rFonts w:ascii="Consolas" w:hAnsi="Consolas"/>
          <w:color w:val="D19A66"/>
          <w:sz w:val="20"/>
          <w:szCs w:val="20"/>
          <w:lang w:val="en-US" w:eastAsia="en-US"/>
        </w:rPr>
        <w:t>)</w:t>
      </w:r>
      <w:r w:rsidRPr="00BB70C9">
        <w:rPr>
          <w:rFonts w:ascii="Consolas" w:hAnsi="Consolas"/>
          <w:color w:val="ABB2BF"/>
          <w:sz w:val="20"/>
          <w:szCs w:val="20"/>
          <w:lang w:val="en-US" w:eastAsia="en-US"/>
        </w:rPr>
        <w:t xml:space="preserve"> Keys</w:t>
      </w:r>
    </w:p>
    <w:p w14:paraId="5F22379C" w14:textId="77777777" w:rsidR="00BB70C9" w:rsidRPr="00BB70C9" w:rsidRDefault="00BB70C9" w:rsidP="00BB70C9">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B70C9">
        <w:rPr>
          <w:rFonts w:ascii="Consolas" w:hAnsi="Consolas"/>
          <w:color w:val="ABB2BF"/>
          <w:sz w:val="20"/>
          <w:szCs w:val="20"/>
          <w:lang w:val="en-US" w:eastAsia="en-US"/>
        </w:rPr>
        <w:t xml:space="preserve">                    </w:t>
      </w:r>
      <w:proofErr w:type="spellStart"/>
      <w:r w:rsidRPr="00BB70C9">
        <w:rPr>
          <w:rFonts w:ascii="Consolas" w:hAnsi="Consolas"/>
          <w:color w:val="E06C75"/>
          <w:sz w:val="20"/>
          <w:szCs w:val="20"/>
          <w:lang w:val="en-US" w:eastAsia="en-US"/>
        </w:rPr>
        <w:t>a</w:t>
      </w:r>
      <w:r w:rsidRPr="00BB70C9">
        <w:rPr>
          <w:rFonts w:ascii="Consolas" w:hAnsi="Consolas"/>
          <w:color w:val="D19A66"/>
          <w:sz w:val="20"/>
          <w:szCs w:val="20"/>
          <w:lang w:val="en-US" w:eastAsia="en-US"/>
        </w:rPr>
        <w:t>.nav</w:t>
      </w:r>
      <w:proofErr w:type="spellEnd"/>
      <w:r w:rsidRPr="00BB70C9">
        <w:rPr>
          <w:rFonts w:ascii="Consolas" w:hAnsi="Consolas"/>
          <w:color w:val="D19A66"/>
          <w:sz w:val="20"/>
          <w:szCs w:val="20"/>
          <w:lang w:val="en-US" w:eastAsia="en-US"/>
        </w:rPr>
        <w:t>-</w:t>
      </w:r>
      <w:proofErr w:type="gramStart"/>
      <w:r w:rsidRPr="00BB70C9">
        <w:rPr>
          <w:rFonts w:ascii="Consolas" w:hAnsi="Consolas"/>
          <w:color w:val="D19A66"/>
          <w:sz w:val="20"/>
          <w:szCs w:val="20"/>
          <w:lang w:val="en-US" w:eastAsia="en-US"/>
        </w:rPr>
        <w:t>link(</w:t>
      </w:r>
      <w:proofErr w:type="spellStart"/>
      <w:proofErr w:type="gramEnd"/>
      <w:r w:rsidRPr="00BB70C9">
        <w:rPr>
          <w:rFonts w:ascii="Consolas" w:hAnsi="Consolas"/>
          <w:color w:val="D19A66"/>
          <w:sz w:val="20"/>
          <w:szCs w:val="20"/>
          <w:lang w:val="en-US" w:eastAsia="en-US"/>
        </w:rPr>
        <w:t>href</w:t>
      </w:r>
      <w:proofErr w:type="spellEnd"/>
      <w:r w:rsidRPr="00BB70C9">
        <w:rPr>
          <w:rFonts w:ascii="Consolas" w:hAnsi="Consolas"/>
          <w:color w:val="ABB2BF"/>
          <w:sz w:val="20"/>
          <w:szCs w:val="20"/>
          <w:lang w:val="en-US" w:eastAsia="en-US"/>
        </w:rPr>
        <w:t>=</w:t>
      </w:r>
      <w:r w:rsidRPr="00BB70C9">
        <w:rPr>
          <w:rFonts w:ascii="Consolas" w:hAnsi="Consolas"/>
          <w:color w:val="98C379"/>
          <w:sz w:val="20"/>
          <w:szCs w:val="20"/>
          <w:lang w:val="en-US" w:eastAsia="en-US"/>
        </w:rPr>
        <w:t>'/signatures'</w:t>
      </w:r>
      <w:r w:rsidRPr="00BB70C9">
        <w:rPr>
          <w:rFonts w:ascii="Consolas" w:hAnsi="Consolas"/>
          <w:color w:val="ABB2BF"/>
          <w:sz w:val="20"/>
          <w:szCs w:val="20"/>
          <w:lang w:val="en-US" w:eastAsia="en-US"/>
        </w:rPr>
        <w:t xml:space="preserve">, </w:t>
      </w:r>
      <w:r w:rsidRPr="00BB70C9">
        <w:rPr>
          <w:rFonts w:ascii="Consolas" w:hAnsi="Consolas"/>
          <w:color w:val="D19A66"/>
          <w:sz w:val="20"/>
          <w:szCs w:val="20"/>
          <w:lang w:val="en-US" w:eastAsia="en-US"/>
        </w:rPr>
        <w:t>class</w:t>
      </w:r>
      <w:r w:rsidRPr="00BB70C9">
        <w:rPr>
          <w:rFonts w:ascii="Consolas" w:hAnsi="Consolas"/>
          <w:color w:val="ABB2BF"/>
          <w:sz w:val="20"/>
          <w:szCs w:val="20"/>
          <w:lang w:val="en-US" w:eastAsia="en-US"/>
        </w:rPr>
        <w:t xml:space="preserve">={active: </w:t>
      </w:r>
      <w:r w:rsidRPr="00BB70C9">
        <w:rPr>
          <w:rFonts w:ascii="Consolas" w:hAnsi="Consolas"/>
          <w:color w:val="E06C75"/>
          <w:sz w:val="20"/>
          <w:szCs w:val="20"/>
          <w:lang w:val="en-US" w:eastAsia="en-US"/>
        </w:rPr>
        <w:t>page</w:t>
      </w:r>
      <w:r w:rsidRPr="00BB70C9">
        <w:rPr>
          <w:rFonts w:ascii="Consolas" w:hAnsi="Consolas"/>
          <w:color w:val="ABB2BF"/>
          <w:sz w:val="20"/>
          <w:szCs w:val="20"/>
          <w:lang w:val="en-US" w:eastAsia="en-US"/>
        </w:rPr>
        <w:t xml:space="preserve"> </w:t>
      </w:r>
      <w:r w:rsidRPr="00BB70C9">
        <w:rPr>
          <w:rFonts w:ascii="Consolas" w:hAnsi="Consolas"/>
          <w:color w:val="56B6C2"/>
          <w:sz w:val="20"/>
          <w:szCs w:val="20"/>
          <w:lang w:val="en-US" w:eastAsia="en-US"/>
        </w:rPr>
        <w:t>===</w:t>
      </w:r>
      <w:r w:rsidRPr="00BB70C9">
        <w:rPr>
          <w:rFonts w:ascii="Consolas" w:hAnsi="Consolas"/>
          <w:color w:val="ABB2BF"/>
          <w:sz w:val="20"/>
          <w:szCs w:val="20"/>
          <w:lang w:val="en-US" w:eastAsia="en-US"/>
        </w:rPr>
        <w:t xml:space="preserve"> </w:t>
      </w:r>
      <w:r w:rsidRPr="00BB70C9">
        <w:rPr>
          <w:rFonts w:ascii="Consolas" w:hAnsi="Consolas"/>
          <w:color w:val="98C379"/>
          <w:sz w:val="20"/>
          <w:szCs w:val="20"/>
          <w:lang w:val="en-US" w:eastAsia="en-US"/>
        </w:rPr>
        <w:t>'signatures'</w:t>
      </w:r>
      <w:r w:rsidRPr="00BB70C9">
        <w:rPr>
          <w:rFonts w:ascii="Consolas" w:hAnsi="Consolas"/>
          <w:color w:val="ABB2BF"/>
          <w:sz w:val="20"/>
          <w:szCs w:val="20"/>
          <w:lang w:val="en-US" w:eastAsia="en-US"/>
        </w:rPr>
        <w:t>}</w:t>
      </w:r>
      <w:r w:rsidRPr="00BB70C9">
        <w:rPr>
          <w:rFonts w:ascii="Consolas" w:hAnsi="Consolas"/>
          <w:color w:val="D19A66"/>
          <w:sz w:val="20"/>
          <w:szCs w:val="20"/>
          <w:lang w:val="en-US" w:eastAsia="en-US"/>
        </w:rPr>
        <w:t>)</w:t>
      </w:r>
      <w:r w:rsidRPr="00BB70C9">
        <w:rPr>
          <w:rFonts w:ascii="Consolas" w:hAnsi="Consolas"/>
          <w:color w:val="ABB2BF"/>
          <w:sz w:val="20"/>
          <w:szCs w:val="20"/>
          <w:lang w:val="en-US" w:eastAsia="en-US"/>
        </w:rPr>
        <w:t xml:space="preserve"> Signatures</w:t>
      </w:r>
    </w:p>
    <w:p w14:paraId="3EBC3FDA" w14:textId="77777777" w:rsidR="00BB70C9" w:rsidRPr="00BB70C9" w:rsidRDefault="00BB70C9" w:rsidP="00BB70C9">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B70C9">
        <w:rPr>
          <w:rFonts w:ascii="Consolas" w:hAnsi="Consolas"/>
          <w:color w:val="ABB2BF"/>
          <w:sz w:val="20"/>
          <w:szCs w:val="20"/>
          <w:lang w:val="en-US" w:eastAsia="en-US"/>
        </w:rPr>
        <w:t xml:space="preserve">                    </w:t>
      </w:r>
      <w:proofErr w:type="spellStart"/>
      <w:r w:rsidRPr="00BB70C9">
        <w:rPr>
          <w:rFonts w:ascii="Consolas" w:hAnsi="Consolas"/>
          <w:color w:val="E06C75"/>
          <w:sz w:val="20"/>
          <w:szCs w:val="20"/>
          <w:lang w:val="en-US" w:eastAsia="en-US"/>
        </w:rPr>
        <w:t>a</w:t>
      </w:r>
      <w:r w:rsidRPr="00BB70C9">
        <w:rPr>
          <w:rFonts w:ascii="Consolas" w:hAnsi="Consolas"/>
          <w:color w:val="D19A66"/>
          <w:sz w:val="20"/>
          <w:szCs w:val="20"/>
          <w:lang w:val="en-US" w:eastAsia="en-US"/>
        </w:rPr>
        <w:t>.nav</w:t>
      </w:r>
      <w:proofErr w:type="spellEnd"/>
      <w:r w:rsidRPr="00BB70C9">
        <w:rPr>
          <w:rFonts w:ascii="Consolas" w:hAnsi="Consolas"/>
          <w:color w:val="D19A66"/>
          <w:sz w:val="20"/>
          <w:szCs w:val="20"/>
          <w:lang w:val="en-US" w:eastAsia="en-US"/>
        </w:rPr>
        <w:t>-</w:t>
      </w:r>
      <w:proofErr w:type="gramStart"/>
      <w:r w:rsidRPr="00BB70C9">
        <w:rPr>
          <w:rFonts w:ascii="Consolas" w:hAnsi="Consolas"/>
          <w:color w:val="D19A66"/>
          <w:sz w:val="20"/>
          <w:szCs w:val="20"/>
          <w:lang w:val="en-US" w:eastAsia="en-US"/>
        </w:rPr>
        <w:t>link(</w:t>
      </w:r>
      <w:proofErr w:type="spellStart"/>
      <w:proofErr w:type="gramEnd"/>
      <w:r w:rsidRPr="00BB70C9">
        <w:rPr>
          <w:rFonts w:ascii="Consolas" w:hAnsi="Consolas"/>
          <w:color w:val="D19A66"/>
          <w:sz w:val="20"/>
          <w:szCs w:val="20"/>
          <w:lang w:val="en-US" w:eastAsia="en-US"/>
        </w:rPr>
        <w:t>href</w:t>
      </w:r>
      <w:proofErr w:type="spellEnd"/>
      <w:r w:rsidRPr="00BB70C9">
        <w:rPr>
          <w:rFonts w:ascii="Consolas" w:hAnsi="Consolas"/>
          <w:color w:val="ABB2BF"/>
          <w:sz w:val="20"/>
          <w:szCs w:val="20"/>
          <w:lang w:val="en-US" w:eastAsia="en-US"/>
        </w:rPr>
        <w:t>=</w:t>
      </w:r>
      <w:r w:rsidRPr="00BB70C9">
        <w:rPr>
          <w:rFonts w:ascii="Consolas" w:hAnsi="Consolas"/>
          <w:color w:val="98C379"/>
          <w:sz w:val="20"/>
          <w:szCs w:val="20"/>
          <w:lang w:val="en-US" w:eastAsia="en-US"/>
        </w:rPr>
        <w:t>'/</w:t>
      </w:r>
      <w:proofErr w:type="spellStart"/>
      <w:r w:rsidRPr="00BB70C9">
        <w:rPr>
          <w:rFonts w:ascii="Consolas" w:hAnsi="Consolas"/>
          <w:color w:val="98C379"/>
          <w:sz w:val="20"/>
          <w:szCs w:val="20"/>
          <w:lang w:val="en-US" w:eastAsia="en-US"/>
        </w:rPr>
        <w:t>signed_txs_and_ids</w:t>
      </w:r>
      <w:proofErr w:type="spellEnd"/>
      <w:r w:rsidRPr="00BB70C9">
        <w:rPr>
          <w:rFonts w:ascii="Consolas" w:hAnsi="Consolas"/>
          <w:color w:val="98C379"/>
          <w:sz w:val="20"/>
          <w:szCs w:val="20"/>
          <w:lang w:val="en-US" w:eastAsia="en-US"/>
        </w:rPr>
        <w:t>'</w:t>
      </w:r>
      <w:r w:rsidRPr="00BB70C9">
        <w:rPr>
          <w:rFonts w:ascii="Consolas" w:hAnsi="Consolas"/>
          <w:color w:val="ABB2BF"/>
          <w:sz w:val="20"/>
          <w:szCs w:val="20"/>
          <w:lang w:val="en-US" w:eastAsia="en-US"/>
        </w:rPr>
        <w:t xml:space="preserve">, </w:t>
      </w:r>
      <w:r w:rsidRPr="00BB70C9">
        <w:rPr>
          <w:rFonts w:ascii="Consolas" w:hAnsi="Consolas"/>
          <w:color w:val="D19A66"/>
          <w:sz w:val="20"/>
          <w:szCs w:val="20"/>
          <w:lang w:val="en-US" w:eastAsia="en-US"/>
        </w:rPr>
        <w:t>class</w:t>
      </w:r>
      <w:r w:rsidRPr="00BB70C9">
        <w:rPr>
          <w:rFonts w:ascii="Consolas" w:hAnsi="Consolas"/>
          <w:color w:val="ABB2BF"/>
          <w:sz w:val="20"/>
          <w:szCs w:val="20"/>
          <w:lang w:val="en-US" w:eastAsia="en-US"/>
        </w:rPr>
        <w:t xml:space="preserve">={active: </w:t>
      </w:r>
      <w:r w:rsidRPr="00BB70C9">
        <w:rPr>
          <w:rFonts w:ascii="Consolas" w:hAnsi="Consolas"/>
          <w:color w:val="E06C75"/>
          <w:sz w:val="20"/>
          <w:szCs w:val="20"/>
          <w:lang w:val="en-US" w:eastAsia="en-US"/>
        </w:rPr>
        <w:t>page</w:t>
      </w:r>
      <w:r w:rsidRPr="00BB70C9">
        <w:rPr>
          <w:rFonts w:ascii="Consolas" w:hAnsi="Consolas"/>
          <w:color w:val="ABB2BF"/>
          <w:sz w:val="20"/>
          <w:szCs w:val="20"/>
          <w:lang w:val="en-US" w:eastAsia="en-US"/>
        </w:rPr>
        <w:t xml:space="preserve"> </w:t>
      </w:r>
      <w:r w:rsidRPr="00BB70C9">
        <w:rPr>
          <w:rFonts w:ascii="Consolas" w:hAnsi="Consolas"/>
          <w:color w:val="56B6C2"/>
          <w:sz w:val="20"/>
          <w:szCs w:val="20"/>
          <w:lang w:val="en-US" w:eastAsia="en-US"/>
        </w:rPr>
        <w:t>===</w:t>
      </w:r>
      <w:r w:rsidRPr="00BB70C9">
        <w:rPr>
          <w:rFonts w:ascii="Consolas" w:hAnsi="Consolas"/>
          <w:color w:val="ABB2BF"/>
          <w:sz w:val="20"/>
          <w:szCs w:val="20"/>
          <w:lang w:val="en-US" w:eastAsia="en-US"/>
        </w:rPr>
        <w:t xml:space="preserve"> </w:t>
      </w:r>
      <w:r w:rsidRPr="00BB70C9">
        <w:rPr>
          <w:rFonts w:ascii="Consolas" w:hAnsi="Consolas"/>
          <w:color w:val="98C379"/>
          <w:sz w:val="20"/>
          <w:szCs w:val="20"/>
          <w:lang w:val="en-US" w:eastAsia="en-US"/>
        </w:rPr>
        <w:t>'</w:t>
      </w:r>
      <w:proofErr w:type="spellStart"/>
      <w:r w:rsidRPr="00BB70C9">
        <w:rPr>
          <w:rFonts w:ascii="Consolas" w:hAnsi="Consolas"/>
          <w:color w:val="98C379"/>
          <w:sz w:val="20"/>
          <w:szCs w:val="20"/>
          <w:lang w:val="en-US" w:eastAsia="en-US"/>
        </w:rPr>
        <w:t>signed_txs_and_ids</w:t>
      </w:r>
      <w:proofErr w:type="spellEnd"/>
      <w:r w:rsidRPr="00BB70C9">
        <w:rPr>
          <w:rFonts w:ascii="Consolas" w:hAnsi="Consolas"/>
          <w:color w:val="98C379"/>
          <w:sz w:val="20"/>
          <w:szCs w:val="20"/>
          <w:lang w:val="en-US" w:eastAsia="en-US"/>
        </w:rPr>
        <w:t>'</w:t>
      </w:r>
      <w:r w:rsidRPr="00BB70C9">
        <w:rPr>
          <w:rFonts w:ascii="Consolas" w:hAnsi="Consolas"/>
          <w:color w:val="ABB2BF"/>
          <w:sz w:val="20"/>
          <w:szCs w:val="20"/>
          <w:lang w:val="en-US" w:eastAsia="en-US"/>
        </w:rPr>
        <w:t>}</w:t>
      </w:r>
      <w:r w:rsidRPr="00BB70C9">
        <w:rPr>
          <w:rFonts w:ascii="Consolas" w:hAnsi="Consolas"/>
          <w:color w:val="D19A66"/>
          <w:sz w:val="20"/>
          <w:szCs w:val="20"/>
          <w:lang w:val="en-US" w:eastAsia="en-US"/>
        </w:rPr>
        <w:t>)</w:t>
      </w:r>
      <w:r w:rsidRPr="00BB70C9">
        <w:rPr>
          <w:rFonts w:ascii="Consolas" w:hAnsi="Consolas"/>
          <w:color w:val="ABB2BF"/>
          <w:sz w:val="20"/>
          <w:szCs w:val="20"/>
          <w:lang w:val="en-US" w:eastAsia="en-US"/>
        </w:rPr>
        <w:t xml:space="preserve"> Signed </w:t>
      </w:r>
      <w:proofErr w:type="spellStart"/>
      <w:r w:rsidRPr="00BB70C9">
        <w:rPr>
          <w:rFonts w:ascii="Consolas" w:hAnsi="Consolas"/>
          <w:color w:val="ABB2BF"/>
          <w:sz w:val="20"/>
          <w:szCs w:val="20"/>
          <w:lang w:val="en-US" w:eastAsia="en-US"/>
        </w:rPr>
        <w:t>Txs</w:t>
      </w:r>
      <w:proofErr w:type="spellEnd"/>
    </w:p>
    <w:p w14:paraId="56EA626A" w14:textId="77777777" w:rsidR="00BB70C9" w:rsidRPr="00BB70C9" w:rsidRDefault="00BB70C9" w:rsidP="00BB70C9">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B70C9">
        <w:rPr>
          <w:rFonts w:ascii="Consolas" w:hAnsi="Consolas"/>
          <w:color w:val="ABB2BF"/>
          <w:sz w:val="20"/>
          <w:szCs w:val="20"/>
          <w:lang w:val="en-US" w:eastAsia="en-US"/>
        </w:rPr>
        <w:t xml:space="preserve">                    </w:t>
      </w:r>
      <w:proofErr w:type="spellStart"/>
      <w:r w:rsidRPr="00BB70C9">
        <w:rPr>
          <w:rFonts w:ascii="Consolas" w:hAnsi="Consolas"/>
          <w:color w:val="E06C75"/>
          <w:sz w:val="20"/>
          <w:szCs w:val="20"/>
          <w:lang w:val="en-US" w:eastAsia="en-US"/>
        </w:rPr>
        <w:t>a</w:t>
      </w:r>
      <w:r w:rsidRPr="00BB70C9">
        <w:rPr>
          <w:rFonts w:ascii="Consolas" w:hAnsi="Consolas"/>
          <w:color w:val="D19A66"/>
          <w:sz w:val="20"/>
          <w:szCs w:val="20"/>
          <w:lang w:val="en-US" w:eastAsia="en-US"/>
        </w:rPr>
        <w:t>.nav</w:t>
      </w:r>
      <w:proofErr w:type="spellEnd"/>
      <w:r w:rsidRPr="00BB70C9">
        <w:rPr>
          <w:rFonts w:ascii="Consolas" w:hAnsi="Consolas"/>
          <w:color w:val="D19A66"/>
          <w:sz w:val="20"/>
          <w:szCs w:val="20"/>
          <w:lang w:val="en-US" w:eastAsia="en-US"/>
        </w:rPr>
        <w:t>-</w:t>
      </w:r>
      <w:proofErr w:type="gramStart"/>
      <w:r w:rsidRPr="00BB70C9">
        <w:rPr>
          <w:rFonts w:ascii="Consolas" w:hAnsi="Consolas"/>
          <w:color w:val="D19A66"/>
          <w:sz w:val="20"/>
          <w:szCs w:val="20"/>
          <w:lang w:val="en-US" w:eastAsia="en-US"/>
        </w:rPr>
        <w:t>link(</w:t>
      </w:r>
      <w:proofErr w:type="spellStart"/>
      <w:proofErr w:type="gramEnd"/>
      <w:r w:rsidRPr="00BB70C9">
        <w:rPr>
          <w:rFonts w:ascii="Consolas" w:hAnsi="Consolas"/>
          <w:color w:val="D19A66"/>
          <w:sz w:val="20"/>
          <w:szCs w:val="20"/>
          <w:lang w:val="en-US" w:eastAsia="en-US"/>
        </w:rPr>
        <w:t>href</w:t>
      </w:r>
      <w:proofErr w:type="spellEnd"/>
      <w:r w:rsidRPr="00BB70C9">
        <w:rPr>
          <w:rFonts w:ascii="Consolas" w:hAnsi="Consolas"/>
          <w:color w:val="ABB2BF"/>
          <w:sz w:val="20"/>
          <w:szCs w:val="20"/>
          <w:lang w:val="en-US" w:eastAsia="en-US"/>
        </w:rPr>
        <w:t>=</w:t>
      </w:r>
      <w:r w:rsidRPr="00BB70C9">
        <w:rPr>
          <w:rFonts w:ascii="Consolas" w:hAnsi="Consolas"/>
          <w:color w:val="98C379"/>
          <w:sz w:val="20"/>
          <w:szCs w:val="20"/>
          <w:lang w:val="en-US" w:eastAsia="en-US"/>
        </w:rPr>
        <w:t>'/</w:t>
      </w:r>
      <w:proofErr w:type="spellStart"/>
      <w:r w:rsidRPr="00BB70C9">
        <w:rPr>
          <w:rFonts w:ascii="Consolas" w:hAnsi="Consolas"/>
          <w:color w:val="98C379"/>
          <w:sz w:val="20"/>
          <w:szCs w:val="20"/>
          <w:lang w:val="en-US" w:eastAsia="en-US"/>
        </w:rPr>
        <w:t>miningdiff</w:t>
      </w:r>
      <w:proofErr w:type="spellEnd"/>
      <w:r w:rsidRPr="00BB70C9">
        <w:rPr>
          <w:rFonts w:ascii="Consolas" w:hAnsi="Consolas"/>
          <w:color w:val="98C379"/>
          <w:sz w:val="20"/>
          <w:szCs w:val="20"/>
          <w:lang w:val="en-US" w:eastAsia="en-US"/>
        </w:rPr>
        <w:t>'</w:t>
      </w:r>
      <w:r w:rsidRPr="00BB70C9">
        <w:rPr>
          <w:rFonts w:ascii="Consolas" w:hAnsi="Consolas"/>
          <w:color w:val="ABB2BF"/>
          <w:sz w:val="20"/>
          <w:szCs w:val="20"/>
          <w:lang w:val="en-US" w:eastAsia="en-US"/>
        </w:rPr>
        <w:t xml:space="preserve">, </w:t>
      </w:r>
      <w:r w:rsidRPr="00BB70C9">
        <w:rPr>
          <w:rFonts w:ascii="Consolas" w:hAnsi="Consolas"/>
          <w:color w:val="D19A66"/>
          <w:sz w:val="20"/>
          <w:szCs w:val="20"/>
          <w:lang w:val="en-US" w:eastAsia="en-US"/>
        </w:rPr>
        <w:t>class</w:t>
      </w:r>
      <w:r w:rsidRPr="00BB70C9">
        <w:rPr>
          <w:rFonts w:ascii="Consolas" w:hAnsi="Consolas"/>
          <w:color w:val="ABB2BF"/>
          <w:sz w:val="20"/>
          <w:szCs w:val="20"/>
          <w:lang w:val="en-US" w:eastAsia="en-US"/>
        </w:rPr>
        <w:t xml:space="preserve">={active: </w:t>
      </w:r>
      <w:r w:rsidRPr="00BB70C9">
        <w:rPr>
          <w:rFonts w:ascii="Consolas" w:hAnsi="Consolas"/>
          <w:color w:val="E06C75"/>
          <w:sz w:val="20"/>
          <w:szCs w:val="20"/>
          <w:lang w:val="en-US" w:eastAsia="en-US"/>
        </w:rPr>
        <w:t>page</w:t>
      </w:r>
      <w:r w:rsidRPr="00BB70C9">
        <w:rPr>
          <w:rFonts w:ascii="Consolas" w:hAnsi="Consolas"/>
          <w:color w:val="ABB2BF"/>
          <w:sz w:val="20"/>
          <w:szCs w:val="20"/>
          <w:lang w:val="en-US" w:eastAsia="en-US"/>
        </w:rPr>
        <w:t xml:space="preserve"> </w:t>
      </w:r>
      <w:r w:rsidRPr="00BB70C9">
        <w:rPr>
          <w:rFonts w:ascii="Consolas" w:hAnsi="Consolas"/>
          <w:color w:val="56B6C2"/>
          <w:sz w:val="20"/>
          <w:szCs w:val="20"/>
          <w:lang w:val="en-US" w:eastAsia="en-US"/>
        </w:rPr>
        <w:t>===</w:t>
      </w:r>
      <w:r w:rsidRPr="00BB70C9">
        <w:rPr>
          <w:rFonts w:ascii="Consolas" w:hAnsi="Consolas"/>
          <w:color w:val="ABB2BF"/>
          <w:sz w:val="20"/>
          <w:szCs w:val="20"/>
          <w:lang w:val="en-US" w:eastAsia="en-US"/>
        </w:rPr>
        <w:t xml:space="preserve"> </w:t>
      </w:r>
      <w:r w:rsidRPr="00BB70C9">
        <w:rPr>
          <w:rFonts w:ascii="Consolas" w:hAnsi="Consolas"/>
          <w:color w:val="98C379"/>
          <w:sz w:val="20"/>
          <w:szCs w:val="20"/>
          <w:lang w:val="en-US" w:eastAsia="en-US"/>
        </w:rPr>
        <w:t>'</w:t>
      </w:r>
      <w:proofErr w:type="spellStart"/>
      <w:r w:rsidRPr="00BB70C9">
        <w:rPr>
          <w:rFonts w:ascii="Consolas" w:hAnsi="Consolas"/>
          <w:color w:val="98C379"/>
          <w:sz w:val="20"/>
          <w:szCs w:val="20"/>
          <w:lang w:val="en-US" w:eastAsia="en-US"/>
        </w:rPr>
        <w:t>miningdiff</w:t>
      </w:r>
      <w:proofErr w:type="spellEnd"/>
      <w:r w:rsidRPr="00BB70C9">
        <w:rPr>
          <w:rFonts w:ascii="Consolas" w:hAnsi="Consolas"/>
          <w:color w:val="98C379"/>
          <w:sz w:val="20"/>
          <w:szCs w:val="20"/>
          <w:lang w:val="en-US" w:eastAsia="en-US"/>
        </w:rPr>
        <w:t>'</w:t>
      </w:r>
      <w:r w:rsidRPr="00BB70C9">
        <w:rPr>
          <w:rFonts w:ascii="Consolas" w:hAnsi="Consolas"/>
          <w:color w:val="ABB2BF"/>
          <w:sz w:val="20"/>
          <w:szCs w:val="20"/>
          <w:lang w:val="en-US" w:eastAsia="en-US"/>
        </w:rPr>
        <w:t>}</w:t>
      </w:r>
      <w:r w:rsidRPr="00BB70C9">
        <w:rPr>
          <w:rFonts w:ascii="Consolas" w:hAnsi="Consolas"/>
          <w:color w:val="D19A66"/>
          <w:sz w:val="20"/>
          <w:szCs w:val="20"/>
          <w:lang w:val="en-US" w:eastAsia="en-US"/>
        </w:rPr>
        <w:t>)</w:t>
      </w:r>
      <w:r w:rsidRPr="00BB70C9">
        <w:rPr>
          <w:rFonts w:ascii="Consolas" w:hAnsi="Consolas"/>
          <w:color w:val="ABB2BF"/>
          <w:sz w:val="20"/>
          <w:szCs w:val="20"/>
          <w:lang w:val="en-US" w:eastAsia="en-US"/>
        </w:rPr>
        <w:t xml:space="preserve"> Difficulty</w:t>
      </w:r>
    </w:p>
    <w:p w14:paraId="78CE5CA3" w14:textId="77777777" w:rsidR="00BB70C9" w:rsidRPr="00BB70C9" w:rsidRDefault="00BB70C9" w:rsidP="00BB70C9">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B70C9">
        <w:rPr>
          <w:rFonts w:ascii="Consolas" w:hAnsi="Consolas"/>
          <w:color w:val="ABB2BF"/>
          <w:sz w:val="20"/>
          <w:szCs w:val="20"/>
          <w:lang w:val="en-US" w:eastAsia="en-US"/>
        </w:rPr>
        <w:t xml:space="preserve">                    </w:t>
      </w:r>
      <w:proofErr w:type="spellStart"/>
      <w:r w:rsidRPr="00BB70C9">
        <w:rPr>
          <w:rFonts w:ascii="Consolas" w:hAnsi="Consolas"/>
          <w:color w:val="E06C75"/>
          <w:sz w:val="20"/>
          <w:szCs w:val="20"/>
          <w:lang w:val="en-US" w:eastAsia="en-US"/>
        </w:rPr>
        <w:t>a</w:t>
      </w:r>
      <w:r w:rsidRPr="00BB70C9">
        <w:rPr>
          <w:rFonts w:ascii="Consolas" w:hAnsi="Consolas"/>
          <w:color w:val="D19A66"/>
          <w:sz w:val="20"/>
          <w:szCs w:val="20"/>
          <w:lang w:val="en-US" w:eastAsia="en-US"/>
        </w:rPr>
        <w:t>.nav</w:t>
      </w:r>
      <w:proofErr w:type="spellEnd"/>
      <w:r w:rsidRPr="00BB70C9">
        <w:rPr>
          <w:rFonts w:ascii="Consolas" w:hAnsi="Consolas"/>
          <w:color w:val="D19A66"/>
          <w:sz w:val="20"/>
          <w:szCs w:val="20"/>
          <w:lang w:val="en-US" w:eastAsia="en-US"/>
        </w:rPr>
        <w:t>-</w:t>
      </w:r>
      <w:proofErr w:type="gramStart"/>
      <w:r w:rsidRPr="00BB70C9">
        <w:rPr>
          <w:rFonts w:ascii="Consolas" w:hAnsi="Consolas"/>
          <w:color w:val="D19A66"/>
          <w:sz w:val="20"/>
          <w:szCs w:val="20"/>
          <w:lang w:val="en-US" w:eastAsia="en-US"/>
        </w:rPr>
        <w:t>link(</w:t>
      </w:r>
      <w:proofErr w:type="spellStart"/>
      <w:proofErr w:type="gramEnd"/>
      <w:r w:rsidRPr="00BB70C9">
        <w:rPr>
          <w:rFonts w:ascii="Consolas" w:hAnsi="Consolas"/>
          <w:color w:val="D19A66"/>
          <w:sz w:val="20"/>
          <w:szCs w:val="20"/>
          <w:lang w:val="en-US" w:eastAsia="en-US"/>
        </w:rPr>
        <w:t>href</w:t>
      </w:r>
      <w:proofErr w:type="spellEnd"/>
      <w:r w:rsidRPr="00BB70C9">
        <w:rPr>
          <w:rFonts w:ascii="Consolas" w:hAnsi="Consolas"/>
          <w:color w:val="ABB2BF"/>
          <w:sz w:val="20"/>
          <w:szCs w:val="20"/>
          <w:lang w:val="en-US" w:eastAsia="en-US"/>
        </w:rPr>
        <w:t>=</w:t>
      </w:r>
      <w:r w:rsidRPr="00BB70C9">
        <w:rPr>
          <w:rFonts w:ascii="Consolas" w:hAnsi="Consolas"/>
          <w:color w:val="98C379"/>
          <w:sz w:val="20"/>
          <w:szCs w:val="20"/>
          <w:lang w:val="en-US" w:eastAsia="en-US"/>
        </w:rPr>
        <w:t>'/mining'</w:t>
      </w:r>
      <w:r w:rsidRPr="00BB70C9">
        <w:rPr>
          <w:rFonts w:ascii="Consolas" w:hAnsi="Consolas"/>
          <w:color w:val="ABB2BF"/>
          <w:sz w:val="20"/>
          <w:szCs w:val="20"/>
          <w:lang w:val="en-US" w:eastAsia="en-US"/>
        </w:rPr>
        <w:t xml:space="preserve">, </w:t>
      </w:r>
      <w:r w:rsidRPr="00BB70C9">
        <w:rPr>
          <w:rFonts w:ascii="Consolas" w:hAnsi="Consolas"/>
          <w:color w:val="D19A66"/>
          <w:sz w:val="20"/>
          <w:szCs w:val="20"/>
          <w:lang w:val="en-US" w:eastAsia="en-US"/>
        </w:rPr>
        <w:t>class</w:t>
      </w:r>
      <w:r w:rsidRPr="00BB70C9">
        <w:rPr>
          <w:rFonts w:ascii="Consolas" w:hAnsi="Consolas"/>
          <w:color w:val="ABB2BF"/>
          <w:sz w:val="20"/>
          <w:szCs w:val="20"/>
          <w:lang w:val="en-US" w:eastAsia="en-US"/>
        </w:rPr>
        <w:t xml:space="preserve">={active: </w:t>
      </w:r>
      <w:r w:rsidRPr="00BB70C9">
        <w:rPr>
          <w:rFonts w:ascii="Consolas" w:hAnsi="Consolas"/>
          <w:color w:val="E06C75"/>
          <w:sz w:val="20"/>
          <w:szCs w:val="20"/>
          <w:lang w:val="en-US" w:eastAsia="en-US"/>
        </w:rPr>
        <w:t>page</w:t>
      </w:r>
      <w:r w:rsidRPr="00BB70C9">
        <w:rPr>
          <w:rFonts w:ascii="Consolas" w:hAnsi="Consolas"/>
          <w:color w:val="ABB2BF"/>
          <w:sz w:val="20"/>
          <w:szCs w:val="20"/>
          <w:lang w:val="en-US" w:eastAsia="en-US"/>
        </w:rPr>
        <w:t xml:space="preserve"> </w:t>
      </w:r>
      <w:r w:rsidRPr="00BB70C9">
        <w:rPr>
          <w:rFonts w:ascii="Consolas" w:hAnsi="Consolas"/>
          <w:color w:val="56B6C2"/>
          <w:sz w:val="20"/>
          <w:szCs w:val="20"/>
          <w:lang w:val="en-US" w:eastAsia="en-US"/>
        </w:rPr>
        <w:t>===</w:t>
      </w:r>
      <w:r w:rsidRPr="00BB70C9">
        <w:rPr>
          <w:rFonts w:ascii="Consolas" w:hAnsi="Consolas"/>
          <w:color w:val="ABB2BF"/>
          <w:sz w:val="20"/>
          <w:szCs w:val="20"/>
          <w:lang w:val="en-US" w:eastAsia="en-US"/>
        </w:rPr>
        <w:t xml:space="preserve"> </w:t>
      </w:r>
      <w:r w:rsidRPr="00BB70C9">
        <w:rPr>
          <w:rFonts w:ascii="Consolas" w:hAnsi="Consolas"/>
          <w:color w:val="98C379"/>
          <w:sz w:val="20"/>
          <w:szCs w:val="20"/>
          <w:lang w:val="en-US" w:eastAsia="en-US"/>
        </w:rPr>
        <w:t>'mining'</w:t>
      </w:r>
      <w:r w:rsidRPr="00BB70C9">
        <w:rPr>
          <w:rFonts w:ascii="Consolas" w:hAnsi="Consolas"/>
          <w:color w:val="ABB2BF"/>
          <w:sz w:val="20"/>
          <w:szCs w:val="20"/>
          <w:lang w:val="en-US" w:eastAsia="en-US"/>
        </w:rPr>
        <w:t>}</w:t>
      </w:r>
      <w:r w:rsidRPr="00BB70C9">
        <w:rPr>
          <w:rFonts w:ascii="Consolas" w:hAnsi="Consolas"/>
          <w:color w:val="D19A66"/>
          <w:sz w:val="20"/>
          <w:szCs w:val="20"/>
          <w:lang w:val="en-US" w:eastAsia="en-US"/>
        </w:rPr>
        <w:t>)</w:t>
      </w:r>
      <w:r w:rsidRPr="00BB70C9">
        <w:rPr>
          <w:rFonts w:ascii="Consolas" w:hAnsi="Consolas"/>
          <w:color w:val="ABB2BF"/>
          <w:sz w:val="20"/>
          <w:szCs w:val="20"/>
          <w:lang w:val="en-US" w:eastAsia="en-US"/>
        </w:rPr>
        <w:t xml:space="preserve"> Mining</w:t>
      </w:r>
    </w:p>
    <w:p w14:paraId="1FC4DB25" w14:textId="77777777" w:rsidR="00BB70C9" w:rsidRPr="00BB70C9" w:rsidRDefault="00BB70C9" w:rsidP="00BB70C9">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B70C9">
        <w:rPr>
          <w:rFonts w:ascii="Consolas" w:hAnsi="Consolas"/>
          <w:color w:val="ABB2BF"/>
          <w:sz w:val="20"/>
          <w:szCs w:val="20"/>
          <w:lang w:val="en-US" w:eastAsia="en-US"/>
        </w:rPr>
        <w:t xml:space="preserve">                    </w:t>
      </w:r>
      <w:proofErr w:type="spellStart"/>
      <w:r w:rsidRPr="00BB70C9">
        <w:rPr>
          <w:rFonts w:ascii="Consolas" w:hAnsi="Consolas"/>
          <w:color w:val="E06C75"/>
          <w:sz w:val="20"/>
          <w:szCs w:val="20"/>
          <w:lang w:val="en-US" w:eastAsia="en-US"/>
        </w:rPr>
        <w:t>a</w:t>
      </w:r>
      <w:r w:rsidRPr="00BB70C9">
        <w:rPr>
          <w:rFonts w:ascii="Consolas" w:hAnsi="Consolas"/>
          <w:color w:val="D19A66"/>
          <w:sz w:val="20"/>
          <w:szCs w:val="20"/>
          <w:lang w:val="en-US" w:eastAsia="en-US"/>
        </w:rPr>
        <w:t>.nav</w:t>
      </w:r>
      <w:proofErr w:type="spellEnd"/>
      <w:r w:rsidRPr="00BB70C9">
        <w:rPr>
          <w:rFonts w:ascii="Consolas" w:hAnsi="Consolas"/>
          <w:color w:val="D19A66"/>
          <w:sz w:val="20"/>
          <w:szCs w:val="20"/>
          <w:lang w:val="en-US" w:eastAsia="en-US"/>
        </w:rPr>
        <w:t>-</w:t>
      </w:r>
      <w:proofErr w:type="gramStart"/>
      <w:r w:rsidRPr="00BB70C9">
        <w:rPr>
          <w:rFonts w:ascii="Consolas" w:hAnsi="Consolas"/>
          <w:color w:val="D19A66"/>
          <w:sz w:val="20"/>
          <w:szCs w:val="20"/>
          <w:lang w:val="en-US" w:eastAsia="en-US"/>
        </w:rPr>
        <w:t>link(</w:t>
      </w:r>
      <w:proofErr w:type="spellStart"/>
      <w:proofErr w:type="gramEnd"/>
      <w:r w:rsidRPr="00BB70C9">
        <w:rPr>
          <w:rFonts w:ascii="Consolas" w:hAnsi="Consolas"/>
          <w:color w:val="D19A66"/>
          <w:sz w:val="20"/>
          <w:szCs w:val="20"/>
          <w:lang w:val="en-US" w:eastAsia="en-US"/>
        </w:rPr>
        <w:t>href</w:t>
      </w:r>
      <w:proofErr w:type="spellEnd"/>
      <w:r w:rsidRPr="00BB70C9">
        <w:rPr>
          <w:rFonts w:ascii="Consolas" w:hAnsi="Consolas"/>
          <w:color w:val="ABB2BF"/>
          <w:sz w:val="20"/>
          <w:szCs w:val="20"/>
          <w:lang w:val="en-US" w:eastAsia="en-US"/>
        </w:rPr>
        <w:t>=</w:t>
      </w:r>
      <w:r w:rsidRPr="00BB70C9">
        <w:rPr>
          <w:rFonts w:ascii="Consolas" w:hAnsi="Consolas"/>
          <w:color w:val="98C379"/>
          <w:sz w:val="20"/>
          <w:szCs w:val="20"/>
          <w:lang w:val="en-US" w:eastAsia="en-US"/>
        </w:rPr>
        <w:t>'/distributed'</w:t>
      </w:r>
      <w:r w:rsidRPr="00BB70C9">
        <w:rPr>
          <w:rFonts w:ascii="Consolas" w:hAnsi="Consolas"/>
          <w:color w:val="ABB2BF"/>
          <w:sz w:val="20"/>
          <w:szCs w:val="20"/>
          <w:lang w:val="en-US" w:eastAsia="en-US"/>
        </w:rPr>
        <w:t xml:space="preserve">, </w:t>
      </w:r>
      <w:r w:rsidRPr="00BB70C9">
        <w:rPr>
          <w:rFonts w:ascii="Consolas" w:hAnsi="Consolas"/>
          <w:color w:val="D19A66"/>
          <w:sz w:val="20"/>
          <w:szCs w:val="20"/>
          <w:lang w:val="en-US" w:eastAsia="en-US"/>
        </w:rPr>
        <w:t>class</w:t>
      </w:r>
      <w:r w:rsidRPr="00BB70C9">
        <w:rPr>
          <w:rFonts w:ascii="Consolas" w:hAnsi="Consolas"/>
          <w:color w:val="ABB2BF"/>
          <w:sz w:val="20"/>
          <w:szCs w:val="20"/>
          <w:lang w:val="en-US" w:eastAsia="en-US"/>
        </w:rPr>
        <w:t xml:space="preserve">={active: </w:t>
      </w:r>
      <w:r w:rsidRPr="00BB70C9">
        <w:rPr>
          <w:rFonts w:ascii="Consolas" w:hAnsi="Consolas"/>
          <w:color w:val="E06C75"/>
          <w:sz w:val="20"/>
          <w:szCs w:val="20"/>
          <w:lang w:val="en-US" w:eastAsia="en-US"/>
        </w:rPr>
        <w:t>page</w:t>
      </w:r>
      <w:r w:rsidRPr="00BB70C9">
        <w:rPr>
          <w:rFonts w:ascii="Consolas" w:hAnsi="Consolas"/>
          <w:color w:val="ABB2BF"/>
          <w:sz w:val="20"/>
          <w:szCs w:val="20"/>
          <w:lang w:val="en-US" w:eastAsia="en-US"/>
        </w:rPr>
        <w:t xml:space="preserve"> </w:t>
      </w:r>
      <w:r w:rsidRPr="00BB70C9">
        <w:rPr>
          <w:rFonts w:ascii="Consolas" w:hAnsi="Consolas"/>
          <w:color w:val="56B6C2"/>
          <w:sz w:val="20"/>
          <w:szCs w:val="20"/>
          <w:lang w:val="en-US" w:eastAsia="en-US"/>
        </w:rPr>
        <w:t>===</w:t>
      </w:r>
      <w:r w:rsidRPr="00BB70C9">
        <w:rPr>
          <w:rFonts w:ascii="Consolas" w:hAnsi="Consolas"/>
          <w:color w:val="ABB2BF"/>
          <w:sz w:val="20"/>
          <w:szCs w:val="20"/>
          <w:lang w:val="en-US" w:eastAsia="en-US"/>
        </w:rPr>
        <w:t xml:space="preserve"> </w:t>
      </w:r>
      <w:r w:rsidRPr="00BB70C9">
        <w:rPr>
          <w:rFonts w:ascii="Consolas" w:hAnsi="Consolas"/>
          <w:color w:val="98C379"/>
          <w:sz w:val="20"/>
          <w:szCs w:val="20"/>
          <w:lang w:val="en-US" w:eastAsia="en-US"/>
        </w:rPr>
        <w:t>'distributed'</w:t>
      </w:r>
      <w:r w:rsidRPr="00BB70C9">
        <w:rPr>
          <w:rFonts w:ascii="Consolas" w:hAnsi="Consolas"/>
          <w:color w:val="ABB2BF"/>
          <w:sz w:val="20"/>
          <w:szCs w:val="20"/>
          <w:lang w:val="en-US" w:eastAsia="en-US"/>
        </w:rPr>
        <w:t>}</w:t>
      </w:r>
      <w:r w:rsidRPr="00BB70C9">
        <w:rPr>
          <w:rFonts w:ascii="Consolas" w:hAnsi="Consolas"/>
          <w:color w:val="D19A66"/>
          <w:sz w:val="20"/>
          <w:szCs w:val="20"/>
          <w:lang w:val="en-US" w:eastAsia="en-US"/>
        </w:rPr>
        <w:t>)</w:t>
      </w:r>
      <w:r w:rsidRPr="00BB70C9">
        <w:rPr>
          <w:rFonts w:ascii="Consolas" w:hAnsi="Consolas"/>
          <w:color w:val="ABB2BF"/>
          <w:sz w:val="20"/>
          <w:szCs w:val="20"/>
          <w:lang w:val="en-US" w:eastAsia="en-US"/>
        </w:rPr>
        <w:t xml:space="preserve"> Distributed</w:t>
      </w:r>
    </w:p>
    <w:p w14:paraId="5E17CCB7" w14:textId="77777777" w:rsidR="00BB70C9" w:rsidRPr="00BB70C9" w:rsidRDefault="00BB70C9" w:rsidP="00BB70C9">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B70C9">
        <w:rPr>
          <w:rFonts w:ascii="Consolas" w:hAnsi="Consolas"/>
          <w:color w:val="ABB2BF"/>
          <w:sz w:val="20"/>
          <w:szCs w:val="20"/>
          <w:lang w:val="en-US" w:eastAsia="en-US"/>
        </w:rPr>
        <w:t xml:space="preserve">                    </w:t>
      </w:r>
      <w:proofErr w:type="spellStart"/>
      <w:r w:rsidRPr="00BB70C9">
        <w:rPr>
          <w:rFonts w:ascii="Consolas" w:hAnsi="Consolas"/>
          <w:color w:val="E06C75"/>
          <w:sz w:val="20"/>
          <w:szCs w:val="20"/>
          <w:lang w:val="en-US" w:eastAsia="en-US"/>
        </w:rPr>
        <w:t>a</w:t>
      </w:r>
      <w:r w:rsidRPr="00BB70C9">
        <w:rPr>
          <w:rFonts w:ascii="Consolas" w:hAnsi="Consolas"/>
          <w:color w:val="D19A66"/>
          <w:sz w:val="20"/>
          <w:szCs w:val="20"/>
          <w:lang w:val="en-US" w:eastAsia="en-US"/>
        </w:rPr>
        <w:t>.nav</w:t>
      </w:r>
      <w:proofErr w:type="spellEnd"/>
      <w:r w:rsidRPr="00BB70C9">
        <w:rPr>
          <w:rFonts w:ascii="Consolas" w:hAnsi="Consolas"/>
          <w:color w:val="D19A66"/>
          <w:sz w:val="20"/>
          <w:szCs w:val="20"/>
          <w:lang w:val="en-US" w:eastAsia="en-US"/>
        </w:rPr>
        <w:t>-</w:t>
      </w:r>
      <w:proofErr w:type="gramStart"/>
      <w:r w:rsidRPr="00BB70C9">
        <w:rPr>
          <w:rFonts w:ascii="Consolas" w:hAnsi="Consolas"/>
          <w:color w:val="D19A66"/>
          <w:sz w:val="20"/>
          <w:szCs w:val="20"/>
          <w:lang w:val="en-US" w:eastAsia="en-US"/>
        </w:rPr>
        <w:t>link(</w:t>
      </w:r>
      <w:proofErr w:type="spellStart"/>
      <w:proofErr w:type="gramEnd"/>
      <w:r w:rsidRPr="00BB70C9">
        <w:rPr>
          <w:rFonts w:ascii="Consolas" w:hAnsi="Consolas"/>
          <w:color w:val="D19A66"/>
          <w:sz w:val="20"/>
          <w:szCs w:val="20"/>
          <w:lang w:val="en-US" w:eastAsia="en-US"/>
        </w:rPr>
        <w:t>href</w:t>
      </w:r>
      <w:proofErr w:type="spellEnd"/>
      <w:r w:rsidRPr="00BB70C9">
        <w:rPr>
          <w:rFonts w:ascii="Consolas" w:hAnsi="Consolas"/>
          <w:color w:val="ABB2BF"/>
          <w:sz w:val="20"/>
          <w:szCs w:val="20"/>
          <w:lang w:val="en-US" w:eastAsia="en-US"/>
        </w:rPr>
        <w:t>=</w:t>
      </w:r>
      <w:r w:rsidRPr="00BB70C9">
        <w:rPr>
          <w:rFonts w:ascii="Consolas" w:hAnsi="Consolas"/>
          <w:color w:val="98C379"/>
          <w:sz w:val="20"/>
          <w:szCs w:val="20"/>
          <w:lang w:val="en-US" w:eastAsia="en-US"/>
        </w:rPr>
        <w:t>'/network'</w:t>
      </w:r>
      <w:r w:rsidRPr="00BB70C9">
        <w:rPr>
          <w:rFonts w:ascii="Consolas" w:hAnsi="Consolas"/>
          <w:color w:val="ABB2BF"/>
          <w:sz w:val="20"/>
          <w:szCs w:val="20"/>
          <w:lang w:val="en-US" w:eastAsia="en-US"/>
        </w:rPr>
        <w:t xml:space="preserve">, </w:t>
      </w:r>
      <w:r w:rsidRPr="00BB70C9">
        <w:rPr>
          <w:rFonts w:ascii="Consolas" w:hAnsi="Consolas"/>
          <w:color w:val="D19A66"/>
          <w:sz w:val="20"/>
          <w:szCs w:val="20"/>
          <w:lang w:val="en-US" w:eastAsia="en-US"/>
        </w:rPr>
        <w:t>class</w:t>
      </w:r>
      <w:r w:rsidRPr="00BB70C9">
        <w:rPr>
          <w:rFonts w:ascii="Consolas" w:hAnsi="Consolas"/>
          <w:color w:val="ABB2BF"/>
          <w:sz w:val="20"/>
          <w:szCs w:val="20"/>
          <w:lang w:val="en-US" w:eastAsia="en-US"/>
        </w:rPr>
        <w:t xml:space="preserve">={active: </w:t>
      </w:r>
      <w:r w:rsidRPr="00BB70C9">
        <w:rPr>
          <w:rFonts w:ascii="Consolas" w:hAnsi="Consolas"/>
          <w:color w:val="E06C75"/>
          <w:sz w:val="20"/>
          <w:szCs w:val="20"/>
          <w:lang w:val="en-US" w:eastAsia="en-US"/>
        </w:rPr>
        <w:t>page</w:t>
      </w:r>
      <w:r w:rsidRPr="00BB70C9">
        <w:rPr>
          <w:rFonts w:ascii="Consolas" w:hAnsi="Consolas"/>
          <w:color w:val="ABB2BF"/>
          <w:sz w:val="20"/>
          <w:szCs w:val="20"/>
          <w:lang w:val="en-US" w:eastAsia="en-US"/>
        </w:rPr>
        <w:t xml:space="preserve"> </w:t>
      </w:r>
      <w:r w:rsidRPr="00BB70C9">
        <w:rPr>
          <w:rFonts w:ascii="Consolas" w:hAnsi="Consolas"/>
          <w:color w:val="56B6C2"/>
          <w:sz w:val="20"/>
          <w:szCs w:val="20"/>
          <w:lang w:val="en-US" w:eastAsia="en-US"/>
        </w:rPr>
        <w:t>===</w:t>
      </w:r>
      <w:r w:rsidRPr="00BB70C9">
        <w:rPr>
          <w:rFonts w:ascii="Consolas" w:hAnsi="Consolas"/>
          <w:color w:val="ABB2BF"/>
          <w:sz w:val="20"/>
          <w:szCs w:val="20"/>
          <w:lang w:val="en-US" w:eastAsia="en-US"/>
        </w:rPr>
        <w:t xml:space="preserve"> </w:t>
      </w:r>
      <w:r w:rsidRPr="00BB70C9">
        <w:rPr>
          <w:rFonts w:ascii="Consolas" w:hAnsi="Consolas"/>
          <w:color w:val="98C379"/>
          <w:sz w:val="20"/>
          <w:szCs w:val="20"/>
          <w:lang w:val="en-US" w:eastAsia="en-US"/>
        </w:rPr>
        <w:t>'network'</w:t>
      </w:r>
      <w:r w:rsidRPr="00BB70C9">
        <w:rPr>
          <w:rFonts w:ascii="Consolas" w:hAnsi="Consolas"/>
          <w:color w:val="ABB2BF"/>
          <w:sz w:val="20"/>
          <w:szCs w:val="20"/>
          <w:lang w:val="en-US" w:eastAsia="en-US"/>
        </w:rPr>
        <w:t>}</w:t>
      </w:r>
      <w:r w:rsidRPr="00BB70C9">
        <w:rPr>
          <w:rFonts w:ascii="Consolas" w:hAnsi="Consolas"/>
          <w:color w:val="D19A66"/>
          <w:sz w:val="20"/>
          <w:szCs w:val="20"/>
          <w:lang w:val="en-US" w:eastAsia="en-US"/>
        </w:rPr>
        <w:t>)</w:t>
      </w:r>
      <w:r w:rsidRPr="00BB70C9">
        <w:rPr>
          <w:rFonts w:ascii="Consolas" w:hAnsi="Consolas"/>
          <w:color w:val="ABB2BF"/>
          <w:sz w:val="20"/>
          <w:szCs w:val="20"/>
          <w:lang w:val="en-US" w:eastAsia="en-US"/>
        </w:rPr>
        <w:t xml:space="preserve"> Network</w:t>
      </w:r>
    </w:p>
    <w:p w14:paraId="5215841D" w14:textId="77777777" w:rsidR="00BB70C9" w:rsidRPr="00BB70C9" w:rsidRDefault="00BB70C9" w:rsidP="00BB70C9">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B70C9">
        <w:rPr>
          <w:rFonts w:ascii="Consolas" w:hAnsi="Consolas"/>
          <w:color w:val="ABB2BF"/>
          <w:sz w:val="20"/>
          <w:szCs w:val="20"/>
          <w:lang w:val="en-US" w:eastAsia="en-US"/>
        </w:rPr>
        <w:lastRenderedPageBreak/>
        <w:t xml:space="preserve">                </w:t>
      </w:r>
      <w:proofErr w:type="spellStart"/>
      <w:r w:rsidRPr="00BB70C9">
        <w:rPr>
          <w:rFonts w:ascii="Consolas" w:hAnsi="Consolas"/>
          <w:color w:val="E06C75"/>
          <w:sz w:val="20"/>
          <w:szCs w:val="20"/>
          <w:lang w:val="en-US" w:eastAsia="en-US"/>
        </w:rPr>
        <w:t>div</w:t>
      </w:r>
      <w:r w:rsidRPr="00BB70C9">
        <w:rPr>
          <w:rFonts w:ascii="Consolas" w:hAnsi="Consolas"/>
          <w:color w:val="D19A66"/>
          <w:sz w:val="20"/>
          <w:szCs w:val="20"/>
          <w:lang w:val="en-US" w:eastAsia="en-US"/>
        </w:rPr>
        <w:t>.navbar</w:t>
      </w:r>
      <w:proofErr w:type="spellEnd"/>
      <w:r w:rsidRPr="00BB70C9">
        <w:rPr>
          <w:rFonts w:ascii="Consolas" w:hAnsi="Consolas"/>
          <w:color w:val="D19A66"/>
          <w:sz w:val="20"/>
          <w:szCs w:val="20"/>
          <w:lang w:val="en-US" w:eastAsia="en-US"/>
        </w:rPr>
        <w:t>-nav</w:t>
      </w:r>
    </w:p>
    <w:p w14:paraId="1E7A1B23" w14:textId="77777777" w:rsidR="00BB70C9" w:rsidRPr="00BB70C9" w:rsidRDefault="00BB70C9" w:rsidP="00BB70C9">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B70C9">
        <w:rPr>
          <w:rFonts w:ascii="Consolas" w:hAnsi="Consolas"/>
          <w:color w:val="ABB2BF"/>
          <w:sz w:val="20"/>
          <w:szCs w:val="20"/>
          <w:lang w:val="en-US" w:eastAsia="en-US"/>
        </w:rPr>
        <w:t xml:space="preserve">                    </w:t>
      </w:r>
      <w:proofErr w:type="spellStart"/>
      <w:r w:rsidRPr="00BB70C9">
        <w:rPr>
          <w:rFonts w:ascii="Consolas" w:hAnsi="Consolas"/>
          <w:color w:val="E06C75"/>
          <w:sz w:val="20"/>
          <w:szCs w:val="20"/>
          <w:lang w:val="en-US" w:eastAsia="en-US"/>
        </w:rPr>
        <w:t>a</w:t>
      </w:r>
      <w:r w:rsidRPr="00BB70C9">
        <w:rPr>
          <w:rFonts w:ascii="Consolas" w:hAnsi="Consolas"/>
          <w:color w:val="D19A66"/>
          <w:sz w:val="20"/>
          <w:szCs w:val="20"/>
          <w:lang w:val="en-US" w:eastAsia="en-US"/>
        </w:rPr>
        <w:t>.nav</w:t>
      </w:r>
      <w:proofErr w:type="spellEnd"/>
      <w:r w:rsidRPr="00BB70C9">
        <w:rPr>
          <w:rFonts w:ascii="Consolas" w:hAnsi="Consolas"/>
          <w:color w:val="D19A66"/>
          <w:sz w:val="20"/>
          <w:szCs w:val="20"/>
          <w:lang w:val="en-US" w:eastAsia="en-US"/>
        </w:rPr>
        <w:t>-</w:t>
      </w:r>
      <w:proofErr w:type="gramStart"/>
      <w:r w:rsidRPr="00BB70C9">
        <w:rPr>
          <w:rFonts w:ascii="Consolas" w:hAnsi="Consolas"/>
          <w:color w:val="D19A66"/>
          <w:sz w:val="20"/>
          <w:szCs w:val="20"/>
          <w:lang w:val="en-US" w:eastAsia="en-US"/>
        </w:rPr>
        <w:t>link(</w:t>
      </w:r>
      <w:proofErr w:type="spellStart"/>
      <w:proofErr w:type="gramEnd"/>
      <w:r w:rsidRPr="00BB70C9">
        <w:rPr>
          <w:rFonts w:ascii="Consolas" w:hAnsi="Consolas"/>
          <w:color w:val="D19A66"/>
          <w:sz w:val="20"/>
          <w:szCs w:val="20"/>
          <w:lang w:val="en-US" w:eastAsia="en-US"/>
        </w:rPr>
        <w:t>href</w:t>
      </w:r>
      <w:proofErr w:type="spellEnd"/>
      <w:r w:rsidRPr="00BB70C9">
        <w:rPr>
          <w:rFonts w:ascii="Consolas" w:hAnsi="Consolas"/>
          <w:color w:val="ABB2BF"/>
          <w:sz w:val="20"/>
          <w:szCs w:val="20"/>
          <w:lang w:val="en-US" w:eastAsia="en-US"/>
        </w:rPr>
        <w:t>=</w:t>
      </w:r>
      <w:r w:rsidRPr="00BB70C9">
        <w:rPr>
          <w:rFonts w:ascii="Consolas" w:hAnsi="Consolas"/>
          <w:color w:val="98C379"/>
          <w:sz w:val="20"/>
          <w:szCs w:val="20"/>
          <w:lang w:val="en-US" w:eastAsia="en-US"/>
        </w:rPr>
        <w:t>'/references'</w:t>
      </w:r>
      <w:r w:rsidRPr="00BB70C9">
        <w:rPr>
          <w:rFonts w:ascii="Consolas" w:hAnsi="Consolas"/>
          <w:color w:val="ABB2BF"/>
          <w:sz w:val="20"/>
          <w:szCs w:val="20"/>
          <w:lang w:val="en-US" w:eastAsia="en-US"/>
        </w:rPr>
        <w:t xml:space="preserve">, </w:t>
      </w:r>
      <w:r w:rsidRPr="00BB70C9">
        <w:rPr>
          <w:rFonts w:ascii="Consolas" w:hAnsi="Consolas"/>
          <w:color w:val="D19A66"/>
          <w:sz w:val="20"/>
          <w:szCs w:val="20"/>
          <w:lang w:val="en-US" w:eastAsia="en-US"/>
        </w:rPr>
        <w:t>class</w:t>
      </w:r>
      <w:r w:rsidRPr="00BB70C9">
        <w:rPr>
          <w:rFonts w:ascii="Consolas" w:hAnsi="Consolas"/>
          <w:color w:val="ABB2BF"/>
          <w:sz w:val="20"/>
          <w:szCs w:val="20"/>
          <w:lang w:val="en-US" w:eastAsia="en-US"/>
        </w:rPr>
        <w:t xml:space="preserve">={active: </w:t>
      </w:r>
      <w:r w:rsidRPr="00BB70C9">
        <w:rPr>
          <w:rFonts w:ascii="Consolas" w:hAnsi="Consolas"/>
          <w:color w:val="E06C75"/>
          <w:sz w:val="20"/>
          <w:szCs w:val="20"/>
          <w:lang w:val="en-US" w:eastAsia="en-US"/>
        </w:rPr>
        <w:t>page</w:t>
      </w:r>
      <w:r w:rsidRPr="00BB70C9">
        <w:rPr>
          <w:rFonts w:ascii="Consolas" w:hAnsi="Consolas"/>
          <w:color w:val="ABB2BF"/>
          <w:sz w:val="20"/>
          <w:szCs w:val="20"/>
          <w:lang w:val="en-US" w:eastAsia="en-US"/>
        </w:rPr>
        <w:t xml:space="preserve"> </w:t>
      </w:r>
      <w:r w:rsidRPr="00BB70C9">
        <w:rPr>
          <w:rFonts w:ascii="Consolas" w:hAnsi="Consolas"/>
          <w:color w:val="56B6C2"/>
          <w:sz w:val="20"/>
          <w:szCs w:val="20"/>
          <w:lang w:val="en-US" w:eastAsia="en-US"/>
        </w:rPr>
        <w:t>===</w:t>
      </w:r>
      <w:r w:rsidRPr="00BB70C9">
        <w:rPr>
          <w:rFonts w:ascii="Consolas" w:hAnsi="Consolas"/>
          <w:color w:val="ABB2BF"/>
          <w:sz w:val="20"/>
          <w:szCs w:val="20"/>
          <w:lang w:val="en-US" w:eastAsia="en-US"/>
        </w:rPr>
        <w:t xml:space="preserve"> </w:t>
      </w:r>
      <w:r w:rsidRPr="00BB70C9">
        <w:rPr>
          <w:rFonts w:ascii="Consolas" w:hAnsi="Consolas"/>
          <w:color w:val="98C379"/>
          <w:sz w:val="20"/>
          <w:szCs w:val="20"/>
          <w:lang w:val="en-US" w:eastAsia="en-US"/>
        </w:rPr>
        <w:t>'references'</w:t>
      </w:r>
      <w:r w:rsidRPr="00BB70C9">
        <w:rPr>
          <w:rFonts w:ascii="Consolas" w:hAnsi="Consolas"/>
          <w:color w:val="ABB2BF"/>
          <w:sz w:val="20"/>
          <w:szCs w:val="20"/>
          <w:lang w:val="en-US" w:eastAsia="en-US"/>
        </w:rPr>
        <w:t>}</w:t>
      </w:r>
      <w:r w:rsidRPr="00BB70C9">
        <w:rPr>
          <w:rFonts w:ascii="Consolas" w:hAnsi="Consolas"/>
          <w:color w:val="D19A66"/>
          <w:sz w:val="20"/>
          <w:szCs w:val="20"/>
          <w:lang w:val="en-US" w:eastAsia="en-US"/>
        </w:rPr>
        <w:t>)</w:t>
      </w:r>
      <w:r w:rsidRPr="00BB70C9">
        <w:rPr>
          <w:rFonts w:ascii="Consolas" w:hAnsi="Consolas"/>
          <w:color w:val="ABB2BF"/>
          <w:sz w:val="20"/>
          <w:szCs w:val="20"/>
          <w:lang w:val="en-US" w:eastAsia="en-US"/>
        </w:rPr>
        <w:t xml:space="preserve"> References</w:t>
      </w:r>
    </w:p>
    <w:p w14:paraId="4D6FD5F2" w14:textId="77777777" w:rsidR="00BB70C9" w:rsidRPr="00BB70C9" w:rsidRDefault="00BB70C9" w:rsidP="00BB70C9">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B70C9">
        <w:rPr>
          <w:rFonts w:ascii="Consolas" w:hAnsi="Consolas"/>
          <w:color w:val="ABB2BF"/>
          <w:sz w:val="20"/>
          <w:szCs w:val="20"/>
          <w:lang w:val="en-US" w:eastAsia="en-US"/>
        </w:rPr>
        <w:t xml:space="preserve">                    </w:t>
      </w:r>
      <w:proofErr w:type="spellStart"/>
      <w:r w:rsidRPr="00BB70C9">
        <w:rPr>
          <w:rFonts w:ascii="Consolas" w:hAnsi="Consolas"/>
          <w:color w:val="E06C75"/>
          <w:sz w:val="20"/>
          <w:szCs w:val="20"/>
          <w:lang w:val="en-US" w:eastAsia="en-US"/>
        </w:rPr>
        <w:t>a</w:t>
      </w:r>
      <w:r w:rsidRPr="00BB70C9">
        <w:rPr>
          <w:rFonts w:ascii="Consolas" w:hAnsi="Consolas"/>
          <w:color w:val="D19A66"/>
          <w:sz w:val="20"/>
          <w:szCs w:val="20"/>
          <w:lang w:val="en-US" w:eastAsia="en-US"/>
        </w:rPr>
        <w:t>.nav</w:t>
      </w:r>
      <w:proofErr w:type="spellEnd"/>
      <w:r w:rsidRPr="00BB70C9">
        <w:rPr>
          <w:rFonts w:ascii="Consolas" w:hAnsi="Consolas"/>
          <w:color w:val="D19A66"/>
          <w:sz w:val="20"/>
          <w:szCs w:val="20"/>
          <w:lang w:val="en-US" w:eastAsia="en-US"/>
        </w:rPr>
        <w:t>-</w:t>
      </w:r>
      <w:proofErr w:type="gramStart"/>
      <w:r w:rsidRPr="00BB70C9">
        <w:rPr>
          <w:rFonts w:ascii="Consolas" w:hAnsi="Consolas"/>
          <w:color w:val="D19A66"/>
          <w:sz w:val="20"/>
          <w:szCs w:val="20"/>
          <w:lang w:val="en-US" w:eastAsia="en-US"/>
        </w:rPr>
        <w:t>link(</w:t>
      </w:r>
      <w:proofErr w:type="spellStart"/>
      <w:proofErr w:type="gramEnd"/>
      <w:r w:rsidRPr="00BB70C9">
        <w:rPr>
          <w:rFonts w:ascii="Consolas" w:hAnsi="Consolas"/>
          <w:color w:val="D19A66"/>
          <w:sz w:val="20"/>
          <w:szCs w:val="20"/>
          <w:lang w:val="en-US" w:eastAsia="en-US"/>
        </w:rPr>
        <w:t>href</w:t>
      </w:r>
      <w:proofErr w:type="spellEnd"/>
      <w:r w:rsidRPr="00BB70C9">
        <w:rPr>
          <w:rFonts w:ascii="Consolas" w:hAnsi="Consolas"/>
          <w:color w:val="ABB2BF"/>
          <w:sz w:val="20"/>
          <w:szCs w:val="20"/>
          <w:lang w:val="en-US" w:eastAsia="en-US"/>
        </w:rPr>
        <w:t>=</w:t>
      </w:r>
      <w:r w:rsidRPr="00BB70C9">
        <w:rPr>
          <w:rFonts w:ascii="Consolas" w:hAnsi="Consolas"/>
          <w:color w:val="98C379"/>
          <w:sz w:val="20"/>
          <w:szCs w:val="20"/>
          <w:lang w:val="en-US" w:eastAsia="en-US"/>
        </w:rPr>
        <w:t>'/about'</w:t>
      </w:r>
      <w:r w:rsidRPr="00BB70C9">
        <w:rPr>
          <w:rFonts w:ascii="Consolas" w:hAnsi="Consolas"/>
          <w:color w:val="ABB2BF"/>
          <w:sz w:val="20"/>
          <w:szCs w:val="20"/>
          <w:lang w:val="en-US" w:eastAsia="en-US"/>
        </w:rPr>
        <w:t xml:space="preserve">, </w:t>
      </w:r>
      <w:r w:rsidRPr="00BB70C9">
        <w:rPr>
          <w:rFonts w:ascii="Consolas" w:hAnsi="Consolas"/>
          <w:color w:val="D19A66"/>
          <w:sz w:val="20"/>
          <w:szCs w:val="20"/>
          <w:lang w:val="en-US" w:eastAsia="en-US"/>
        </w:rPr>
        <w:t>class</w:t>
      </w:r>
      <w:r w:rsidRPr="00BB70C9">
        <w:rPr>
          <w:rFonts w:ascii="Consolas" w:hAnsi="Consolas"/>
          <w:color w:val="ABB2BF"/>
          <w:sz w:val="20"/>
          <w:szCs w:val="20"/>
          <w:lang w:val="en-US" w:eastAsia="en-US"/>
        </w:rPr>
        <w:t xml:space="preserve">={active: </w:t>
      </w:r>
      <w:r w:rsidRPr="00BB70C9">
        <w:rPr>
          <w:rFonts w:ascii="Consolas" w:hAnsi="Consolas"/>
          <w:color w:val="E06C75"/>
          <w:sz w:val="20"/>
          <w:szCs w:val="20"/>
          <w:lang w:val="en-US" w:eastAsia="en-US"/>
        </w:rPr>
        <w:t>page</w:t>
      </w:r>
      <w:r w:rsidRPr="00BB70C9">
        <w:rPr>
          <w:rFonts w:ascii="Consolas" w:hAnsi="Consolas"/>
          <w:color w:val="ABB2BF"/>
          <w:sz w:val="20"/>
          <w:szCs w:val="20"/>
          <w:lang w:val="en-US" w:eastAsia="en-US"/>
        </w:rPr>
        <w:t xml:space="preserve"> </w:t>
      </w:r>
      <w:r w:rsidRPr="00BB70C9">
        <w:rPr>
          <w:rFonts w:ascii="Consolas" w:hAnsi="Consolas"/>
          <w:color w:val="56B6C2"/>
          <w:sz w:val="20"/>
          <w:szCs w:val="20"/>
          <w:lang w:val="en-US" w:eastAsia="en-US"/>
        </w:rPr>
        <w:t>===</w:t>
      </w:r>
      <w:r w:rsidRPr="00BB70C9">
        <w:rPr>
          <w:rFonts w:ascii="Consolas" w:hAnsi="Consolas"/>
          <w:color w:val="ABB2BF"/>
          <w:sz w:val="20"/>
          <w:szCs w:val="20"/>
          <w:lang w:val="en-US" w:eastAsia="en-US"/>
        </w:rPr>
        <w:t xml:space="preserve"> </w:t>
      </w:r>
      <w:r w:rsidRPr="00BB70C9">
        <w:rPr>
          <w:rFonts w:ascii="Consolas" w:hAnsi="Consolas"/>
          <w:color w:val="98C379"/>
          <w:sz w:val="20"/>
          <w:szCs w:val="20"/>
          <w:lang w:val="en-US" w:eastAsia="en-US"/>
        </w:rPr>
        <w:t>'about'</w:t>
      </w:r>
      <w:r w:rsidRPr="00BB70C9">
        <w:rPr>
          <w:rFonts w:ascii="Consolas" w:hAnsi="Consolas"/>
          <w:color w:val="ABB2BF"/>
          <w:sz w:val="20"/>
          <w:szCs w:val="20"/>
          <w:lang w:val="en-US" w:eastAsia="en-US"/>
        </w:rPr>
        <w:t>}</w:t>
      </w:r>
      <w:r w:rsidRPr="00BB70C9">
        <w:rPr>
          <w:rFonts w:ascii="Consolas" w:hAnsi="Consolas"/>
          <w:color w:val="D19A66"/>
          <w:sz w:val="20"/>
          <w:szCs w:val="20"/>
          <w:lang w:val="en-US" w:eastAsia="en-US"/>
        </w:rPr>
        <w:t>)</w:t>
      </w:r>
      <w:r w:rsidRPr="00BB70C9">
        <w:rPr>
          <w:rFonts w:ascii="Consolas" w:hAnsi="Consolas"/>
          <w:color w:val="ABB2BF"/>
          <w:sz w:val="20"/>
          <w:szCs w:val="20"/>
          <w:lang w:val="en-US" w:eastAsia="en-US"/>
        </w:rPr>
        <w:t xml:space="preserve"> About</w:t>
      </w:r>
    </w:p>
    <w:p w14:paraId="566F82A6" w14:textId="77777777" w:rsidR="00BB70C9" w:rsidRPr="00BB70C9" w:rsidRDefault="00BB70C9" w:rsidP="00BB70C9">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B70C9">
        <w:rPr>
          <w:rFonts w:ascii="Consolas" w:hAnsi="Consolas"/>
          <w:color w:val="ABB2BF"/>
          <w:sz w:val="20"/>
          <w:szCs w:val="20"/>
          <w:lang w:val="en-US" w:eastAsia="en-US"/>
        </w:rPr>
        <w:t xml:space="preserve">    </w:t>
      </w:r>
      <w:r w:rsidRPr="00BB70C9">
        <w:rPr>
          <w:rFonts w:ascii="Consolas" w:hAnsi="Consolas"/>
          <w:color w:val="C678DD"/>
          <w:sz w:val="20"/>
          <w:szCs w:val="20"/>
          <w:lang w:val="en-US" w:eastAsia="en-US"/>
        </w:rPr>
        <w:t>block</w:t>
      </w:r>
      <w:r w:rsidRPr="00BB70C9">
        <w:rPr>
          <w:rFonts w:ascii="Consolas" w:hAnsi="Consolas"/>
          <w:color w:val="ABB2BF"/>
          <w:sz w:val="20"/>
          <w:szCs w:val="20"/>
          <w:lang w:val="en-US" w:eastAsia="en-US"/>
        </w:rPr>
        <w:t xml:space="preserve"> </w:t>
      </w:r>
      <w:r w:rsidRPr="00BB70C9">
        <w:rPr>
          <w:rFonts w:ascii="Consolas" w:hAnsi="Consolas"/>
          <w:color w:val="E06C75"/>
          <w:sz w:val="20"/>
          <w:szCs w:val="20"/>
          <w:lang w:val="en-US" w:eastAsia="en-US"/>
        </w:rPr>
        <w:t>layout-content</w:t>
      </w:r>
    </w:p>
    <w:p w14:paraId="0EF3FD10" w14:textId="77777777" w:rsidR="00BB70C9" w:rsidRPr="00BB70C9" w:rsidRDefault="00BB70C9" w:rsidP="00BB70C9">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B70C9">
        <w:rPr>
          <w:rFonts w:ascii="Consolas" w:hAnsi="Consolas"/>
          <w:color w:val="ABB2BF"/>
          <w:sz w:val="20"/>
          <w:szCs w:val="20"/>
          <w:lang w:val="en-US" w:eastAsia="en-US"/>
        </w:rPr>
        <w:t xml:space="preserve">  </w:t>
      </w:r>
      <w:r w:rsidRPr="00BB70C9">
        <w:rPr>
          <w:rFonts w:ascii="Consolas" w:hAnsi="Consolas"/>
          <w:color w:val="E06C75"/>
          <w:sz w:val="20"/>
          <w:szCs w:val="20"/>
          <w:lang w:val="en-US" w:eastAsia="en-US"/>
        </w:rPr>
        <w:t>footer</w:t>
      </w:r>
      <w:r w:rsidRPr="00BB70C9">
        <w:rPr>
          <w:rFonts w:ascii="Consolas" w:hAnsi="Consolas"/>
          <w:color w:val="D19A66"/>
          <w:sz w:val="20"/>
          <w:szCs w:val="20"/>
          <w:lang w:val="en-US" w:eastAsia="en-US"/>
        </w:rPr>
        <w:t>.bg-light.text-center.mt-auto</w:t>
      </w:r>
    </w:p>
    <w:p w14:paraId="414011B9" w14:textId="77777777" w:rsidR="00BB70C9" w:rsidRPr="00BB70C9" w:rsidRDefault="00BB70C9" w:rsidP="00BB70C9">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B70C9">
        <w:rPr>
          <w:rFonts w:ascii="Consolas" w:hAnsi="Consolas"/>
          <w:color w:val="ABB2BF"/>
          <w:sz w:val="20"/>
          <w:szCs w:val="20"/>
          <w:lang w:val="en-US" w:eastAsia="en-US"/>
        </w:rPr>
        <w:t xml:space="preserve">    </w:t>
      </w:r>
      <w:r w:rsidRPr="00BB70C9">
        <w:rPr>
          <w:rFonts w:ascii="Consolas" w:hAnsi="Consolas"/>
          <w:color w:val="E06C75"/>
          <w:sz w:val="20"/>
          <w:szCs w:val="20"/>
          <w:lang w:val="en-US" w:eastAsia="en-US"/>
        </w:rPr>
        <w:t>div</w:t>
      </w:r>
      <w:r w:rsidRPr="00BB70C9">
        <w:rPr>
          <w:rFonts w:ascii="Consolas" w:hAnsi="Consolas"/>
          <w:color w:val="D19A66"/>
          <w:sz w:val="20"/>
          <w:szCs w:val="20"/>
          <w:lang w:val="en-US" w:eastAsia="en-US"/>
        </w:rPr>
        <w:t>.text-center.p-3.bg-light</w:t>
      </w:r>
      <w:r w:rsidRPr="00BB70C9">
        <w:rPr>
          <w:rFonts w:ascii="Consolas" w:hAnsi="Consolas"/>
          <w:color w:val="ABB2BF"/>
          <w:sz w:val="20"/>
          <w:szCs w:val="20"/>
          <w:lang w:val="en-US" w:eastAsia="en-US"/>
        </w:rPr>
        <w:t xml:space="preserve"> System for Visual Representation of Blockchain Technology © 2022 Dimitrije Knezevic</w:t>
      </w:r>
    </w:p>
    <w:p w14:paraId="51F4C7EA" w14:textId="77777777" w:rsidR="00BB70C9" w:rsidRPr="00BB70C9" w:rsidRDefault="00BB70C9" w:rsidP="00BB70C9">
      <w:pPr>
        <w:keepNext/>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B70C9">
        <w:rPr>
          <w:rFonts w:ascii="Consolas" w:hAnsi="Consolas"/>
          <w:color w:val="ABB2BF"/>
          <w:sz w:val="20"/>
          <w:szCs w:val="20"/>
          <w:lang w:val="en-US" w:eastAsia="en-US"/>
        </w:rPr>
        <w:t xml:space="preserve">    </w:t>
      </w:r>
    </w:p>
    <w:p w14:paraId="1734D166" w14:textId="52C0E6FA" w:rsidR="00BB70C9" w:rsidRDefault="00BB70C9" w:rsidP="00BB70C9">
      <w:pPr>
        <w:pStyle w:val="Caption"/>
        <w:jc w:val="center"/>
      </w:pPr>
      <w:bookmarkStart w:id="90" w:name="_Toc129508341"/>
      <w:r>
        <w:t xml:space="preserve">Blok </w:t>
      </w:r>
      <w:proofErr w:type="spellStart"/>
      <w:r>
        <w:t>koda</w:t>
      </w:r>
      <w:proofErr w:type="spellEnd"/>
      <w:r>
        <w:t xml:space="preserve"> </w:t>
      </w:r>
      <w:fldSimple w:instr=" SEQ Blok_koda \* ARABIC ">
        <w:r w:rsidR="00F917F8">
          <w:rPr>
            <w:noProof/>
          </w:rPr>
          <w:t>4</w:t>
        </w:r>
      </w:fldSimple>
      <w:r>
        <w:t xml:space="preserve">. </w:t>
      </w:r>
      <w:proofErr w:type="spellStart"/>
      <w:r>
        <w:t>Sadržaj</w:t>
      </w:r>
      <w:proofErr w:type="spellEnd"/>
      <w:r>
        <w:t xml:space="preserve"> </w:t>
      </w:r>
      <w:proofErr w:type="spellStart"/>
      <w:r>
        <w:t>fajla</w:t>
      </w:r>
      <w:proofErr w:type="spellEnd"/>
      <w:r>
        <w:t xml:space="preserve"> </w:t>
      </w:r>
      <w:proofErr w:type="spellStart"/>
      <w:r>
        <w:t>layout.pug</w:t>
      </w:r>
      <w:bookmarkEnd w:id="90"/>
      <w:proofErr w:type="spellEnd"/>
    </w:p>
    <w:p w14:paraId="57CDC57F" w14:textId="71067BA4" w:rsidR="00BB70C9" w:rsidRDefault="00BB70C9" w:rsidP="00BF5C2F">
      <w:pPr>
        <w:pStyle w:val="BodyTextChar0"/>
        <w:ind w:firstLine="709"/>
        <w:rPr>
          <w:color w:val="000000" w:themeColor="text1"/>
          <w:szCs w:val="24"/>
          <w:lang w:val="sr-Latn-RS"/>
        </w:rPr>
      </w:pPr>
      <w:r>
        <w:rPr>
          <w:color w:val="000000" w:themeColor="text1"/>
          <w:szCs w:val="24"/>
          <w:lang w:val="sr-Latn-RS"/>
        </w:rPr>
        <w:t xml:space="preserve">U blok </w:t>
      </w:r>
      <w:r w:rsidRPr="00BB70C9">
        <w:rPr>
          <w:rFonts w:ascii="Consolas" w:hAnsi="Consolas"/>
          <w:color w:val="E06C75"/>
          <w:sz w:val="22"/>
          <w:szCs w:val="22"/>
          <w:lang w:val="en-US"/>
        </w:rPr>
        <w:t xml:space="preserve">layout-content </w:t>
      </w:r>
      <w:r>
        <w:rPr>
          <w:color w:val="000000" w:themeColor="text1"/>
          <w:szCs w:val="24"/>
          <w:lang w:val="sr-Latn-RS"/>
        </w:rPr>
        <w:t>se umeću sve druge stranice.</w:t>
      </w:r>
    </w:p>
    <w:p w14:paraId="7D4229C2" w14:textId="66A232FE" w:rsidR="00836259" w:rsidRPr="00B605FC" w:rsidRDefault="00836259" w:rsidP="00836259">
      <w:pPr>
        <w:pStyle w:val="StyleHeading3Before6ptAfter6pt1"/>
        <w:rPr>
          <w:rFonts w:ascii="Arial" w:hAnsi="Arial"/>
          <w:color w:val="FF0000"/>
        </w:rPr>
      </w:pPr>
      <w:bookmarkStart w:id="91" w:name="_Toc129508103"/>
      <w:r>
        <w:rPr>
          <w:rFonts w:ascii="Arial" w:hAnsi="Arial"/>
          <w:lang w:val="sr-Latn-CS"/>
        </w:rPr>
        <w:t>Bs-config.js</w:t>
      </w:r>
      <w:bookmarkEnd w:id="91"/>
    </w:p>
    <w:p w14:paraId="266EA1CE" w14:textId="3F0C0D95" w:rsidR="00836259" w:rsidRDefault="00173672" w:rsidP="00BF5C2F">
      <w:pPr>
        <w:pStyle w:val="BodyTextChar0"/>
        <w:ind w:firstLine="709"/>
        <w:rPr>
          <w:color w:val="000000" w:themeColor="text1"/>
          <w:szCs w:val="24"/>
          <w:lang w:val="sr-Latn-RS"/>
        </w:rPr>
      </w:pPr>
      <w:r w:rsidRPr="00173672">
        <w:rPr>
          <w:i/>
          <w:iCs/>
          <w:color w:val="000000" w:themeColor="text1"/>
          <w:szCs w:val="24"/>
          <w:lang w:val="sr-Latn-RS"/>
        </w:rPr>
        <w:t>bs-config.js</w:t>
      </w:r>
      <w:r>
        <w:rPr>
          <w:color w:val="000000" w:themeColor="text1"/>
          <w:szCs w:val="24"/>
          <w:lang w:val="sr-Latn-RS"/>
        </w:rPr>
        <w:t xml:space="preserve"> je kratak konfiguracioni fajl za </w:t>
      </w:r>
      <w:r w:rsidRPr="00173672">
        <w:rPr>
          <w:i/>
          <w:iCs/>
          <w:color w:val="000000" w:themeColor="text1"/>
          <w:szCs w:val="24"/>
          <w:lang w:val="sr-Latn-RS"/>
        </w:rPr>
        <w:t>BrowserSync</w:t>
      </w:r>
      <w:r>
        <w:rPr>
          <w:color w:val="000000" w:themeColor="text1"/>
          <w:szCs w:val="24"/>
          <w:lang w:val="sr-Latn-RS"/>
        </w:rPr>
        <w:t xml:space="preserve"> modul koji olakšava testiranje web aplikacije u toku razvoja automatizujući repetativne zadatke poput stalnog osvežavanja stranice. Sadrži jednostavne ključ-vrednost parove u json sintaksi, a njihova značenja se mogu pronaći na sledećem linku </w:t>
      </w:r>
      <w:r>
        <w:rPr>
          <w:color w:val="000000" w:themeColor="text1"/>
          <w:szCs w:val="24"/>
          <w:lang w:val="sr-Latn-RS"/>
        </w:rPr>
        <w:fldChar w:fldCharType="begin"/>
      </w:r>
      <w:r>
        <w:rPr>
          <w:color w:val="000000" w:themeColor="text1"/>
          <w:szCs w:val="24"/>
          <w:lang w:val="sr-Latn-RS"/>
        </w:rPr>
        <w:instrText xml:space="preserve"> HYPERLINK "https://browsersync.io/docs/options" </w:instrText>
      </w:r>
      <w:r>
        <w:rPr>
          <w:color w:val="000000" w:themeColor="text1"/>
          <w:szCs w:val="24"/>
          <w:lang w:val="sr-Latn-RS"/>
        </w:rPr>
      </w:r>
      <w:r>
        <w:rPr>
          <w:color w:val="000000" w:themeColor="text1"/>
          <w:szCs w:val="24"/>
          <w:lang w:val="sr-Latn-RS"/>
        </w:rPr>
        <w:fldChar w:fldCharType="separate"/>
      </w:r>
      <w:r w:rsidRPr="00173672">
        <w:rPr>
          <w:rStyle w:val="Hyperlink"/>
          <w:szCs w:val="24"/>
          <w:lang w:val="sr-Latn-RS"/>
        </w:rPr>
        <w:t>https://browsersync.io/docs/options</w:t>
      </w:r>
      <w:r>
        <w:rPr>
          <w:color w:val="000000" w:themeColor="text1"/>
          <w:szCs w:val="24"/>
          <w:lang w:val="sr-Latn-RS"/>
        </w:rPr>
        <w:fldChar w:fldCharType="end"/>
      </w:r>
      <w:r>
        <w:rPr>
          <w:color w:val="000000" w:themeColor="text1"/>
          <w:szCs w:val="24"/>
          <w:lang w:val="sr-Latn-RS"/>
        </w:rPr>
        <w:t>.</w:t>
      </w:r>
    </w:p>
    <w:p w14:paraId="43F393C4" w14:textId="77777777" w:rsidR="00173672" w:rsidRDefault="00173672" w:rsidP="0017367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E5C07B"/>
          <w:sz w:val="20"/>
          <w:szCs w:val="20"/>
          <w:lang w:val="en-US" w:eastAsia="en-US"/>
        </w:rPr>
      </w:pPr>
    </w:p>
    <w:p w14:paraId="3E655939" w14:textId="67DDD2F9" w:rsidR="00173672" w:rsidRPr="00173672" w:rsidRDefault="00173672" w:rsidP="0017367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roofErr w:type="spellStart"/>
      <w:proofErr w:type="gramStart"/>
      <w:r w:rsidRPr="00173672">
        <w:rPr>
          <w:rFonts w:ascii="Consolas" w:hAnsi="Consolas"/>
          <w:color w:val="E5C07B"/>
          <w:sz w:val="20"/>
          <w:szCs w:val="20"/>
          <w:lang w:val="en-US" w:eastAsia="en-US"/>
        </w:rPr>
        <w:t>module</w:t>
      </w:r>
      <w:r w:rsidRPr="00173672">
        <w:rPr>
          <w:rFonts w:ascii="Consolas" w:hAnsi="Consolas"/>
          <w:color w:val="ABB2BF"/>
          <w:sz w:val="20"/>
          <w:szCs w:val="20"/>
          <w:lang w:val="en-US" w:eastAsia="en-US"/>
        </w:rPr>
        <w:t>.</w:t>
      </w:r>
      <w:r w:rsidRPr="00173672">
        <w:rPr>
          <w:rFonts w:ascii="Consolas" w:hAnsi="Consolas"/>
          <w:color w:val="E5C07B"/>
          <w:sz w:val="20"/>
          <w:szCs w:val="20"/>
          <w:lang w:val="en-US" w:eastAsia="en-US"/>
        </w:rPr>
        <w:t>exports</w:t>
      </w:r>
      <w:proofErr w:type="spellEnd"/>
      <w:proofErr w:type="gramEnd"/>
      <w:r w:rsidRPr="00173672">
        <w:rPr>
          <w:rFonts w:ascii="Consolas" w:hAnsi="Consolas"/>
          <w:color w:val="ABB2BF"/>
          <w:sz w:val="20"/>
          <w:szCs w:val="20"/>
          <w:lang w:val="en-US" w:eastAsia="en-US"/>
        </w:rPr>
        <w:t xml:space="preserve"> </w:t>
      </w:r>
      <w:r w:rsidRPr="00173672">
        <w:rPr>
          <w:rFonts w:ascii="Consolas" w:hAnsi="Consolas"/>
          <w:color w:val="56B6C2"/>
          <w:sz w:val="20"/>
          <w:szCs w:val="20"/>
          <w:lang w:val="en-US" w:eastAsia="en-US"/>
        </w:rPr>
        <w:t>=</w:t>
      </w:r>
      <w:r w:rsidRPr="00173672">
        <w:rPr>
          <w:rFonts w:ascii="Consolas" w:hAnsi="Consolas"/>
          <w:color w:val="ABB2BF"/>
          <w:sz w:val="20"/>
          <w:szCs w:val="20"/>
          <w:lang w:val="en-US" w:eastAsia="en-US"/>
        </w:rPr>
        <w:t xml:space="preserve"> {</w:t>
      </w:r>
    </w:p>
    <w:p w14:paraId="511CBE0B" w14:textId="77777777" w:rsidR="00173672" w:rsidRPr="00173672" w:rsidRDefault="00173672" w:rsidP="0017367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173672">
        <w:rPr>
          <w:rFonts w:ascii="Consolas" w:hAnsi="Consolas"/>
          <w:color w:val="ABB2BF"/>
          <w:sz w:val="20"/>
          <w:szCs w:val="20"/>
          <w:lang w:val="en-US" w:eastAsia="en-US"/>
        </w:rPr>
        <w:t xml:space="preserve">    </w:t>
      </w:r>
      <w:r w:rsidRPr="00173672">
        <w:rPr>
          <w:rFonts w:ascii="Consolas" w:hAnsi="Consolas"/>
          <w:color w:val="E06C75"/>
          <w:sz w:val="20"/>
          <w:szCs w:val="20"/>
          <w:lang w:val="en-US" w:eastAsia="en-US"/>
        </w:rPr>
        <w:t>proxy</w:t>
      </w:r>
      <w:r w:rsidRPr="00173672">
        <w:rPr>
          <w:rFonts w:ascii="Consolas" w:hAnsi="Consolas"/>
          <w:color w:val="ABB2BF"/>
          <w:sz w:val="20"/>
          <w:szCs w:val="20"/>
          <w:lang w:val="en-US" w:eastAsia="en-US"/>
        </w:rPr>
        <w:t xml:space="preserve">: </w:t>
      </w:r>
      <w:r w:rsidRPr="00173672">
        <w:rPr>
          <w:rFonts w:ascii="Consolas" w:hAnsi="Consolas"/>
          <w:color w:val="98C379"/>
          <w:sz w:val="20"/>
          <w:szCs w:val="20"/>
          <w:lang w:val="en-US" w:eastAsia="en-US"/>
        </w:rPr>
        <w:t>"localhost:8000"</w:t>
      </w:r>
      <w:r w:rsidRPr="00173672">
        <w:rPr>
          <w:rFonts w:ascii="Consolas" w:hAnsi="Consolas"/>
          <w:color w:val="ABB2BF"/>
          <w:sz w:val="20"/>
          <w:szCs w:val="20"/>
          <w:lang w:val="en-US" w:eastAsia="en-US"/>
        </w:rPr>
        <w:t>,</w:t>
      </w:r>
    </w:p>
    <w:p w14:paraId="56B379C5" w14:textId="77777777" w:rsidR="00173672" w:rsidRPr="00173672" w:rsidRDefault="00173672" w:rsidP="0017367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173672">
        <w:rPr>
          <w:rFonts w:ascii="Consolas" w:hAnsi="Consolas"/>
          <w:color w:val="ABB2BF"/>
          <w:sz w:val="20"/>
          <w:szCs w:val="20"/>
          <w:lang w:val="en-US" w:eastAsia="en-US"/>
        </w:rPr>
        <w:t xml:space="preserve">    </w:t>
      </w:r>
      <w:r w:rsidRPr="00173672">
        <w:rPr>
          <w:rFonts w:ascii="Consolas" w:hAnsi="Consolas"/>
          <w:color w:val="E06C75"/>
          <w:sz w:val="20"/>
          <w:szCs w:val="20"/>
          <w:lang w:val="en-US" w:eastAsia="en-US"/>
        </w:rPr>
        <w:t>files</w:t>
      </w:r>
      <w:r w:rsidRPr="00173672">
        <w:rPr>
          <w:rFonts w:ascii="Consolas" w:hAnsi="Consolas"/>
          <w:color w:val="ABB2BF"/>
          <w:sz w:val="20"/>
          <w:szCs w:val="20"/>
          <w:lang w:val="en-US" w:eastAsia="en-US"/>
        </w:rPr>
        <w:t>: [</w:t>
      </w:r>
      <w:r w:rsidRPr="00173672">
        <w:rPr>
          <w:rFonts w:ascii="Consolas" w:hAnsi="Consolas"/>
          <w:color w:val="98C379"/>
          <w:sz w:val="20"/>
          <w:szCs w:val="20"/>
          <w:lang w:val="en-US" w:eastAsia="en-US"/>
        </w:rPr>
        <w:t>"**/*.</w:t>
      </w:r>
      <w:proofErr w:type="spellStart"/>
      <w:r w:rsidRPr="00173672">
        <w:rPr>
          <w:rFonts w:ascii="Consolas" w:hAnsi="Consolas"/>
          <w:color w:val="98C379"/>
          <w:sz w:val="20"/>
          <w:szCs w:val="20"/>
          <w:lang w:val="en-US" w:eastAsia="en-US"/>
        </w:rPr>
        <w:t>css</w:t>
      </w:r>
      <w:proofErr w:type="spellEnd"/>
      <w:r w:rsidRPr="00173672">
        <w:rPr>
          <w:rFonts w:ascii="Consolas" w:hAnsi="Consolas"/>
          <w:color w:val="98C379"/>
          <w:sz w:val="20"/>
          <w:szCs w:val="20"/>
          <w:lang w:val="en-US" w:eastAsia="en-US"/>
        </w:rPr>
        <w:t>"</w:t>
      </w:r>
      <w:r w:rsidRPr="00173672">
        <w:rPr>
          <w:rFonts w:ascii="Consolas" w:hAnsi="Consolas"/>
          <w:color w:val="ABB2BF"/>
          <w:sz w:val="20"/>
          <w:szCs w:val="20"/>
          <w:lang w:val="en-US" w:eastAsia="en-US"/>
        </w:rPr>
        <w:t xml:space="preserve">, </w:t>
      </w:r>
      <w:r w:rsidRPr="00173672">
        <w:rPr>
          <w:rFonts w:ascii="Consolas" w:hAnsi="Consolas"/>
          <w:color w:val="98C379"/>
          <w:sz w:val="20"/>
          <w:szCs w:val="20"/>
          <w:lang w:val="en-US" w:eastAsia="en-US"/>
        </w:rPr>
        <w:t>"**/*.pug"</w:t>
      </w:r>
      <w:r w:rsidRPr="00173672">
        <w:rPr>
          <w:rFonts w:ascii="Consolas" w:hAnsi="Consolas"/>
          <w:color w:val="ABB2BF"/>
          <w:sz w:val="20"/>
          <w:szCs w:val="20"/>
          <w:lang w:val="en-US" w:eastAsia="en-US"/>
        </w:rPr>
        <w:t xml:space="preserve">, </w:t>
      </w:r>
      <w:r w:rsidRPr="00173672">
        <w:rPr>
          <w:rFonts w:ascii="Consolas" w:hAnsi="Consolas"/>
          <w:color w:val="98C379"/>
          <w:sz w:val="20"/>
          <w:szCs w:val="20"/>
          <w:lang w:val="en-US" w:eastAsia="en-US"/>
        </w:rPr>
        <w:t>"**/*.</w:t>
      </w:r>
      <w:proofErr w:type="spellStart"/>
      <w:r w:rsidRPr="00173672">
        <w:rPr>
          <w:rFonts w:ascii="Consolas" w:hAnsi="Consolas"/>
          <w:color w:val="98C379"/>
          <w:sz w:val="20"/>
          <w:szCs w:val="20"/>
          <w:lang w:val="en-US" w:eastAsia="en-US"/>
        </w:rPr>
        <w:t>js</w:t>
      </w:r>
      <w:proofErr w:type="spellEnd"/>
      <w:r w:rsidRPr="00173672">
        <w:rPr>
          <w:rFonts w:ascii="Consolas" w:hAnsi="Consolas"/>
          <w:color w:val="98C379"/>
          <w:sz w:val="20"/>
          <w:szCs w:val="20"/>
          <w:lang w:val="en-US" w:eastAsia="en-US"/>
        </w:rPr>
        <w:t>"</w:t>
      </w:r>
      <w:r w:rsidRPr="00173672">
        <w:rPr>
          <w:rFonts w:ascii="Consolas" w:hAnsi="Consolas"/>
          <w:color w:val="ABB2BF"/>
          <w:sz w:val="20"/>
          <w:szCs w:val="20"/>
          <w:lang w:val="en-US" w:eastAsia="en-US"/>
        </w:rPr>
        <w:t>],</w:t>
      </w:r>
    </w:p>
    <w:p w14:paraId="3E53693C" w14:textId="77777777" w:rsidR="00173672" w:rsidRPr="00173672" w:rsidRDefault="00173672" w:rsidP="0017367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173672">
        <w:rPr>
          <w:rFonts w:ascii="Consolas" w:hAnsi="Consolas"/>
          <w:color w:val="ABB2BF"/>
          <w:sz w:val="20"/>
          <w:szCs w:val="20"/>
          <w:lang w:val="en-US" w:eastAsia="en-US"/>
        </w:rPr>
        <w:t xml:space="preserve">    </w:t>
      </w:r>
      <w:r w:rsidRPr="00173672">
        <w:rPr>
          <w:rFonts w:ascii="Consolas" w:hAnsi="Consolas"/>
          <w:color w:val="E06C75"/>
          <w:sz w:val="20"/>
          <w:szCs w:val="20"/>
          <w:lang w:val="en-US" w:eastAsia="en-US"/>
        </w:rPr>
        <w:t>ignore</w:t>
      </w:r>
      <w:r w:rsidRPr="00173672">
        <w:rPr>
          <w:rFonts w:ascii="Consolas" w:hAnsi="Consolas"/>
          <w:color w:val="ABB2BF"/>
          <w:sz w:val="20"/>
          <w:szCs w:val="20"/>
          <w:lang w:val="en-US" w:eastAsia="en-US"/>
        </w:rPr>
        <w:t>: [</w:t>
      </w:r>
      <w:r w:rsidRPr="00173672">
        <w:rPr>
          <w:rFonts w:ascii="Consolas" w:hAnsi="Consolas"/>
          <w:color w:val="98C379"/>
          <w:sz w:val="20"/>
          <w:szCs w:val="20"/>
          <w:lang w:val="en-US" w:eastAsia="en-US"/>
        </w:rPr>
        <w:t>"</w:t>
      </w:r>
      <w:proofErr w:type="spellStart"/>
      <w:r w:rsidRPr="00173672">
        <w:rPr>
          <w:rFonts w:ascii="Consolas" w:hAnsi="Consolas"/>
          <w:color w:val="98C379"/>
          <w:sz w:val="20"/>
          <w:szCs w:val="20"/>
          <w:lang w:val="en-US" w:eastAsia="en-US"/>
        </w:rPr>
        <w:t>node_modules</w:t>
      </w:r>
      <w:proofErr w:type="spellEnd"/>
      <w:r w:rsidRPr="00173672">
        <w:rPr>
          <w:rFonts w:ascii="Consolas" w:hAnsi="Consolas"/>
          <w:color w:val="98C379"/>
          <w:sz w:val="20"/>
          <w:szCs w:val="20"/>
          <w:lang w:val="en-US" w:eastAsia="en-US"/>
        </w:rPr>
        <w:t>"</w:t>
      </w:r>
      <w:r w:rsidRPr="00173672">
        <w:rPr>
          <w:rFonts w:ascii="Consolas" w:hAnsi="Consolas"/>
          <w:color w:val="ABB2BF"/>
          <w:sz w:val="20"/>
          <w:szCs w:val="20"/>
          <w:lang w:val="en-US" w:eastAsia="en-US"/>
        </w:rPr>
        <w:t>],</w:t>
      </w:r>
    </w:p>
    <w:p w14:paraId="20F90781" w14:textId="77777777" w:rsidR="00173672" w:rsidRPr="00173672" w:rsidRDefault="00173672" w:rsidP="0017367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173672">
        <w:rPr>
          <w:rFonts w:ascii="Consolas" w:hAnsi="Consolas"/>
          <w:color w:val="ABB2BF"/>
          <w:sz w:val="20"/>
          <w:szCs w:val="20"/>
          <w:lang w:val="en-US" w:eastAsia="en-US"/>
        </w:rPr>
        <w:t xml:space="preserve">    </w:t>
      </w:r>
      <w:proofErr w:type="spellStart"/>
      <w:r w:rsidRPr="00173672">
        <w:rPr>
          <w:rFonts w:ascii="Consolas" w:hAnsi="Consolas"/>
          <w:color w:val="E06C75"/>
          <w:sz w:val="20"/>
          <w:szCs w:val="20"/>
          <w:lang w:val="en-US" w:eastAsia="en-US"/>
        </w:rPr>
        <w:t>reloadDelay</w:t>
      </w:r>
      <w:proofErr w:type="spellEnd"/>
      <w:r w:rsidRPr="00173672">
        <w:rPr>
          <w:rFonts w:ascii="Consolas" w:hAnsi="Consolas"/>
          <w:color w:val="ABB2BF"/>
          <w:sz w:val="20"/>
          <w:szCs w:val="20"/>
          <w:lang w:val="en-US" w:eastAsia="en-US"/>
        </w:rPr>
        <w:t xml:space="preserve">: </w:t>
      </w:r>
      <w:r w:rsidRPr="00173672">
        <w:rPr>
          <w:rFonts w:ascii="Consolas" w:hAnsi="Consolas"/>
          <w:color w:val="D19A66"/>
          <w:sz w:val="20"/>
          <w:szCs w:val="20"/>
          <w:lang w:val="en-US" w:eastAsia="en-US"/>
        </w:rPr>
        <w:t>10</w:t>
      </w:r>
      <w:r w:rsidRPr="00173672">
        <w:rPr>
          <w:rFonts w:ascii="Consolas" w:hAnsi="Consolas"/>
          <w:color w:val="ABB2BF"/>
          <w:sz w:val="20"/>
          <w:szCs w:val="20"/>
          <w:lang w:val="en-US" w:eastAsia="en-US"/>
        </w:rPr>
        <w:t>,</w:t>
      </w:r>
    </w:p>
    <w:p w14:paraId="0CA19823" w14:textId="77777777" w:rsidR="00173672" w:rsidRPr="00173672" w:rsidRDefault="00173672" w:rsidP="0017367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173672">
        <w:rPr>
          <w:rFonts w:ascii="Consolas" w:hAnsi="Consolas"/>
          <w:color w:val="ABB2BF"/>
          <w:sz w:val="20"/>
          <w:szCs w:val="20"/>
          <w:lang w:val="en-US" w:eastAsia="en-US"/>
        </w:rPr>
        <w:t xml:space="preserve">    </w:t>
      </w:r>
      <w:proofErr w:type="spellStart"/>
      <w:r w:rsidRPr="00173672">
        <w:rPr>
          <w:rFonts w:ascii="Consolas" w:hAnsi="Consolas"/>
          <w:color w:val="E06C75"/>
          <w:sz w:val="20"/>
          <w:szCs w:val="20"/>
          <w:lang w:val="en-US" w:eastAsia="en-US"/>
        </w:rPr>
        <w:t>ui</w:t>
      </w:r>
      <w:proofErr w:type="spellEnd"/>
      <w:r w:rsidRPr="00173672">
        <w:rPr>
          <w:rFonts w:ascii="Consolas" w:hAnsi="Consolas"/>
          <w:color w:val="ABB2BF"/>
          <w:sz w:val="20"/>
          <w:szCs w:val="20"/>
          <w:lang w:val="en-US" w:eastAsia="en-US"/>
        </w:rPr>
        <w:t xml:space="preserve">: </w:t>
      </w:r>
      <w:r w:rsidRPr="00173672">
        <w:rPr>
          <w:rFonts w:ascii="Consolas" w:hAnsi="Consolas"/>
          <w:color w:val="D19A66"/>
          <w:sz w:val="20"/>
          <w:szCs w:val="20"/>
          <w:lang w:val="en-US" w:eastAsia="en-US"/>
        </w:rPr>
        <w:t>false</w:t>
      </w:r>
      <w:r w:rsidRPr="00173672">
        <w:rPr>
          <w:rFonts w:ascii="Consolas" w:hAnsi="Consolas"/>
          <w:color w:val="ABB2BF"/>
          <w:sz w:val="20"/>
          <w:szCs w:val="20"/>
          <w:lang w:val="en-US" w:eastAsia="en-US"/>
        </w:rPr>
        <w:t>,</w:t>
      </w:r>
    </w:p>
    <w:p w14:paraId="2E563A00" w14:textId="77777777" w:rsidR="00173672" w:rsidRPr="00173672" w:rsidRDefault="00173672" w:rsidP="0017367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173672">
        <w:rPr>
          <w:rFonts w:ascii="Consolas" w:hAnsi="Consolas"/>
          <w:color w:val="ABB2BF"/>
          <w:sz w:val="20"/>
          <w:szCs w:val="20"/>
          <w:lang w:val="en-US" w:eastAsia="en-US"/>
        </w:rPr>
        <w:t xml:space="preserve">    </w:t>
      </w:r>
      <w:r w:rsidRPr="00173672">
        <w:rPr>
          <w:rFonts w:ascii="Consolas" w:hAnsi="Consolas"/>
          <w:color w:val="E06C75"/>
          <w:sz w:val="20"/>
          <w:szCs w:val="20"/>
          <w:lang w:val="en-US" w:eastAsia="en-US"/>
        </w:rPr>
        <w:t>notify</w:t>
      </w:r>
      <w:r w:rsidRPr="00173672">
        <w:rPr>
          <w:rFonts w:ascii="Consolas" w:hAnsi="Consolas"/>
          <w:color w:val="ABB2BF"/>
          <w:sz w:val="20"/>
          <w:szCs w:val="20"/>
          <w:lang w:val="en-US" w:eastAsia="en-US"/>
        </w:rPr>
        <w:t xml:space="preserve">: </w:t>
      </w:r>
      <w:r w:rsidRPr="00173672">
        <w:rPr>
          <w:rFonts w:ascii="Consolas" w:hAnsi="Consolas"/>
          <w:color w:val="D19A66"/>
          <w:sz w:val="20"/>
          <w:szCs w:val="20"/>
          <w:lang w:val="en-US" w:eastAsia="en-US"/>
        </w:rPr>
        <w:t>false</w:t>
      </w:r>
      <w:r w:rsidRPr="00173672">
        <w:rPr>
          <w:rFonts w:ascii="Consolas" w:hAnsi="Consolas"/>
          <w:color w:val="ABB2BF"/>
          <w:sz w:val="20"/>
          <w:szCs w:val="20"/>
          <w:lang w:val="en-US" w:eastAsia="en-US"/>
        </w:rPr>
        <w:t>,</w:t>
      </w:r>
    </w:p>
    <w:p w14:paraId="3CFBF02F" w14:textId="77777777" w:rsidR="00173672" w:rsidRPr="00173672" w:rsidRDefault="00173672" w:rsidP="0017367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173672">
        <w:rPr>
          <w:rFonts w:ascii="Consolas" w:hAnsi="Consolas"/>
          <w:color w:val="ABB2BF"/>
          <w:sz w:val="20"/>
          <w:szCs w:val="20"/>
          <w:lang w:val="en-US" w:eastAsia="en-US"/>
        </w:rPr>
        <w:t xml:space="preserve">    </w:t>
      </w:r>
      <w:r w:rsidRPr="00173672">
        <w:rPr>
          <w:rFonts w:ascii="Consolas" w:hAnsi="Consolas"/>
          <w:color w:val="E06C75"/>
          <w:sz w:val="20"/>
          <w:szCs w:val="20"/>
          <w:lang w:val="en-US" w:eastAsia="en-US"/>
        </w:rPr>
        <w:t>port</w:t>
      </w:r>
      <w:r w:rsidRPr="00173672">
        <w:rPr>
          <w:rFonts w:ascii="Consolas" w:hAnsi="Consolas"/>
          <w:color w:val="ABB2BF"/>
          <w:sz w:val="20"/>
          <w:szCs w:val="20"/>
          <w:lang w:val="en-US" w:eastAsia="en-US"/>
        </w:rPr>
        <w:t xml:space="preserve">: </w:t>
      </w:r>
      <w:r w:rsidRPr="00173672">
        <w:rPr>
          <w:rFonts w:ascii="Consolas" w:hAnsi="Consolas"/>
          <w:color w:val="D19A66"/>
          <w:sz w:val="20"/>
          <w:szCs w:val="20"/>
          <w:lang w:val="en-US" w:eastAsia="en-US"/>
        </w:rPr>
        <w:t>3000</w:t>
      </w:r>
      <w:r w:rsidRPr="00173672">
        <w:rPr>
          <w:rFonts w:ascii="Consolas" w:hAnsi="Consolas"/>
          <w:color w:val="ABB2BF"/>
          <w:sz w:val="20"/>
          <w:szCs w:val="20"/>
          <w:lang w:val="en-US" w:eastAsia="en-US"/>
        </w:rPr>
        <w:t>,</w:t>
      </w:r>
    </w:p>
    <w:p w14:paraId="283A2147" w14:textId="7278A2F6" w:rsidR="00173672" w:rsidRDefault="00173672" w:rsidP="0017367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173672">
        <w:rPr>
          <w:rFonts w:ascii="Consolas" w:hAnsi="Consolas"/>
          <w:color w:val="ABB2BF"/>
          <w:sz w:val="20"/>
          <w:szCs w:val="20"/>
          <w:lang w:val="en-US" w:eastAsia="en-US"/>
        </w:rPr>
        <w:t>  };</w:t>
      </w:r>
    </w:p>
    <w:p w14:paraId="1910B2A0" w14:textId="77777777" w:rsidR="00173672" w:rsidRPr="00173672" w:rsidRDefault="00173672" w:rsidP="00173672">
      <w:pPr>
        <w:keepNext/>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464E8B1A" w14:textId="0A06E04A" w:rsidR="00173672" w:rsidRDefault="00173672" w:rsidP="00173672">
      <w:pPr>
        <w:pStyle w:val="Caption"/>
        <w:jc w:val="center"/>
        <w:rPr>
          <w:color w:val="000000" w:themeColor="text1"/>
          <w:szCs w:val="24"/>
          <w:lang w:val="sr-Latn-RS"/>
        </w:rPr>
      </w:pPr>
      <w:bookmarkStart w:id="92" w:name="_Toc129508342"/>
      <w:r>
        <w:t xml:space="preserve">Blok </w:t>
      </w:r>
      <w:proofErr w:type="spellStart"/>
      <w:r>
        <w:t>koda</w:t>
      </w:r>
      <w:proofErr w:type="spellEnd"/>
      <w:r>
        <w:t xml:space="preserve"> </w:t>
      </w:r>
      <w:fldSimple w:instr=" SEQ Blok_koda \* ARABIC ">
        <w:r w:rsidR="00F917F8">
          <w:rPr>
            <w:noProof/>
          </w:rPr>
          <w:t>5</w:t>
        </w:r>
      </w:fldSimple>
      <w:r>
        <w:t xml:space="preserve">. </w:t>
      </w:r>
      <w:proofErr w:type="spellStart"/>
      <w:r>
        <w:t>Sadržaj</w:t>
      </w:r>
      <w:proofErr w:type="spellEnd"/>
      <w:r>
        <w:t xml:space="preserve"> </w:t>
      </w:r>
      <w:r w:rsidRPr="00173672">
        <w:rPr>
          <w:i/>
          <w:iCs/>
        </w:rPr>
        <w:t>bs-config.js</w:t>
      </w:r>
      <w:r>
        <w:t xml:space="preserve"> </w:t>
      </w:r>
      <w:proofErr w:type="spellStart"/>
      <w:r>
        <w:t>fajla</w:t>
      </w:r>
      <w:bookmarkEnd w:id="92"/>
      <w:proofErr w:type="spellEnd"/>
    </w:p>
    <w:p w14:paraId="1D7F6931" w14:textId="4D6FEEA6" w:rsidR="00572712" w:rsidRPr="00B605FC" w:rsidRDefault="00572712" w:rsidP="00572712">
      <w:pPr>
        <w:pStyle w:val="StyleHeading3Before6ptAfter6pt1"/>
        <w:rPr>
          <w:rFonts w:ascii="Arial" w:hAnsi="Arial"/>
          <w:color w:val="FF0000"/>
        </w:rPr>
      </w:pPr>
      <w:bookmarkStart w:id="93" w:name="_Toc129508104"/>
      <w:r>
        <w:rPr>
          <w:rFonts w:ascii="Arial" w:hAnsi="Arial"/>
          <w:lang w:val="sr-Latn-CS"/>
        </w:rPr>
        <w:t>Globalne Funkcije</w:t>
      </w:r>
      <w:bookmarkEnd w:id="93"/>
    </w:p>
    <w:p w14:paraId="2995B4BC" w14:textId="19A179EE" w:rsidR="00572712" w:rsidRPr="009931CA" w:rsidRDefault="009931CA" w:rsidP="00BF5C2F">
      <w:pPr>
        <w:pStyle w:val="BodyTextChar0"/>
        <w:ind w:firstLine="709"/>
        <w:rPr>
          <w:color w:val="000000" w:themeColor="text1"/>
          <w:szCs w:val="24"/>
          <w:lang w:val="en-US"/>
        </w:rPr>
      </w:pPr>
      <w:r>
        <w:rPr>
          <w:color w:val="000000" w:themeColor="text1"/>
          <w:szCs w:val="24"/>
          <w:lang w:val="sr-Latn-RS"/>
        </w:rPr>
        <w:t xml:space="preserve">Autorove </w:t>
      </w:r>
      <w:r w:rsidRPr="009931CA">
        <w:rPr>
          <w:i/>
          <w:iCs/>
          <w:color w:val="000000" w:themeColor="text1"/>
          <w:szCs w:val="24"/>
          <w:lang w:val="sr-Latn-RS"/>
        </w:rPr>
        <w:t>JavaScript</w:t>
      </w:r>
      <w:r>
        <w:rPr>
          <w:color w:val="000000" w:themeColor="text1"/>
          <w:szCs w:val="24"/>
          <w:lang w:val="sr-Latn-RS"/>
        </w:rPr>
        <w:t xml:space="preserve"> funkcije se nalaze u folderu </w:t>
      </w:r>
      <w:r w:rsidRPr="009931CA">
        <w:rPr>
          <w:i/>
          <w:iCs/>
          <w:color w:val="000000" w:themeColor="text1"/>
          <w:szCs w:val="24"/>
          <w:lang w:val="sr-Latn-RS"/>
        </w:rPr>
        <w:t>/public/javascripts</w:t>
      </w:r>
      <w:r>
        <w:rPr>
          <w:color w:val="000000" w:themeColor="text1"/>
          <w:szCs w:val="24"/>
          <w:lang w:val="sr-Latn-RS"/>
        </w:rPr>
        <w:t xml:space="preserve">, dok se eksterno uvezene nalaze u </w:t>
      </w:r>
      <w:r w:rsidRPr="009931CA">
        <w:rPr>
          <w:i/>
          <w:iCs/>
          <w:color w:val="000000" w:themeColor="text1"/>
          <w:szCs w:val="24"/>
          <w:lang w:val="sr-Latn-RS"/>
        </w:rPr>
        <w:t>/public/javascripts</w:t>
      </w:r>
      <w:r>
        <w:rPr>
          <w:i/>
          <w:iCs/>
          <w:color w:val="000000" w:themeColor="text1"/>
          <w:szCs w:val="24"/>
          <w:lang w:val="sr-Latn-RS"/>
        </w:rPr>
        <w:t>/lib</w:t>
      </w:r>
      <w:r w:rsidRPr="009931CA">
        <w:rPr>
          <w:color w:val="000000" w:themeColor="text1"/>
          <w:szCs w:val="24"/>
          <w:lang w:val="sr-Latn-RS"/>
        </w:rPr>
        <w:t>.</w:t>
      </w:r>
      <w:r>
        <w:rPr>
          <w:color w:val="000000" w:themeColor="text1"/>
          <w:szCs w:val="24"/>
          <w:lang w:val="sr-Latn-RS"/>
        </w:rPr>
        <w:t xml:space="preserve"> </w:t>
      </w:r>
      <w:r w:rsidR="00D17BF4">
        <w:rPr>
          <w:color w:val="000000" w:themeColor="text1"/>
          <w:szCs w:val="24"/>
          <w:lang w:val="sr-Latn-RS"/>
        </w:rPr>
        <w:t xml:space="preserve">Slična struktura važi i za .css fajlove. Sve funkcije i .css fajlovi su uključeni u layout.pug fajl, a kroz veliki deo njih ćemo proći u glavi </w:t>
      </w:r>
      <w:r w:rsidR="00D17BF4">
        <w:rPr>
          <w:color w:val="000000" w:themeColor="text1"/>
          <w:szCs w:val="24"/>
          <w:lang w:val="sr-Latn-RS"/>
        </w:rPr>
        <w:fldChar w:fldCharType="begin"/>
      </w:r>
      <w:r w:rsidR="00D17BF4">
        <w:rPr>
          <w:color w:val="000000" w:themeColor="text1"/>
          <w:szCs w:val="24"/>
          <w:lang w:val="sr-Latn-RS"/>
        </w:rPr>
        <w:instrText xml:space="preserve"> REF _Ref129269308 \r \h </w:instrText>
      </w:r>
      <w:r w:rsidR="00D17BF4">
        <w:rPr>
          <w:color w:val="000000" w:themeColor="text1"/>
          <w:szCs w:val="24"/>
          <w:lang w:val="sr-Latn-RS"/>
        </w:rPr>
      </w:r>
      <w:r w:rsidR="00D17BF4">
        <w:rPr>
          <w:color w:val="000000" w:themeColor="text1"/>
          <w:szCs w:val="24"/>
          <w:lang w:val="sr-Latn-RS"/>
        </w:rPr>
        <w:fldChar w:fldCharType="separate"/>
      </w:r>
      <w:r w:rsidR="00F917F8">
        <w:rPr>
          <w:color w:val="000000" w:themeColor="text1"/>
          <w:szCs w:val="24"/>
          <w:lang w:val="sr-Latn-RS"/>
        </w:rPr>
        <w:t>4</w:t>
      </w:r>
      <w:r w:rsidR="00D17BF4">
        <w:rPr>
          <w:color w:val="000000" w:themeColor="text1"/>
          <w:szCs w:val="24"/>
          <w:lang w:val="sr-Latn-RS"/>
        </w:rPr>
        <w:fldChar w:fldCharType="end"/>
      </w:r>
      <w:r w:rsidR="00D17BF4">
        <w:rPr>
          <w:color w:val="000000" w:themeColor="text1"/>
          <w:szCs w:val="24"/>
          <w:lang w:val="sr-Latn-RS"/>
        </w:rPr>
        <w:t>.</w:t>
      </w:r>
    </w:p>
    <w:p w14:paraId="02500F7E" w14:textId="559CD0C2" w:rsidR="00EE0E94" w:rsidRDefault="00EE0E94" w:rsidP="00EE0E94">
      <w:pPr>
        <w:pStyle w:val="Heading1"/>
      </w:pPr>
      <w:bookmarkStart w:id="94" w:name="_Ref129269308"/>
      <w:bookmarkStart w:id="95" w:name="_Toc129508105"/>
      <w:r>
        <w:t>Primer Rada sistema</w:t>
      </w:r>
      <w:bookmarkEnd w:id="94"/>
      <w:bookmarkEnd w:id="95"/>
    </w:p>
    <w:p w14:paraId="2D66C6FD" w14:textId="44EA8A3E" w:rsidR="00EE0E94" w:rsidRDefault="00EE0E94" w:rsidP="00BF5C2F">
      <w:pPr>
        <w:pStyle w:val="BodyTextChar0"/>
        <w:ind w:firstLine="709"/>
        <w:rPr>
          <w:color w:val="000000" w:themeColor="text1"/>
          <w:szCs w:val="24"/>
          <w:lang w:val="sr-Latn-RS"/>
        </w:rPr>
      </w:pPr>
      <w:r>
        <w:rPr>
          <w:color w:val="000000" w:themeColor="text1"/>
          <w:szCs w:val="24"/>
          <w:lang w:val="sr-Latn-RS"/>
        </w:rPr>
        <w:t xml:space="preserve">U ovoj glavi ćemo proći kroz rad čitave aplikacije od početka do kraja i kroz interaktivne </w:t>
      </w:r>
      <w:r>
        <w:rPr>
          <w:color w:val="000000" w:themeColor="text1"/>
          <w:szCs w:val="24"/>
          <w:lang w:val="sr-Latn-RS"/>
        </w:rPr>
        <w:lastRenderedPageBreak/>
        <w:t xml:space="preserve">primere dodatno objasniti rad </w:t>
      </w:r>
      <w:r w:rsidRPr="00572712">
        <w:rPr>
          <w:i/>
          <w:iCs/>
          <w:color w:val="000000" w:themeColor="text1"/>
          <w:szCs w:val="24"/>
          <w:lang w:val="sr-Latn-RS"/>
        </w:rPr>
        <w:t>blockchain</w:t>
      </w:r>
      <w:r>
        <w:rPr>
          <w:color w:val="000000" w:themeColor="text1"/>
          <w:szCs w:val="24"/>
          <w:lang w:val="sr-Latn-RS"/>
        </w:rPr>
        <w:t>-a, ali sada sa praktičnog aspekta.</w:t>
      </w:r>
    </w:p>
    <w:p w14:paraId="3DAB19B5" w14:textId="04FCD379" w:rsidR="00437F67" w:rsidRDefault="00437F67" w:rsidP="00BF5C2F">
      <w:pPr>
        <w:pStyle w:val="BodyTextChar0"/>
        <w:ind w:firstLine="709"/>
        <w:rPr>
          <w:lang w:val="sr-Latn-RS"/>
        </w:rPr>
      </w:pPr>
      <w:r>
        <w:rPr>
          <w:color w:val="000000" w:themeColor="text1"/>
          <w:szCs w:val="24"/>
          <w:lang w:val="sr-Latn-RS"/>
        </w:rPr>
        <w:t>Stranice</w:t>
      </w:r>
      <w:r w:rsidR="00EE0E94">
        <w:rPr>
          <w:color w:val="000000" w:themeColor="text1"/>
          <w:szCs w:val="24"/>
          <w:lang w:val="sr-Latn-RS"/>
        </w:rPr>
        <w:t xml:space="preserve"> unutar </w:t>
      </w:r>
      <w:r w:rsidR="00572712">
        <w:rPr>
          <w:color w:val="000000" w:themeColor="text1"/>
          <w:szCs w:val="24"/>
          <w:lang w:val="sr-Latn-RS"/>
        </w:rPr>
        <w:t xml:space="preserve">aplikacije </w:t>
      </w:r>
      <w:r>
        <w:rPr>
          <w:color w:val="000000" w:themeColor="text1"/>
          <w:szCs w:val="24"/>
          <w:lang w:val="sr-Latn-RS"/>
        </w:rPr>
        <w:t xml:space="preserve">za koje će biti priložene slike će biti stavljene u zasebna poglavlja, </w:t>
      </w:r>
      <w:r w:rsidR="00EE0E94">
        <w:rPr>
          <w:color w:val="000000" w:themeColor="text1"/>
          <w:szCs w:val="24"/>
          <w:lang w:val="sr-Latn-RS"/>
        </w:rPr>
        <w:t>a za neke kraće funkcije će dodatno biti priloženi i delovi koda pomoću kojih su prikazan</w:t>
      </w:r>
      <w:r>
        <w:rPr>
          <w:color w:val="000000" w:themeColor="text1"/>
          <w:szCs w:val="24"/>
          <w:lang w:val="sr-Latn-RS"/>
        </w:rPr>
        <w:t>e</w:t>
      </w:r>
      <w:r w:rsidR="00EE0E94">
        <w:rPr>
          <w:color w:val="000000" w:themeColor="text1"/>
          <w:szCs w:val="24"/>
          <w:lang w:val="sr-Latn-RS"/>
        </w:rPr>
        <w:t xml:space="preserve"> funkcionalnosti implementirane</w:t>
      </w:r>
      <w:r>
        <w:rPr>
          <w:lang w:val="sr-Latn-RS"/>
        </w:rPr>
        <w:t>.</w:t>
      </w:r>
    </w:p>
    <w:p w14:paraId="6125937E" w14:textId="36E91350" w:rsidR="009E3601" w:rsidRPr="00437F67" w:rsidRDefault="009E3601" w:rsidP="009E3601">
      <w:pPr>
        <w:pStyle w:val="StyleHeading2"/>
        <w:rPr>
          <w:lang w:val="sr-Latn-RS"/>
        </w:rPr>
      </w:pPr>
      <w:bookmarkStart w:id="96" w:name="_Toc129508106"/>
      <w:r>
        <w:rPr>
          <w:rFonts w:ascii="Arial" w:hAnsi="Arial"/>
          <w:lang w:val="sr-Latn-CS"/>
        </w:rPr>
        <w:t>Pokretanje aplikacije</w:t>
      </w:r>
      <w:bookmarkEnd w:id="96"/>
    </w:p>
    <w:p w14:paraId="72498D24" w14:textId="3363E46F" w:rsidR="009E3601" w:rsidRDefault="009E3601" w:rsidP="00BF5C2F">
      <w:pPr>
        <w:pStyle w:val="BodyTextChar0"/>
        <w:ind w:firstLine="709"/>
        <w:rPr>
          <w:lang w:val="sr-Latn-RS"/>
        </w:rPr>
      </w:pPr>
      <w:r>
        <w:rPr>
          <w:lang w:val="sr-Latn-RS"/>
        </w:rPr>
        <w:t xml:space="preserve">Aplikacije se pokreće preko komandne linije </w:t>
      </w:r>
      <w:r w:rsidR="001015E4">
        <w:rPr>
          <w:lang w:val="sr-Latn-RS"/>
        </w:rPr>
        <w:t xml:space="preserve">iz </w:t>
      </w:r>
      <w:r w:rsidR="001015E4" w:rsidRPr="001015E4">
        <w:rPr>
          <w:i/>
          <w:iCs/>
          <w:lang w:val="sr-Latn-RS"/>
        </w:rPr>
        <w:t>root</w:t>
      </w:r>
      <w:r w:rsidR="001015E4">
        <w:rPr>
          <w:lang w:val="sr-Latn-RS"/>
        </w:rPr>
        <w:t xml:space="preserve"> direktorijuma </w:t>
      </w:r>
      <w:r>
        <w:rPr>
          <w:lang w:val="sr-Latn-RS"/>
        </w:rPr>
        <w:t>komand</w:t>
      </w:r>
      <w:r w:rsidR="001015E4">
        <w:rPr>
          <w:lang w:val="sr-Latn-RS"/>
        </w:rPr>
        <w:t>om</w:t>
      </w:r>
      <w:r>
        <w:rPr>
          <w:lang w:val="sr-Latn-RS"/>
        </w:rPr>
        <w:t xml:space="preserve"> </w:t>
      </w:r>
      <w:r w:rsidRPr="009C19AD">
        <w:rPr>
          <w:rFonts w:ascii="Consolas" w:hAnsi="Consolas"/>
          <w:sz w:val="22"/>
          <w:szCs w:val="22"/>
          <w:shd w:val="clear" w:color="auto" w:fill="F2F2F2" w:themeFill="background1" w:themeFillShade="F2"/>
          <w:lang w:val="sr-Latn-RS"/>
        </w:rPr>
        <w:t>npm run dev</w:t>
      </w:r>
      <w:r w:rsidR="001015E4">
        <w:rPr>
          <w:b/>
          <w:bCs/>
          <w:lang w:val="sr-Latn-RS"/>
        </w:rPr>
        <w:t>,</w:t>
      </w:r>
      <w:r>
        <w:rPr>
          <w:lang w:val="sr-Latn-RS"/>
        </w:rPr>
        <w:t xml:space="preserve"> gde </w:t>
      </w:r>
      <w:r w:rsidRPr="009C19AD">
        <w:rPr>
          <w:rFonts w:ascii="Consolas" w:hAnsi="Consolas"/>
          <w:sz w:val="22"/>
          <w:szCs w:val="22"/>
          <w:shd w:val="clear" w:color="auto" w:fill="F2F2F2" w:themeFill="background1" w:themeFillShade="F2"/>
          <w:lang w:val="sr-Latn-RS"/>
        </w:rPr>
        <w:t>dev</w:t>
      </w:r>
      <w:r>
        <w:rPr>
          <w:lang w:val="sr-Latn-RS"/>
        </w:rPr>
        <w:t xml:space="preserve"> </w:t>
      </w:r>
      <w:r w:rsidR="001015E4">
        <w:rPr>
          <w:lang w:val="sr-Latn-RS"/>
        </w:rPr>
        <w:t xml:space="preserve">u stvari </w:t>
      </w:r>
      <w:r>
        <w:rPr>
          <w:lang w:val="sr-Latn-RS"/>
        </w:rPr>
        <w:t xml:space="preserve">predstavlja alijas za </w:t>
      </w:r>
      <w:r w:rsidRPr="009C19AD">
        <w:rPr>
          <w:rFonts w:ascii="Consolas" w:hAnsi="Consolas"/>
          <w:sz w:val="22"/>
          <w:szCs w:val="22"/>
          <w:shd w:val="clear" w:color="auto" w:fill="F2F2F2" w:themeFill="background1" w:themeFillShade="F2"/>
          <w:lang w:val="sr-Latn-RS"/>
        </w:rPr>
        <w:t>nodemon ./index.js</w:t>
      </w:r>
      <w:r w:rsidR="001015E4">
        <w:rPr>
          <w:lang w:val="sr-Latn-RS"/>
        </w:rPr>
        <w:t>, kako je definisano u fajlu package.json. Druga bitna komanda za pokretanje prilikom razvijanja aplikacije je</w:t>
      </w:r>
      <w:r>
        <w:rPr>
          <w:lang w:val="sr-Latn-RS"/>
        </w:rPr>
        <w:t xml:space="preserve"> </w:t>
      </w:r>
      <w:r w:rsidR="001015E4" w:rsidRPr="009C19AD">
        <w:rPr>
          <w:rFonts w:ascii="Consolas" w:hAnsi="Consolas"/>
          <w:sz w:val="22"/>
          <w:szCs w:val="22"/>
          <w:shd w:val="clear" w:color="auto" w:fill="F2F2F2" w:themeFill="background1" w:themeFillShade="F2"/>
          <w:lang w:val="sr-Latn-RS"/>
        </w:rPr>
        <w:t>npm run ui</w:t>
      </w:r>
      <w:r w:rsidR="001015E4">
        <w:rPr>
          <w:lang w:val="sr-Latn-RS"/>
        </w:rPr>
        <w:t>, gde je</w:t>
      </w:r>
      <w:r>
        <w:rPr>
          <w:lang w:val="sr-Latn-RS"/>
        </w:rPr>
        <w:t xml:space="preserve"> </w:t>
      </w:r>
      <w:r w:rsidRPr="009C19AD">
        <w:rPr>
          <w:rFonts w:ascii="Consolas" w:hAnsi="Consolas"/>
          <w:sz w:val="22"/>
          <w:szCs w:val="22"/>
          <w:lang w:val="sr-Latn-RS"/>
        </w:rPr>
        <w:t>ui</w:t>
      </w:r>
      <w:r>
        <w:rPr>
          <w:lang w:val="sr-Latn-RS"/>
        </w:rPr>
        <w:t xml:space="preserve"> alijas za </w:t>
      </w:r>
      <w:r w:rsidRPr="009C19AD">
        <w:rPr>
          <w:rFonts w:ascii="Consolas" w:hAnsi="Consolas"/>
          <w:sz w:val="22"/>
          <w:szCs w:val="22"/>
          <w:shd w:val="clear" w:color="auto" w:fill="F2F2F2" w:themeFill="background1" w:themeFillShade="F2"/>
          <w:lang w:val="sr-Latn-RS"/>
        </w:rPr>
        <w:t>browser-sync start --config bs-config.js</w:t>
      </w:r>
      <w:r>
        <w:rPr>
          <w:lang w:val="sr-Latn-RS"/>
        </w:rPr>
        <w:t>.</w:t>
      </w:r>
    </w:p>
    <w:p w14:paraId="148B8332" w14:textId="4CBC9021" w:rsidR="001015E4" w:rsidRDefault="001015E4" w:rsidP="00BF5C2F">
      <w:pPr>
        <w:pStyle w:val="BodyTextChar0"/>
        <w:ind w:firstLine="709"/>
        <w:rPr>
          <w:lang w:val="en-US"/>
        </w:rPr>
      </w:pPr>
      <w:r w:rsidRPr="009C19AD">
        <w:rPr>
          <w:rFonts w:ascii="Consolas" w:hAnsi="Consolas"/>
          <w:sz w:val="22"/>
          <w:szCs w:val="22"/>
          <w:shd w:val="clear" w:color="auto" w:fill="F2F2F2" w:themeFill="background1" w:themeFillShade="F2"/>
          <w:lang w:val="sr-Latn-RS"/>
        </w:rPr>
        <w:t>dev</w:t>
      </w:r>
      <w:r>
        <w:rPr>
          <w:lang w:val="sr-Latn-RS"/>
        </w:rPr>
        <w:t xml:space="preserve"> komanda </w:t>
      </w:r>
      <w:r w:rsidR="0019203F">
        <w:rPr>
          <w:lang w:val="sr-Latn-RS"/>
        </w:rPr>
        <w:t>pokreće</w:t>
      </w:r>
      <w:r>
        <w:rPr>
          <w:lang w:val="sr-Latn-RS"/>
        </w:rPr>
        <w:t xml:space="preserve"> lokalni server pokretanjem komandi definisanih u index.js fajlu</w:t>
      </w:r>
      <w:r w:rsidR="0019203F">
        <w:rPr>
          <w:lang w:val="sr-Latn-RS"/>
        </w:rPr>
        <w:t xml:space="preserve">, postavlja aplikaciju na njega i </w:t>
      </w:r>
      <w:r>
        <w:rPr>
          <w:lang w:val="sr-Latn-RS"/>
        </w:rPr>
        <w:t xml:space="preserve">osluškiva port </w:t>
      </w:r>
      <w:r w:rsidR="00695D89">
        <w:rPr>
          <w:lang w:val="sr-Latn-RS"/>
        </w:rPr>
        <w:t>8</w:t>
      </w:r>
      <w:r>
        <w:rPr>
          <w:lang w:val="sr-Latn-RS"/>
        </w:rPr>
        <w:t xml:space="preserve">000, dok komanda </w:t>
      </w:r>
      <w:r w:rsidRPr="009C19AD">
        <w:rPr>
          <w:rFonts w:ascii="Consolas" w:hAnsi="Consolas"/>
          <w:sz w:val="22"/>
          <w:szCs w:val="22"/>
          <w:shd w:val="clear" w:color="auto" w:fill="F2F2F2" w:themeFill="background1" w:themeFillShade="F2"/>
          <w:lang w:val="sr-Latn-RS"/>
        </w:rPr>
        <w:t>ui</w:t>
      </w:r>
      <w:r>
        <w:rPr>
          <w:lang w:val="sr-Latn-RS"/>
        </w:rPr>
        <w:t xml:space="preserve"> konfiguriše aplikaciju tako da se prilikom njenog razvijanja (eng. </w:t>
      </w:r>
      <w:r w:rsidRPr="00695D89">
        <w:rPr>
          <w:i/>
          <w:iCs/>
          <w:lang w:val="sr-Latn-RS"/>
        </w:rPr>
        <w:t>development</w:t>
      </w:r>
      <w:r>
        <w:rPr>
          <w:lang w:val="sr-Latn-RS"/>
        </w:rPr>
        <w:t>) automatski</w:t>
      </w:r>
      <w:r w:rsidR="00695D89">
        <w:rPr>
          <w:lang w:val="sr-Latn-RS"/>
        </w:rPr>
        <w:t>,</w:t>
      </w:r>
      <w:r>
        <w:rPr>
          <w:lang w:val="sr-Latn-RS"/>
        </w:rPr>
        <w:t xml:space="preserve"> bez potrebe za restartovanjem</w:t>
      </w:r>
      <w:r w:rsidR="00695D89">
        <w:rPr>
          <w:lang w:val="sr-Latn-RS"/>
        </w:rPr>
        <w:t xml:space="preserve"> servera,</w:t>
      </w:r>
      <w:r>
        <w:rPr>
          <w:lang w:val="sr-Latn-RS"/>
        </w:rPr>
        <w:t xml:space="preserve"> najnovija verzija aplikacije nalazi na </w:t>
      </w:r>
      <w:r w:rsidR="00695D89">
        <w:rPr>
          <w:lang w:val="sr-Latn-RS"/>
        </w:rPr>
        <w:t xml:space="preserve">portu 8000 ili portu 3000 (koji je proxy za port 8000) prilikom svake promene </w:t>
      </w:r>
      <w:r w:rsidR="00695D89" w:rsidRPr="00695D89">
        <w:rPr>
          <w:i/>
          <w:iCs/>
          <w:lang w:val="sr-Latn-RS"/>
        </w:rPr>
        <w:t>source</w:t>
      </w:r>
      <w:r w:rsidR="00695D89">
        <w:rPr>
          <w:lang w:val="sr-Latn-RS"/>
        </w:rPr>
        <w:t xml:space="preserve"> koda.</w:t>
      </w:r>
    </w:p>
    <w:p w14:paraId="64D275C6" w14:textId="77777777" w:rsidR="00695D89" w:rsidRDefault="00695D89" w:rsidP="00BF5C2F">
      <w:pPr>
        <w:pStyle w:val="BodyTextChar0"/>
        <w:ind w:firstLine="709"/>
        <w:rPr>
          <w:lang w:val="sr-Latn-RS"/>
        </w:rPr>
      </w:pPr>
      <w:proofErr w:type="spellStart"/>
      <w:r>
        <w:rPr>
          <w:lang w:val="en-US"/>
        </w:rPr>
        <w:t>Aplikaciji</w:t>
      </w:r>
      <w:proofErr w:type="spellEnd"/>
      <w:r>
        <w:rPr>
          <w:lang w:val="en-US"/>
        </w:rPr>
        <w:t xml:space="preserve"> se </w:t>
      </w:r>
      <w:proofErr w:type="spellStart"/>
      <w:r>
        <w:rPr>
          <w:lang w:val="en-US"/>
        </w:rPr>
        <w:t>mo</w:t>
      </w:r>
      <w:proofErr w:type="spellEnd"/>
      <w:r>
        <w:rPr>
          <w:lang w:val="sr-Latn-RS"/>
        </w:rPr>
        <w:t xml:space="preserve">že pristupiti preko više </w:t>
      </w:r>
      <w:r w:rsidRPr="00695D89">
        <w:rPr>
          <w:i/>
          <w:iCs/>
          <w:lang w:val="sr-Latn-RS"/>
        </w:rPr>
        <w:t>URL</w:t>
      </w:r>
      <w:r>
        <w:rPr>
          <w:lang w:val="sr-Latn-RS"/>
        </w:rPr>
        <w:t>-ova unutar web čitača:</w:t>
      </w:r>
    </w:p>
    <w:p w14:paraId="207F905A" w14:textId="77777777" w:rsidR="00695D89" w:rsidRDefault="00695D89" w:rsidP="00695D89">
      <w:pPr>
        <w:pStyle w:val="BodyTextChar0"/>
        <w:numPr>
          <w:ilvl w:val="0"/>
          <w:numId w:val="10"/>
        </w:numPr>
        <w:rPr>
          <w:lang w:val="sr-Latn-RS"/>
        </w:rPr>
      </w:pPr>
      <w:r w:rsidRPr="00695D89">
        <w:rPr>
          <w:lang w:val="sr-Latn-RS"/>
        </w:rPr>
        <w:t>http://localhost:3000/</w:t>
      </w:r>
    </w:p>
    <w:p w14:paraId="3F14CB56" w14:textId="55709A36" w:rsidR="00695D89" w:rsidRDefault="00695D89" w:rsidP="00695D89">
      <w:pPr>
        <w:pStyle w:val="BodyTextChar0"/>
        <w:numPr>
          <w:ilvl w:val="0"/>
          <w:numId w:val="10"/>
        </w:numPr>
        <w:rPr>
          <w:lang w:val="sr-Latn-RS"/>
        </w:rPr>
      </w:pPr>
      <w:r w:rsidRPr="00695D89">
        <w:rPr>
          <w:lang w:val="sr-Latn-RS"/>
        </w:rPr>
        <w:t>http://localhost:</w:t>
      </w:r>
      <w:r>
        <w:rPr>
          <w:lang w:val="sr-Latn-RS"/>
        </w:rPr>
        <w:t>8</w:t>
      </w:r>
      <w:r w:rsidRPr="00695D89">
        <w:rPr>
          <w:lang w:val="sr-Latn-RS"/>
        </w:rPr>
        <w:t>000/</w:t>
      </w:r>
    </w:p>
    <w:p w14:paraId="50B1098C" w14:textId="7DCC813B" w:rsidR="00695D89" w:rsidRDefault="00695D89" w:rsidP="00695D89">
      <w:pPr>
        <w:pStyle w:val="BodyTextChar0"/>
        <w:numPr>
          <w:ilvl w:val="0"/>
          <w:numId w:val="10"/>
        </w:numPr>
        <w:rPr>
          <w:lang w:val="sr-Latn-RS"/>
        </w:rPr>
      </w:pPr>
      <w:r w:rsidRPr="00695D89">
        <w:rPr>
          <w:lang w:val="sr-Latn-RS"/>
        </w:rPr>
        <w:t>http://</w:t>
      </w:r>
      <w:r>
        <w:rPr>
          <w:lang w:val="en-US"/>
        </w:rPr>
        <w:t>&lt;</w:t>
      </w:r>
      <w:proofErr w:type="spellStart"/>
      <w:r w:rsidRPr="009C19AD">
        <w:rPr>
          <w:i/>
          <w:iCs/>
          <w:lang w:val="en-US"/>
        </w:rPr>
        <w:t>privatna</w:t>
      </w:r>
      <w:proofErr w:type="spellEnd"/>
      <w:r w:rsidRPr="009C19AD">
        <w:rPr>
          <w:i/>
          <w:iCs/>
          <w:lang w:val="en-US"/>
        </w:rPr>
        <w:t xml:space="preserve"> IP </w:t>
      </w:r>
      <w:proofErr w:type="spellStart"/>
      <w:r w:rsidRPr="009C19AD">
        <w:rPr>
          <w:i/>
          <w:iCs/>
          <w:lang w:val="en-US"/>
        </w:rPr>
        <w:t>adresa</w:t>
      </w:r>
      <w:proofErr w:type="spellEnd"/>
      <w:r w:rsidRPr="009C19AD">
        <w:rPr>
          <w:i/>
          <w:iCs/>
          <w:lang w:val="sr-Latn-RS"/>
        </w:rPr>
        <w:t xml:space="preserve"> server</w:t>
      </w:r>
      <w:r w:rsidR="0019203F" w:rsidRPr="009C19AD">
        <w:rPr>
          <w:i/>
          <w:iCs/>
          <w:lang w:val="sr-Latn-RS"/>
        </w:rPr>
        <w:t>a</w:t>
      </w:r>
      <w:r>
        <w:rPr>
          <w:lang w:val="en-US"/>
        </w:rPr>
        <w:t>&gt;</w:t>
      </w:r>
      <w:r w:rsidRPr="00695D89">
        <w:rPr>
          <w:lang w:val="sr-Latn-RS"/>
        </w:rPr>
        <w:t>:3000</w:t>
      </w:r>
    </w:p>
    <w:p w14:paraId="5F4F8507" w14:textId="450DEC47" w:rsidR="0019203F" w:rsidRDefault="00B2438A" w:rsidP="00BF5C2F">
      <w:pPr>
        <w:pStyle w:val="BodyTextChar0"/>
        <w:ind w:firstLine="709"/>
        <w:rPr>
          <w:lang w:val="sr-Latn-RS"/>
        </w:rPr>
      </w:pPr>
      <w:r>
        <w:rPr>
          <w:noProof/>
          <w:lang w:val="sr-Latn-RS"/>
        </w:rPr>
        <mc:AlternateContent>
          <mc:Choice Requires="wpg">
            <w:drawing>
              <wp:anchor distT="0" distB="0" distL="114300" distR="114300" simplePos="0" relativeHeight="251626496" behindDoc="0" locked="0" layoutInCell="1" allowOverlap="1" wp14:anchorId="492F7725" wp14:editId="0D54FB18">
                <wp:simplePos x="0" y="0"/>
                <wp:positionH relativeFrom="margin">
                  <wp:align>center</wp:align>
                </wp:positionH>
                <wp:positionV relativeFrom="paragraph">
                  <wp:posOffset>806019</wp:posOffset>
                </wp:positionV>
                <wp:extent cx="3481705" cy="1837055"/>
                <wp:effectExtent l="19050" t="19050" r="23495" b="0"/>
                <wp:wrapTopAndBottom/>
                <wp:docPr id="47" name="Group 47"/>
                <wp:cNvGraphicFramePr/>
                <a:graphic xmlns:a="http://schemas.openxmlformats.org/drawingml/2006/main">
                  <a:graphicData uri="http://schemas.microsoft.com/office/word/2010/wordprocessingGroup">
                    <wpg:wgp>
                      <wpg:cNvGrpSpPr/>
                      <wpg:grpSpPr>
                        <a:xfrm>
                          <a:off x="0" y="0"/>
                          <a:ext cx="3481705" cy="1837055"/>
                          <a:chOff x="0" y="0"/>
                          <a:chExt cx="3481980" cy="1837469"/>
                        </a:xfrm>
                      </wpg:grpSpPr>
                      <wps:wsp>
                        <wps:cNvPr id="46" name="Text Box 46"/>
                        <wps:cNvSpPr txBox="1"/>
                        <wps:spPr>
                          <a:xfrm>
                            <a:off x="910" y="1456469"/>
                            <a:ext cx="3481070" cy="381000"/>
                          </a:xfrm>
                          <a:prstGeom prst="rect">
                            <a:avLst/>
                          </a:prstGeom>
                          <a:solidFill>
                            <a:prstClr val="white"/>
                          </a:solidFill>
                          <a:ln>
                            <a:noFill/>
                          </a:ln>
                        </wps:spPr>
                        <wps:txbx>
                          <w:txbxContent>
                            <w:p w14:paraId="07A5D857" w14:textId="014295BF" w:rsidR="0019203F" w:rsidRPr="00DC5094" w:rsidRDefault="0019203F" w:rsidP="0019203F">
                              <w:pPr>
                                <w:pStyle w:val="Caption"/>
                                <w:jc w:val="center"/>
                                <w:rPr>
                                  <w:noProof/>
                                  <w:sz w:val="24"/>
                                  <w:lang w:val="sr-Latn-RS"/>
                                </w:rPr>
                              </w:pPr>
                              <w:bookmarkStart w:id="97" w:name="_Ref129269343"/>
                              <w:bookmarkStart w:id="98" w:name="_Ref129269381"/>
                              <w:bookmarkStart w:id="99" w:name="_Ref129269737"/>
                              <w:bookmarkStart w:id="100" w:name="_Toc129508564"/>
                              <w:proofErr w:type="spellStart"/>
                              <w:r>
                                <w:t>Slika</w:t>
                              </w:r>
                              <w:proofErr w:type="spellEnd"/>
                              <w:r>
                                <w:t xml:space="preserve"> </w:t>
                              </w:r>
                              <w:fldSimple w:instr=" SEQ Slika \* ARABIC ">
                                <w:r w:rsidR="00F917F8">
                                  <w:rPr>
                                    <w:noProof/>
                                  </w:rPr>
                                  <w:t>9</w:t>
                                </w:r>
                              </w:fldSimple>
                              <w:r>
                                <w:t xml:space="preserve">. </w:t>
                              </w:r>
                              <w:bookmarkStart w:id="101" w:name="_Ref129269376"/>
                              <w:proofErr w:type="spellStart"/>
                              <w:r>
                                <w:t>Pristupanje</w:t>
                              </w:r>
                              <w:proofErr w:type="spellEnd"/>
                              <w:r>
                                <w:t xml:space="preserve"> </w:t>
                              </w:r>
                              <w:proofErr w:type="spellStart"/>
                              <w:r>
                                <w:t>aplikaciji</w:t>
                              </w:r>
                              <w:proofErr w:type="spellEnd"/>
                              <w:r>
                                <w:t xml:space="preserve"> </w:t>
                              </w:r>
                              <w:proofErr w:type="spellStart"/>
                              <w:r>
                                <w:t>sa</w:t>
                              </w:r>
                              <w:proofErr w:type="spellEnd"/>
                              <w:r>
                                <w:t xml:space="preserve"> </w:t>
                              </w:r>
                              <w:proofErr w:type="spellStart"/>
                              <w:r>
                                <w:t>mobilnog</w:t>
                              </w:r>
                              <w:proofErr w:type="spellEnd"/>
                              <w:r>
                                <w:t xml:space="preserve"> </w:t>
                              </w:r>
                              <w:proofErr w:type="spellStart"/>
                              <w:r>
                                <w:t>uređaja</w:t>
                              </w:r>
                              <w:bookmarkEnd w:id="97"/>
                              <w:bookmarkEnd w:id="98"/>
                              <w:bookmarkEnd w:id="99"/>
                              <w:bookmarkEnd w:id="100"/>
                              <w:bookmarkEnd w:id="10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45" name="Picture 45" descr="Graphical user interface, application&#10;&#10;Description automatically generated"/>
                          <pic:cNvPicPr>
                            <a:picLocks noChangeAspect="1"/>
                          </pic:cNvPicPr>
                        </pic:nvPicPr>
                        <pic:blipFill>
                          <a:blip r:embed="rId76" cstate="print">
                            <a:extLst>
                              <a:ext uri="{28A0092B-C50C-407E-A947-70E740481C1C}">
                                <a14:useLocalDpi xmlns:a14="http://schemas.microsoft.com/office/drawing/2010/main" val="0"/>
                              </a:ext>
                            </a:extLst>
                          </a:blip>
                          <a:stretch>
                            <a:fillRect/>
                          </a:stretch>
                        </pic:blipFill>
                        <pic:spPr>
                          <a:xfrm rot="16200000">
                            <a:off x="957897" y="-957897"/>
                            <a:ext cx="1565275" cy="3481070"/>
                          </a:xfrm>
                          <a:prstGeom prst="rect">
                            <a:avLst/>
                          </a:prstGeom>
                          <a:ln w="9525">
                            <a:solidFill>
                              <a:schemeClr val="tx1"/>
                            </a:solidFill>
                          </a:ln>
                        </pic:spPr>
                      </pic:pic>
                    </wpg:wgp>
                  </a:graphicData>
                </a:graphic>
              </wp:anchor>
            </w:drawing>
          </mc:Choice>
          <mc:Fallback>
            <w:pict>
              <v:group w14:anchorId="492F7725" id="Group 47" o:spid="_x0000_s1050" style="position:absolute;left:0;text-align:left;margin-left:0;margin-top:63.45pt;width:274.15pt;height:144.65pt;z-index:251626496;mso-position-horizontal:center;mso-position-horizontal-relative:margin" coordsize="34819,1837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">
                <v:shape id="Text Box 46" o:spid="_x0000_s1051" type="#_x0000_t202" style="position:absolute;left:9;top:14564;width:34810;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" stroked="f">
                  <v:textbox style="mso-fit-shape-to-text:t" inset="0,0,0,0">
                    <w:txbxContent>
                      <w:p w14:paraId="07A5D857" w14:textId="014295BF" w:rsidR="0019203F" w:rsidRPr="00DC5094" w:rsidRDefault="0019203F" w:rsidP="0019203F">
                        <w:pPr>
                          <w:pStyle w:val="Caption"/>
                          <w:jc w:val="center"/>
                          <w:rPr>
                            <w:noProof/>
                            <w:sz w:val="24"/>
                            <w:lang w:val="sr-Latn-RS"/>
                          </w:rPr>
                        </w:pPr>
                        <w:bookmarkStart w:id="102" w:name="_Ref129269343"/>
                        <w:bookmarkStart w:id="103" w:name="_Ref129269381"/>
                        <w:bookmarkStart w:id="104" w:name="_Ref129269737"/>
                        <w:bookmarkStart w:id="105" w:name="_Toc129508564"/>
                        <w:proofErr w:type="spellStart"/>
                        <w:r>
                          <w:t>Slika</w:t>
                        </w:r>
                        <w:proofErr w:type="spellEnd"/>
                        <w:r>
                          <w:t xml:space="preserve"> </w:t>
                        </w:r>
                        <w:fldSimple w:instr=" SEQ Slika \* ARABIC ">
                          <w:r w:rsidR="00F917F8">
                            <w:rPr>
                              <w:noProof/>
                            </w:rPr>
                            <w:t>9</w:t>
                          </w:r>
                        </w:fldSimple>
                        <w:r>
                          <w:t xml:space="preserve">. </w:t>
                        </w:r>
                        <w:bookmarkStart w:id="106" w:name="_Ref129269376"/>
                        <w:proofErr w:type="spellStart"/>
                        <w:r>
                          <w:t>Pristupanje</w:t>
                        </w:r>
                        <w:proofErr w:type="spellEnd"/>
                        <w:r>
                          <w:t xml:space="preserve"> </w:t>
                        </w:r>
                        <w:proofErr w:type="spellStart"/>
                        <w:r>
                          <w:t>aplikaciji</w:t>
                        </w:r>
                        <w:proofErr w:type="spellEnd"/>
                        <w:r>
                          <w:t xml:space="preserve"> </w:t>
                        </w:r>
                        <w:proofErr w:type="spellStart"/>
                        <w:r>
                          <w:t>sa</w:t>
                        </w:r>
                        <w:proofErr w:type="spellEnd"/>
                        <w:r>
                          <w:t xml:space="preserve"> </w:t>
                        </w:r>
                        <w:proofErr w:type="spellStart"/>
                        <w:r>
                          <w:t>mobilnog</w:t>
                        </w:r>
                        <w:proofErr w:type="spellEnd"/>
                        <w:r>
                          <w:t xml:space="preserve"> </w:t>
                        </w:r>
                        <w:proofErr w:type="spellStart"/>
                        <w:r>
                          <w:t>uređaja</w:t>
                        </w:r>
                        <w:bookmarkEnd w:id="102"/>
                        <w:bookmarkEnd w:id="103"/>
                        <w:bookmarkEnd w:id="104"/>
                        <w:bookmarkEnd w:id="105"/>
                        <w:bookmarkEnd w:id="106"/>
                        <w:proofErr w:type="spellEnd"/>
                      </w:p>
                    </w:txbxContent>
                  </v:textbox>
                </v:shape>
                <v:shape id="Picture 45" o:spid="_x0000_s1052" type="#_x0000_t75" alt="Graphical user interface, application&#10;&#10;Description automatically generated" style="position:absolute;left:9579;top:-9579;width:15652;height:34810;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" stroked="t" strokecolor="black [3213]">
                  <v:imagedata r:id="rId77" o:title="Graphical user interface, application&#10;&#10;Description automatically generated"/>
                  <v:path arrowok="t"/>
                </v:shape>
                <w10:wrap type="topAndBottom" anchorx="margin"/>
              </v:group>
            </w:pict>
          </mc:Fallback>
        </mc:AlternateContent>
      </w:r>
      <w:r w:rsidR="0019203F">
        <w:rPr>
          <w:lang w:val="sr-Latn-RS"/>
        </w:rPr>
        <w:t>U poslednjem slučaju moguće je pristupiti aplikaciji i sa drugih uređaja unutar iste mreže</w:t>
      </w:r>
      <w:r w:rsidR="00BF5C2F">
        <w:rPr>
          <w:lang w:val="sr-Latn-RS"/>
        </w:rPr>
        <w:t xml:space="preserve"> </w:t>
      </w:r>
      <w:r w:rsidR="0019203F">
        <w:rPr>
          <w:lang w:val="sr-Latn-RS"/>
        </w:rPr>
        <w:t>kao</w:t>
      </w:r>
      <w:r w:rsidR="00BF5C2F">
        <w:rPr>
          <w:lang w:val="sr-Latn-RS"/>
        </w:rPr>
        <w:t xml:space="preserve"> </w:t>
      </w:r>
      <w:r w:rsidR="0019203F">
        <w:rPr>
          <w:lang w:val="sr-Latn-RS"/>
        </w:rPr>
        <w:t>što je prikazano na slici</w:t>
      </w:r>
      <w:r w:rsidR="00D9555D">
        <w:rPr>
          <w:color w:val="FF0000"/>
          <w:lang w:val="sr-Latn-RS"/>
        </w:rPr>
        <w:t xml:space="preserve"> </w:t>
      </w:r>
      <w:r w:rsidR="00D9555D">
        <w:rPr>
          <w:color w:val="FF0000"/>
          <w:lang w:val="sr-Latn-RS"/>
        </w:rPr>
        <w:fldChar w:fldCharType="begin"/>
      </w:r>
      <w:r w:rsidR="00D9555D">
        <w:rPr>
          <w:color w:val="FF0000"/>
          <w:lang w:val="sr-Latn-RS"/>
        </w:rPr>
        <w:instrText xml:space="preserve"> REF _Ref129269737 </w:instrText>
      </w:r>
      <w:r w:rsidRPr="00B2438A">
        <w:rPr>
          <w:color w:val="FF0000"/>
          <w:lang w:val="sr-Latn-RS"/>
        </w:rPr>
        <w:instrText xml:space="preserve"> \# 0 </w:instrText>
      </w:r>
      <w:r w:rsidR="00D9555D">
        <w:rPr>
          <w:color w:val="FF0000"/>
          <w:lang w:val="sr-Latn-RS"/>
        </w:rPr>
        <w:instrText xml:space="preserve">\p </w:instrText>
      </w:r>
      <w:r w:rsidR="00D9555D">
        <w:rPr>
          <w:color w:val="FF0000"/>
          <w:lang w:val="sr-Latn-RS"/>
        </w:rPr>
        <w:fldChar w:fldCharType="separate"/>
      </w:r>
      <w:r w:rsidR="00F917F8">
        <w:rPr>
          <w:color w:val="FF0000"/>
          <w:lang w:val="sr-Latn-RS"/>
        </w:rPr>
        <w:t>9</w:t>
      </w:r>
      <w:r w:rsidR="00D9555D">
        <w:rPr>
          <w:color w:val="FF0000"/>
          <w:lang w:val="sr-Latn-RS"/>
        </w:rPr>
        <w:fldChar w:fldCharType="end"/>
      </w:r>
      <w:r w:rsidR="0019203F">
        <w:rPr>
          <w:lang w:val="sr-Latn-RS"/>
        </w:rPr>
        <w:t xml:space="preserve">. Zahvaljujući </w:t>
      </w:r>
      <w:r w:rsidR="0019203F">
        <w:rPr>
          <w:i/>
          <w:iCs/>
          <w:lang w:val="sr-Latn-RS"/>
        </w:rPr>
        <w:t>B</w:t>
      </w:r>
      <w:r w:rsidR="0019203F" w:rsidRPr="0019203F">
        <w:rPr>
          <w:i/>
          <w:iCs/>
          <w:lang w:val="sr-Latn-RS"/>
        </w:rPr>
        <w:t>ootstrap</w:t>
      </w:r>
      <w:r w:rsidR="0019203F">
        <w:rPr>
          <w:lang w:val="sr-Latn-RS"/>
        </w:rPr>
        <w:t xml:space="preserve">-u, </w:t>
      </w:r>
      <w:r w:rsidR="0019203F" w:rsidRPr="0019203F">
        <w:rPr>
          <w:i/>
          <w:iCs/>
          <w:lang w:val="sr-Latn-RS"/>
        </w:rPr>
        <w:t>CSS</w:t>
      </w:r>
      <w:r w:rsidR="0019203F">
        <w:rPr>
          <w:lang w:val="sr-Latn-RS"/>
        </w:rPr>
        <w:t xml:space="preserve"> stilovi su automatski rekonfigurisani za druge oblike ekrana.</w:t>
      </w:r>
    </w:p>
    <w:p w14:paraId="68060201" w14:textId="49C6FFF6" w:rsidR="00437F67" w:rsidRPr="00437F67" w:rsidRDefault="00572712" w:rsidP="00437F67">
      <w:pPr>
        <w:pStyle w:val="StyleHeading2"/>
        <w:rPr>
          <w:lang w:val="sr-Latn-RS"/>
        </w:rPr>
      </w:pPr>
      <w:bookmarkStart w:id="107" w:name="_Toc129508107"/>
      <w:r>
        <w:rPr>
          <w:rFonts w:ascii="Arial" w:hAnsi="Arial"/>
          <w:lang w:val="sr-Latn-CS"/>
        </w:rPr>
        <w:lastRenderedPageBreak/>
        <w:t>Index</w:t>
      </w:r>
      <w:r w:rsidR="0028113F">
        <w:rPr>
          <w:rFonts w:ascii="Arial" w:hAnsi="Arial"/>
          <w:lang w:val="sr-Latn-CS"/>
        </w:rPr>
        <w:t>.pug</w:t>
      </w:r>
      <w:bookmarkEnd w:id="107"/>
    </w:p>
    <w:p w14:paraId="46147640" w14:textId="62522D77" w:rsidR="00421648" w:rsidRDefault="001015E4" w:rsidP="00BF5C2F">
      <w:pPr>
        <w:pStyle w:val="BodyTextChar0"/>
        <w:ind w:firstLine="709"/>
        <w:rPr>
          <w:color w:val="000000" w:themeColor="text1"/>
          <w:szCs w:val="24"/>
          <w:lang w:val="sr-Latn-RS"/>
        </w:rPr>
      </w:pPr>
      <w:r>
        <w:rPr>
          <w:noProof/>
          <w:color w:val="000000" w:themeColor="text1"/>
          <w:szCs w:val="24"/>
          <w:lang w:val="sr-Latn-RS"/>
        </w:rPr>
        <mc:AlternateContent>
          <mc:Choice Requires="wpg">
            <w:drawing>
              <wp:anchor distT="0" distB="0" distL="114300" distR="114300" simplePos="0" relativeHeight="251620352" behindDoc="0" locked="0" layoutInCell="1" allowOverlap="1" wp14:anchorId="1FAB0EDE" wp14:editId="78FF9D9D">
                <wp:simplePos x="0" y="0"/>
                <wp:positionH relativeFrom="column">
                  <wp:posOffset>47708</wp:posOffset>
                </wp:positionH>
                <wp:positionV relativeFrom="paragraph">
                  <wp:posOffset>362557</wp:posOffset>
                </wp:positionV>
                <wp:extent cx="5946747" cy="3264176"/>
                <wp:effectExtent l="19050" t="19050" r="16510" b="0"/>
                <wp:wrapTopAndBottom/>
                <wp:docPr id="34" name="Group 34"/>
                <wp:cNvGraphicFramePr/>
                <a:graphic xmlns:a="http://schemas.openxmlformats.org/drawingml/2006/main">
                  <a:graphicData uri="http://schemas.microsoft.com/office/word/2010/wordprocessingGroup">
                    <wpg:wgp>
                      <wpg:cNvGrpSpPr/>
                      <wpg:grpSpPr>
                        <a:xfrm>
                          <a:off x="0" y="0"/>
                          <a:ext cx="5946747" cy="3264176"/>
                          <a:chOff x="0" y="0"/>
                          <a:chExt cx="5946747" cy="3264176"/>
                        </a:xfrm>
                      </wpg:grpSpPr>
                      <wps:wsp>
                        <wps:cNvPr id="33" name="Text Box 33"/>
                        <wps:cNvSpPr txBox="1"/>
                        <wps:spPr>
                          <a:xfrm>
                            <a:off x="0" y="2883176"/>
                            <a:ext cx="5942965" cy="381000"/>
                          </a:xfrm>
                          <a:prstGeom prst="rect">
                            <a:avLst/>
                          </a:prstGeom>
                          <a:solidFill>
                            <a:prstClr val="white"/>
                          </a:solidFill>
                          <a:ln>
                            <a:noFill/>
                          </a:ln>
                        </wps:spPr>
                        <wps:txbx>
                          <w:txbxContent>
                            <w:p w14:paraId="452EE7F6" w14:textId="48A45425" w:rsidR="00421648" w:rsidRPr="00117F89" w:rsidRDefault="00421648" w:rsidP="00421648">
                              <w:pPr>
                                <w:pStyle w:val="Caption"/>
                                <w:jc w:val="center"/>
                                <w:rPr>
                                  <w:noProof/>
                                  <w:color w:val="000000" w:themeColor="text1"/>
                                  <w:sz w:val="24"/>
                                  <w:szCs w:val="24"/>
                                  <w:lang w:val="sr-Latn-RS"/>
                                </w:rPr>
                              </w:pPr>
                              <w:bookmarkStart w:id="108" w:name="_Ref129270048"/>
                              <w:bookmarkStart w:id="109" w:name="_Ref129270279"/>
                              <w:bookmarkStart w:id="110" w:name="_Toc129508565"/>
                              <w:proofErr w:type="spellStart"/>
                              <w:r>
                                <w:t>Slika</w:t>
                              </w:r>
                              <w:proofErr w:type="spellEnd"/>
                              <w:r>
                                <w:t xml:space="preserve"> </w:t>
                              </w:r>
                              <w:fldSimple w:instr=" SEQ Slika \* ARABIC ">
                                <w:r w:rsidR="00F917F8">
                                  <w:rPr>
                                    <w:noProof/>
                                  </w:rPr>
                                  <w:t>10</w:t>
                                </w:r>
                              </w:fldSimple>
                              <w:r>
                                <w:t xml:space="preserve">. </w:t>
                              </w:r>
                              <w:proofErr w:type="spellStart"/>
                              <w:r>
                                <w:t>Početna</w:t>
                              </w:r>
                              <w:proofErr w:type="spellEnd"/>
                              <w:r>
                                <w:t xml:space="preserve"> (Index) </w:t>
                              </w:r>
                              <w:proofErr w:type="spellStart"/>
                              <w:r>
                                <w:t>stranica</w:t>
                              </w:r>
                              <w:bookmarkEnd w:id="108"/>
                              <w:bookmarkEnd w:id="109"/>
                              <w:bookmarkEnd w:id="11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21" name="Picture 21" descr="Graphical user interface, text, application&#10;&#10;Description automatically generated"/>
                          <pic:cNvPicPr>
                            <a:picLocks noChangeAspect="1"/>
                          </pic:cNvPicPr>
                        </pic:nvPicPr>
                        <pic:blipFill>
                          <a:blip r:embed="rId78" cstate="print">
                            <a:extLst>
                              <a:ext uri="{28A0092B-C50C-407E-A947-70E740481C1C}">
                                <a14:useLocalDpi xmlns:a14="http://schemas.microsoft.com/office/drawing/2010/main" val="0"/>
                              </a:ext>
                            </a:extLst>
                          </a:blip>
                          <a:stretch>
                            <a:fillRect/>
                          </a:stretch>
                        </pic:blipFill>
                        <pic:spPr>
                          <a:xfrm>
                            <a:off x="3147" y="0"/>
                            <a:ext cx="5943600" cy="2997835"/>
                          </a:xfrm>
                          <a:prstGeom prst="rect">
                            <a:avLst/>
                          </a:prstGeom>
                          <a:ln w="9525">
                            <a:solidFill>
                              <a:schemeClr val="tx1"/>
                            </a:solidFill>
                          </a:ln>
                        </pic:spPr>
                      </pic:pic>
                    </wpg:wgp>
                  </a:graphicData>
                </a:graphic>
              </wp:anchor>
            </w:drawing>
          </mc:Choice>
          <mc:Fallback>
            <w:pict>
              <v:group w14:anchorId="1FAB0EDE" id="Group 34" o:spid="_x0000_s1053" style="position:absolute;left:0;text-align:left;margin-left:3.75pt;margin-top:28.55pt;width:468.25pt;height:257pt;z-index:251620352" coordsize="59467,326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">
                <v:shape id="Text Box 33" o:spid="_x0000_s1054" type="#_x0000_t202" style="position:absolute;top:28831;width:5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14:paraId="452EE7F6" w14:textId="48A45425" w:rsidR="00421648" w:rsidRPr="00117F89" w:rsidRDefault="00421648" w:rsidP="00421648">
                        <w:pPr>
                          <w:pStyle w:val="Caption"/>
                          <w:jc w:val="center"/>
                          <w:rPr>
                            <w:noProof/>
                            <w:color w:val="000000" w:themeColor="text1"/>
                            <w:sz w:val="24"/>
                            <w:szCs w:val="24"/>
                            <w:lang w:val="sr-Latn-RS"/>
                          </w:rPr>
                        </w:pPr>
                        <w:bookmarkStart w:id="111" w:name="_Ref129270048"/>
                        <w:bookmarkStart w:id="112" w:name="_Ref129270279"/>
                        <w:bookmarkStart w:id="113" w:name="_Toc129508565"/>
                        <w:proofErr w:type="spellStart"/>
                        <w:r>
                          <w:t>Slika</w:t>
                        </w:r>
                        <w:proofErr w:type="spellEnd"/>
                        <w:r>
                          <w:t xml:space="preserve"> </w:t>
                        </w:r>
                        <w:fldSimple w:instr=" SEQ Slika \* ARABIC ">
                          <w:r w:rsidR="00F917F8">
                            <w:rPr>
                              <w:noProof/>
                            </w:rPr>
                            <w:t>10</w:t>
                          </w:r>
                        </w:fldSimple>
                        <w:r>
                          <w:t xml:space="preserve">. </w:t>
                        </w:r>
                        <w:proofErr w:type="spellStart"/>
                        <w:r>
                          <w:t>Početna</w:t>
                        </w:r>
                        <w:proofErr w:type="spellEnd"/>
                        <w:r>
                          <w:t xml:space="preserve"> (Index) </w:t>
                        </w:r>
                        <w:proofErr w:type="spellStart"/>
                        <w:r>
                          <w:t>stranica</w:t>
                        </w:r>
                        <w:bookmarkEnd w:id="111"/>
                        <w:bookmarkEnd w:id="112"/>
                        <w:bookmarkEnd w:id="113"/>
                        <w:proofErr w:type="spellEnd"/>
                      </w:p>
                    </w:txbxContent>
                  </v:textbox>
                </v:shape>
                <v:shape id="Picture 21" o:spid="_x0000_s1055" type="#_x0000_t75" alt="Graphical user interface, text, application&#10;&#10;Description automatically generated" style="position:absolute;left:31;width:59436;height:299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" stroked="t" strokecolor="black [3213]">
                  <v:imagedata r:id="rId79" o:title="Graphical user interface, text, application&#10;&#10;Description automatically generated"/>
                  <v:path arrowok="t"/>
                </v:shape>
                <w10:wrap type="topAndBottom"/>
              </v:group>
            </w:pict>
          </mc:Fallback>
        </mc:AlternateContent>
      </w:r>
      <w:r w:rsidR="0028113F">
        <w:rPr>
          <w:color w:val="000000" w:themeColor="text1"/>
          <w:szCs w:val="24"/>
          <w:lang w:val="sr-Latn-RS"/>
        </w:rPr>
        <w:t>Početna (Indeks) stranica sa kratkim upustvima za korišćenje sajta data je na slici</w:t>
      </w:r>
      <w:r w:rsidR="00B2438A">
        <w:rPr>
          <w:color w:val="FF0000"/>
          <w:szCs w:val="24"/>
          <w:lang w:val="sr-Latn-RS"/>
        </w:rPr>
        <w:t xml:space="preserve"> </w:t>
      </w:r>
      <w:r w:rsidR="00B2438A">
        <w:rPr>
          <w:color w:val="FF0000"/>
          <w:szCs w:val="24"/>
          <w:lang w:val="sr-Latn-RS"/>
        </w:rPr>
        <w:fldChar w:fldCharType="begin"/>
      </w:r>
      <w:r w:rsidR="00B2438A">
        <w:rPr>
          <w:color w:val="FF0000"/>
          <w:szCs w:val="24"/>
          <w:lang w:val="sr-Latn-RS"/>
        </w:rPr>
        <w:instrText xml:space="preserve"> REF _Ref129270279 \h </w:instrText>
      </w:r>
      <w:r w:rsidR="00B2438A">
        <w:rPr>
          <w:color w:val="FF0000"/>
          <w:szCs w:val="24"/>
          <w:lang w:val="sr-Latn-RS"/>
        </w:rPr>
      </w:r>
      <w:r w:rsidR="00B2438A">
        <w:rPr>
          <w:color w:val="FF0000"/>
          <w:szCs w:val="24"/>
          <w:lang w:val="sr-Latn-RS"/>
        </w:rPr>
        <w:fldChar w:fldCharType="separate"/>
      </w:r>
      <w:proofErr w:type="spellStart"/>
      <w:r w:rsidR="00F917F8">
        <w:t>Slika</w:t>
      </w:r>
      <w:proofErr w:type="spellEnd"/>
      <w:r w:rsidR="00F917F8">
        <w:t xml:space="preserve"> </w:t>
      </w:r>
      <w:r w:rsidR="00F917F8">
        <w:rPr>
          <w:noProof/>
        </w:rPr>
        <w:t>10</w:t>
      </w:r>
      <w:r w:rsidR="00F917F8">
        <w:t xml:space="preserve">. </w:t>
      </w:r>
      <w:proofErr w:type="spellStart"/>
      <w:r w:rsidR="00F917F8">
        <w:t>Početna</w:t>
      </w:r>
      <w:proofErr w:type="spellEnd"/>
      <w:r w:rsidR="00F917F8">
        <w:t xml:space="preserve"> (Index) </w:t>
      </w:r>
      <w:proofErr w:type="spellStart"/>
      <w:r w:rsidR="00F917F8">
        <w:t>stranica</w:t>
      </w:r>
      <w:proofErr w:type="spellEnd"/>
      <w:r w:rsidR="00B2438A">
        <w:rPr>
          <w:color w:val="FF0000"/>
          <w:szCs w:val="24"/>
          <w:lang w:val="sr-Latn-RS"/>
        </w:rPr>
        <w:fldChar w:fldCharType="end"/>
      </w:r>
      <w:r w:rsidR="0028113F">
        <w:rPr>
          <w:color w:val="000000" w:themeColor="text1"/>
          <w:szCs w:val="24"/>
          <w:lang w:val="sr-Latn-RS"/>
        </w:rPr>
        <w:t>.</w:t>
      </w:r>
    </w:p>
    <w:p w14:paraId="526E6805" w14:textId="623BEDCE" w:rsidR="009E3601" w:rsidRDefault="00421648" w:rsidP="00BF5C2F">
      <w:pPr>
        <w:pStyle w:val="BodyTextChar0"/>
        <w:ind w:firstLine="709"/>
        <w:rPr>
          <w:color w:val="000000" w:themeColor="text1"/>
          <w:szCs w:val="24"/>
          <w:lang w:val="sr-Latn-RS"/>
        </w:rPr>
      </w:pPr>
      <w:r>
        <w:rPr>
          <w:noProof/>
          <w:color w:val="000000" w:themeColor="text1"/>
          <w:szCs w:val="24"/>
          <w:lang w:val="sr-Latn-RS"/>
        </w:rPr>
        <mc:AlternateContent>
          <mc:Choice Requires="wpg">
            <w:drawing>
              <wp:anchor distT="0" distB="0" distL="114300" distR="114300" simplePos="0" relativeHeight="251622400" behindDoc="0" locked="0" layoutInCell="1" allowOverlap="1" wp14:anchorId="216E285B" wp14:editId="678CF3B3">
                <wp:simplePos x="0" y="0"/>
                <wp:positionH relativeFrom="column">
                  <wp:posOffset>0</wp:posOffset>
                </wp:positionH>
                <wp:positionV relativeFrom="paragraph">
                  <wp:posOffset>3912483</wp:posOffset>
                </wp:positionV>
                <wp:extent cx="5946747" cy="584587"/>
                <wp:effectExtent l="19050" t="19050" r="16510" b="6350"/>
                <wp:wrapTopAndBottom/>
                <wp:docPr id="37" name="Group 37"/>
                <wp:cNvGraphicFramePr/>
                <a:graphic xmlns:a="http://schemas.openxmlformats.org/drawingml/2006/main">
                  <a:graphicData uri="http://schemas.microsoft.com/office/word/2010/wordprocessingGroup">
                    <wpg:wgp>
                      <wpg:cNvGrpSpPr/>
                      <wpg:grpSpPr>
                        <a:xfrm>
                          <a:off x="0" y="0"/>
                          <a:ext cx="5946747" cy="584587"/>
                          <a:chOff x="0" y="0"/>
                          <a:chExt cx="5946747" cy="584587"/>
                        </a:xfrm>
                      </wpg:grpSpPr>
                      <wps:wsp>
                        <wps:cNvPr id="36" name="Text Box 36"/>
                        <wps:cNvSpPr txBox="1"/>
                        <wps:spPr>
                          <a:xfrm>
                            <a:off x="0" y="203587"/>
                            <a:ext cx="5942965" cy="381000"/>
                          </a:xfrm>
                          <a:prstGeom prst="rect">
                            <a:avLst/>
                          </a:prstGeom>
                          <a:solidFill>
                            <a:prstClr val="white"/>
                          </a:solidFill>
                          <a:ln>
                            <a:noFill/>
                          </a:ln>
                        </wps:spPr>
                        <wps:txbx>
                          <w:txbxContent>
                            <w:p w14:paraId="7D001A14" w14:textId="588AF69D" w:rsidR="00421648" w:rsidRPr="0074102B" w:rsidRDefault="00421648" w:rsidP="00421648">
                              <w:pPr>
                                <w:pStyle w:val="Caption"/>
                                <w:jc w:val="center"/>
                                <w:rPr>
                                  <w:noProof/>
                                  <w:color w:val="000000" w:themeColor="text1"/>
                                  <w:sz w:val="24"/>
                                  <w:szCs w:val="24"/>
                                  <w:lang w:val="sr-Latn-RS"/>
                                </w:rPr>
                              </w:pPr>
                              <w:bookmarkStart w:id="114" w:name="_Ref129270091"/>
                              <w:bookmarkStart w:id="115" w:name="_Ref129270263"/>
                              <w:bookmarkStart w:id="116" w:name="_Toc129508566"/>
                              <w:proofErr w:type="spellStart"/>
                              <w:r>
                                <w:t>Slika</w:t>
                              </w:r>
                              <w:proofErr w:type="spellEnd"/>
                              <w:r>
                                <w:t xml:space="preserve"> </w:t>
                              </w:r>
                              <w:fldSimple w:instr=" SEQ Slika \* ARABIC ">
                                <w:r w:rsidR="00F917F8">
                                  <w:rPr>
                                    <w:noProof/>
                                  </w:rPr>
                                  <w:t>11</w:t>
                                </w:r>
                              </w:fldSimple>
                              <w:r>
                                <w:t xml:space="preserve">. </w:t>
                              </w:r>
                              <w:proofErr w:type="spellStart"/>
                              <w:r>
                                <w:t>Navigacioni</w:t>
                              </w:r>
                              <w:proofErr w:type="spellEnd"/>
                              <w:r>
                                <w:t xml:space="preserve"> </w:t>
                              </w:r>
                              <w:proofErr w:type="spellStart"/>
                              <w:r>
                                <w:t>meni</w:t>
                              </w:r>
                              <w:bookmarkEnd w:id="114"/>
                              <w:bookmarkEnd w:id="115"/>
                              <w:bookmarkEnd w:id="11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35" name="Picture 35"/>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3147" y="0"/>
                            <a:ext cx="5943600" cy="295910"/>
                          </a:xfrm>
                          <a:prstGeom prst="rect">
                            <a:avLst/>
                          </a:prstGeom>
                          <a:ln w="9525">
                            <a:solidFill>
                              <a:schemeClr val="tx1"/>
                            </a:solidFill>
                          </a:ln>
                        </pic:spPr>
                      </pic:pic>
                    </wpg:wgp>
                  </a:graphicData>
                </a:graphic>
              </wp:anchor>
            </w:drawing>
          </mc:Choice>
          <mc:Fallback>
            <w:pict>
              <v:group w14:anchorId="216E285B" id="Group 37" o:spid="_x0000_s1056" style="position:absolute;left:0;text-align:left;margin-left:0;margin-top:308.05pt;width:468.25pt;height:46.05pt;z-index:251622400" coordsize="59467,58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">
                <v:shape id="Text Box 36" o:spid="_x0000_s1057" type="#_x0000_t202" style="position:absolute;top:2035;width:5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" stroked="f">
                  <v:textbox style="mso-fit-shape-to-text:t" inset="0,0,0,0">
                    <w:txbxContent>
                      <w:p w14:paraId="7D001A14" w14:textId="588AF69D" w:rsidR="00421648" w:rsidRPr="0074102B" w:rsidRDefault="00421648" w:rsidP="00421648">
                        <w:pPr>
                          <w:pStyle w:val="Caption"/>
                          <w:jc w:val="center"/>
                          <w:rPr>
                            <w:noProof/>
                            <w:color w:val="000000" w:themeColor="text1"/>
                            <w:sz w:val="24"/>
                            <w:szCs w:val="24"/>
                            <w:lang w:val="sr-Latn-RS"/>
                          </w:rPr>
                        </w:pPr>
                        <w:bookmarkStart w:id="117" w:name="_Ref129270091"/>
                        <w:bookmarkStart w:id="118" w:name="_Ref129270263"/>
                        <w:bookmarkStart w:id="119" w:name="_Toc129508566"/>
                        <w:proofErr w:type="spellStart"/>
                        <w:r>
                          <w:t>Slika</w:t>
                        </w:r>
                        <w:proofErr w:type="spellEnd"/>
                        <w:r>
                          <w:t xml:space="preserve"> </w:t>
                        </w:r>
                        <w:fldSimple w:instr=" SEQ Slika \* ARABIC ">
                          <w:r w:rsidR="00F917F8">
                            <w:rPr>
                              <w:noProof/>
                            </w:rPr>
                            <w:t>11</w:t>
                          </w:r>
                        </w:fldSimple>
                        <w:r>
                          <w:t xml:space="preserve">. </w:t>
                        </w:r>
                        <w:proofErr w:type="spellStart"/>
                        <w:r>
                          <w:t>Navigacioni</w:t>
                        </w:r>
                        <w:proofErr w:type="spellEnd"/>
                        <w:r>
                          <w:t xml:space="preserve"> </w:t>
                        </w:r>
                        <w:proofErr w:type="spellStart"/>
                        <w:r>
                          <w:t>meni</w:t>
                        </w:r>
                        <w:bookmarkEnd w:id="117"/>
                        <w:bookmarkEnd w:id="118"/>
                        <w:bookmarkEnd w:id="119"/>
                        <w:proofErr w:type="spellEnd"/>
                      </w:p>
                    </w:txbxContent>
                  </v:textbox>
                </v:shape>
                <v:shape id="Picture 35" o:spid="_x0000_s1058" type="#_x0000_t75" style="position:absolute;left:31;width:59436;height:29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" stroked="t" strokecolor="black [3213]">
                  <v:imagedata r:id="rId81" o:title=""/>
                  <v:path arrowok="t"/>
                </v:shape>
                <w10:wrap type="topAndBottom"/>
              </v:group>
            </w:pict>
          </mc:Fallback>
        </mc:AlternateContent>
      </w:r>
      <w:r w:rsidR="0028113F">
        <w:rPr>
          <w:color w:val="000000" w:themeColor="text1"/>
          <w:szCs w:val="24"/>
          <w:lang w:val="sr-Latn-RS"/>
        </w:rPr>
        <w:t>Njoj se ponovo može pristupiti klikom na ikonicu lanca u navigacionom meniju. Navigacioni meni pored te ikonice sadrži za svaku stranicu po jedan hiperlink</w:t>
      </w:r>
      <w:r>
        <w:rPr>
          <w:color w:val="000000" w:themeColor="text1"/>
          <w:szCs w:val="24"/>
          <w:lang w:val="sr-Latn-RS"/>
        </w:rPr>
        <w:t xml:space="preserve"> (</w:t>
      </w:r>
      <w:r w:rsidR="00B2438A">
        <w:rPr>
          <w:color w:val="000000" w:themeColor="text1"/>
          <w:szCs w:val="24"/>
          <w:lang w:val="sr-Latn-RS"/>
        </w:rPr>
        <w:fldChar w:fldCharType="begin"/>
      </w:r>
      <w:r w:rsidR="00B2438A">
        <w:rPr>
          <w:color w:val="000000" w:themeColor="text1"/>
          <w:szCs w:val="24"/>
          <w:lang w:val="sr-Latn-RS"/>
        </w:rPr>
        <w:instrText xml:space="preserve"> REF _Ref129270263 \h </w:instrText>
      </w:r>
      <w:r w:rsidR="00B2438A">
        <w:rPr>
          <w:color w:val="000000" w:themeColor="text1"/>
          <w:szCs w:val="24"/>
          <w:lang w:val="sr-Latn-RS"/>
        </w:rPr>
      </w:r>
      <w:r w:rsidR="00B2438A">
        <w:rPr>
          <w:color w:val="000000" w:themeColor="text1"/>
          <w:szCs w:val="24"/>
          <w:lang w:val="sr-Latn-RS"/>
        </w:rPr>
        <w:fldChar w:fldCharType="separate"/>
      </w:r>
      <w:proofErr w:type="spellStart"/>
      <w:r w:rsidR="00F917F8">
        <w:t>Slika</w:t>
      </w:r>
      <w:proofErr w:type="spellEnd"/>
      <w:r w:rsidR="00F917F8">
        <w:t xml:space="preserve"> </w:t>
      </w:r>
      <w:r w:rsidR="00F917F8">
        <w:rPr>
          <w:noProof/>
        </w:rPr>
        <w:t>11</w:t>
      </w:r>
      <w:r w:rsidR="00F917F8">
        <w:t xml:space="preserve">. </w:t>
      </w:r>
      <w:proofErr w:type="spellStart"/>
      <w:r w:rsidR="00F917F8">
        <w:t>Navigacioni</w:t>
      </w:r>
      <w:proofErr w:type="spellEnd"/>
      <w:r w:rsidR="00F917F8">
        <w:t xml:space="preserve"> </w:t>
      </w:r>
      <w:proofErr w:type="spellStart"/>
      <w:r w:rsidR="00F917F8">
        <w:t>meni</w:t>
      </w:r>
      <w:proofErr w:type="spellEnd"/>
      <w:r w:rsidR="00B2438A">
        <w:rPr>
          <w:color w:val="000000" w:themeColor="text1"/>
          <w:szCs w:val="24"/>
          <w:lang w:val="sr-Latn-RS"/>
        </w:rPr>
        <w:fldChar w:fldCharType="end"/>
      </w:r>
      <w:r>
        <w:rPr>
          <w:color w:val="000000" w:themeColor="text1"/>
          <w:szCs w:val="24"/>
          <w:lang w:val="sr-Latn-RS"/>
        </w:rPr>
        <w:t>)</w:t>
      </w:r>
      <w:r w:rsidR="0028113F">
        <w:rPr>
          <w:color w:val="000000" w:themeColor="text1"/>
          <w:szCs w:val="24"/>
          <w:lang w:val="sr-Latn-RS"/>
        </w:rPr>
        <w:t>.</w:t>
      </w:r>
    </w:p>
    <w:p w14:paraId="5E63C78C" w14:textId="5679DA54" w:rsidR="00437F67" w:rsidRDefault="0028113F" w:rsidP="00BF5C2F">
      <w:pPr>
        <w:pStyle w:val="BodyTextChar0"/>
        <w:ind w:firstLine="709"/>
        <w:rPr>
          <w:color w:val="000000" w:themeColor="text1"/>
          <w:szCs w:val="24"/>
          <w:lang w:val="sr-Latn-RS"/>
        </w:rPr>
      </w:pPr>
      <w:r>
        <w:rPr>
          <w:color w:val="000000" w:themeColor="text1"/>
          <w:szCs w:val="24"/>
          <w:lang w:val="sr-Latn-RS"/>
        </w:rPr>
        <w:t xml:space="preserve">Aplikacija je zamišljena tako da se inkrementalno gradi čitav blokčejn sistem, dodavajući </w:t>
      </w:r>
      <w:r w:rsidR="001015E4">
        <w:rPr>
          <w:color w:val="000000" w:themeColor="text1"/>
          <w:szCs w:val="24"/>
          <w:lang w:val="sr-Latn-RS"/>
        </w:rPr>
        <w:t>nove</w:t>
      </w:r>
      <w:r>
        <w:rPr>
          <w:color w:val="000000" w:themeColor="text1"/>
          <w:szCs w:val="24"/>
          <w:lang w:val="sr-Latn-RS"/>
        </w:rPr>
        <w:t xml:space="preserve"> element</w:t>
      </w:r>
      <w:r w:rsidR="001015E4">
        <w:rPr>
          <w:color w:val="000000" w:themeColor="text1"/>
          <w:szCs w:val="24"/>
          <w:lang w:val="sr-Latn-RS"/>
        </w:rPr>
        <w:t>e</w:t>
      </w:r>
      <w:r>
        <w:rPr>
          <w:color w:val="000000" w:themeColor="text1"/>
          <w:szCs w:val="24"/>
          <w:lang w:val="sr-Latn-RS"/>
        </w:rPr>
        <w:t xml:space="preserve"> </w:t>
      </w:r>
      <w:r w:rsidR="001015E4">
        <w:rPr>
          <w:color w:val="000000" w:themeColor="text1"/>
          <w:szCs w:val="24"/>
          <w:lang w:val="sr-Latn-RS"/>
        </w:rPr>
        <w:t>na</w:t>
      </w:r>
      <w:r>
        <w:rPr>
          <w:color w:val="000000" w:themeColor="text1"/>
          <w:szCs w:val="24"/>
          <w:lang w:val="sr-Latn-RS"/>
        </w:rPr>
        <w:t xml:space="preserve"> svakoj sledećoj stranici.</w:t>
      </w:r>
    </w:p>
    <w:p w14:paraId="06A8DE0D" w14:textId="5CED7B43" w:rsidR="00421648" w:rsidRPr="00421648" w:rsidRDefault="00421648" w:rsidP="00421648">
      <w:pPr>
        <w:pStyle w:val="StyleHeading2"/>
        <w:rPr>
          <w:lang w:val="sr-Latn-RS"/>
        </w:rPr>
      </w:pPr>
      <w:bookmarkStart w:id="120" w:name="_Toc129508108"/>
      <w:r>
        <w:rPr>
          <w:rFonts w:ascii="Arial" w:hAnsi="Arial"/>
          <w:lang w:val="sr-Latn-CS"/>
        </w:rPr>
        <w:lastRenderedPageBreak/>
        <w:t>CHF.pug</w:t>
      </w:r>
      <w:bookmarkEnd w:id="120"/>
    </w:p>
    <w:p w14:paraId="67082CC5" w14:textId="3BA30C9C" w:rsidR="00FE679A" w:rsidRDefault="001C2F3F" w:rsidP="00BF5C2F">
      <w:pPr>
        <w:pStyle w:val="BodyTextChar0"/>
        <w:ind w:firstLine="709"/>
        <w:rPr>
          <w:color w:val="000000" w:themeColor="text1"/>
          <w:szCs w:val="24"/>
          <w:lang w:val="en-US"/>
        </w:rPr>
      </w:pPr>
      <w:r w:rsidRPr="009E3601">
        <w:rPr>
          <w:i/>
          <w:iCs/>
          <w:noProof/>
          <w:color w:val="000000" w:themeColor="text1"/>
          <w:szCs w:val="24"/>
          <w:lang w:val="sr-Latn-RS"/>
        </w:rPr>
        <mc:AlternateContent>
          <mc:Choice Requires="wpg">
            <w:drawing>
              <wp:anchor distT="0" distB="0" distL="114300" distR="114300" simplePos="0" relativeHeight="251624448" behindDoc="0" locked="0" layoutInCell="1" allowOverlap="1" wp14:anchorId="1D4108AA" wp14:editId="256E19C8">
                <wp:simplePos x="0" y="0"/>
                <wp:positionH relativeFrom="column">
                  <wp:posOffset>0</wp:posOffset>
                </wp:positionH>
                <wp:positionV relativeFrom="paragraph">
                  <wp:posOffset>1015061</wp:posOffset>
                </wp:positionV>
                <wp:extent cx="5943600" cy="3258828"/>
                <wp:effectExtent l="19050" t="19050" r="19050" b="0"/>
                <wp:wrapTopAndBottom/>
                <wp:docPr id="40" name="Group 40"/>
                <wp:cNvGraphicFramePr/>
                <a:graphic xmlns:a="http://schemas.openxmlformats.org/drawingml/2006/main">
                  <a:graphicData uri="http://schemas.microsoft.com/office/word/2010/wordprocessingGroup">
                    <wpg:wgp>
                      <wpg:cNvGrpSpPr/>
                      <wpg:grpSpPr>
                        <a:xfrm>
                          <a:off x="0" y="0"/>
                          <a:ext cx="5943600" cy="3258828"/>
                          <a:chOff x="0" y="0"/>
                          <a:chExt cx="5943600" cy="3258828"/>
                        </a:xfrm>
                      </wpg:grpSpPr>
                      <wps:wsp>
                        <wps:cNvPr id="39" name="Text Box 39"/>
                        <wps:cNvSpPr txBox="1"/>
                        <wps:spPr>
                          <a:xfrm>
                            <a:off x="0" y="2877828"/>
                            <a:ext cx="5943600" cy="381000"/>
                          </a:xfrm>
                          <a:prstGeom prst="rect">
                            <a:avLst/>
                          </a:prstGeom>
                          <a:solidFill>
                            <a:prstClr val="white"/>
                          </a:solidFill>
                          <a:ln>
                            <a:noFill/>
                          </a:ln>
                        </wps:spPr>
                        <wps:txbx>
                          <w:txbxContent>
                            <w:p w14:paraId="0FD23787" w14:textId="77652364" w:rsidR="001C2F3F" w:rsidRPr="003B5B1C" w:rsidRDefault="001C2F3F" w:rsidP="001C2F3F">
                              <w:pPr>
                                <w:pStyle w:val="Caption"/>
                                <w:jc w:val="center"/>
                                <w:rPr>
                                  <w:noProof/>
                                  <w:color w:val="000000" w:themeColor="text1"/>
                                  <w:sz w:val="24"/>
                                  <w:szCs w:val="24"/>
                                </w:rPr>
                              </w:pPr>
                              <w:bookmarkStart w:id="121" w:name="_Ref129270127"/>
                              <w:bookmarkStart w:id="122" w:name="_Toc129508567"/>
                              <w:proofErr w:type="spellStart"/>
                              <w:r>
                                <w:t>Slika</w:t>
                              </w:r>
                              <w:proofErr w:type="spellEnd"/>
                              <w:r>
                                <w:t xml:space="preserve"> </w:t>
                              </w:r>
                              <w:fldSimple w:instr=" SEQ Slika \* ARABIC ">
                                <w:r w:rsidR="00F917F8">
                                  <w:rPr>
                                    <w:noProof/>
                                  </w:rPr>
                                  <w:t>12</w:t>
                                </w:r>
                              </w:fldSimple>
                              <w:r>
                                <w:t xml:space="preserve">. </w:t>
                              </w:r>
                              <w:proofErr w:type="spellStart"/>
                              <w:r w:rsidR="00AA1408">
                                <w:t>Izgled</w:t>
                              </w:r>
                              <w:proofErr w:type="spellEnd"/>
                              <w:r w:rsidR="00AA1408">
                                <w:t xml:space="preserve"> </w:t>
                              </w:r>
                              <w:r w:rsidR="00B12C7A" w:rsidRPr="00AA1408">
                                <w:rPr>
                                  <w:i/>
                                  <w:iCs/>
                                </w:rPr>
                                <w:t>Hash</w:t>
                              </w:r>
                              <w:r w:rsidR="00B12C7A">
                                <w:t xml:space="preserve"> (</w:t>
                              </w:r>
                              <w:r w:rsidR="00B12C7A" w:rsidRPr="00AA1408">
                                <w:rPr>
                                  <w:i/>
                                  <w:iCs/>
                                </w:rPr>
                                <w:t>CHF</w:t>
                              </w:r>
                              <w:r w:rsidR="00B12C7A">
                                <w:t>)</w:t>
                              </w:r>
                              <w:r>
                                <w:t xml:space="preserve"> </w:t>
                              </w:r>
                              <w:proofErr w:type="spellStart"/>
                              <w:r>
                                <w:t>stranic</w:t>
                              </w:r>
                              <w:r w:rsidR="00AA1408">
                                <w:t>e</w:t>
                              </w:r>
                              <w:bookmarkEnd w:id="121"/>
                              <w:bookmarkEnd w:id="12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38" name="Picture 38" descr="Graphical user interface, text, application&#10;&#10;Description automatically generated"/>
                          <pic:cNvPicPr>
                            <a:picLocks noChangeAspect="1"/>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943600" cy="2997835"/>
                          </a:xfrm>
                          <a:prstGeom prst="rect">
                            <a:avLst/>
                          </a:prstGeom>
                          <a:ln w="9525">
                            <a:solidFill>
                              <a:schemeClr val="tx1"/>
                            </a:solidFill>
                          </a:ln>
                        </pic:spPr>
                      </pic:pic>
                    </wpg:wgp>
                  </a:graphicData>
                </a:graphic>
                <wp14:sizeRelV relativeFrom="margin">
                  <wp14:pctHeight>0</wp14:pctHeight>
                </wp14:sizeRelV>
              </wp:anchor>
            </w:drawing>
          </mc:Choice>
          <mc:Fallback>
            <w:pict>
              <v:group w14:anchorId="1D4108AA" id="Group 40" o:spid="_x0000_s1059" style="position:absolute;left:0;text-align:left;margin-left:0;margin-top:79.95pt;width:468pt;height:256.6pt;z-index:251624448;mso-height-relative:margin" coordsize="59436,325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">
                <v:shape id="Text Box 39" o:spid="_x0000_s1060" type="#_x0000_t202" style="position:absolute;top:28778;width:5943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14:paraId="0FD23787" w14:textId="77652364" w:rsidR="001C2F3F" w:rsidRPr="003B5B1C" w:rsidRDefault="001C2F3F" w:rsidP="001C2F3F">
                        <w:pPr>
                          <w:pStyle w:val="Caption"/>
                          <w:jc w:val="center"/>
                          <w:rPr>
                            <w:noProof/>
                            <w:color w:val="000000" w:themeColor="text1"/>
                            <w:sz w:val="24"/>
                            <w:szCs w:val="24"/>
                          </w:rPr>
                        </w:pPr>
                        <w:bookmarkStart w:id="123" w:name="_Ref129270127"/>
                        <w:bookmarkStart w:id="124" w:name="_Toc129508567"/>
                        <w:proofErr w:type="spellStart"/>
                        <w:r>
                          <w:t>Slika</w:t>
                        </w:r>
                        <w:proofErr w:type="spellEnd"/>
                        <w:r>
                          <w:t xml:space="preserve"> </w:t>
                        </w:r>
                        <w:fldSimple w:instr=" SEQ Slika \* ARABIC ">
                          <w:r w:rsidR="00F917F8">
                            <w:rPr>
                              <w:noProof/>
                            </w:rPr>
                            <w:t>12</w:t>
                          </w:r>
                        </w:fldSimple>
                        <w:r>
                          <w:t xml:space="preserve">. </w:t>
                        </w:r>
                        <w:proofErr w:type="spellStart"/>
                        <w:r w:rsidR="00AA1408">
                          <w:t>Izgled</w:t>
                        </w:r>
                        <w:proofErr w:type="spellEnd"/>
                        <w:r w:rsidR="00AA1408">
                          <w:t xml:space="preserve"> </w:t>
                        </w:r>
                        <w:r w:rsidR="00B12C7A" w:rsidRPr="00AA1408">
                          <w:rPr>
                            <w:i/>
                            <w:iCs/>
                          </w:rPr>
                          <w:t>Hash</w:t>
                        </w:r>
                        <w:r w:rsidR="00B12C7A">
                          <w:t xml:space="preserve"> (</w:t>
                        </w:r>
                        <w:r w:rsidR="00B12C7A" w:rsidRPr="00AA1408">
                          <w:rPr>
                            <w:i/>
                            <w:iCs/>
                          </w:rPr>
                          <w:t>CHF</w:t>
                        </w:r>
                        <w:r w:rsidR="00B12C7A">
                          <w:t>)</w:t>
                        </w:r>
                        <w:r>
                          <w:t xml:space="preserve"> </w:t>
                        </w:r>
                        <w:proofErr w:type="spellStart"/>
                        <w:r>
                          <w:t>stranic</w:t>
                        </w:r>
                        <w:r w:rsidR="00AA1408">
                          <w:t>e</w:t>
                        </w:r>
                        <w:bookmarkEnd w:id="123"/>
                        <w:bookmarkEnd w:id="124"/>
                        <w:proofErr w:type="spellEnd"/>
                      </w:p>
                    </w:txbxContent>
                  </v:textbox>
                </v:shape>
                <v:shape id="Picture 38" o:spid="_x0000_s1061" type="#_x0000_t75" alt="Graphical user interface, text, application&#10;&#10;Description automatically generated" style="position:absolute;width:59436;height:299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" stroked="t" strokecolor="black [3213]">
                  <v:imagedata r:id="rId83" o:title="Graphical user interface, text, application&#10;&#10;Description automatically generated"/>
                  <v:path arrowok="t"/>
                </v:shape>
                <w10:wrap type="topAndBottom"/>
              </v:group>
            </w:pict>
          </mc:Fallback>
        </mc:AlternateContent>
      </w:r>
      <w:r w:rsidR="00421648" w:rsidRPr="009E3601">
        <w:rPr>
          <w:i/>
          <w:iCs/>
          <w:color w:val="000000" w:themeColor="text1"/>
          <w:szCs w:val="24"/>
          <w:lang w:val="sr-Latn-RS"/>
        </w:rPr>
        <w:t>CHF</w:t>
      </w:r>
      <w:r w:rsidR="00421648">
        <w:rPr>
          <w:color w:val="000000" w:themeColor="text1"/>
          <w:szCs w:val="24"/>
          <w:lang w:val="sr-Latn-RS"/>
        </w:rPr>
        <w:t xml:space="preserve"> je skraćenica za </w:t>
      </w:r>
      <w:r w:rsidR="00421648" w:rsidRPr="009E3601">
        <w:rPr>
          <w:i/>
          <w:iCs/>
          <w:color w:val="000000" w:themeColor="text1"/>
          <w:szCs w:val="24"/>
          <w:lang w:val="sr-Latn-RS"/>
        </w:rPr>
        <w:t>Cryptographic Hash Functions</w:t>
      </w:r>
      <w:r w:rsidR="00421648">
        <w:rPr>
          <w:color w:val="000000" w:themeColor="text1"/>
          <w:szCs w:val="24"/>
          <w:lang w:val="sr-Latn-RS"/>
        </w:rPr>
        <w:t>, tj. kriptografske heš funkcije.</w:t>
      </w:r>
      <w:r w:rsidR="00421648">
        <w:rPr>
          <w:color w:val="000000" w:themeColor="text1"/>
          <w:szCs w:val="24"/>
          <w:lang w:val="en-US"/>
        </w:rPr>
        <w:t xml:space="preserve"> Ova </w:t>
      </w:r>
      <w:proofErr w:type="spellStart"/>
      <w:r w:rsidR="00421648">
        <w:rPr>
          <w:color w:val="000000" w:themeColor="text1"/>
          <w:szCs w:val="24"/>
          <w:lang w:val="en-US"/>
        </w:rPr>
        <w:t>stranica</w:t>
      </w:r>
      <w:proofErr w:type="spellEnd"/>
      <w:r w:rsidR="00421648">
        <w:rPr>
          <w:color w:val="000000" w:themeColor="text1"/>
          <w:szCs w:val="24"/>
          <w:lang w:val="en-US"/>
        </w:rPr>
        <w:t xml:space="preserve"> se </w:t>
      </w:r>
      <w:proofErr w:type="spellStart"/>
      <w:r w:rsidR="00421648">
        <w:rPr>
          <w:color w:val="000000" w:themeColor="text1"/>
          <w:szCs w:val="24"/>
          <w:lang w:val="en-US"/>
        </w:rPr>
        <w:t>sastoji</w:t>
      </w:r>
      <w:proofErr w:type="spellEnd"/>
      <w:r w:rsidR="00421648">
        <w:rPr>
          <w:color w:val="000000" w:themeColor="text1"/>
          <w:szCs w:val="24"/>
          <w:lang w:val="en-US"/>
        </w:rPr>
        <w:t xml:space="preserve"> </w:t>
      </w:r>
      <w:proofErr w:type="spellStart"/>
      <w:r w:rsidR="00421648">
        <w:rPr>
          <w:color w:val="000000" w:themeColor="text1"/>
          <w:szCs w:val="24"/>
          <w:lang w:val="en-US"/>
        </w:rPr>
        <w:t>od</w:t>
      </w:r>
      <w:proofErr w:type="spellEnd"/>
      <w:r w:rsidR="00421648">
        <w:rPr>
          <w:color w:val="000000" w:themeColor="text1"/>
          <w:szCs w:val="24"/>
          <w:lang w:val="en-US"/>
        </w:rPr>
        <w:t xml:space="preserve"> </w:t>
      </w:r>
      <w:proofErr w:type="spellStart"/>
      <w:r w:rsidR="00C12F7D">
        <w:rPr>
          <w:color w:val="000000" w:themeColor="text1"/>
          <w:szCs w:val="24"/>
          <w:lang w:val="en-US"/>
        </w:rPr>
        <w:t>jednog</w:t>
      </w:r>
      <w:proofErr w:type="spellEnd"/>
      <w:r w:rsidR="00C12F7D">
        <w:rPr>
          <w:color w:val="000000" w:themeColor="text1"/>
          <w:szCs w:val="24"/>
          <w:lang w:val="en-US"/>
        </w:rPr>
        <w:t xml:space="preserve"> </w:t>
      </w:r>
      <w:proofErr w:type="spellStart"/>
      <w:r w:rsidR="00C12F7D" w:rsidRPr="00FE679A">
        <w:rPr>
          <w:i/>
          <w:iCs/>
          <w:color w:val="000000" w:themeColor="text1"/>
          <w:szCs w:val="24"/>
          <w:lang w:val="en-US"/>
        </w:rPr>
        <w:t>TextArea</w:t>
      </w:r>
      <w:proofErr w:type="spellEnd"/>
      <w:r w:rsidR="00C12F7D">
        <w:rPr>
          <w:color w:val="000000" w:themeColor="text1"/>
          <w:szCs w:val="24"/>
          <w:lang w:val="en-US"/>
        </w:rPr>
        <w:t xml:space="preserve"> </w:t>
      </w:r>
      <w:proofErr w:type="spellStart"/>
      <w:r w:rsidR="00C12F7D">
        <w:rPr>
          <w:color w:val="000000" w:themeColor="text1"/>
          <w:szCs w:val="24"/>
          <w:lang w:val="en-US"/>
        </w:rPr>
        <w:t>elem</w:t>
      </w:r>
      <w:r w:rsidR="00F54D2F">
        <w:rPr>
          <w:color w:val="000000" w:themeColor="text1"/>
          <w:szCs w:val="24"/>
          <w:lang w:val="en-US"/>
        </w:rPr>
        <w:t>e</w:t>
      </w:r>
      <w:r w:rsidR="00C12F7D">
        <w:rPr>
          <w:color w:val="000000" w:themeColor="text1"/>
          <w:szCs w:val="24"/>
          <w:lang w:val="en-US"/>
        </w:rPr>
        <w:t>nta</w:t>
      </w:r>
      <w:proofErr w:type="spellEnd"/>
      <w:r w:rsidR="00C12F7D">
        <w:rPr>
          <w:color w:val="000000" w:themeColor="text1"/>
          <w:szCs w:val="24"/>
          <w:lang w:val="en-US"/>
        </w:rPr>
        <w:t xml:space="preserve"> </w:t>
      </w:r>
      <w:proofErr w:type="spellStart"/>
      <w:r w:rsidR="00C12F7D">
        <w:rPr>
          <w:color w:val="000000" w:themeColor="text1"/>
          <w:szCs w:val="24"/>
          <w:lang w:val="en-US"/>
        </w:rPr>
        <w:t>promenljive</w:t>
      </w:r>
      <w:proofErr w:type="spellEnd"/>
      <w:r w:rsidR="00C12F7D">
        <w:rPr>
          <w:color w:val="000000" w:themeColor="text1"/>
          <w:szCs w:val="24"/>
          <w:lang w:val="en-US"/>
        </w:rPr>
        <w:t xml:space="preserve"> </w:t>
      </w:r>
      <w:proofErr w:type="spellStart"/>
      <w:r w:rsidR="00C12F7D">
        <w:rPr>
          <w:color w:val="000000" w:themeColor="text1"/>
          <w:szCs w:val="24"/>
          <w:lang w:val="en-US"/>
        </w:rPr>
        <w:t>veličine</w:t>
      </w:r>
      <w:proofErr w:type="spellEnd"/>
      <w:r w:rsidR="00C12F7D">
        <w:rPr>
          <w:color w:val="000000" w:themeColor="text1"/>
          <w:szCs w:val="24"/>
          <w:lang w:val="en-US"/>
        </w:rPr>
        <w:t xml:space="preserve"> koji </w:t>
      </w:r>
      <w:proofErr w:type="spellStart"/>
      <w:r w:rsidR="00C12F7D">
        <w:rPr>
          <w:color w:val="000000" w:themeColor="text1"/>
          <w:szCs w:val="24"/>
          <w:lang w:val="en-US"/>
        </w:rPr>
        <w:t>korisnik</w:t>
      </w:r>
      <w:proofErr w:type="spellEnd"/>
      <w:r w:rsidR="00C12F7D">
        <w:rPr>
          <w:color w:val="000000" w:themeColor="text1"/>
          <w:szCs w:val="24"/>
          <w:lang w:val="en-US"/>
        </w:rPr>
        <w:t xml:space="preserve"> </w:t>
      </w:r>
      <w:proofErr w:type="spellStart"/>
      <w:r w:rsidR="00C12F7D">
        <w:rPr>
          <w:color w:val="000000" w:themeColor="text1"/>
          <w:szCs w:val="24"/>
          <w:lang w:val="en-US"/>
        </w:rPr>
        <w:t>može</w:t>
      </w:r>
      <w:proofErr w:type="spellEnd"/>
      <w:r w:rsidR="00C12F7D">
        <w:rPr>
          <w:color w:val="000000" w:themeColor="text1"/>
          <w:szCs w:val="24"/>
          <w:lang w:val="en-US"/>
        </w:rPr>
        <w:t xml:space="preserve"> da </w:t>
      </w:r>
      <w:proofErr w:type="spellStart"/>
      <w:r w:rsidR="00C12F7D">
        <w:rPr>
          <w:color w:val="000000" w:themeColor="text1"/>
          <w:szCs w:val="24"/>
          <w:lang w:val="en-US"/>
        </w:rPr>
        <w:t>koristi</w:t>
      </w:r>
      <w:proofErr w:type="spellEnd"/>
      <w:r w:rsidR="00C12F7D">
        <w:rPr>
          <w:color w:val="000000" w:themeColor="text1"/>
          <w:szCs w:val="24"/>
          <w:lang w:val="en-US"/>
        </w:rPr>
        <w:t xml:space="preserve"> za </w:t>
      </w:r>
      <w:proofErr w:type="spellStart"/>
      <w:r w:rsidR="00C12F7D">
        <w:rPr>
          <w:color w:val="000000" w:themeColor="text1"/>
          <w:szCs w:val="24"/>
          <w:lang w:val="en-US"/>
        </w:rPr>
        <w:t>proizvoljan</w:t>
      </w:r>
      <w:proofErr w:type="spellEnd"/>
      <w:r w:rsidR="00C12F7D">
        <w:rPr>
          <w:color w:val="000000" w:themeColor="text1"/>
          <w:szCs w:val="24"/>
          <w:lang w:val="en-US"/>
        </w:rPr>
        <w:t xml:space="preserve"> </w:t>
      </w:r>
      <w:proofErr w:type="spellStart"/>
      <w:r w:rsidR="00F54D2F">
        <w:rPr>
          <w:color w:val="000000" w:themeColor="text1"/>
          <w:szCs w:val="24"/>
          <w:lang w:val="en-US"/>
        </w:rPr>
        <w:t>tekstualni</w:t>
      </w:r>
      <w:proofErr w:type="spellEnd"/>
      <w:r w:rsidR="00F54D2F">
        <w:rPr>
          <w:color w:val="000000" w:themeColor="text1"/>
          <w:szCs w:val="24"/>
          <w:lang w:val="en-US"/>
        </w:rPr>
        <w:t xml:space="preserve"> </w:t>
      </w:r>
      <w:proofErr w:type="spellStart"/>
      <w:r w:rsidR="00C12F7D">
        <w:rPr>
          <w:color w:val="000000" w:themeColor="text1"/>
          <w:szCs w:val="24"/>
          <w:lang w:val="en-US"/>
        </w:rPr>
        <w:t>unos</w:t>
      </w:r>
      <w:proofErr w:type="spellEnd"/>
      <w:r w:rsidR="00C12F7D">
        <w:rPr>
          <w:color w:val="000000" w:themeColor="text1"/>
          <w:szCs w:val="24"/>
          <w:lang w:val="en-US"/>
        </w:rPr>
        <w:t xml:space="preserve"> </w:t>
      </w:r>
      <w:proofErr w:type="spellStart"/>
      <w:r w:rsidR="00C12F7D">
        <w:rPr>
          <w:color w:val="000000" w:themeColor="text1"/>
          <w:szCs w:val="24"/>
          <w:lang w:val="en-US"/>
        </w:rPr>
        <w:t>i</w:t>
      </w:r>
      <w:proofErr w:type="spellEnd"/>
      <w:r w:rsidR="00C12F7D">
        <w:rPr>
          <w:color w:val="000000" w:themeColor="text1"/>
          <w:szCs w:val="24"/>
          <w:lang w:val="en-US"/>
        </w:rPr>
        <w:t xml:space="preserve"> </w:t>
      </w:r>
      <w:r w:rsidR="00FE679A">
        <w:rPr>
          <w:color w:val="000000" w:themeColor="text1"/>
          <w:szCs w:val="24"/>
          <w:lang w:val="en-US"/>
        </w:rPr>
        <w:t>4</w:t>
      </w:r>
      <w:r w:rsidR="00421648">
        <w:rPr>
          <w:color w:val="000000" w:themeColor="text1"/>
          <w:szCs w:val="24"/>
          <w:lang w:val="en-US"/>
        </w:rPr>
        <w:t xml:space="preserve"> </w:t>
      </w:r>
      <w:proofErr w:type="spellStart"/>
      <w:r w:rsidR="00421648" w:rsidRPr="001E3ADE">
        <w:rPr>
          <w:i/>
          <w:iCs/>
          <w:color w:val="000000" w:themeColor="text1"/>
          <w:szCs w:val="24"/>
          <w:lang w:val="en-US"/>
        </w:rPr>
        <w:t>TextBox</w:t>
      </w:r>
      <w:proofErr w:type="spellEnd"/>
      <w:r w:rsidR="00421648">
        <w:rPr>
          <w:color w:val="000000" w:themeColor="text1"/>
          <w:szCs w:val="24"/>
          <w:lang w:val="en-US"/>
        </w:rPr>
        <w:t xml:space="preserve">-a </w:t>
      </w:r>
      <w:proofErr w:type="spellStart"/>
      <w:r w:rsidR="00C12F7D">
        <w:rPr>
          <w:color w:val="000000" w:themeColor="text1"/>
          <w:szCs w:val="24"/>
          <w:lang w:val="en-US"/>
        </w:rPr>
        <w:t>koja</w:t>
      </w:r>
      <w:proofErr w:type="spellEnd"/>
      <w:r w:rsidR="00C12F7D">
        <w:rPr>
          <w:color w:val="000000" w:themeColor="text1"/>
          <w:szCs w:val="24"/>
          <w:lang w:val="en-US"/>
        </w:rPr>
        <w:t xml:space="preserve"> </w:t>
      </w:r>
      <w:proofErr w:type="spellStart"/>
      <w:r w:rsidR="00C12F7D">
        <w:rPr>
          <w:color w:val="000000" w:themeColor="text1"/>
          <w:szCs w:val="24"/>
          <w:lang w:val="en-US"/>
        </w:rPr>
        <w:t>predstavljaju</w:t>
      </w:r>
      <w:proofErr w:type="spellEnd"/>
      <w:r w:rsidR="00C12F7D">
        <w:rPr>
          <w:color w:val="000000" w:themeColor="text1"/>
          <w:szCs w:val="24"/>
          <w:lang w:val="en-US"/>
        </w:rPr>
        <w:t xml:space="preserve"> </w:t>
      </w:r>
      <w:proofErr w:type="spellStart"/>
      <w:r w:rsidR="00C12F7D">
        <w:rPr>
          <w:color w:val="000000" w:themeColor="text1"/>
          <w:szCs w:val="24"/>
          <w:lang w:val="en-US"/>
        </w:rPr>
        <w:t>izlaz</w:t>
      </w:r>
      <w:proofErr w:type="spellEnd"/>
      <w:r w:rsidR="00C12F7D">
        <w:rPr>
          <w:color w:val="000000" w:themeColor="text1"/>
          <w:szCs w:val="24"/>
          <w:lang w:val="en-US"/>
        </w:rPr>
        <w:t xml:space="preserve"> </w:t>
      </w:r>
      <w:proofErr w:type="spellStart"/>
      <w:r w:rsidR="00C12F7D">
        <w:rPr>
          <w:color w:val="000000" w:themeColor="text1"/>
          <w:szCs w:val="24"/>
          <w:lang w:val="en-US"/>
        </w:rPr>
        <w:t>različitih</w:t>
      </w:r>
      <w:proofErr w:type="spellEnd"/>
      <w:r w:rsidR="00C12F7D">
        <w:rPr>
          <w:color w:val="000000" w:themeColor="text1"/>
          <w:szCs w:val="24"/>
          <w:lang w:val="en-US"/>
        </w:rPr>
        <w:t xml:space="preserve"> </w:t>
      </w:r>
      <w:r w:rsidR="00C12F7D" w:rsidRPr="00C12F7D">
        <w:rPr>
          <w:i/>
          <w:iCs/>
          <w:color w:val="000000" w:themeColor="text1"/>
          <w:szCs w:val="24"/>
          <w:lang w:val="en-US"/>
        </w:rPr>
        <w:t>CHF</w:t>
      </w:r>
      <w:r w:rsidR="00C12F7D">
        <w:rPr>
          <w:color w:val="000000" w:themeColor="text1"/>
          <w:szCs w:val="24"/>
          <w:lang w:val="en-US"/>
        </w:rPr>
        <w:t xml:space="preserve"> u </w:t>
      </w:r>
      <w:proofErr w:type="spellStart"/>
      <w:r w:rsidR="00C12F7D">
        <w:rPr>
          <w:color w:val="000000" w:themeColor="text1"/>
          <w:szCs w:val="24"/>
          <w:lang w:val="en-US"/>
        </w:rPr>
        <w:t>stvarnom</w:t>
      </w:r>
      <w:proofErr w:type="spellEnd"/>
      <w:r w:rsidR="00C12F7D">
        <w:rPr>
          <w:color w:val="000000" w:themeColor="text1"/>
          <w:szCs w:val="24"/>
          <w:lang w:val="en-US"/>
        </w:rPr>
        <w:t xml:space="preserve"> </w:t>
      </w:r>
      <w:proofErr w:type="spellStart"/>
      <w:r w:rsidR="00C12F7D">
        <w:rPr>
          <w:color w:val="000000" w:themeColor="text1"/>
          <w:szCs w:val="24"/>
          <w:lang w:val="en-US"/>
        </w:rPr>
        <w:t>vremenu</w:t>
      </w:r>
      <w:proofErr w:type="spellEnd"/>
      <w:r w:rsidR="00C12F7D">
        <w:rPr>
          <w:color w:val="000000" w:themeColor="text1"/>
          <w:szCs w:val="24"/>
          <w:lang w:val="en-US"/>
        </w:rPr>
        <w:t xml:space="preserve"> u </w:t>
      </w:r>
      <w:proofErr w:type="spellStart"/>
      <w:r w:rsidR="00C12F7D">
        <w:rPr>
          <w:color w:val="000000" w:themeColor="text1"/>
          <w:szCs w:val="24"/>
          <w:lang w:val="en-US"/>
        </w:rPr>
        <w:t>zavisnosti</w:t>
      </w:r>
      <w:proofErr w:type="spellEnd"/>
      <w:r w:rsidR="00C12F7D">
        <w:rPr>
          <w:color w:val="000000" w:themeColor="text1"/>
          <w:szCs w:val="24"/>
          <w:lang w:val="en-US"/>
        </w:rPr>
        <w:t xml:space="preserve"> </w:t>
      </w:r>
      <w:proofErr w:type="spellStart"/>
      <w:r w:rsidR="00C12F7D">
        <w:rPr>
          <w:color w:val="000000" w:themeColor="text1"/>
          <w:szCs w:val="24"/>
          <w:lang w:val="en-US"/>
        </w:rPr>
        <w:t>od</w:t>
      </w:r>
      <w:proofErr w:type="spellEnd"/>
      <w:r w:rsidR="00C12F7D">
        <w:rPr>
          <w:color w:val="000000" w:themeColor="text1"/>
          <w:szCs w:val="24"/>
          <w:lang w:val="en-US"/>
        </w:rPr>
        <w:t xml:space="preserve"> </w:t>
      </w:r>
      <w:proofErr w:type="spellStart"/>
      <w:r w:rsidR="00F54D2F">
        <w:rPr>
          <w:color w:val="000000" w:themeColor="text1"/>
          <w:szCs w:val="24"/>
          <w:lang w:val="en-US"/>
        </w:rPr>
        <w:t>trenutnog</w:t>
      </w:r>
      <w:proofErr w:type="spellEnd"/>
      <w:r w:rsidR="00F54D2F">
        <w:rPr>
          <w:color w:val="000000" w:themeColor="text1"/>
          <w:szCs w:val="24"/>
          <w:lang w:val="en-US"/>
        </w:rPr>
        <w:t xml:space="preserve"> </w:t>
      </w:r>
      <w:proofErr w:type="spellStart"/>
      <w:r w:rsidR="00C12F7D">
        <w:rPr>
          <w:color w:val="000000" w:themeColor="text1"/>
          <w:szCs w:val="24"/>
          <w:lang w:val="en-US"/>
        </w:rPr>
        <w:t>korisničkog</w:t>
      </w:r>
      <w:proofErr w:type="spellEnd"/>
      <w:r w:rsidR="00C12F7D">
        <w:rPr>
          <w:color w:val="000000" w:themeColor="text1"/>
          <w:szCs w:val="24"/>
          <w:lang w:val="en-US"/>
        </w:rPr>
        <w:t xml:space="preserve"> </w:t>
      </w:r>
      <w:proofErr w:type="spellStart"/>
      <w:r w:rsidR="00C12F7D">
        <w:rPr>
          <w:color w:val="000000" w:themeColor="text1"/>
          <w:szCs w:val="24"/>
          <w:lang w:val="en-US"/>
        </w:rPr>
        <w:t>unosa</w:t>
      </w:r>
      <w:proofErr w:type="spellEnd"/>
      <w:r w:rsidR="001E3ADE">
        <w:rPr>
          <w:color w:val="000000" w:themeColor="text1"/>
          <w:szCs w:val="24"/>
          <w:lang w:val="en-US"/>
        </w:rPr>
        <w:t xml:space="preserve"> (</w:t>
      </w:r>
      <w:r w:rsidR="00B2438A">
        <w:rPr>
          <w:color w:val="000000" w:themeColor="text1"/>
          <w:szCs w:val="24"/>
          <w:lang w:val="en-US"/>
        </w:rPr>
        <w:fldChar w:fldCharType="begin"/>
      </w:r>
      <w:r w:rsidR="00B2438A">
        <w:rPr>
          <w:color w:val="000000" w:themeColor="text1"/>
          <w:szCs w:val="24"/>
          <w:lang w:val="en-US"/>
        </w:rPr>
        <w:instrText xml:space="preserve"> REF _Ref129270127 \h </w:instrText>
      </w:r>
      <w:r w:rsidR="00B2438A">
        <w:rPr>
          <w:color w:val="000000" w:themeColor="text1"/>
          <w:szCs w:val="24"/>
          <w:lang w:val="en-US"/>
        </w:rPr>
      </w:r>
      <w:r w:rsidR="00B2438A">
        <w:rPr>
          <w:color w:val="000000" w:themeColor="text1"/>
          <w:szCs w:val="24"/>
          <w:lang w:val="en-US"/>
        </w:rPr>
        <w:fldChar w:fldCharType="separate"/>
      </w:r>
      <w:proofErr w:type="spellStart"/>
      <w:r w:rsidR="00F917F8">
        <w:t>Slika</w:t>
      </w:r>
      <w:proofErr w:type="spellEnd"/>
      <w:r w:rsidR="00F917F8">
        <w:t xml:space="preserve"> </w:t>
      </w:r>
      <w:r w:rsidR="00F917F8">
        <w:rPr>
          <w:noProof/>
        </w:rPr>
        <w:t>12</w:t>
      </w:r>
      <w:r w:rsidR="00F917F8">
        <w:t xml:space="preserve">. </w:t>
      </w:r>
      <w:proofErr w:type="spellStart"/>
      <w:r w:rsidR="00F917F8">
        <w:t>Izgled</w:t>
      </w:r>
      <w:proofErr w:type="spellEnd"/>
      <w:r w:rsidR="00F917F8">
        <w:t xml:space="preserve"> </w:t>
      </w:r>
      <w:r w:rsidR="00F917F8" w:rsidRPr="00AA1408">
        <w:rPr>
          <w:i/>
          <w:iCs/>
        </w:rPr>
        <w:t>Hash</w:t>
      </w:r>
      <w:r w:rsidR="00F917F8">
        <w:t xml:space="preserve"> (</w:t>
      </w:r>
      <w:r w:rsidR="00F917F8" w:rsidRPr="00AA1408">
        <w:rPr>
          <w:i/>
          <w:iCs/>
        </w:rPr>
        <w:t>CHF</w:t>
      </w:r>
      <w:r w:rsidR="00F917F8">
        <w:t xml:space="preserve">) </w:t>
      </w:r>
      <w:proofErr w:type="spellStart"/>
      <w:r w:rsidR="00F917F8">
        <w:t>stranice</w:t>
      </w:r>
      <w:proofErr w:type="spellEnd"/>
      <w:r w:rsidR="00B2438A">
        <w:rPr>
          <w:color w:val="000000" w:themeColor="text1"/>
          <w:szCs w:val="24"/>
          <w:lang w:val="en-US"/>
        </w:rPr>
        <w:fldChar w:fldCharType="end"/>
      </w:r>
      <w:r w:rsidR="001E3ADE">
        <w:rPr>
          <w:color w:val="000000" w:themeColor="text1"/>
          <w:szCs w:val="24"/>
          <w:lang w:val="en-US"/>
        </w:rPr>
        <w:t>)</w:t>
      </w:r>
      <w:r w:rsidR="00421648">
        <w:rPr>
          <w:color w:val="000000" w:themeColor="text1"/>
          <w:szCs w:val="24"/>
          <w:lang w:val="en-US"/>
        </w:rPr>
        <w:t>.</w:t>
      </w:r>
    </w:p>
    <w:p w14:paraId="1E3DFC29" w14:textId="4AEAFFC0" w:rsidR="00EE0E94" w:rsidRPr="00421648" w:rsidRDefault="001C2F3F" w:rsidP="00BF5C2F">
      <w:pPr>
        <w:pStyle w:val="BodyTextChar0"/>
        <w:ind w:firstLine="709"/>
        <w:rPr>
          <w:color w:val="000000" w:themeColor="text1"/>
          <w:szCs w:val="24"/>
          <w:lang w:val="sr-Latn-RS"/>
        </w:rPr>
      </w:pPr>
      <w:proofErr w:type="spellStart"/>
      <w:r>
        <w:rPr>
          <w:color w:val="000000" w:themeColor="text1"/>
          <w:szCs w:val="24"/>
          <w:lang w:val="en-US"/>
        </w:rPr>
        <w:t>Stranica</w:t>
      </w:r>
      <w:proofErr w:type="spellEnd"/>
      <w:r w:rsidR="00421648">
        <w:rPr>
          <w:color w:val="000000" w:themeColor="text1"/>
          <w:szCs w:val="24"/>
          <w:lang w:val="sr-Latn-RS"/>
        </w:rPr>
        <w:t xml:space="preserve"> demonstrira rad različitih kriptografskih heš funkcija, </w:t>
      </w:r>
      <w:r w:rsidR="001E3ADE">
        <w:rPr>
          <w:color w:val="000000" w:themeColor="text1"/>
          <w:szCs w:val="24"/>
          <w:lang w:val="sr-Latn-RS"/>
        </w:rPr>
        <w:t xml:space="preserve">gde korisnik može da vidi da je izlaz svake od </w:t>
      </w:r>
      <w:r w:rsidR="001E3ADE" w:rsidRPr="009E3601">
        <w:rPr>
          <w:i/>
          <w:iCs/>
          <w:color w:val="000000" w:themeColor="text1"/>
          <w:szCs w:val="24"/>
          <w:lang w:val="sr-Latn-RS"/>
        </w:rPr>
        <w:t>CHF</w:t>
      </w:r>
      <w:r w:rsidR="001E3ADE">
        <w:rPr>
          <w:color w:val="000000" w:themeColor="text1"/>
          <w:szCs w:val="24"/>
          <w:lang w:val="sr-Latn-RS"/>
        </w:rPr>
        <w:t xml:space="preserve"> uvek iste veličine za bilo koji unos, i njihove osobine poput: </w:t>
      </w:r>
      <w:r w:rsidR="009E3601">
        <w:rPr>
          <w:color w:val="000000" w:themeColor="text1"/>
          <w:szCs w:val="24"/>
          <w:lang w:val="sr-Latn-RS"/>
        </w:rPr>
        <w:t>kompjuterski</w:t>
      </w:r>
      <w:r w:rsidR="001E3ADE">
        <w:rPr>
          <w:color w:val="000000" w:themeColor="text1"/>
          <w:szCs w:val="24"/>
          <w:lang w:val="sr-Latn-RS"/>
        </w:rPr>
        <w:t xml:space="preserve"> nemogućeg pronalaska dve iste poruke koje daju istu </w:t>
      </w:r>
      <w:r w:rsidR="001E3ADE" w:rsidRPr="009E3601">
        <w:rPr>
          <w:i/>
          <w:iCs/>
          <w:color w:val="000000" w:themeColor="text1"/>
          <w:szCs w:val="24"/>
          <w:lang w:val="sr-Latn-RS"/>
        </w:rPr>
        <w:t>hash</w:t>
      </w:r>
      <w:r w:rsidR="001E3ADE">
        <w:rPr>
          <w:color w:val="000000" w:themeColor="text1"/>
          <w:szCs w:val="24"/>
          <w:lang w:val="sr-Latn-RS"/>
        </w:rPr>
        <w:t xml:space="preserve"> vrednost, lavinskog efekta – mala promena u početnoj poruci dovodi do velike promene u izlazu funkcije, nemogućnost pronalaska početne poruke znajući izlaznu vrednost.</w:t>
      </w:r>
    </w:p>
    <w:p w14:paraId="1C78C3F4" w14:textId="4670C4B5" w:rsidR="00F1657C" w:rsidRDefault="00F1657C" w:rsidP="00BF5C2F">
      <w:pPr>
        <w:pStyle w:val="BodyTextChar0"/>
        <w:ind w:firstLine="709"/>
        <w:rPr>
          <w:color w:val="000000" w:themeColor="text1"/>
          <w:szCs w:val="24"/>
          <w:lang w:val="sr-Latn-RS"/>
        </w:rPr>
      </w:pPr>
      <w:r>
        <w:rPr>
          <w:noProof/>
          <w:color w:val="000000" w:themeColor="text1"/>
          <w:szCs w:val="24"/>
          <w:lang w:val="sr-Latn-RS"/>
        </w:rPr>
        <mc:AlternateContent>
          <mc:Choice Requires="wpg">
            <w:drawing>
              <wp:anchor distT="0" distB="0" distL="114300" distR="114300" simplePos="0" relativeHeight="251628544" behindDoc="0" locked="0" layoutInCell="1" allowOverlap="1" wp14:anchorId="61AFDB53" wp14:editId="260338DB">
                <wp:simplePos x="0" y="0"/>
                <wp:positionH relativeFrom="margin">
                  <wp:align>center</wp:align>
                </wp:positionH>
                <wp:positionV relativeFrom="paragraph">
                  <wp:posOffset>834390</wp:posOffset>
                </wp:positionV>
                <wp:extent cx="3136621" cy="1681507"/>
                <wp:effectExtent l="19050" t="19050" r="6985" b="0"/>
                <wp:wrapTopAndBottom/>
                <wp:docPr id="50" name="Group 50"/>
                <wp:cNvGraphicFramePr/>
                <a:graphic xmlns:a="http://schemas.openxmlformats.org/drawingml/2006/main">
                  <a:graphicData uri="http://schemas.microsoft.com/office/word/2010/wordprocessingGroup">
                    <wpg:wgp>
                      <wpg:cNvGrpSpPr/>
                      <wpg:grpSpPr>
                        <a:xfrm>
                          <a:off x="0" y="0"/>
                          <a:ext cx="3136621" cy="1681507"/>
                          <a:chOff x="0" y="0"/>
                          <a:chExt cx="3136979" cy="1681893"/>
                        </a:xfrm>
                      </wpg:grpSpPr>
                      <wps:wsp>
                        <wps:cNvPr id="49" name="Text Box 49"/>
                        <wps:cNvSpPr txBox="1"/>
                        <wps:spPr>
                          <a:xfrm>
                            <a:off x="4802" y="1300806"/>
                            <a:ext cx="3132177" cy="381087"/>
                          </a:xfrm>
                          <a:prstGeom prst="rect">
                            <a:avLst/>
                          </a:prstGeom>
                          <a:solidFill>
                            <a:prstClr val="white"/>
                          </a:solidFill>
                          <a:ln>
                            <a:noFill/>
                          </a:ln>
                        </wps:spPr>
                        <wps:txbx>
                          <w:txbxContent>
                            <w:p w14:paraId="4C49C26F" w14:textId="2EC68E52" w:rsidR="00F1657C" w:rsidRPr="00D70953" w:rsidRDefault="00F1657C" w:rsidP="00F1657C">
                              <w:pPr>
                                <w:pStyle w:val="Caption"/>
                                <w:jc w:val="center"/>
                                <w:rPr>
                                  <w:noProof/>
                                  <w:color w:val="000000" w:themeColor="text1"/>
                                  <w:sz w:val="24"/>
                                  <w:szCs w:val="24"/>
                                  <w:lang w:val="sr-Latn-RS"/>
                                </w:rPr>
                              </w:pPr>
                              <w:bookmarkStart w:id="125" w:name="_Ref129270159"/>
                              <w:bookmarkStart w:id="126" w:name="_Ref129270207"/>
                              <w:bookmarkStart w:id="127" w:name="_Ref129270231"/>
                              <w:bookmarkStart w:id="128" w:name="_Toc129508568"/>
                              <w:proofErr w:type="spellStart"/>
                              <w:r>
                                <w:t>Slika</w:t>
                              </w:r>
                              <w:proofErr w:type="spellEnd"/>
                              <w:r>
                                <w:t xml:space="preserve"> </w:t>
                              </w:r>
                              <w:fldSimple w:instr=" SEQ Slika \* ARABIC ">
                                <w:r w:rsidR="00F917F8">
                                  <w:rPr>
                                    <w:noProof/>
                                  </w:rPr>
                                  <w:t>13</w:t>
                                </w:r>
                              </w:fldSimple>
                              <w:r>
                                <w:t xml:space="preserve">. Primer </w:t>
                              </w:r>
                              <w:r w:rsidRPr="00A20F12">
                                <w:rPr>
                                  <w:i/>
                                  <w:iCs/>
                                </w:rPr>
                                <w:t>tooltip</w:t>
                              </w:r>
                              <w:r>
                                <w:t xml:space="preserve">-a </w:t>
                              </w:r>
                              <w:proofErr w:type="spellStart"/>
                              <w:r>
                                <w:t>na</w:t>
                              </w:r>
                              <w:proofErr w:type="spellEnd"/>
                              <w:r>
                                <w:t xml:space="preserve"> </w:t>
                              </w:r>
                              <w:r w:rsidRPr="00A20F12">
                                <w:rPr>
                                  <w:i/>
                                  <w:iCs/>
                                </w:rPr>
                                <w:t>label</w:t>
                              </w:r>
                              <w:r>
                                <w:t>-</w:t>
                              </w:r>
                              <w:proofErr w:type="spellStart"/>
                              <w:r>
                                <w:t>i</w:t>
                              </w:r>
                              <w:proofErr w:type="spellEnd"/>
                              <w:r>
                                <w:t xml:space="preserve"> SHA512</w:t>
                              </w:r>
                              <w:bookmarkEnd w:id="125"/>
                              <w:bookmarkEnd w:id="126"/>
                              <w:bookmarkEnd w:id="127"/>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48" name="Picture 48" descr="Graphical user interface, text, application, chat or text message&#10;&#10;Description automatically generated"/>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0" y="0"/>
                            <a:ext cx="3133725" cy="1409700"/>
                          </a:xfrm>
                          <a:prstGeom prst="rect">
                            <a:avLst/>
                          </a:prstGeom>
                          <a:ln w="9525">
                            <a:solidFill>
                              <a:schemeClr val="tx1"/>
                            </a:solidFill>
                          </a:ln>
                        </pic:spPr>
                      </pic:pic>
                    </wpg:wgp>
                  </a:graphicData>
                </a:graphic>
              </wp:anchor>
            </w:drawing>
          </mc:Choice>
          <mc:Fallback>
            <w:pict>
              <v:group w14:anchorId="61AFDB53" id="Group 50" o:spid="_x0000_s1062" style="position:absolute;left:0;text-align:left;margin-left:0;margin-top:65.7pt;width:247pt;height:132.4pt;z-index:251628544;mso-position-horizontal:center;mso-position-horizontal-relative:margin" coordsize="31369,16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">
                <v:shape id="Text Box 49" o:spid="_x0000_s1063" type="#_x0000_t202" style="position:absolute;left:48;top:13008;width:31321;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" stroked="f">
                  <v:textbox style="mso-fit-shape-to-text:t" inset="0,0,0,0">
                    <w:txbxContent>
                      <w:p w14:paraId="4C49C26F" w14:textId="2EC68E52" w:rsidR="00F1657C" w:rsidRPr="00D70953" w:rsidRDefault="00F1657C" w:rsidP="00F1657C">
                        <w:pPr>
                          <w:pStyle w:val="Caption"/>
                          <w:jc w:val="center"/>
                          <w:rPr>
                            <w:noProof/>
                            <w:color w:val="000000" w:themeColor="text1"/>
                            <w:sz w:val="24"/>
                            <w:szCs w:val="24"/>
                            <w:lang w:val="sr-Latn-RS"/>
                          </w:rPr>
                        </w:pPr>
                        <w:bookmarkStart w:id="129" w:name="_Ref129270159"/>
                        <w:bookmarkStart w:id="130" w:name="_Ref129270207"/>
                        <w:bookmarkStart w:id="131" w:name="_Ref129270231"/>
                        <w:bookmarkStart w:id="132" w:name="_Toc129508568"/>
                        <w:proofErr w:type="spellStart"/>
                        <w:r>
                          <w:t>Slika</w:t>
                        </w:r>
                        <w:proofErr w:type="spellEnd"/>
                        <w:r>
                          <w:t xml:space="preserve"> </w:t>
                        </w:r>
                        <w:fldSimple w:instr=" SEQ Slika \* ARABIC ">
                          <w:r w:rsidR="00F917F8">
                            <w:rPr>
                              <w:noProof/>
                            </w:rPr>
                            <w:t>13</w:t>
                          </w:r>
                        </w:fldSimple>
                        <w:r>
                          <w:t xml:space="preserve">. Primer </w:t>
                        </w:r>
                        <w:r w:rsidRPr="00A20F12">
                          <w:rPr>
                            <w:i/>
                            <w:iCs/>
                          </w:rPr>
                          <w:t>tooltip</w:t>
                        </w:r>
                        <w:r>
                          <w:t xml:space="preserve">-a </w:t>
                        </w:r>
                        <w:proofErr w:type="spellStart"/>
                        <w:r>
                          <w:t>na</w:t>
                        </w:r>
                        <w:proofErr w:type="spellEnd"/>
                        <w:r>
                          <w:t xml:space="preserve"> </w:t>
                        </w:r>
                        <w:r w:rsidRPr="00A20F12">
                          <w:rPr>
                            <w:i/>
                            <w:iCs/>
                          </w:rPr>
                          <w:t>label</w:t>
                        </w:r>
                        <w:r>
                          <w:t>-</w:t>
                        </w:r>
                        <w:proofErr w:type="spellStart"/>
                        <w:r>
                          <w:t>i</w:t>
                        </w:r>
                        <w:proofErr w:type="spellEnd"/>
                        <w:r>
                          <w:t xml:space="preserve"> SHA512</w:t>
                        </w:r>
                        <w:bookmarkEnd w:id="129"/>
                        <w:bookmarkEnd w:id="130"/>
                        <w:bookmarkEnd w:id="131"/>
                        <w:bookmarkEnd w:id="132"/>
                      </w:p>
                    </w:txbxContent>
                  </v:textbox>
                </v:shape>
                <v:shape id="Picture 48" o:spid="_x0000_s1064" type="#_x0000_t75" alt="Graphical user interface, text, application, chat or text message&#10;&#10;Description automatically generated" style="position:absolute;width:31337;height:140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" stroked="t" strokecolor="black [3213]">
                  <v:imagedata r:id="rId85" o:title="Graphical user interface, text, application, chat or text message&#10;&#10;Description automatically generated"/>
                  <v:path arrowok="t"/>
                </v:shape>
                <w10:wrap type="topAndBottom" anchorx="margin"/>
              </v:group>
            </w:pict>
          </mc:Fallback>
        </mc:AlternateContent>
      </w:r>
      <w:r w:rsidR="009E3601">
        <w:rPr>
          <w:color w:val="000000" w:themeColor="text1"/>
          <w:szCs w:val="24"/>
          <w:lang w:val="sr-Latn-RS"/>
        </w:rPr>
        <w:t xml:space="preserve">Prelaskom miša preko </w:t>
      </w:r>
      <w:r w:rsidR="009E3601" w:rsidRPr="00181641">
        <w:rPr>
          <w:i/>
          <w:iCs/>
          <w:color w:val="000000" w:themeColor="text1"/>
          <w:szCs w:val="24"/>
          <w:lang w:val="sr-Latn-RS"/>
        </w:rPr>
        <w:t>label</w:t>
      </w:r>
      <w:r w:rsidR="009E3601">
        <w:rPr>
          <w:color w:val="000000" w:themeColor="text1"/>
          <w:szCs w:val="24"/>
          <w:lang w:val="sr-Latn-RS"/>
        </w:rPr>
        <w:t xml:space="preserve">-a sa leve strane </w:t>
      </w:r>
      <w:r>
        <w:rPr>
          <w:color w:val="000000" w:themeColor="text1"/>
          <w:szCs w:val="24"/>
          <w:lang w:val="sr-Latn-RS"/>
        </w:rPr>
        <w:t>iskače tooltip u kom</w:t>
      </w:r>
      <w:r w:rsidR="009E3601">
        <w:rPr>
          <w:color w:val="000000" w:themeColor="text1"/>
          <w:szCs w:val="24"/>
          <w:lang w:val="sr-Latn-RS"/>
        </w:rPr>
        <w:t xml:space="preserve"> je </w:t>
      </w:r>
      <w:r>
        <w:rPr>
          <w:color w:val="000000" w:themeColor="text1"/>
          <w:szCs w:val="24"/>
          <w:lang w:val="sr-Latn-RS"/>
        </w:rPr>
        <w:t xml:space="preserve">dat </w:t>
      </w:r>
      <w:r w:rsidR="009E3601">
        <w:rPr>
          <w:color w:val="000000" w:themeColor="text1"/>
          <w:szCs w:val="24"/>
          <w:lang w:val="sr-Latn-RS"/>
        </w:rPr>
        <w:t xml:space="preserve">kratak opis za svaku od </w:t>
      </w:r>
      <w:r w:rsidR="009E3601" w:rsidRPr="00181641">
        <w:rPr>
          <w:i/>
          <w:iCs/>
          <w:color w:val="000000" w:themeColor="text1"/>
          <w:szCs w:val="24"/>
          <w:lang w:val="sr-Latn-RS"/>
        </w:rPr>
        <w:t>CHF</w:t>
      </w:r>
      <w:r w:rsidR="009E3601">
        <w:rPr>
          <w:color w:val="000000" w:themeColor="text1"/>
          <w:szCs w:val="24"/>
          <w:lang w:val="sr-Latn-RS"/>
        </w:rPr>
        <w:t xml:space="preserve"> (</w:t>
      </w:r>
      <w:r w:rsidR="00B2438A">
        <w:rPr>
          <w:color w:val="000000" w:themeColor="text1"/>
          <w:szCs w:val="24"/>
          <w:lang w:val="sr-Latn-RS"/>
        </w:rPr>
        <w:fldChar w:fldCharType="begin"/>
      </w:r>
      <w:r w:rsidR="00B2438A">
        <w:rPr>
          <w:color w:val="000000" w:themeColor="text1"/>
          <w:szCs w:val="24"/>
          <w:lang w:val="sr-Latn-RS"/>
        </w:rPr>
        <w:instrText xml:space="preserve"> REF _Ref129270231 \h </w:instrText>
      </w:r>
      <w:r w:rsidR="00B2438A">
        <w:rPr>
          <w:color w:val="000000" w:themeColor="text1"/>
          <w:szCs w:val="24"/>
          <w:lang w:val="sr-Latn-RS"/>
        </w:rPr>
      </w:r>
      <w:r w:rsidR="00B2438A">
        <w:rPr>
          <w:color w:val="000000" w:themeColor="text1"/>
          <w:szCs w:val="24"/>
          <w:lang w:val="sr-Latn-RS"/>
        </w:rPr>
        <w:fldChar w:fldCharType="separate"/>
      </w:r>
      <w:proofErr w:type="spellStart"/>
      <w:r w:rsidR="00F917F8">
        <w:t>Slika</w:t>
      </w:r>
      <w:proofErr w:type="spellEnd"/>
      <w:r w:rsidR="00F917F8">
        <w:t xml:space="preserve"> </w:t>
      </w:r>
      <w:r w:rsidR="00F917F8">
        <w:rPr>
          <w:noProof/>
        </w:rPr>
        <w:t>13</w:t>
      </w:r>
      <w:r w:rsidR="00F917F8">
        <w:t xml:space="preserve">. Primer </w:t>
      </w:r>
      <w:r w:rsidR="00F917F8" w:rsidRPr="00A20F12">
        <w:rPr>
          <w:i/>
          <w:iCs/>
        </w:rPr>
        <w:t>tooltip</w:t>
      </w:r>
      <w:r w:rsidR="00F917F8">
        <w:t xml:space="preserve">-a </w:t>
      </w:r>
      <w:proofErr w:type="spellStart"/>
      <w:r w:rsidR="00F917F8">
        <w:t>na</w:t>
      </w:r>
      <w:proofErr w:type="spellEnd"/>
      <w:r w:rsidR="00F917F8">
        <w:t xml:space="preserve"> </w:t>
      </w:r>
      <w:r w:rsidR="00F917F8" w:rsidRPr="00A20F12">
        <w:rPr>
          <w:i/>
          <w:iCs/>
        </w:rPr>
        <w:t>label</w:t>
      </w:r>
      <w:r w:rsidR="00F917F8">
        <w:t>-</w:t>
      </w:r>
      <w:proofErr w:type="spellStart"/>
      <w:r w:rsidR="00F917F8">
        <w:t>i</w:t>
      </w:r>
      <w:proofErr w:type="spellEnd"/>
      <w:r w:rsidR="00F917F8">
        <w:t xml:space="preserve"> SHA512</w:t>
      </w:r>
      <w:r w:rsidR="00B2438A">
        <w:rPr>
          <w:color w:val="000000" w:themeColor="text1"/>
          <w:szCs w:val="24"/>
          <w:lang w:val="sr-Latn-RS"/>
        </w:rPr>
        <w:fldChar w:fldCharType="end"/>
      </w:r>
      <w:r w:rsidR="009E3601">
        <w:rPr>
          <w:color w:val="000000" w:themeColor="text1"/>
          <w:szCs w:val="24"/>
          <w:lang w:val="sr-Latn-RS"/>
        </w:rPr>
        <w:t>).</w:t>
      </w:r>
      <w:r>
        <w:rPr>
          <w:color w:val="000000" w:themeColor="text1"/>
          <w:szCs w:val="24"/>
          <w:lang w:val="sr-Latn-RS"/>
        </w:rPr>
        <w:t xml:space="preserve"> Ovo važi i za labele na drugim stranicama, međutim zbog dužine rada te slike neće biti priložene.</w:t>
      </w:r>
    </w:p>
    <w:p w14:paraId="1F903B48" w14:textId="49B37DF6" w:rsidR="00EE0E94" w:rsidRDefault="004A586C" w:rsidP="00BF5C2F">
      <w:pPr>
        <w:pStyle w:val="BodyTextChar0"/>
        <w:ind w:firstLine="709"/>
        <w:rPr>
          <w:color w:val="000000" w:themeColor="text1"/>
          <w:szCs w:val="24"/>
          <w:lang w:val="en-US"/>
        </w:rPr>
      </w:pPr>
      <w:r>
        <w:rPr>
          <w:noProof/>
          <w:color w:val="000000" w:themeColor="text1"/>
          <w:szCs w:val="24"/>
          <w:lang w:val="en-US"/>
        </w:rPr>
        <w:lastRenderedPageBreak/>
        <mc:AlternateContent>
          <mc:Choice Requires="wpg">
            <w:drawing>
              <wp:anchor distT="0" distB="0" distL="114300" distR="114300" simplePos="0" relativeHeight="251632640" behindDoc="0" locked="0" layoutInCell="1" allowOverlap="1" wp14:anchorId="05F40FE0" wp14:editId="64A8F589">
                <wp:simplePos x="0" y="0"/>
                <wp:positionH relativeFrom="column">
                  <wp:posOffset>3147</wp:posOffset>
                </wp:positionH>
                <wp:positionV relativeFrom="paragraph">
                  <wp:posOffset>329151</wp:posOffset>
                </wp:positionV>
                <wp:extent cx="5947769" cy="1713672"/>
                <wp:effectExtent l="19050" t="19050" r="15240" b="1270"/>
                <wp:wrapTopAndBottom/>
                <wp:docPr id="72" name="Group 72"/>
                <wp:cNvGraphicFramePr/>
                <a:graphic xmlns:a="http://schemas.openxmlformats.org/drawingml/2006/main">
                  <a:graphicData uri="http://schemas.microsoft.com/office/word/2010/wordprocessingGroup">
                    <wpg:wgp>
                      <wpg:cNvGrpSpPr/>
                      <wpg:grpSpPr>
                        <a:xfrm>
                          <a:off x="0" y="0"/>
                          <a:ext cx="5947769" cy="1713672"/>
                          <a:chOff x="0" y="0"/>
                          <a:chExt cx="5947769" cy="1713672"/>
                        </a:xfrm>
                      </wpg:grpSpPr>
                      <wps:wsp>
                        <wps:cNvPr id="71" name="Text Box 71"/>
                        <wps:cNvSpPr txBox="1"/>
                        <wps:spPr>
                          <a:xfrm>
                            <a:off x="4804" y="1332672"/>
                            <a:ext cx="5942965" cy="381000"/>
                          </a:xfrm>
                          <a:prstGeom prst="rect">
                            <a:avLst/>
                          </a:prstGeom>
                          <a:solidFill>
                            <a:prstClr val="white"/>
                          </a:solidFill>
                          <a:ln>
                            <a:noFill/>
                          </a:ln>
                        </wps:spPr>
                        <wps:txbx>
                          <w:txbxContent>
                            <w:p w14:paraId="60E18C2B" w14:textId="2AFC33EE" w:rsidR="004A586C" w:rsidRPr="00D53555" w:rsidRDefault="004A586C" w:rsidP="004A586C">
                              <w:pPr>
                                <w:pStyle w:val="Caption"/>
                                <w:jc w:val="center"/>
                                <w:rPr>
                                  <w:noProof/>
                                  <w:color w:val="000000" w:themeColor="text1"/>
                                  <w:sz w:val="24"/>
                                  <w:szCs w:val="24"/>
                                </w:rPr>
                              </w:pPr>
                              <w:bookmarkStart w:id="133" w:name="_Ref129270347"/>
                              <w:bookmarkStart w:id="134" w:name="_Toc129508569"/>
                              <w:proofErr w:type="spellStart"/>
                              <w:r>
                                <w:t>Slika</w:t>
                              </w:r>
                              <w:proofErr w:type="spellEnd"/>
                              <w:r>
                                <w:t xml:space="preserve"> </w:t>
                              </w:r>
                              <w:fldSimple w:instr=" SEQ Slika \* ARABIC ">
                                <w:r w:rsidR="00F917F8">
                                  <w:rPr>
                                    <w:noProof/>
                                  </w:rPr>
                                  <w:t>14</w:t>
                                </w:r>
                              </w:fldSimple>
                              <w:r>
                                <w:t xml:space="preserve">. </w:t>
                              </w:r>
                              <w:r w:rsidRPr="005B12EF">
                                <w:t xml:space="preserve">Primer </w:t>
                              </w:r>
                              <w:proofErr w:type="spellStart"/>
                              <w:r w:rsidRPr="005B12EF">
                                <w:t>izlaza</w:t>
                              </w:r>
                              <w:proofErr w:type="spellEnd"/>
                              <w:r w:rsidRPr="005B12EF">
                                <w:t xml:space="preserve"> </w:t>
                              </w:r>
                              <w:r w:rsidRPr="00EA3014">
                                <w:rPr>
                                  <w:i/>
                                  <w:iCs/>
                                </w:rPr>
                                <w:t>hash</w:t>
                              </w:r>
                              <w:r w:rsidRPr="005B12EF">
                                <w:t xml:space="preserve"> </w:t>
                              </w:r>
                              <w:proofErr w:type="spellStart"/>
                              <w:r w:rsidRPr="005B12EF">
                                <w:t>funkcija</w:t>
                              </w:r>
                              <w:proofErr w:type="spellEnd"/>
                              <w:r w:rsidRPr="005B12EF">
                                <w:t xml:space="preserve"> za </w:t>
                              </w:r>
                              <w:proofErr w:type="spellStart"/>
                              <w:r w:rsidRPr="005B12EF">
                                <w:t>ulaz</w:t>
                              </w:r>
                              <w:proofErr w:type="spellEnd"/>
                              <w:r w:rsidRPr="005B12EF">
                                <w:t xml:space="preserve"> </w:t>
                              </w:r>
                              <w:r w:rsidRPr="00EA3014">
                                <w:rPr>
                                  <w:i/>
                                  <w:iCs/>
                                </w:rPr>
                                <w:t>Hello world</w:t>
                              </w:r>
                              <w:bookmarkEnd w:id="133"/>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51" name="Picture 51" descr="Graphical user interface, text, application&#10;&#10;Description automatically generated"/>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0"/>
                            <a:ext cx="5943600" cy="1398270"/>
                          </a:xfrm>
                          <a:prstGeom prst="rect">
                            <a:avLst/>
                          </a:prstGeom>
                          <a:ln w="9525">
                            <a:solidFill>
                              <a:schemeClr val="tx1"/>
                            </a:solidFill>
                          </a:ln>
                        </pic:spPr>
                      </pic:pic>
                    </wpg:wgp>
                  </a:graphicData>
                </a:graphic>
              </wp:anchor>
            </w:drawing>
          </mc:Choice>
          <mc:Fallback>
            <w:pict>
              <v:group w14:anchorId="05F40FE0" id="Group 72" o:spid="_x0000_s1065" style="position:absolute;left:0;text-align:left;margin-left:.25pt;margin-top:25.9pt;width:468.35pt;height:134.95pt;z-index:251632640" coordsize="59477,171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">
                <v:shape id="Text Box 71" o:spid="_x0000_s1066" type="#_x0000_t202" style="position:absolute;left:48;top:13326;width:5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4tv9xgAAANsAAAAPAAAAZHJzL2Rvd25yZXYueG1sRI9BawIx&#10;FITvQv9DeIVeRLNWsb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pOLb/cYAAADbAAAA&#10;DwAAAAAAAAAAAAAAAAAHAgAAZHJzL2Rvd25yZXYueG1sUEsFBgAAAAADAAMAtwAAAPoCAAAAAA==&#10;" stroked="f">
                  <v:textbox style="mso-fit-shape-to-text:t" inset="0,0,0,0">
                    <w:txbxContent>
                      <w:p w14:paraId="60E18C2B" w14:textId="2AFC33EE" w:rsidR="004A586C" w:rsidRPr="00D53555" w:rsidRDefault="004A586C" w:rsidP="004A586C">
                        <w:pPr>
                          <w:pStyle w:val="Caption"/>
                          <w:jc w:val="center"/>
                          <w:rPr>
                            <w:noProof/>
                            <w:color w:val="000000" w:themeColor="text1"/>
                            <w:sz w:val="24"/>
                            <w:szCs w:val="24"/>
                          </w:rPr>
                        </w:pPr>
                        <w:bookmarkStart w:id="135" w:name="_Ref129270347"/>
                        <w:bookmarkStart w:id="136" w:name="_Toc129508569"/>
                        <w:proofErr w:type="spellStart"/>
                        <w:r>
                          <w:t>Slika</w:t>
                        </w:r>
                        <w:proofErr w:type="spellEnd"/>
                        <w:r>
                          <w:t xml:space="preserve"> </w:t>
                        </w:r>
                        <w:fldSimple w:instr=" SEQ Slika \* ARABIC ">
                          <w:r w:rsidR="00F917F8">
                            <w:rPr>
                              <w:noProof/>
                            </w:rPr>
                            <w:t>14</w:t>
                          </w:r>
                        </w:fldSimple>
                        <w:r>
                          <w:t xml:space="preserve">. </w:t>
                        </w:r>
                        <w:r w:rsidRPr="005B12EF">
                          <w:t xml:space="preserve">Primer </w:t>
                        </w:r>
                        <w:proofErr w:type="spellStart"/>
                        <w:r w:rsidRPr="005B12EF">
                          <w:t>izlaza</w:t>
                        </w:r>
                        <w:proofErr w:type="spellEnd"/>
                        <w:r w:rsidRPr="005B12EF">
                          <w:t xml:space="preserve"> </w:t>
                        </w:r>
                        <w:r w:rsidRPr="00EA3014">
                          <w:rPr>
                            <w:i/>
                            <w:iCs/>
                          </w:rPr>
                          <w:t>hash</w:t>
                        </w:r>
                        <w:r w:rsidRPr="005B12EF">
                          <w:t xml:space="preserve"> </w:t>
                        </w:r>
                        <w:proofErr w:type="spellStart"/>
                        <w:r w:rsidRPr="005B12EF">
                          <w:t>funkcija</w:t>
                        </w:r>
                        <w:proofErr w:type="spellEnd"/>
                        <w:r w:rsidRPr="005B12EF">
                          <w:t xml:space="preserve"> za </w:t>
                        </w:r>
                        <w:proofErr w:type="spellStart"/>
                        <w:r w:rsidRPr="005B12EF">
                          <w:t>ulaz</w:t>
                        </w:r>
                        <w:proofErr w:type="spellEnd"/>
                        <w:r w:rsidRPr="005B12EF">
                          <w:t xml:space="preserve"> </w:t>
                        </w:r>
                        <w:r w:rsidRPr="00EA3014">
                          <w:rPr>
                            <w:i/>
                            <w:iCs/>
                          </w:rPr>
                          <w:t>Hello world</w:t>
                        </w:r>
                        <w:bookmarkEnd w:id="135"/>
                        <w:bookmarkEnd w:id="136"/>
                      </w:p>
                    </w:txbxContent>
                  </v:textbox>
                </v:shape>
                <v:shape id="Picture 51" o:spid="_x0000_s1067" type="#_x0000_t75" alt="Graphical user interface, text, application&#10;&#10;Description automatically generated" style="position:absolute;width:59436;height:139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" stroked="t" strokecolor="black [3213]">
                  <v:imagedata r:id="rId87" o:title="Graphical user interface, text, application&#10;&#10;Description automatically generated"/>
                  <v:path arrowok="t"/>
                </v:shape>
                <w10:wrap type="topAndBottom"/>
              </v:group>
            </w:pict>
          </mc:Fallback>
        </mc:AlternateContent>
      </w:r>
      <w:r w:rsidR="00A8554C">
        <w:rPr>
          <w:noProof/>
          <w:color w:val="000000" w:themeColor="text1"/>
          <w:szCs w:val="24"/>
          <w:lang w:val="en-US"/>
        </w:rPr>
        <mc:AlternateContent>
          <mc:Choice Requires="wpg">
            <w:drawing>
              <wp:anchor distT="0" distB="0" distL="114300" distR="114300" simplePos="0" relativeHeight="251636736" behindDoc="0" locked="0" layoutInCell="1" allowOverlap="1" wp14:anchorId="16771A68" wp14:editId="7C42002F">
                <wp:simplePos x="0" y="0"/>
                <wp:positionH relativeFrom="margin">
                  <wp:posOffset>0</wp:posOffset>
                </wp:positionH>
                <wp:positionV relativeFrom="paragraph">
                  <wp:posOffset>3938988</wp:posOffset>
                </wp:positionV>
                <wp:extent cx="5946747" cy="1673915"/>
                <wp:effectExtent l="19050" t="19050" r="16510" b="2540"/>
                <wp:wrapTopAndBottom/>
                <wp:docPr id="59" name="Group 59"/>
                <wp:cNvGraphicFramePr/>
                <a:graphic xmlns:a="http://schemas.openxmlformats.org/drawingml/2006/main">
                  <a:graphicData uri="http://schemas.microsoft.com/office/word/2010/wordprocessingGroup">
                    <wpg:wgp>
                      <wpg:cNvGrpSpPr/>
                      <wpg:grpSpPr>
                        <a:xfrm>
                          <a:off x="0" y="0"/>
                          <a:ext cx="5946747" cy="1673915"/>
                          <a:chOff x="0" y="0"/>
                          <a:chExt cx="5946747" cy="1673915"/>
                        </a:xfrm>
                      </wpg:grpSpPr>
                      <wps:wsp>
                        <wps:cNvPr id="58" name="Text Box 58"/>
                        <wps:cNvSpPr txBox="1"/>
                        <wps:spPr>
                          <a:xfrm>
                            <a:off x="0" y="1292915"/>
                            <a:ext cx="5942965" cy="381000"/>
                          </a:xfrm>
                          <a:prstGeom prst="rect">
                            <a:avLst/>
                          </a:prstGeom>
                          <a:solidFill>
                            <a:prstClr val="white"/>
                          </a:solidFill>
                          <a:ln>
                            <a:noFill/>
                          </a:ln>
                        </wps:spPr>
                        <wps:txbx>
                          <w:txbxContent>
                            <w:p w14:paraId="419BF286" w14:textId="3FAECA48" w:rsidR="00A8554C" w:rsidRPr="00E570F1" w:rsidRDefault="00A8554C" w:rsidP="00A8554C">
                              <w:pPr>
                                <w:pStyle w:val="Caption"/>
                                <w:jc w:val="center"/>
                                <w:rPr>
                                  <w:noProof/>
                                  <w:color w:val="000000" w:themeColor="text1"/>
                                  <w:sz w:val="24"/>
                                  <w:szCs w:val="24"/>
                                </w:rPr>
                              </w:pPr>
                              <w:bookmarkStart w:id="137" w:name="_Ref129270449"/>
                              <w:bookmarkStart w:id="138" w:name="_Toc129508570"/>
                              <w:proofErr w:type="spellStart"/>
                              <w:r>
                                <w:t>Slika</w:t>
                              </w:r>
                              <w:proofErr w:type="spellEnd"/>
                              <w:r>
                                <w:t xml:space="preserve"> </w:t>
                              </w:r>
                              <w:fldSimple w:instr=" SEQ Slika \* ARABIC ">
                                <w:r w:rsidR="00F917F8">
                                  <w:rPr>
                                    <w:noProof/>
                                  </w:rPr>
                                  <w:t>15</w:t>
                                </w:r>
                              </w:fldSimple>
                              <w:r>
                                <w:t xml:space="preserve">. Primer </w:t>
                              </w:r>
                              <w:proofErr w:type="spellStart"/>
                              <w:r>
                                <w:t>izlaza</w:t>
                              </w:r>
                              <w:proofErr w:type="spellEnd"/>
                              <w:r>
                                <w:t xml:space="preserve"> </w:t>
                              </w:r>
                              <w:r w:rsidRPr="00EA3014">
                                <w:rPr>
                                  <w:i/>
                                  <w:iCs/>
                                </w:rPr>
                                <w:t>hash</w:t>
                              </w:r>
                              <w:r>
                                <w:t xml:space="preserve"> </w:t>
                              </w:r>
                              <w:proofErr w:type="spellStart"/>
                              <w:r>
                                <w:t>funkcija</w:t>
                              </w:r>
                              <w:proofErr w:type="spellEnd"/>
                              <w:r>
                                <w:t xml:space="preserve"> za </w:t>
                              </w:r>
                              <w:proofErr w:type="spellStart"/>
                              <w:r>
                                <w:t>ulaz</w:t>
                              </w:r>
                              <w:proofErr w:type="spellEnd"/>
                              <w:r>
                                <w:t xml:space="preserve"> </w:t>
                              </w:r>
                              <w:r w:rsidRPr="00F54D2F">
                                <w:rPr>
                                  <w:i/>
                                  <w:iCs/>
                                </w:rPr>
                                <w:t>8576b8cd3ade0bed4379b6f22844eef4</w:t>
                              </w:r>
                              <w:bookmarkEnd w:id="137"/>
                              <w:bookmarkEnd w:id="1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57" name="Picture 57" descr="Graphical user interface, text, application, email&#10;&#10;Description automatically generated"/>
                          <pic:cNvPicPr>
                            <a:picLocks noChangeAspect="1"/>
                          </pic:cNvPicPr>
                        </pic:nvPicPr>
                        <pic:blipFill>
                          <a:blip r:embed="rId88">
                            <a:extLst>
                              <a:ext uri="{28A0092B-C50C-407E-A947-70E740481C1C}">
                                <a14:useLocalDpi xmlns:a14="http://schemas.microsoft.com/office/drawing/2010/main" val="0"/>
                              </a:ext>
                            </a:extLst>
                          </a:blip>
                          <a:stretch>
                            <a:fillRect/>
                          </a:stretch>
                        </pic:blipFill>
                        <pic:spPr>
                          <a:xfrm>
                            <a:off x="3147" y="0"/>
                            <a:ext cx="5943600" cy="1396365"/>
                          </a:xfrm>
                          <a:prstGeom prst="rect">
                            <a:avLst/>
                          </a:prstGeom>
                          <a:ln w="9525">
                            <a:solidFill>
                              <a:schemeClr val="tx1"/>
                            </a:solidFill>
                          </a:ln>
                        </pic:spPr>
                      </pic:pic>
                    </wpg:wgp>
                  </a:graphicData>
                </a:graphic>
              </wp:anchor>
            </w:drawing>
          </mc:Choice>
          <mc:Fallback>
            <w:pict>
              <v:group w14:anchorId="16771A68" id="Group 59" o:spid="_x0000_s1068" style="position:absolute;left:0;text-align:left;margin-left:0;margin-top:310.15pt;width:468.25pt;height:131.8pt;z-index:251636736;mso-position-horizontal-relative:margin" coordsize="59467,167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">
                <v:shape id="Text Box 58" o:spid="_x0000_s1069" type="#_x0000_t202" style="position:absolute;top:12929;width:5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" stroked="f">
                  <v:textbox style="mso-fit-shape-to-text:t" inset="0,0,0,0">
                    <w:txbxContent>
                      <w:p w14:paraId="419BF286" w14:textId="3FAECA48" w:rsidR="00A8554C" w:rsidRPr="00E570F1" w:rsidRDefault="00A8554C" w:rsidP="00A8554C">
                        <w:pPr>
                          <w:pStyle w:val="Caption"/>
                          <w:jc w:val="center"/>
                          <w:rPr>
                            <w:noProof/>
                            <w:color w:val="000000" w:themeColor="text1"/>
                            <w:sz w:val="24"/>
                            <w:szCs w:val="24"/>
                          </w:rPr>
                        </w:pPr>
                        <w:bookmarkStart w:id="139" w:name="_Ref129270449"/>
                        <w:bookmarkStart w:id="140" w:name="_Toc129508570"/>
                        <w:proofErr w:type="spellStart"/>
                        <w:r>
                          <w:t>Slika</w:t>
                        </w:r>
                        <w:proofErr w:type="spellEnd"/>
                        <w:r>
                          <w:t xml:space="preserve"> </w:t>
                        </w:r>
                        <w:fldSimple w:instr=" SEQ Slika \* ARABIC ">
                          <w:r w:rsidR="00F917F8">
                            <w:rPr>
                              <w:noProof/>
                            </w:rPr>
                            <w:t>15</w:t>
                          </w:r>
                        </w:fldSimple>
                        <w:r>
                          <w:t xml:space="preserve">. Primer </w:t>
                        </w:r>
                        <w:proofErr w:type="spellStart"/>
                        <w:r>
                          <w:t>izlaza</w:t>
                        </w:r>
                        <w:proofErr w:type="spellEnd"/>
                        <w:r>
                          <w:t xml:space="preserve"> </w:t>
                        </w:r>
                        <w:r w:rsidRPr="00EA3014">
                          <w:rPr>
                            <w:i/>
                            <w:iCs/>
                          </w:rPr>
                          <w:t>hash</w:t>
                        </w:r>
                        <w:r>
                          <w:t xml:space="preserve"> </w:t>
                        </w:r>
                        <w:proofErr w:type="spellStart"/>
                        <w:r>
                          <w:t>funkcija</w:t>
                        </w:r>
                        <w:proofErr w:type="spellEnd"/>
                        <w:r>
                          <w:t xml:space="preserve"> za </w:t>
                        </w:r>
                        <w:proofErr w:type="spellStart"/>
                        <w:r>
                          <w:t>ulaz</w:t>
                        </w:r>
                        <w:proofErr w:type="spellEnd"/>
                        <w:r>
                          <w:t xml:space="preserve"> </w:t>
                        </w:r>
                        <w:r w:rsidRPr="00F54D2F">
                          <w:rPr>
                            <w:i/>
                            <w:iCs/>
                          </w:rPr>
                          <w:t>8576b8cd3ade0bed4379b6f22844eef4</w:t>
                        </w:r>
                        <w:bookmarkEnd w:id="139"/>
                        <w:bookmarkEnd w:id="140"/>
                      </w:p>
                    </w:txbxContent>
                  </v:textbox>
                </v:shape>
                <v:shape id="Picture 57" o:spid="_x0000_s1070" type="#_x0000_t75" alt="Graphical user interface, text, application, email&#10;&#10;Description automatically generated" style="position:absolute;left:31;width:59436;height:139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" stroked="t" strokecolor="black [3213]">
                  <v:imagedata r:id="rId89" o:title="Graphical user interface, text, application, email&#10;&#10;Description automatically generated"/>
                  <v:path arrowok="t"/>
                </v:shape>
                <w10:wrap type="topAndBottom" anchorx="margin"/>
              </v:group>
            </w:pict>
          </mc:Fallback>
        </mc:AlternateContent>
      </w:r>
      <w:r w:rsidR="00A8554C">
        <w:rPr>
          <w:noProof/>
          <w:color w:val="000000" w:themeColor="text1"/>
          <w:szCs w:val="24"/>
          <w:lang w:val="en-US"/>
        </w:rPr>
        <mc:AlternateContent>
          <mc:Choice Requires="wpg">
            <w:drawing>
              <wp:anchor distT="0" distB="0" distL="114300" distR="114300" simplePos="0" relativeHeight="251634688" behindDoc="0" locked="0" layoutInCell="1" allowOverlap="1" wp14:anchorId="2F643D55" wp14:editId="40E069A7">
                <wp:simplePos x="0" y="0"/>
                <wp:positionH relativeFrom="column">
                  <wp:posOffset>0</wp:posOffset>
                </wp:positionH>
                <wp:positionV relativeFrom="paragraph">
                  <wp:posOffset>2134097</wp:posOffset>
                </wp:positionV>
                <wp:extent cx="5946747" cy="1681866"/>
                <wp:effectExtent l="19050" t="19050" r="16510" b="0"/>
                <wp:wrapTopAndBottom/>
                <wp:docPr id="56" name="Group 56"/>
                <wp:cNvGraphicFramePr/>
                <a:graphic xmlns:a="http://schemas.openxmlformats.org/drawingml/2006/main">
                  <a:graphicData uri="http://schemas.microsoft.com/office/word/2010/wordprocessingGroup">
                    <wpg:wgp>
                      <wpg:cNvGrpSpPr/>
                      <wpg:grpSpPr>
                        <a:xfrm>
                          <a:off x="0" y="0"/>
                          <a:ext cx="5946747" cy="1681866"/>
                          <a:chOff x="0" y="0"/>
                          <a:chExt cx="5946747" cy="1681866"/>
                        </a:xfrm>
                      </wpg:grpSpPr>
                      <wps:wsp>
                        <wps:cNvPr id="55" name="Text Box 55"/>
                        <wps:cNvSpPr txBox="1"/>
                        <wps:spPr>
                          <a:xfrm>
                            <a:off x="0" y="1300866"/>
                            <a:ext cx="5942965" cy="381000"/>
                          </a:xfrm>
                          <a:prstGeom prst="rect">
                            <a:avLst/>
                          </a:prstGeom>
                          <a:solidFill>
                            <a:prstClr val="white"/>
                          </a:solidFill>
                          <a:ln>
                            <a:noFill/>
                          </a:ln>
                        </wps:spPr>
                        <wps:txbx>
                          <w:txbxContent>
                            <w:p w14:paraId="18568552" w14:textId="7455C969" w:rsidR="00A8554C" w:rsidRPr="008E1EFF" w:rsidRDefault="00A8554C" w:rsidP="00A8554C">
                              <w:pPr>
                                <w:pStyle w:val="Caption"/>
                                <w:jc w:val="center"/>
                                <w:rPr>
                                  <w:noProof/>
                                  <w:color w:val="000000" w:themeColor="text1"/>
                                  <w:sz w:val="24"/>
                                  <w:szCs w:val="24"/>
                                </w:rPr>
                              </w:pPr>
                              <w:bookmarkStart w:id="141" w:name="_Ref129270372"/>
                              <w:bookmarkStart w:id="142" w:name="_Ref129270427"/>
                              <w:bookmarkStart w:id="143" w:name="_Toc129508571"/>
                              <w:proofErr w:type="spellStart"/>
                              <w:r>
                                <w:t>Slika</w:t>
                              </w:r>
                              <w:proofErr w:type="spellEnd"/>
                              <w:r>
                                <w:t xml:space="preserve"> </w:t>
                              </w:r>
                              <w:fldSimple w:instr=" SEQ Slika \* ARABIC ">
                                <w:r w:rsidR="00F917F8">
                                  <w:rPr>
                                    <w:noProof/>
                                  </w:rPr>
                                  <w:t>16</w:t>
                                </w:r>
                              </w:fldSimple>
                              <w:r>
                                <w:t xml:space="preserve">. Primer </w:t>
                              </w:r>
                              <w:proofErr w:type="spellStart"/>
                              <w:r>
                                <w:t>izlaza</w:t>
                              </w:r>
                              <w:proofErr w:type="spellEnd"/>
                              <w:r>
                                <w:t xml:space="preserve"> </w:t>
                              </w:r>
                              <w:r w:rsidRPr="00EA3014">
                                <w:rPr>
                                  <w:i/>
                                  <w:iCs/>
                                </w:rPr>
                                <w:t>hash</w:t>
                              </w:r>
                              <w:r>
                                <w:t xml:space="preserve"> </w:t>
                              </w:r>
                              <w:proofErr w:type="spellStart"/>
                              <w:r>
                                <w:t>funkcija</w:t>
                              </w:r>
                              <w:proofErr w:type="spellEnd"/>
                              <w:r>
                                <w:t xml:space="preserve"> za </w:t>
                              </w:r>
                              <w:proofErr w:type="spellStart"/>
                              <w:r>
                                <w:t>ulaz</w:t>
                              </w:r>
                              <w:proofErr w:type="spellEnd"/>
                              <w:r>
                                <w:t xml:space="preserve"> </w:t>
                              </w:r>
                              <w:proofErr w:type="spellStart"/>
                              <w:r w:rsidRPr="00F54D2F">
                                <w:rPr>
                                  <w:i/>
                                  <w:iCs/>
                                </w:rPr>
                                <w:t>Helo</w:t>
                              </w:r>
                              <w:proofErr w:type="spellEnd"/>
                              <w:r w:rsidRPr="00F54D2F">
                                <w:rPr>
                                  <w:i/>
                                  <w:iCs/>
                                </w:rPr>
                                <w:t xml:space="preserve"> world</w:t>
                              </w:r>
                              <w:bookmarkEnd w:id="141"/>
                              <w:bookmarkEnd w:id="142"/>
                              <w:bookmarkEnd w:id="1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54" name="Picture 54" descr="Graphical user interface, text, application&#10;&#10;Description automatically generated"/>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3147" y="0"/>
                            <a:ext cx="5943600" cy="1386840"/>
                          </a:xfrm>
                          <a:prstGeom prst="rect">
                            <a:avLst/>
                          </a:prstGeom>
                          <a:ln w="9525">
                            <a:solidFill>
                              <a:schemeClr val="tx1"/>
                            </a:solidFill>
                          </a:ln>
                        </pic:spPr>
                      </pic:pic>
                    </wpg:wgp>
                  </a:graphicData>
                </a:graphic>
              </wp:anchor>
            </w:drawing>
          </mc:Choice>
          <mc:Fallback>
            <w:pict>
              <v:group w14:anchorId="2F643D55" id="Group 56" o:spid="_x0000_s1071" style="position:absolute;left:0;text-align:left;margin-left:0;margin-top:168.05pt;width:468.25pt;height:132.45pt;z-index:251634688" coordsize="59467,16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">
                <v:shape id="Text Box 55" o:spid="_x0000_s1072" type="#_x0000_t202" style="position:absolute;top:13008;width:5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" stroked="f">
                  <v:textbox style="mso-fit-shape-to-text:t" inset="0,0,0,0">
                    <w:txbxContent>
                      <w:p w14:paraId="18568552" w14:textId="7455C969" w:rsidR="00A8554C" w:rsidRPr="008E1EFF" w:rsidRDefault="00A8554C" w:rsidP="00A8554C">
                        <w:pPr>
                          <w:pStyle w:val="Caption"/>
                          <w:jc w:val="center"/>
                          <w:rPr>
                            <w:noProof/>
                            <w:color w:val="000000" w:themeColor="text1"/>
                            <w:sz w:val="24"/>
                            <w:szCs w:val="24"/>
                          </w:rPr>
                        </w:pPr>
                        <w:bookmarkStart w:id="144" w:name="_Ref129270372"/>
                        <w:bookmarkStart w:id="145" w:name="_Ref129270427"/>
                        <w:bookmarkStart w:id="146" w:name="_Toc129508571"/>
                        <w:proofErr w:type="spellStart"/>
                        <w:r>
                          <w:t>Slika</w:t>
                        </w:r>
                        <w:proofErr w:type="spellEnd"/>
                        <w:r>
                          <w:t xml:space="preserve"> </w:t>
                        </w:r>
                        <w:fldSimple w:instr=" SEQ Slika \* ARABIC ">
                          <w:r w:rsidR="00F917F8">
                            <w:rPr>
                              <w:noProof/>
                            </w:rPr>
                            <w:t>16</w:t>
                          </w:r>
                        </w:fldSimple>
                        <w:r>
                          <w:t xml:space="preserve">. Primer </w:t>
                        </w:r>
                        <w:proofErr w:type="spellStart"/>
                        <w:r>
                          <w:t>izlaza</w:t>
                        </w:r>
                        <w:proofErr w:type="spellEnd"/>
                        <w:r>
                          <w:t xml:space="preserve"> </w:t>
                        </w:r>
                        <w:r w:rsidRPr="00EA3014">
                          <w:rPr>
                            <w:i/>
                            <w:iCs/>
                          </w:rPr>
                          <w:t>hash</w:t>
                        </w:r>
                        <w:r>
                          <w:t xml:space="preserve"> </w:t>
                        </w:r>
                        <w:proofErr w:type="spellStart"/>
                        <w:r>
                          <w:t>funkcija</w:t>
                        </w:r>
                        <w:proofErr w:type="spellEnd"/>
                        <w:r>
                          <w:t xml:space="preserve"> za </w:t>
                        </w:r>
                        <w:proofErr w:type="spellStart"/>
                        <w:r>
                          <w:t>ulaz</w:t>
                        </w:r>
                        <w:proofErr w:type="spellEnd"/>
                        <w:r>
                          <w:t xml:space="preserve"> </w:t>
                        </w:r>
                        <w:proofErr w:type="spellStart"/>
                        <w:r w:rsidRPr="00F54D2F">
                          <w:rPr>
                            <w:i/>
                            <w:iCs/>
                          </w:rPr>
                          <w:t>Helo</w:t>
                        </w:r>
                        <w:proofErr w:type="spellEnd"/>
                        <w:r w:rsidRPr="00F54D2F">
                          <w:rPr>
                            <w:i/>
                            <w:iCs/>
                          </w:rPr>
                          <w:t xml:space="preserve"> world</w:t>
                        </w:r>
                        <w:bookmarkEnd w:id="144"/>
                        <w:bookmarkEnd w:id="145"/>
                        <w:bookmarkEnd w:id="146"/>
                      </w:p>
                    </w:txbxContent>
                  </v:textbox>
                </v:shape>
                <v:shape id="Picture 54" o:spid="_x0000_s1073" type="#_x0000_t75" alt="Graphical user interface, text, application&#10;&#10;Description automatically generated" style="position:absolute;left:31;width:59436;height:138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" stroked="t" strokecolor="black [3213]">
                  <v:imagedata r:id="rId91" o:title="Graphical user interface, text, application&#10;&#10;Description automatically generated"/>
                  <v:path arrowok="t"/>
                </v:shape>
                <w10:wrap type="topAndBottom"/>
              </v:group>
            </w:pict>
          </mc:Fallback>
        </mc:AlternateContent>
      </w:r>
      <w:r w:rsidR="00FE679A">
        <w:rPr>
          <w:color w:val="000000" w:themeColor="text1"/>
          <w:szCs w:val="24"/>
          <w:lang w:val="en-US"/>
        </w:rPr>
        <w:t xml:space="preserve">Primer </w:t>
      </w:r>
      <w:proofErr w:type="spellStart"/>
      <w:r w:rsidR="00FE679A">
        <w:rPr>
          <w:color w:val="000000" w:themeColor="text1"/>
          <w:szCs w:val="24"/>
          <w:lang w:val="en-US"/>
        </w:rPr>
        <w:t>rada</w:t>
      </w:r>
      <w:proofErr w:type="spellEnd"/>
      <w:r w:rsidR="00FE679A">
        <w:rPr>
          <w:color w:val="000000" w:themeColor="text1"/>
          <w:szCs w:val="24"/>
          <w:lang w:val="en-US"/>
        </w:rPr>
        <w:t xml:space="preserve"> </w:t>
      </w:r>
      <w:r w:rsidR="00FE679A" w:rsidRPr="00C12F7D">
        <w:rPr>
          <w:i/>
          <w:iCs/>
          <w:color w:val="000000" w:themeColor="text1"/>
          <w:szCs w:val="24"/>
          <w:lang w:val="en-US"/>
        </w:rPr>
        <w:t>hash</w:t>
      </w:r>
      <w:r w:rsidR="00FE679A">
        <w:rPr>
          <w:color w:val="000000" w:themeColor="text1"/>
          <w:szCs w:val="24"/>
          <w:lang w:val="en-US"/>
        </w:rPr>
        <w:t xml:space="preserve"> </w:t>
      </w:r>
      <w:proofErr w:type="spellStart"/>
      <w:r w:rsidR="00FE679A">
        <w:rPr>
          <w:color w:val="000000" w:themeColor="text1"/>
          <w:szCs w:val="24"/>
          <w:lang w:val="en-US"/>
        </w:rPr>
        <w:t>funkcija</w:t>
      </w:r>
      <w:proofErr w:type="spellEnd"/>
      <w:r w:rsidR="00FE679A">
        <w:rPr>
          <w:color w:val="000000" w:themeColor="text1"/>
          <w:szCs w:val="24"/>
          <w:lang w:val="en-US"/>
        </w:rPr>
        <w:t xml:space="preserve"> </w:t>
      </w:r>
      <w:proofErr w:type="spellStart"/>
      <w:r w:rsidR="00FE679A">
        <w:rPr>
          <w:color w:val="000000" w:themeColor="text1"/>
          <w:szCs w:val="24"/>
          <w:lang w:val="en-US"/>
        </w:rPr>
        <w:t>će</w:t>
      </w:r>
      <w:proofErr w:type="spellEnd"/>
      <w:r w:rsidR="00FE679A">
        <w:rPr>
          <w:color w:val="000000" w:themeColor="text1"/>
          <w:szCs w:val="24"/>
          <w:lang w:val="en-US"/>
        </w:rPr>
        <w:t xml:space="preserve"> u </w:t>
      </w:r>
      <w:proofErr w:type="spellStart"/>
      <w:r w:rsidR="00FE679A">
        <w:rPr>
          <w:color w:val="000000" w:themeColor="text1"/>
          <w:szCs w:val="24"/>
          <w:lang w:val="en-US"/>
        </w:rPr>
        <w:t>nastavku</w:t>
      </w:r>
      <w:proofErr w:type="spellEnd"/>
      <w:r w:rsidR="00FE679A">
        <w:rPr>
          <w:color w:val="000000" w:themeColor="text1"/>
          <w:szCs w:val="24"/>
          <w:lang w:val="en-US"/>
        </w:rPr>
        <w:t xml:space="preserve"> </w:t>
      </w:r>
      <w:proofErr w:type="spellStart"/>
      <w:r w:rsidR="00FE679A">
        <w:rPr>
          <w:color w:val="000000" w:themeColor="text1"/>
          <w:szCs w:val="24"/>
          <w:lang w:val="en-US"/>
        </w:rPr>
        <w:t>biti</w:t>
      </w:r>
      <w:proofErr w:type="spellEnd"/>
      <w:r w:rsidR="00FE679A">
        <w:rPr>
          <w:color w:val="000000" w:themeColor="text1"/>
          <w:szCs w:val="24"/>
          <w:lang w:val="en-US"/>
        </w:rPr>
        <w:t xml:space="preserve"> </w:t>
      </w:r>
      <w:proofErr w:type="spellStart"/>
      <w:r w:rsidR="00FE679A">
        <w:rPr>
          <w:color w:val="000000" w:themeColor="text1"/>
          <w:szCs w:val="24"/>
          <w:lang w:val="en-US"/>
        </w:rPr>
        <w:t>priložen</w:t>
      </w:r>
      <w:proofErr w:type="spellEnd"/>
      <w:r w:rsidR="00FE679A">
        <w:rPr>
          <w:color w:val="000000" w:themeColor="text1"/>
          <w:szCs w:val="24"/>
          <w:lang w:val="en-US"/>
        </w:rPr>
        <w:t xml:space="preserve"> </w:t>
      </w:r>
      <w:proofErr w:type="spellStart"/>
      <w:r w:rsidR="00FE679A">
        <w:rPr>
          <w:color w:val="000000" w:themeColor="text1"/>
          <w:szCs w:val="24"/>
          <w:lang w:val="en-US"/>
        </w:rPr>
        <w:t>kroz</w:t>
      </w:r>
      <w:proofErr w:type="spellEnd"/>
      <w:r w:rsidR="00FE679A">
        <w:rPr>
          <w:color w:val="000000" w:themeColor="text1"/>
          <w:szCs w:val="24"/>
          <w:lang w:val="en-US"/>
        </w:rPr>
        <w:t xml:space="preserve"> </w:t>
      </w:r>
      <w:proofErr w:type="spellStart"/>
      <w:r w:rsidR="00C12F7D">
        <w:rPr>
          <w:color w:val="000000" w:themeColor="text1"/>
          <w:szCs w:val="24"/>
          <w:lang w:val="en-US"/>
        </w:rPr>
        <w:t>vizuelne</w:t>
      </w:r>
      <w:proofErr w:type="spellEnd"/>
      <w:r w:rsidR="00C12F7D">
        <w:rPr>
          <w:color w:val="000000" w:themeColor="text1"/>
          <w:szCs w:val="24"/>
          <w:lang w:val="en-US"/>
        </w:rPr>
        <w:t xml:space="preserve"> </w:t>
      </w:r>
      <w:proofErr w:type="spellStart"/>
      <w:r w:rsidR="00C12F7D">
        <w:rPr>
          <w:color w:val="000000" w:themeColor="text1"/>
          <w:szCs w:val="24"/>
          <w:lang w:val="en-US"/>
        </w:rPr>
        <w:t>primere</w:t>
      </w:r>
      <w:proofErr w:type="spellEnd"/>
      <w:r w:rsidR="00FE679A">
        <w:rPr>
          <w:color w:val="000000" w:themeColor="text1"/>
          <w:szCs w:val="24"/>
          <w:lang w:val="en-US"/>
        </w:rPr>
        <w:t>:</w:t>
      </w:r>
    </w:p>
    <w:p w14:paraId="7B539E15" w14:textId="684D718D" w:rsidR="00FE679A" w:rsidRDefault="00A8554C" w:rsidP="00BF5C2F">
      <w:pPr>
        <w:pStyle w:val="BodyTextChar0"/>
        <w:ind w:firstLine="709"/>
        <w:rPr>
          <w:color w:val="000000" w:themeColor="text1"/>
          <w:szCs w:val="24"/>
          <w:lang w:val="sr-Latn-RS"/>
        </w:rPr>
      </w:pPr>
      <w:proofErr w:type="spellStart"/>
      <w:r>
        <w:rPr>
          <w:color w:val="000000" w:themeColor="text1"/>
          <w:szCs w:val="24"/>
          <w:lang w:val="en-US"/>
        </w:rPr>
        <w:t>Iako</w:t>
      </w:r>
      <w:proofErr w:type="spellEnd"/>
      <w:r>
        <w:rPr>
          <w:color w:val="000000" w:themeColor="text1"/>
          <w:szCs w:val="24"/>
          <w:lang w:val="en-US"/>
        </w:rPr>
        <w:t xml:space="preserve"> </w:t>
      </w:r>
      <w:proofErr w:type="spellStart"/>
      <w:r>
        <w:rPr>
          <w:color w:val="000000" w:themeColor="text1"/>
          <w:szCs w:val="24"/>
          <w:lang w:val="en-US"/>
        </w:rPr>
        <w:t>postoji</w:t>
      </w:r>
      <w:proofErr w:type="spellEnd"/>
      <w:r>
        <w:rPr>
          <w:color w:val="000000" w:themeColor="text1"/>
          <w:szCs w:val="24"/>
          <w:lang w:val="en-US"/>
        </w:rPr>
        <w:t xml:space="preserve"> </w:t>
      </w:r>
      <w:proofErr w:type="spellStart"/>
      <w:r w:rsidR="00BF5C2F">
        <w:rPr>
          <w:color w:val="000000" w:themeColor="text1"/>
          <w:szCs w:val="24"/>
          <w:lang w:val="en-US"/>
        </w:rPr>
        <w:t>jednoslovna</w:t>
      </w:r>
      <w:proofErr w:type="spellEnd"/>
      <w:r>
        <w:rPr>
          <w:color w:val="000000" w:themeColor="text1"/>
          <w:szCs w:val="24"/>
          <w:lang w:val="en-US"/>
        </w:rPr>
        <w:t xml:space="preserve"> </w:t>
      </w:r>
      <w:proofErr w:type="spellStart"/>
      <w:r>
        <w:rPr>
          <w:color w:val="000000" w:themeColor="text1"/>
          <w:szCs w:val="24"/>
          <w:lang w:val="en-US"/>
        </w:rPr>
        <w:t>razlika</w:t>
      </w:r>
      <w:proofErr w:type="spellEnd"/>
      <w:r>
        <w:rPr>
          <w:color w:val="000000" w:themeColor="text1"/>
          <w:szCs w:val="24"/>
          <w:lang w:val="en-US"/>
        </w:rPr>
        <w:t xml:space="preserve"> u </w:t>
      </w:r>
      <w:proofErr w:type="spellStart"/>
      <w:r>
        <w:rPr>
          <w:color w:val="000000" w:themeColor="text1"/>
          <w:szCs w:val="24"/>
          <w:lang w:val="en-US"/>
        </w:rPr>
        <w:t>ulazima</w:t>
      </w:r>
      <w:proofErr w:type="spellEnd"/>
      <w:r>
        <w:rPr>
          <w:color w:val="000000" w:themeColor="text1"/>
          <w:szCs w:val="24"/>
          <w:lang w:val="en-US"/>
        </w:rPr>
        <w:t xml:space="preserve"> </w:t>
      </w:r>
      <w:proofErr w:type="spellStart"/>
      <w:r>
        <w:rPr>
          <w:color w:val="000000" w:themeColor="text1"/>
          <w:szCs w:val="24"/>
          <w:lang w:val="en-US"/>
        </w:rPr>
        <w:t>funkcija</w:t>
      </w:r>
      <w:proofErr w:type="spellEnd"/>
      <w:r>
        <w:rPr>
          <w:color w:val="000000" w:themeColor="text1"/>
          <w:szCs w:val="24"/>
          <w:lang w:val="en-US"/>
        </w:rPr>
        <w:t xml:space="preserve"> </w:t>
      </w:r>
      <w:proofErr w:type="spellStart"/>
      <w:r>
        <w:rPr>
          <w:color w:val="000000" w:themeColor="text1"/>
          <w:szCs w:val="24"/>
          <w:lang w:val="en-US"/>
        </w:rPr>
        <w:t>na</w:t>
      </w:r>
      <w:proofErr w:type="spellEnd"/>
      <w:r>
        <w:rPr>
          <w:color w:val="000000" w:themeColor="text1"/>
          <w:szCs w:val="24"/>
          <w:lang w:val="en-US"/>
        </w:rPr>
        <w:t xml:space="preserve"> </w:t>
      </w:r>
      <w:proofErr w:type="spellStart"/>
      <w:r>
        <w:rPr>
          <w:color w:val="000000" w:themeColor="text1"/>
          <w:szCs w:val="24"/>
          <w:lang w:val="en-US"/>
        </w:rPr>
        <w:t>slikama</w:t>
      </w:r>
      <w:proofErr w:type="spellEnd"/>
      <w:r>
        <w:rPr>
          <w:color w:val="000000" w:themeColor="text1"/>
          <w:szCs w:val="24"/>
          <w:lang w:val="en-US"/>
        </w:rPr>
        <w:t xml:space="preserve"> </w:t>
      </w:r>
      <w:r w:rsidR="00B2438A">
        <w:rPr>
          <w:color w:val="000000" w:themeColor="text1"/>
          <w:szCs w:val="24"/>
          <w:lang w:val="en-US"/>
        </w:rPr>
        <w:fldChar w:fldCharType="begin"/>
      </w:r>
      <w:r w:rsidR="00B2438A">
        <w:rPr>
          <w:color w:val="000000" w:themeColor="text1"/>
          <w:szCs w:val="24"/>
          <w:lang w:val="en-US"/>
        </w:rPr>
        <w:instrText xml:space="preserve"> REF _Ref129270347 \h </w:instrText>
      </w:r>
      <w:r w:rsidR="00B2438A">
        <w:rPr>
          <w:color w:val="000000" w:themeColor="text1"/>
          <w:szCs w:val="24"/>
          <w:lang w:val="en-US"/>
        </w:rPr>
      </w:r>
      <w:r w:rsidR="00B2438A">
        <w:rPr>
          <w:color w:val="000000" w:themeColor="text1"/>
          <w:szCs w:val="24"/>
          <w:lang w:val="en-US"/>
        </w:rPr>
        <w:fldChar w:fldCharType="separate"/>
      </w:r>
      <w:proofErr w:type="spellStart"/>
      <w:r w:rsidR="00F917F8">
        <w:t>Slika</w:t>
      </w:r>
      <w:proofErr w:type="spellEnd"/>
      <w:r w:rsidR="00F917F8">
        <w:t xml:space="preserve"> </w:t>
      </w:r>
      <w:r w:rsidR="00F917F8">
        <w:rPr>
          <w:noProof/>
        </w:rPr>
        <w:t>14</w:t>
      </w:r>
      <w:r w:rsidR="00F917F8">
        <w:t xml:space="preserve">. </w:t>
      </w:r>
      <w:r w:rsidR="00F917F8" w:rsidRPr="005B12EF">
        <w:t xml:space="preserve">Primer </w:t>
      </w:r>
      <w:proofErr w:type="spellStart"/>
      <w:r w:rsidR="00F917F8" w:rsidRPr="005B12EF">
        <w:t>izlaza</w:t>
      </w:r>
      <w:proofErr w:type="spellEnd"/>
      <w:r w:rsidR="00F917F8" w:rsidRPr="005B12EF">
        <w:t xml:space="preserve"> </w:t>
      </w:r>
      <w:r w:rsidR="00F917F8" w:rsidRPr="00EA3014">
        <w:rPr>
          <w:i/>
          <w:iCs/>
        </w:rPr>
        <w:t>hash</w:t>
      </w:r>
      <w:r w:rsidR="00F917F8" w:rsidRPr="005B12EF">
        <w:t xml:space="preserve"> </w:t>
      </w:r>
      <w:proofErr w:type="spellStart"/>
      <w:r w:rsidR="00F917F8" w:rsidRPr="005B12EF">
        <w:t>funkcija</w:t>
      </w:r>
      <w:proofErr w:type="spellEnd"/>
      <w:r w:rsidR="00F917F8" w:rsidRPr="005B12EF">
        <w:t xml:space="preserve"> za </w:t>
      </w:r>
      <w:proofErr w:type="spellStart"/>
      <w:r w:rsidR="00F917F8" w:rsidRPr="005B12EF">
        <w:t>ulaz</w:t>
      </w:r>
      <w:proofErr w:type="spellEnd"/>
      <w:r w:rsidR="00F917F8" w:rsidRPr="005B12EF">
        <w:t xml:space="preserve"> </w:t>
      </w:r>
      <w:r w:rsidR="00F917F8" w:rsidRPr="00EA3014">
        <w:rPr>
          <w:i/>
          <w:iCs/>
        </w:rPr>
        <w:t>Hello world</w:t>
      </w:r>
      <w:r w:rsidR="00B2438A">
        <w:rPr>
          <w:color w:val="000000" w:themeColor="text1"/>
          <w:szCs w:val="24"/>
          <w:lang w:val="en-US"/>
        </w:rPr>
        <w:fldChar w:fldCharType="end"/>
      </w:r>
      <w:r w:rsidR="00B2438A">
        <w:rPr>
          <w:color w:val="FF0000"/>
          <w:szCs w:val="24"/>
          <w:lang w:val="en-US"/>
        </w:rPr>
        <w:t xml:space="preserve"> </w:t>
      </w:r>
      <w:proofErr w:type="spellStart"/>
      <w:r w:rsidR="00B2438A">
        <w:rPr>
          <w:color w:val="000000" w:themeColor="text1"/>
          <w:szCs w:val="24"/>
          <w:lang w:val="en-US"/>
        </w:rPr>
        <w:t>i</w:t>
      </w:r>
      <w:proofErr w:type="spellEnd"/>
      <w:r w:rsidR="00B2438A">
        <w:rPr>
          <w:color w:val="FF0000"/>
          <w:szCs w:val="24"/>
          <w:lang w:val="en-US"/>
        </w:rPr>
        <w:t xml:space="preserve"> </w:t>
      </w:r>
      <w:r w:rsidR="00B2438A">
        <w:rPr>
          <w:color w:val="FF0000"/>
          <w:szCs w:val="24"/>
          <w:lang w:val="en-US"/>
        </w:rPr>
        <w:fldChar w:fldCharType="begin"/>
      </w:r>
      <w:r w:rsidR="00B2438A">
        <w:rPr>
          <w:color w:val="FF0000"/>
          <w:szCs w:val="24"/>
          <w:lang w:val="en-US"/>
        </w:rPr>
        <w:instrText xml:space="preserve"> REF _Ref129270372 \h </w:instrText>
      </w:r>
      <w:r w:rsidR="00B2438A">
        <w:rPr>
          <w:color w:val="FF0000"/>
          <w:szCs w:val="24"/>
          <w:lang w:val="en-US"/>
        </w:rPr>
      </w:r>
      <w:r w:rsidR="00B2438A">
        <w:rPr>
          <w:color w:val="FF0000"/>
          <w:szCs w:val="24"/>
          <w:lang w:val="en-US"/>
        </w:rPr>
        <w:fldChar w:fldCharType="separate"/>
      </w:r>
      <w:proofErr w:type="spellStart"/>
      <w:r w:rsidR="00F917F8">
        <w:t>Slika</w:t>
      </w:r>
      <w:proofErr w:type="spellEnd"/>
      <w:r w:rsidR="00F917F8">
        <w:t xml:space="preserve"> </w:t>
      </w:r>
      <w:r w:rsidR="00F917F8">
        <w:rPr>
          <w:noProof/>
        </w:rPr>
        <w:t>15</w:t>
      </w:r>
      <w:r w:rsidR="00F917F8">
        <w:t xml:space="preserve">. Primer </w:t>
      </w:r>
      <w:proofErr w:type="spellStart"/>
      <w:r w:rsidR="00F917F8">
        <w:t>izlaza</w:t>
      </w:r>
      <w:proofErr w:type="spellEnd"/>
      <w:r w:rsidR="00F917F8">
        <w:t xml:space="preserve"> </w:t>
      </w:r>
      <w:r w:rsidR="00F917F8" w:rsidRPr="00EA3014">
        <w:rPr>
          <w:i/>
          <w:iCs/>
        </w:rPr>
        <w:t>hash</w:t>
      </w:r>
      <w:r w:rsidR="00F917F8">
        <w:t xml:space="preserve"> </w:t>
      </w:r>
      <w:proofErr w:type="spellStart"/>
      <w:r w:rsidR="00F917F8">
        <w:t>funkcija</w:t>
      </w:r>
      <w:proofErr w:type="spellEnd"/>
      <w:r w:rsidR="00F917F8">
        <w:t xml:space="preserve"> za </w:t>
      </w:r>
      <w:proofErr w:type="spellStart"/>
      <w:r w:rsidR="00F917F8">
        <w:t>ulaz</w:t>
      </w:r>
      <w:proofErr w:type="spellEnd"/>
      <w:r w:rsidR="00F917F8">
        <w:t xml:space="preserve"> </w:t>
      </w:r>
      <w:proofErr w:type="spellStart"/>
      <w:r w:rsidR="00F917F8" w:rsidRPr="00F54D2F">
        <w:rPr>
          <w:i/>
          <w:iCs/>
        </w:rPr>
        <w:t>Helo</w:t>
      </w:r>
      <w:proofErr w:type="spellEnd"/>
      <w:r w:rsidR="00F917F8" w:rsidRPr="00F54D2F">
        <w:rPr>
          <w:i/>
          <w:iCs/>
        </w:rPr>
        <w:t xml:space="preserve"> world</w:t>
      </w:r>
      <w:r w:rsidR="00B2438A">
        <w:rPr>
          <w:color w:val="FF0000"/>
          <w:szCs w:val="24"/>
          <w:lang w:val="en-US"/>
        </w:rPr>
        <w:fldChar w:fldCharType="end"/>
      </w:r>
      <w:r>
        <w:rPr>
          <w:color w:val="000000" w:themeColor="text1"/>
          <w:szCs w:val="24"/>
          <w:lang w:val="en-US"/>
        </w:rPr>
        <w:t xml:space="preserve">, </w:t>
      </w:r>
      <w:proofErr w:type="spellStart"/>
      <w:r>
        <w:rPr>
          <w:color w:val="000000" w:themeColor="text1"/>
          <w:szCs w:val="24"/>
          <w:lang w:val="en-US"/>
        </w:rPr>
        <w:t>izlazi</w:t>
      </w:r>
      <w:proofErr w:type="spellEnd"/>
      <w:r>
        <w:rPr>
          <w:color w:val="000000" w:themeColor="text1"/>
          <w:szCs w:val="24"/>
          <w:lang w:val="en-US"/>
        </w:rPr>
        <w:t xml:space="preserve"> </w:t>
      </w:r>
      <w:proofErr w:type="spellStart"/>
      <w:r>
        <w:rPr>
          <w:color w:val="000000" w:themeColor="text1"/>
          <w:szCs w:val="24"/>
          <w:lang w:val="en-US"/>
        </w:rPr>
        <w:t>su</w:t>
      </w:r>
      <w:proofErr w:type="spellEnd"/>
      <w:r>
        <w:rPr>
          <w:color w:val="000000" w:themeColor="text1"/>
          <w:szCs w:val="24"/>
          <w:lang w:val="en-US"/>
        </w:rPr>
        <w:t xml:space="preserve"> </w:t>
      </w:r>
      <w:proofErr w:type="spellStart"/>
      <w:r w:rsidR="00B2438A">
        <w:rPr>
          <w:color w:val="000000" w:themeColor="text1"/>
          <w:szCs w:val="24"/>
          <w:lang w:val="en-US"/>
        </w:rPr>
        <w:t>potpuno</w:t>
      </w:r>
      <w:proofErr w:type="spellEnd"/>
      <w:r>
        <w:rPr>
          <w:color w:val="000000" w:themeColor="text1"/>
          <w:szCs w:val="24"/>
          <w:lang w:val="en-US"/>
        </w:rPr>
        <w:t xml:space="preserve"> </w:t>
      </w:r>
      <w:proofErr w:type="spellStart"/>
      <w:r>
        <w:rPr>
          <w:color w:val="000000" w:themeColor="text1"/>
          <w:szCs w:val="24"/>
          <w:lang w:val="en-US"/>
        </w:rPr>
        <w:t>razli</w:t>
      </w:r>
      <w:proofErr w:type="spellEnd"/>
      <w:r>
        <w:rPr>
          <w:color w:val="000000" w:themeColor="text1"/>
          <w:szCs w:val="24"/>
          <w:lang w:val="sr-Latn-RS"/>
        </w:rPr>
        <w:t xml:space="preserve">čiti, te je nemoguće uopšte i </w:t>
      </w:r>
      <w:r w:rsidR="008075C1">
        <w:rPr>
          <w:color w:val="000000" w:themeColor="text1"/>
          <w:szCs w:val="24"/>
          <w:lang w:val="sr-Latn-RS"/>
        </w:rPr>
        <w:t>pretpostaviti</w:t>
      </w:r>
      <w:r>
        <w:rPr>
          <w:color w:val="000000" w:themeColor="text1"/>
          <w:szCs w:val="24"/>
          <w:lang w:val="sr-Latn-RS"/>
        </w:rPr>
        <w:t xml:space="preserve"> da </w:t>
      </w:r>
      <w:r w:rsidR="00B2438A">
        <w:rPr>
          <w:color w:val="000000" w:themeColor="text1"/>
          <w:szCs w:val="24"/>
          <w:lang w:val="sr-Latn-RS"/>
        </w:rPr>
        <w:t>je</w:t>
      </w:r>
      <w:r>
        <w:rPr>
          <w:color w:val="000000" w:themeColor="text1"/>
          <w:szCs w:val="24"/>
          <w:lang w:val="sr-Latn-RS"/>
        </w:rPr>
        <w:t xml:space="preserve"> </w:t>
      </w:r>
      <w:r w:rsidR="00BF5C2F">
        <w:rPr>
          <w:color w:val="000000" w:themeColor="text1"/>
          <w:szCs w:val="24"/>
          <w:lang w:val="sr-Latn-RS"/>
        </w:rPr>
        <w:t>razlika u ulazima toliko mala</w:t>
      </w:r>
      <w:r>
        <w:rPr>
          <w:color w:val="000000" w:themeColor="text1"/>
          <w:szCs w:val="24"/>
          <w:lang w:val="sr-Latn-RS"/>
        </w:rPr>
        <w:t xml:space="preserve">. Ukoliko izlaz </w:t>
      </w:r>
      <w:r w:rsidR="00850044" w:rsidRPr="00850044">
        <w:rPr>
          <w:i/>
          <w:iCs/>
          <w:color w:val="000000" w:themeColor="text1"/>
          <w:szCs w:val="24"/>
          <w:lang w:val="sr-Latn-RS"/>
        </w:rPr>
        <w:t>MD5</w:t>
      </w:r>
      <w:r w:rsidR="00850044">
        <w:rPr>
          <w:color w:val="000000" w:themeColor="text1"/>
          <w:szCs w:val="24"/>
          <w:lang w:val="sr-Latn-RS"/>
        </w:rPr>
        <w:t xml:space="preserve"> funkcije sa slike </w:t>
      </w:r>
      <w:r w:rsidR="00B2438A">
        <w:rPr>
          <w:color w:val="000000" w:themeColor="text1"/>
          <w:szCs w:val="24"/>
          <w:lang w:val="sr-Latn-RS"/>
        </w:rPr>
        <w:fldChar w:fldCharType="begin"/>
      </w:r>
      <w:r w:rsidR="00B2438A">
        <w:rPr>
          <w:color w:val="000000" w:themeColor="text1"/>
          <w:szCs w:val="24"/>
          <w:lang w:val="sr-Latn-RS"/>
        </w:rPr>
        <w:instrText xml:space="preserve"> REF _Ref129270427 \h </w:instrText>
      </w:r>
      <w:r w:rsidR="00B2438A">
        <w:rPr>
          <w:color w:val="000000" w:themeColor="text1"/>
          <w:szCs w:val="24"/>
          <w:lang w:val="sr-Latn-RS"/>
        </w:rPr>
      </w:r>
      <w:r w:rsidR="00B2438A">
        <w:rPr>
          <w:color w:val="000000" w:themeColor="text1"/>
          <w:szCs w:val="24"/>
          <w:lang w:val="sr-Latn-RS"/>
        </w:rPr>
        <w:fldChar w:fldCharType="separate"/>
      </w:r>
      <w:proofErr w:type="spellStart"/>
      <w:r w:rsidR="00F917F8">
        <w:t>Slika</w:t>
      </w:r>
      <w:proofErr w:type="spellEnd"/>
      <w:r w:rsidR="00F917F8">
        <w:t xml:space="preserve"> </w:t>
      </w:r>
      <w:r w:rsidR="00F917F8">
        <w:rPr>
          <w:noProof/>
        </w:rPr>
        <w:t>15</w:t>
      </w:r>
      <w:r w:rsidR="00F917F8">
        <w:t xml:space="preserve">. Primer </w:t>
      </w:r>
      <w:proofErr w:type="spellStart"/>
      <w:r w:rsidR="00F917F8">
        <w:t>izlaza</w:t>
      </w:r>
      <w:proofErr w:type="spellEnd"/>
      <w:r w:rsidR="00F917F8">
        <w:t xml:space="preserve"> </w:t>
      </w:r>
      <w:r w:rsidR="00F917F8" w:rsidRPr="00EA3014">
        <w:rPr>
          <w:i/>
          <w:iCs/>
        </w:rPr>
        <w:t>hash</w:t>
      </w:r>
      <w:r w:rsidR="00F917F8">
        <w:t xml:space="preserve"> </w:t>
      </w:r>
      <w:proofErr w:type="spellStart"/>
      <w:r w:rsidR="00F917F8">
        <w:t>funkcija</w:t>
      </w:r>
      <w:proofErr w:type="spellEnd"/>
      <w:r w:rsidR="00F917F8">
        <w:t xml:space="preserve"> za </w:t>
      </w:r>
      <w:proofErr w:type="spellStart"/>
      <w:r w:rsidR="00F917F8">
        <w:t>ulaz</w:t>
      </w:r>
      <w:proofErr w:type="spellEnd"/>
      <w:r w:rsidR="00F917F8">
        <w:t xml:space="preserve"> </w:t>
      </w:r>
      <w:proofErr w:type="spellStart"/>
      <w:r w:rsidR="00F917F8" w:rsidRPr="00F54D2F">
        <w:rPr>
          <w:i/>
          <w:iCs/>
        </w:rPr>
        <w:t>Helo</w:t>
      </w:r>
      <w:proofErr w:type="spellEnd"/>
      <w:r w:rsidR="00F917F8" w:rsidRPr="00F54D2F">
        <w:rPr>
          <w:i/>
          <w:iCs/>
        </w:rPr>
        <w:t xml:space="preserve"> world</w:t>
      </w:r>
      <w:r w:rsidR="00B2438A">
        <w:rPr>
          <w:color w:val="000000" w:themeColor="text1"/>
          <w:szCs w:val="24"/>
          <w:lang w:val="sr-Latn-RS"/>
        </w:rPr>
        <w:fldChar w:fldCharType="end"/>
      </w:r>
      <w:r w:rsidR="00B2438A">
        <w:rPr>
          <w:color w:val="FF0000"/>
          <w:szCs w:val="24"/>
          <w:lang w:val="sr-Latn-RS"/>
        </w:rPr>
        <w:t xml:space="preserve"> </w:t>
      </w:r>
      <w:r w:rsidR="00850044">
        <w:rPr>
          <w:color w:val="000000" w:themeColor="text1"/>
          <w:szCs w:val="24"/>
          <w:lang w:val="sr-Latn-RS"/>
        </w:rPr>
        <w:t>dovedemo sada kao novi ulaz (</w:t>
      </w:r>
      <w:r w:rsidR="00B2438A">
        <w:rPr>
          <w:color w:val="000000" w:themeColor="text1"/>
          <w:szCs w:val="24"/>
          <w:lang w:val="sr-Latn-RS"/>
        </w:rPr>
        <w:fldChar w:fldCharType="begin"/>
      </w:r>
      <w:r w:rsidR="00B2438A">
        <w:rPr>
          <w:color w:val="000000" w:themeColor="text1"/>
          <w:szCs w:val="24"/>
          <w:lang w:val="sr-Latn-RS"/>
        </w:rPr>
        <w:instrText xml:space="preserve"> REF _Ref129270449 \h </w:instrText>
      </w:r>
      <w:r w:rsidR="00B2438A">
        <w:rPr>
          <w:color w:val="000000" w:themeColor="text1"/>
          <w:szCs w:val="24"/>
          <w:lang w:val="sr-Latn-RS"/>
        </w:rPr>
      </w:r>
      <w:r w:rsidR="00B2438A">
        <w:rPr>
          <w:color w:val="000000" w:themeColor="text1"/>
          <w:szCs w:val="24"/>
          <w:lang w:val="sr-Latn-RS"/>
        </w:rPr>
        <w:fldChar w:fldCharType="separate"/>
      </w:r>
      <w:proofErr w:type="spellStart"/>
      <w:r w:rsidR="00F917F8">
        <w:t>Slika</w:t>
      </w:r>
      <w:proofErr w:type="spellEnd"/>
      <w:r w:rsidR="00F917F8">
        <w:t xml:space="preserve"> </w:t>
      </w:r>
      <w:r w:rsidR="00F917F8">
        <w:rPr>
          <w:noProof/>
        </w:rPr>
        <w:t>16</w:t>
      </w:r>
      <w:r w:rsidR="00F917F8">
        <w:t xml:space="preserve">. Primer </w:t>
      </w:r>
      <w:proofErr w:type="spellStart"/>
      <w:r w:rsidR="00F917F8">
        <w:t>izlaza</w:t>
      </w:r>
      <w:proofErr w:type="spellEnd"/>
      <w:r w:rsidR="00F917F8">
        <w:t xml:space="preserve"> </w:t>
      </w:r>
      <w:r w:rsidR="00F917F8" w:rsidRPr="00EA3014">
        <w:rPr>
          <w:i/>
          <w:iCs/>
        </w:rPr>
        <w:t>hash</w:t>
      </w:r>
      <w:r w:rsidR="00F917F8">
        <w:t xml:space="preserve"> </w:t>
      </w:r>
      <w:proofErr w:type="spellStart"/>
      <w:r w:rsidR="00F917F8">
        <w:t>funkcija</w:t>
      </w:r>
      <w:proofErr w:type="spellEnd"/>
      <w:r w:rsidR="00F917F8">
        <w:t xml:space="preserve"> za </w:t>
      </w:r>
      <w:proofErr w:type="spellStart"/>
      <w:r w:rsidR="00F917F8">
        <w:t>ulaz</w:t>
      </w:r>
      <w:proofErr w:type="spellEnd"/>
      <w:r w:rsidR="00F917F8">
        <w:t xml:space="preserve"> </w:t>
      </w:r>
      <w:r w:rsidR="00F917F8" w:rsidRPr="00F54D2F">
        <w:rPr>
          <w:i/>
          <w:iCs/>
        </w:rPr>
        <w:t>8576b8cd3ade0bed4379b6f22844eef4</w:t>
      </w:r>
      <w:r w:rsidR="00B2438A">
        <w:rPr>
          <w:color w:val="000000" w:themeColor="text1"/>
          <w:szCs w:val="24"/>
          <w:lang w:val="sr-Latn-RS"/>
        </w:rPr>
        <w:fldChar w:fldCharType="end"/>
      </w:r>
      <w:r w:rsidR="00850044">
        <w:rPr>
          <w:color w:val="000000" w:themeColor="text1"/>
          <w:szCs w:val="24"/>
          <w:lang w:val="sr-Latn-RS"/>
        </w:rPr>
        <w:t xml:space="preserve">), </w:t>
      </w:r>
      <w:r w:rsidR="00BF5C2F">
        <w:rPr>
          <w:color w:val="000000" w:themeColor="text1"/>
          <w:szCs w:val="24"/>
          <w:lang w:val="sr-Latn-RS"/>
        </w:rPr>
        <w:t>takođe</w:t>
      </w:r>
      <w:r w:rsidR="00850044">
        <w:rPr>
          <w:color w:val="000000" w:themeColor="text1"/>
          <w:szCs w:val="24"/>
          <w:lang w:val="sr-Latn-RS"/>
        </w:rPr>
        <w:t xml:space="preserve"> se dobija novi neprepoznatljiv niz heksadecimalnih znakova.</w:t>
      </w:r>
    </w:p>
    <w:p w14:paraId="1D25FB5A" w14:textId="720803B2" w:rsidR="00850044" w:rsidRPr="00A8554C" w:rsidRDefault="00850044" w:rsidP="00BF5C2F">
      <w:pPr>
        <w:pStyle w:val="BodyTextChar0"/>
        <w:ind w:firstLine="709"/>
        <w:rPr>
          <w:color w:val="000000" w:themeColor="text1"/>
          <w:szCs w:val="24"/>
          <w:lang w:val="sr-Latn-RS"/>
        </w:rPr>
      </w:pPr>
      <w:r>
        <w:rPr>
          <w:color w:val="000000" w:themeColor="text1"/>
          <w:szCs w:val="24"/>
          <w:lang w:val="sr-Latn-RS"/>
        </w:rPr>
        <w:t xml:space="preserve">Treba imati u vidu da je </w:t>
      </w:r>
      <w:r w:rsidRPr="00850044">
        <w:rPr>
          <w:i/>
          <w:iCs/>
          <w:color w:val="000000" w:themeColor="text1"/>
          <w:szCs w:val="24"/>
          <w:lang w:val="sr-Latn-RS"/>
        </w:rPr>
        <w:t>MD5</w:t>
      </w:r>
      <w:r>
        <w:rPr>
          <w:color w:val="000000" w:themeColor="text1"/>
          <w:szCs w:val="24"/>
          <w:lang w:val="sr-Latn-RS"/>
        </w:rPr>
        <w:t xml:space="preserve"> potpuno kriptografski razbijena, dok je </w:t>
      </w:r>
      <w:r w:rsidRPr="00850044">
        <w:rPr>
          <w:i/>
          <w:iCs/>
          <w:color w:val="000000" w:themeColor="text1"/>
          <w:szCs w:val="24"/>
          <w:lang w:val="sr-Latn-RS"/>
        </w:rPr>
        <w:t>SHA1</w:t>
      </w:r>
      <w:r>
        <w:rPr>
          <w:color w:val="000000" w:themeColor="text1"/>
          <w:szCs w:val="24"/>
          <w:lang w:val="sr-Latn-RS"/>
        </w:rPr>
        <w:t xml:space="preserve"> podložna kolizionim napadima, tako da se ove dve funkcije ne smatraju bezbednim. U </w:t>
      </w:r>
      <w:r w:rsidR="008075C1">
        <w:rPr>
          <w:color w:val="000000" w:themeColor="text1"/>
          <w:szCs w:val="24"/>
          <w:lang w:val="sr-Latn-RS"/>
        </w:rPr>
        <w:t>nastavku aplikacije</w:t>
      </w:r>
      <w:r>
        <w:rPr>
          <w:color w:val="000000" w:themeColor="text1"/>
          <w:szCs w:val="24"/>
          <w:lang w:val="sr-Latn-RS"/>
        </w:rPr>
        <w:t xml:space="preserve"> </w:t>
      </w:r>
      <w:r w:rsidR="008075C1">
        <w:rPr>
          <w:color w:val="000000" w:themeColor="text1"/>
          <w:szCs w:val="24"/>
          <w:lang w:val="sr-Latn-RS"/>
        </w:rPr>
        <w:t xml:space="preserve">i </w:t>
      </w:r>
      <w:r>
        <w:rPr>
          <w:color w:val="000000" w:themeColor="text1"/>
          <w:szCs w:val="24"/>
          <w:lang w:val="sr-Latn-RS"/>
        </w:rPr>
        <w:t xml:space="preserve">rada se koristi </w:t>
      </w:r>
      <w:r w:rsidR="008075C1">
        <w:rPr>
          <w:color w:val="000000" w:themeColor="text1"/>
          <w:szCs w:val="24"/>
          <w:lang w:val="sr-Latn-RS"/>
        </w:rPr>
        <w:t xml:space="preserve">samo </w:t>
      </w:r>
      <w:r w:rsidRPr="00850044">
        <w:rPr>
          <w:i/>
          <w:iCs/>
          <w:color w:val="000000" w:themeColor="text1"/>
          <w:szCs w:val="24"/>
          <w:lang w:val="sr-Latn-RS"/>
        </w:rPr>
        <w:t>SHA256</w:t>
      </w:r>
      <w:r>
        <w:rPr>
          <w:color w:val="000000" w:themeColor="text1"/>
          <w:szCs w:val="24"/>
          <w:lang w:val="sr-Latn-RS"/>
        </w:rPr>
        <w:t>.</w:t>
      </w:r>
    </w:p>
    <w:p w14:paraId="1C97E76D" w14:textId="7B281686" w:rsidR="006C3075" w:rsidRDefault="00B508CC" w:rsidP="00BF5C2F">
      <w:pPr>
        <w:pStyle w:val="BodyTextChar0"/>
        <w:ind w:firstLine="709"/>
        <w:rPr>
          <w:color w:val="000000" w:themeColor="text1"/>
          <w:szCs w:val="24"/>
          <w:lang w:val="sr-Latn-RS"/>
        </w:rPr>
      </w:pPr>
      <w:r>
        <w:rPr>
          <w:color w:val="000000" w:themeColor="text1"/>
          <w:szCs w:val="24"/>
          <w:lang w:val="sr-Latn-RS"/>
        </w:rPr>
        <w:t xml:space="preserve">Za generisanje izlaza ovih kriptografskih funkcija je korišćena </w:t>
      </w:r>
      <w:r w:rsidR="00F54D2F">
        <w:rPr>
          <w:color w:val="000000" w:themeColor="text1"/>
          <w:szCs w:val="24"/>
          <w:lang w:val="sr-Latn-RS"/>
        </w:rPr>
        <w:t xml:space="preserve">javno dostupna </w:t>
      </w:r>
      <w:r w:rsidRPr="0008259E">
        <w:rPr>
          <w:i/>
          <w:iCs/>
          <w:color w:val="000000" w:themeColor="text1"/>
          <w:szCs w:val="24"/>
          <w:lang w:val="sr-Latn-RS"/>
        </w:rPr>
        <w:t>Java</w:t>
      </w:r>
      <w:r w:rsidR="0008259E" w:rsidRPr="0008259E">
        <w:rPr>
          <w:i/>
          <w:iCs/>
          <w:color w:val="000000" w:themeColor="text1"/>
          <w:szCs w:val="24"/>
          <w:lang w:val="sr-Latn-RS"/>
        </w:rPr>
        <w:t>S</w:t>
      </w:r>
      <w:r w:rsidRPr="0008259E">
        <w:rPr>
          <w:i/>
          <w:iCs/>
          <w:color w:val="000000" w:themeColor="text1"/>
          <w:szCs w:val="24"/>
          <w:lang w:val="sr-Latn-RS"/>
        </w:rPr>
        <w:t>cript</w:t>
      </w:r>
      <w:r>
        <w:rPr>
          <w:color w:val="000000" w:themeColor="text1"/>
          <w:szCs w:val="24"/>
          <w:lang w:val="sr-Latn-RS"/>
        </w:rPr>
        <w:t xml:space="preserve"> </w:t>
      </w:r>
      <w:r>
        <w:rPr>
          <w:color w:val="000000" w:themeColor="text1"/>
          <w:szCs w:val="24"/>
          <w:lang w:val="sr-Latn-RS"/>
        </w:rPr>
        <w:lastRenderedPageBreak/>
        <w:t xml:space="preserve">biblioteka </w:t>
      </w:r>
      <w:r w:rsidRPr="00F54D2F">
        <w:rPr>
          <w:i/>
          <w:iCs/>
          <w:color w:val="000000" w:themeColor="text1"/>
          <w:szCs w:val="24"/>
          <w:lang w:val="sr-Latn-RS"/>
        </w:rPr>
        <w:t>CryptoJS</w:t>
      </w:r>
      <w:r>
        <w:rPr>
          <w:color w:val="000000" w:themeColor="text1"/>
          <w:szCs w:val="24"/>
          <w:lang w:val="sr-Latn-RS"/>
        </w:rPr>
        <w:t>.</w:t>
      </w:r>
      <w:r w:rsidR="00F54D2F">
        <w:rPr>
          <w:color w:val="000000" w:themeColor="text1"/>
          <w:szCs w:val="24"/>
          <w:lang w:val="sr-Latn-RS"/>
        </w:rPr>
        <w:t xml:space="preserve"> Poziv </w:t>
      </w:r>
      <w:r w:rsidR="006C3075">
        <w:rPr>
          <w:color w:val="000000" w:themeColor="text1"/>
          <w:szCs w:val="24"/>
          <w:lang w:val="sr-Latn-RS"/>
        </w:rPr>
        <w:t xml:space="preserve">ovih </w:t>
      </w:r>
      <w:r w:rsidR="00F54D2F">
        <w:rPr>
          <w:color w:val="000000" w:themeColor="text1"/>
          <w:szCs w:val="24"/>
          <w:lang w:val="sr-Latn-RS"/>
        </w:rPr>
        <w:t>funkcija je dosta jednostavan:</w:t>
      </w:r>
    </w:p>
    <w:p w14:paraId="264B3252" w14:textId="77777777" w:rsidR="006C3075" w:rsidRPr="009C19AD" w:rsidRDefault="006C3075"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ind w:firstLine="720"/>
        <w:jc w:val="left"/>
        <w:textAlignment w:val="auto"/>
        <w:rPr>
          <w:rFonts w:ascii="Consolas" w:hAnsi="Consolas"/>
          <w:color w:val="61AFEF"/>
          <w:sz w:val="20"/>
          <w:szCs w:val="20"/>
          <w:lang w:val="en-US" w:eastAsia="en-US"/>
        </w:rPr>
      </w:pPr>
    </w:p>
    <w:p w14:paraId="2E19B215" w14:textId="414C46F6" w:rsidR="006C3075" w:rsidRPr="009C19AD" w:rsidRDefault="006C3075"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ind w:firstLine="720"/>
        <w:jc w:val="left"/>
        <w:textAlignment w:val="auto"/>
        <w:rPr>
          <w:rFonts w:ascii="Consolas" w:hAnsi="Consolas"/>
          <w:color w:val="ABB2BF"/>
          <w:sz w:val="20"/>
          <w:szCs w:val="20"/>
          <w:lang w:val="en-US" w:eastAsia="en-US"/>
        </w:rPr>
      </w:pP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'#sha256'</w:t>
      </w:r>
      <w:proofErr w:type="gramStart"/>
      <w:r w:rsidRPr="009C19AD">
        <w:rPr>
          <w:rFonts w:ascii="Consolas" w:hAnsi="Consolas"/>
          <w:color w:val="ABB2BF"/>
          <w:sz w:val="20"/>
          <w:szCs w:val="20"/>
          <w:lang w:val="en-US" w:eastAsia="en-US"/>
        </w:rPr>
        <w:t>).</w:t>
      </w:r>
      <w:proofErr w:type="spellStart"/>
      <w:r w:rsidRPr="009C19AD">
        <w:rPr>
          <w:rFonts w:ascii="Consolas" w:hAnsi="Consolas"/>
          <w:color w:val="61AFEF"/>
          <w:sz w:val="20"/>
          <w:szCs w:val="20"/>
          <w:lang w:val="en-US" w:eastAsia="en-US"/>
        </w:rPr>
        <w:t>val</w:t>
      </w:r>
      <w:proofErr w:type="spellEnd"/>
      <w:proofErr w:type="gramEnd"/>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sha256</w:t>
      </w:r>
      <w:r w:rsidRPr="009C19AD">
        <w:rPr>
          <w:rFonts w:ascii="Consolas" w:hAnsi="Consolas"/>
          <w:color w:val="ABB2BF"/>
          <w:sz w:val="20"/>
          <w:szCs w:val="20"/>
          <w:lang w:val="en-US" w:eastAsia="en-US"/>
        </w:rPr>
        <w:t>());</w:t>
      </w:r>
    </w:p>
    <w:p w14:paraId="214F5C0A" w14:textId="2D2A1BC4" w:rsidR="00F54D2F" w:rsidRPr="009C19AD" w:rsidRDefault="00F54D2F"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ind w:firstLine="720"/>
        <w:jc w:val="left"/>
        <w:textAlignment w:val="auto"/>
        <w:rPr>
          <w:rFonts w:ascii="Consolas" w:hAnsi="Consolas"/>
          <w:color w:val="ABB2BF"/>
          <w:sz w:val="20"/>
          <w:szCs w:val="20"/>
          <w:lang w:val="en-US" w:eastAsia="en-US"/>
        </w:rPr>
      </w:pPr>
      <w:r w:rsidRPr="009C19AD">
        <w:rPr>
          <w:rFonts w:ascii="Consolas" w:hAnsi="Consolas"/>
          <w:color w:val="C678DD"/>
          <w:sz w:val="20"/>
          <w:szCs w:val="20"/>
          <w:lang w:val="en-US" w:eastAsia="en-US"/>
        </w:rPr>
        <w:t>function</w:t>
      </w: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sha256</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block</w:t>
      </w:r>
      <w:r w:rsidRPr="009C19AD">
        <w:rPr>
          <w:rFonts w:ascii="Consolas" w:hAnsi="Consolas"/>
          <w:color w:val="ABB2BF"/>
          <w:sz w:val="20"/>
          <w:szCs w:val="20"/>
          <w:lang w:val="en-US" w:eastAsia="en-US"/>
        </w:rPr>
        <w:t xml:space="preserve">) </w:t>
      </w:r>
      <w:proofErr w:type="gramStart"/>
      <w:r w:rsidRPr="009C19AD">
        <w:rPr>
          <w:rFonts w:ascii="Consolas" w:hAnsi="Consolas"/>
          <w:color w:val="ABB2BF"/>
          <w:sz w:val="20"/>
          <w:szCs w:val="20"/>
          <w:lang w:val="en-US" w:eastAsia="en-US"/>
        </w:rPr>
        <w:t>{</w:t>
      </w:r>
      <w:r w:rsidR="006C3075" w:rsidRPr="009C19AD">
        <w:rPr>
          <w:rFonts w:ascii="Consolas" w:hAnsi="Consolas"/>
          <w:color w:val="ABB2BF"/>
          <w:sz w:val="20"/>
          <w:szCs w:val="20"/>
          <w:lang w:val="en-US" w:eastAsia="en-US"/>
        </w:rPr>
        <w:t xml:space="preserve"> </w:t>
      </w:r>
      <w:r w:rsidR="0023645A" w:rsidRPr="009C19AD">
        <w:rPr>
          <w:rFonts w:ascii="Consolas" w:hAnsi="Consolas"/>
          <w:color w:val="C678DD"/>
          <w:sz w:val="20"/>
          <w:szCs w:val="20"/>
          <w:lang w:val="en-US" w:eastAsia="en-US"/>
        </w:rPr>
        <w:t>return</w:t>
      </w:r>
      <w:proofErr w:type="gramEnd"/>
      <w:r w:rsidR="0023645A" w:rsidRPr="009C19AD">
        <w:rPr>
          <w:rFonts w:ascii="Consolas" w:hAnsi="Consolas"/>
          <w:color w:val="ABB2BF"/>
          <w:sz w:val="20"/>
          <w:szCs w:val="20"/>
          <w:lang w:val="en-US" w:eastAsia="en-US"/>
        </w:rPr>
        <w:t xml:space="preserve"> </w:t>
      </w:r>
      <w:r w:rsidRPr="009C19AD">
        <w:rPr>
          <w:rFonts w:ascii="Consolas" w:hAnsi="Consolas"/>
          <w:color w:val="E5C07B"/>
          <w:sz w:val="20"/>
          <w:szCs w:val="20"/>
          <w:lang w:val="en-US" w:eastAsia="en-US"/>
        </w:rPr>
        <w:t>CryptoJS</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SHA256</w:t>
      </w:r>
      <w:r w:rsidRPr="009C19AD">
        <w:rPr>
          <w:rFonts w:ascii="Consolas" w:hAnsi="Consolas"/>
          <w:color w:val="ABB2BF"/>
          <w:sz w:val="20"/>
          <w:szCs w:val="20"/>
          <w:lang w:val="en-US" w:eastAsia="en-US"/>
        </w:rPr>
        <w:t>(</w:t>
      </w:r>
      <w:proofErr w:type="spellStart"/>
      <w:r w:rsidRPr="009C19AD">
        <w:rPr>
          <w:rFonts w:ascii="Consolas" w:hAnsi="Consolas"/>
          <w:color w:val="61AFEF"/>
          <w:sz w:val="20"/>
          <w:szCs w:val="20"/>
          <w:lang w:val="en-US" w:eastAsia="en-US"/>
        </w:rPr>
        <w:t>getText</w:t>
      </w:r>
      <w:proofErr w:type="spellEnd"/>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block</w:t>
      </w:r>
      <w:r w:rsidRPr="009C19AD">
        <w:rPr>
          <w:rFonts w:ascii="Consolas" w:hAnsi="Consolas"/>
          <w:color w:val="ABB2BF"/>
          <w:sz w:val="20"/>
          <w:szCs w:val="20"/>
          <w:lang w:val="en-US" w:eastAsia="en-US"/>
        </w:rPr>
        <w:t>));</w:t>
      </w:r>
      <w:r w:rsidR="006C3075" w:rsidRPr="009C19AD">
        <w:rPr>
          <w:rFonts w:ascii="Consolas" w:hAnsi="Consolas"/>
          <w:color w:val="ABB2BF"/>
          <w:sz w:val="20"/>
          <w:szCs w:val="20"/>
          <w:lang w:val="en-US" w:eastAsia="en-US"/>
        </w:rPr>
        <w:t xml:space="preserve"> </w:t>
      </w:r>
      <w:r w:rsidRPr="009C19AD">
        <w:rPr>
          <w:rFonts w:ascii="Consolas" w:hAnsi="Consolas"/>
          <w:color w:val="ABB2BF"/>
          <w:sz w:val="20"/>
          <w:szCs w:val="20"/>
          <w:lang w:val="en-US" w:eastAsia="en-US"/>
        </w:rPr>
        <w:t>}</w:t>
      </w:r>
    </w:p>
    <w:p w14:paraId="4F749412" w14:textId="2DD63D4C" w:rsidR="006C3075" w:rsidRPr="009C19AD" w:rsidRDefault="006C3075"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ind w:firstLine="720"/>
        <w:jc w:val="left"/>
        <w:textAlignment w:val="auto"/>
        <w:rPr>
          <w:rFonts w:ascii="Consolas" w:hAnsi="Consolas"/>
          <w:color w:val="ABB2BF"/>
          <w:sz w:val="20"/>
          <w:szCs w:val="20"/>
          <w:lang w:val="en-US" w:eastAsia="en-US"/>
        </w:rPr>
      </w:pPr>
      <w:r w:rsidRPr="009C19AD">
        <w:rPr>
          <w:rFonts w:ascii="Consolas" w:hAnsi="Consolas"/>
          <w:color w:val="C678DD"/>
          <w:sz w:val="20"/>
          <w:szCs w:val="20"/>
          <w:lang w:val="en-US" w:eastAsia="en-US"/>
        </w:rPr>
        <w:t>function</w:t>
      </w:r>
      <w:r w:rsidRPr="009C19AD">
        <w:rPr>
          <w:rFonts w:ascii="Consolas" w:hAnsi="Consolas"/>
          <w:color w:val="ABB2BF"/>
          <w:sz w:val="20"/>
          <w:szCs w:val="20"/>
          <w:lang w:val="en-US" w:eastAsia="en-US"/>
        </w:rPr>
        <w:t xml:space="preserve"> </w:t>
      </w:r>
      <w:proofErr w:type="spellStart"/>
      <w:proofErr w:type="gramStart"/>
      <w:r w:rsidRPr="009C19AD">
        <w:rPr>
          <w:rFonts w:ascii="Consolas" w:hAnsi="Consolas"/>
          <w:color w:val="61AFEF"/>
          <w:sz w:val="20"/>
          <w:szCs w:val="20"/>
          <w:lang w:val="en-US" w:eastAsia="en-US"/>
        </w:rPr>
        <w:t>getText</w:t>
      </w:r>
      <w:proofErr w:type="spellEnd"/>
      <w:r w:rsidRPr="009C19AD">
        <w:rPr>
          <w:rFonts w:ascii="Consolas" w:hAnsi="Consolas"/>
          <w:color w:val="ABB2BF"/>
          <w:sz w:val="20"/>
          <w:szCs w:val="20"/>
          <w:lang w:val="en-US" w:eastAsia="en-US"/>
        </w:rPr>
        <w:t>(</w:t>
      </w:r>
      <w:proofErr w:type="gramEnd"/>
      <w:r w:rsidRPr="009C19AD">
        <w:rPr>
          <w:rFonts w:ascii="Consolas" w:hAnsi="Consolas"/>
          <w:color w:val="E06C75"/>
          <w:sz w:val="20"/>
          <w:szCs w:val="20"/>
          <w:lang w:val="en-US" w:eastAsia="en-US"/>
        </w:rPr>
        <w:t>chain</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block</w:t>
      </w: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return</w:t>
      </w: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'#data'</w:t>
      </w:r>
      <w:r w:rsidRPr="009C19AD">
        <w:rPr>
          <w:rFonts w:ascii="Consolas" w:hAnsi="Consolas"/>
          <w:color w:val="ABB2BF"/>
          <w:sz w:val="20"/>
          <w:szCs w:val="20"/>
          <w:lang w:val="en-US" w:eastAsia="en-US"/>
        </w:rPr>
        <w:t>).</w:t>
      </w:r>
      <w:proofErr w:type="spellStart"/>
      <w:r w:rsidRPr="009C19AD">
        <w:rPr>
          <w:rFonts w:ascii="Consolas" w:hAnsi="Consolas"/>
          <w:color w:val="61AFEF"/>
          <w:sz w:val="20"/>
          <w:szCs w:val="20"/>
          <w:lang w:val="en-US" w:eastAsia="en-US"/>
        </w:rPr>
        <w:t>val</w:t>
      </w:r>
      <w:proofErr w:type="spellEnd"/>
      <w:r w:rsidRPr="009C19AD">
        <w:rPr>
          <w:rFonts w:ascii="Consolas" w:hAnsi="Consolas"/>
          <w:color w:val="ABB2BF"/>
          <w:sz w:val="20"/>
          <w:szCs w:val="20"/>
          <w:lang w:val="en-US" w:eastAsia="en-US"/>
        </w:rPr>
        <w:t>(); }</w:t>
      </w:r>
    </w:p>
    <w:p w14:paraId="0EFA475B" w14:textId="77777777" w:rsidR="006C3075" w:rsidRDefault="006C3075" w:rsidP="004A586C">
      <w:pPr>
        <w:keepNext/>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ind w:firstLine="720"/>
        <w:jc w:val="left"/>
        <w:textAlignment w:val="auto"/>
        <w:rPr>
          <w:rFonts w:ascii="Consolas" w:hAnsi="Consolas"/>
          <w:color w:val="ABB2BF"/>
          <w:sz w:val="21"/>
          <w:szCs w:val="21"/>
          <w:lang w:val="en-US" w:eastAsia="en-US"/>
        </w:rPr>
      </w:pPr>
    </w:p>
    <w:p w14:paraId="24A6B603" w14:textId="07B0AB41" w:rsidR="006C3075" w:rsidRDefault="006C3075" w:rsidP="006C3075">
      <w:pPr>
        <w:pStyle w:val="Caption"/>
        <w:jc w:val="center"/>
      </w:pPr>
      <w:bookmarkStart w:id="147" w:name="_Toc129508343"/>
      <w:r>
        <w:t xml:space="preserve">Blok </w:t>
      </w:r>
      <w:proofErr w:type="spellStart"/>
      <w:r>
        <w:t>koda</w:t>
      </w:r>
      <w:proofErr w:type="spellEnd"/>
      <w:r>
        <w:t xml:space="preserve"> </w:t>
      </w:r>
      <w:fldSimple w:instr=" SEQ Blok_koda \* ARABIC ">
        <w:r w:rsidR="00F917F8">
          <w:rPr>
            <w:noProof/>
          </w:rPr>
          <w:t>6</w:t>
        </w:r>
      </w:fldSimple>
      <w:r>
        <w:t xml:space="preserve">. Primer </w:t>
      </w:r>
      <w:proofErr w:type="spellStart"/>
      <w:r>
        <w:t>poziva</w:t>
      </w:r>
      <w:proofErr w:type="spellEnd"/>
      <w:r>
        <w:t xml:space="preserve"> </w:t>
      </w:r>
      <w:proofErr w:type="spellStart"/>
      <w:r>
        <w:t>i</w:t>
      </w:r>
      <w:proofErr w:type="spellEnd"/>
      <w:r>
        <w:t xml:space="preserve"> </w:t>
      </w:r>
      <w:proofErr w:type="spellStart"/>
      <w:r>
        <w:t>korišćenja</w:t>
      </w:r>
      <w:proofErr w:type="spellEnd"/>
      <w:r>
        <w:t xml:space="preserve"> sha256 </w:t>
      </w:r>
      <w:proofErr w:type="spellStart"/>
      <w:r>
        <w:t>funkcije</w:t>
      </w:r>
      <w:bookmarkEnd w:id="147"/>
      <w:proofErr w:type="spellEnd"/>
    </w:p>
    <w:p w14:paraId="7F7AE659" w14:textId="1449B532" w:rsidR="00BF5C2F" w:rsidRDefault="006C3075" w:rsidP="0023645A">
      <w:pPr>
        <w:widowControl/>
        <w:shd w:val="clear" w:color="auto" w:fill="FFFFFF" w:themeFill="background1"/>
        <w:adjustRightInd/>
        <w:spacing w:line="285" w:lineRule="atLeast"/>
        <w:ind w:firstLine="720"/>
        <w:textAlignment w:val="auto"/>
        <w:rPr>
          <w:color w:val="000000" w:themeColor="text1"/>
          <w:lang w:val="sr-Latn-RS"/>
        </w:rPr>
      </w:pPr>
      <w:r>
        <w:rPr>
          <w:color w:val="000000" w:themeColor="text1"/>
          <w:lang w:val="sr-Latn-RS"/>
        </w:rPr>
        <w:t xml:space="preserve">U ovom slučaju nemamo parametre </w:t>
      </w:r>
      <w:r w:rsidR="0023645A" w:rsidRPr="00F54D2F">
        <w:rPr>
          <w:rFonts w:ascii="Consolas" w:hAnsi="Consolas"/>
          <w:color w:val="E06C75"/>
          <w:sz w:val="21"/>
          <w:szCs w:val="21"/>
          <w:lang w:val="en-US" w:eastAsia="en-US"/>
        </w:rPr>
        <w:t>chain</w:t>
      </w:r>
      <w:r w:rsidR="0023645A">
        <w:rPr>
          <w:color w:val="000000" w:themeColor="text1"/>
          <w:lang w:val="sr-Latn-RS"/>
        </w:rPr>
        <w:t xml:space="preserve"> </w:t>
      </w:r>
      <w:r>
        <w:rPr>
          <w:color w:val="000000" w:themeColor="text1"/>
          <w:lang w:val="sr-Latn-RS"/>
        </w:rPr>
        <w:t xml:space="preserve">i </w:t>
      </w:r>
      <w:r w:rsidR="0023645A" w:rsidRPr="00F54D2F">
        <w:rPr>
          <w:rFonts w:ascii="Consolas" w:hAnsi="Consolas"/>
          <w:color w:val="E06C75"/>
          <w:sz w:val="21"/>
          <w:szCs w:val="21"/>
          <w:lang w:val="en-US" w:eastAsia="en-US"/>
        </w:rPr>
        <w:t>block</w:t>
      </w:r>
      <w:r>
        <w:rPr>
          <w:color w:val="000000" w:themeColor="text1"/>
          <w:lang w:val="sr-Latn-RS"/>
        </w:rPr>
        <w:t xml:space="preserve">, tako da je ponašanje funkcije </w:t>
      </w:r>
      <w:proofErr w:type="spellStart"/>
      <w:r w:rsidR="0023645A" w:rsidRPr="006C3075">
        <w:rPr>
          <w:rFonts w:ascii="Consolas" w:hAnsi="Consolas"/>
          <w:color w:val="61AFEF"/>
          <w:sz w:val="21"/>
          <w:szCs w:val="21"/>
          <w:lang w:val="en-US" w:eastAsia="en-US"/>
        </w:rPr>
        <w:t>getText</w:t>
      </w:r>
      <w:proofErr w:type="spellEnd"/>
      <w:r w:rsidR="0023645A" w:rsidRPr="006C3075">
        <w:rPr>
          <w:rFonts w:ascii="Consolas" w:hAnsi="Consolas"/>
          <w:color w:val="ABB2BF"/>
          <w:sz w:val="21"/>
          <w:szCs w:val="21"/>
          <w:lang w:val="en-US" w:eastAsia="en-US"/>
        </w:rPr>
        <w:t>(</w:t>
      </w:r>
      <w:r w:rsidR="0023645A" w:rsidRPr="006C3075">
        <w:rPr>
          <w:rFonts w:ascii="Consolas" w:hAnsi="Consolas"/>
          <w:color w:val="E06C75"/>
          <w:sz w:val="21"/>
          <w:szCs w:val="21"/>
          <w:lang w:val="en-US" w:eastAsia="en-US"/>
        </w:rPr>
        <w:t>chain</w:t>
      </w:r>
      <w:r w:rsidR="0023645A" w:rsidRPr="006C3075">
        <w:rPr>
          <w:rFonts w:ascii="Consolas" w:hAnsi="Consolas"/>
          <w:color w:val="ABB2BF"/>
          <w:sz w:val="21"/>
          <w:szCs w:val="21"/>
          <w:lang w:val="en-US" w:eastAsia="en-US"/>
        </w:rPr>
        <w:t xml:space="preserve">, </w:t>
      </w:r>
      <w:r w:rsidR="0023645A" w:rsidRPr="006C3075">
        <w:rPr>
          <w:rFonts w:ascii="Consolas" w:hAnsi="Consolas"/>
          <w:color w:val="E06C75"/>
          <w:sz w:val="21"/>
          <w:szCs w:val="21"/>
          <w:lang w:val="en-US" w:eastAsia="en-US"/>
        </w:rPr>
        <w:t>block</w:t>
      </w:r>
      <w:r w:rsidR="0023645A" w:rsidRPr="006C3075">
        <w:rPr>
          <w:rFonts w:ascii="Consolas" w:hAnsi="Consolas"/>
          <w:color w:val="ABB2BF"/>
          <w:sz w:val="21"/>
          <w:szCs w:val="21"/>
          <w:lang w:val="en-US" w:eastAsia="en-US"/>
        </w:rPr>
        <w:t>)</w:t>
      </w:r>
      <w:r>
        <w:rPr>
          <w:color w:val="000000" w:themeColor="text1"/>
          <w:lang w:val="sr-Latn-RS"/>
        </w:rPr>
        <w:t xml:space="preserve"> uvek isto</w:t>
      </w:r>
      <w:r w:rsidR="0023645A">
        <w:rPr>
          <w:color w:val="000000" w:themeColor="text1"/>
          <w:lang w:val="sr-Latn-RS"/>
        </w:rPr>
        <w:t xml:space="preserve"> </w:t>
      </w:r>
      <w:r>
        <w:rPr>
          <w:color w:val="000000" w:themeColor="text1"/>
          <w:lang w:val="sr-Latn-RS"/>
        </w:rPr>
        <w:t xml:space="preserve">– vraća vrednost korisničkog unosa iz </w:t>
      </w:r>
      <w:r w:rsidR="0023645A">
        <w:rPr>
          <w:color w:val="000000" w:themeColor="text1"/>
          <w:lang w:val="sr-Latn-RS"/>
        </w:rPr>
        <w:t xml:space="preserve">elementa sa </w:t>
      </w:r>
      <w:r w:rsidR="0023645A" w:rsidRPr="0023645A">
        <w:rPr>
          <w:i/>
          <w:iCs/>
          <w:color w:val="000000" w:themeColor="text1"/>
          <w:lang w:val="sr-Latn-RS"/>
        </w:rPr>
        <w:t>ID</w:t>
      </w:r>
      <w:r w:rsidR="0023645A">
        <w:rPr>
          <w:color w:val="000000" w:themeColor="text1"/>
          <w:lang w:val="sr-Latn-RS"/>
        </w:rPr>
        <w:t xml:space="preserve">-jem </w:t>
      </w:r>
      <w:r w:rsidR="0023645A" w:rsidRPr="006C3075">
        <w:rPr>
          <w:rFonts w:ascii="Consolas" w:hAnsi="Consolas"/>
          <w:color w:val="98C379"/>
          <w:sz w:val="21"/>
          <w:szCs w:val="21"/>
          <w:lang w:val="en-US" w:eastAsia="en-US"/>
        </w:rPr>
        <w:t>data</w:t>
      </w:r>
      <w:r w:rsidR="0023645A">
        <w:rPr>
          <w:color w:val="000000" w:themeColor="text1"/>
          <w:lang w:val="sr-Latn-RS"/>
        </w:rPr>
        <w:t xml:space="preserve">, a to je gorepomenuta </w:t>
      </w:r>
      <w:r w:rsidR="0023645A" w:rsidRPr="0023645A">
        <w:rPr>
          <w:i/>
          <w:iCs/>
          <w:color w:val="000000" w:themeColor="text1"/>
          <w:lang w:val="sr-Latn-RS"/>
        </w:rPr>
        <w:t>TextArea</w:t>
      </w:r>
      <w:r>
        <w:rPr>
          <w:color w:val="000000" w:themeColor="text1"/>
          <w:lang w:val="sr-Latn-RS"/>
        </w:rPr>
        <w:t>.</w:t>
      </w:r>
      <w:r w:rsidR="0023645A">
        <w:rPr>
          <w:color w:val="000000" w:themeColor="text1"/>
          <w:lang w:val="sr-Latn-RS"/>
        </w:rPr>
        <w:t xml:space="preserve"> </w:t>
      </w:r>
      <w:r w:rsidR="0023645A" w:rsidRPr="0023645A">
        <w:rPr>
          <w:i/>
          <w:iCs/>
          <w:color w:val="000000" w:themeColor="text1"/>
          <w:lang w:val="sr-Latn-RS"/>
        </w:rPr>
        <w:t>Java</w:t>
      </w:r>
      <w:r w:rsidR="0008259E">
        <w:rPr>
          <w:i/>
          <w:iCs/>
          <w:color w:val="000000" w:themeColor="text1"/>
          <w:lang w:val="sr-Latn-RS"/>
        </w:rPr>
        <w:t>S</w:t>
      </w:r>
      <w:r w:rsidR="0023645A" w:rsidRPr="0023645A">
        <w:rPr>
          <w:i/>
          <w:iCs/>
          <w:color w:val="000000" w:themeColor="text1"/>
          <w:lang w:val="sr-Latn-RS"/>
        </w:rPr>
        <w:t>cript</w:t>
      </w:r>
      <w:r w:rsidR="0023645A">
        <w:rPr>
          <w:color w:val="000000" w:themeColor="text1"/>
          <w:lang w:val="sr-Latn-RS"/>
        </w:rPr>
        <w:t xml:space="preserve"> nam omogućava da pozovemo funkcije i bez parametara iz njihovih definicija, što nama u ovom slučaju odgovara, jer se oni svakako i ne koriste.</w:t>
      </w:r>
    </w:p>
    <w:p w14:paraId="76322702" w14:textId="193E20BE" w:rsidR="006C3075" w:rsidRDefault="0023645A" w:rsidP="0023645A">
      <w:pPr>
        <w:widowControl/>
        <w:shd w:val="clear" w:color="auto" w:fill="FFFFFF" w:themeFill="background1"/>
        <w:adjustRightInd/>
        <w:spacing w:line="285" w:lineRule="atLeast"/>
        <w:ind w:firstLine="720"/>
        <w:textAlignment w:val="auto"/>
        <w:rPr>
          <w:color w:val="000000" w:themeColor="text1"/>
          <w:lang w:val="sr-Latn-RS"/>
        </w:rPr>
      </w:pPr>
      <w:r>
        <w:rPr>
          <w:color w:val="000000" w:themeColor="text1"/>
          <w:lang w:val="sr-Latn-RS"/>
        </w:rPr>
        <w:t xml:space="preserve">Svaka stranica </w:t>
      </w:r>
      <w:r w:rsidRPr="0023645A">
        <w:rPr>
          <w:i/>
          <w:iCs/>
          <w:color w:val="000000" w:themeColor="text1"/>
          <w:lang w:val="sr-Latn-RS"/>
        </w:rPr>
        <w:t>overload</w:t>
      </w:r>
      <w:r>
        <w:rPr>
          <w:color w:val="000000" w:themeColor="text1"/>
          <w:lang w:val="sr-Latn-RS"/>
        </w:rPr>
        <w:t xml:space="preserve">-uje funkciju </w:t>
      </w:r>
      <w:proofErr w:type="spellStart"/>
      <w:r w:rsidRPr="006C3075">
        <w:rPr>
          <w:rFonts w:ascii="Consolas" w:hAnsi="Consolas"/>
          <w:color w:val="61AFEF"/>
          <w:sz w:val="21"/>
          <w:szCs w:val="21"/>
          <w:lang w:val="en-US" w:eastAsia="en-US"/>
        </w:rPr>
        <w:t>getText</w:t>
      </w:r>
      <w:proofErr w:type="spellEnd"/>
      <w:r w:rsidRPr="006C3075">
        <w:rPr>
          <w:rFonts w:ascii="Consolas" w:hAnsi="Consolas"/>
          <w:color w:val="ABB2BF"/>
          <w:sz w:val="21"/>
          <w:szCs w:val="21"/>
          <w:lang w:val="en-US" w:eastAsia="en-US"/>
        </w:rPr>
        <w:t>()</w:t>
      </w:r>
      <w:r>
        <w:rPr>
          <w:rFonts w:ascii="Consolas" w:hAnsi="Consolas"/>
          <w:color w:val="ABB2BF"/>
          <w:sz w:val="21"/>
          <w:szCs w:val="21"/>
          <w:lang w:val="en-US" w:eastAsia="en-US"/>
        </w:rPr>
        <w:t xml:space="preserve"> </w:t>
      </w:r>
      <w:r>
        <w:rPr>
          <w:color w:val="000000" w:themeColor="text1"/>
          <w:lang w:val="sr-Latn-RS"/>
        </w:rPr>
        <w:t xml:space="preserve">novom definicijom, što je u suštini samo nadovezivanje (konkateniranje) svih mogućih vrednosti polja za korisnički unos </w:t>
      </w:r>
      <w:r w:rsidR="00B84D76">
        <w:rPr>
          <w:color w:val="000000" w:themeColor="text1"/>
          <w:lang w:val="sr-Latn-RS"/>
        </w:rPr>
        <w:t xml:space="preserve">iz jednog bloka </w:t>
      </w:r>
      <w:r>
        <w:rPr>
          <w:color w:val="000000" w:themeColor="text1"/>
          <w:lang w:val="sr-Latn-RS"/>
        </w:rPr>
        <w:t>u jedan string.</w:t>
      </w:r>
    </w:p>
    <w:p w14:paraId="7D0D275C" w14:textId="5D33CC6E" w:rsidR="00563AC9" w:rsidRDefault="0023645A" w:rsidP="00B84D76">
      <w:pPr>
        <w:widowControl/>
        <w:shd w:val="clear" w:color="auto" w:fill="FFFFFF" w:themeFill="background1"/>
        <w:adjustRightInd/>
        <w:spacing w:line="285" w:lineRule="atLeast"/>
        <w:ind w:firstLine="720"/>
        <w:textAlignment w:val="auto"/>
        <w:rPr>
          <w:color w:val="000000" w:themeColor="text1"/>
          <w:lang w:val="sr-Latn-RS"/>
        </w:rPr>
      </w:pPr>
      <w:r w:rsidRPr="00F54D2F">
        <w:rPr>
          <w:rFonts w:ascii="Consolas" w:hAnsi="Consolas"/>
          <w:color w:val="61AFEF"/>
          <w:sz w:val="21"/>
          <w:szCs w:val="21"/>
          <w:lang w:val="en-US" w:eastAsia="en-US"/>
        </w:rPr>
        <w:t>sha256</w:t>
      </w:r>
      <w:r w:rsidRPr="00F54D2F">
        <w:rPr>
          <w:rFonts w:ascii="Consolas" w:hAnsi="Consolas"/>
          <w:color w:val="ABB2BF"/>
          <w:sz w:val="21"/>
          <w:szCs w:val="21"/>
          <w:lang w:val="en-US" w:eastAsia="en-US"/>
        </w:rPr>
        <w:t>(</w:t>
      </w:r>
      <w:r w:rsidRPr="00F54D2F">
        <w:rPr>
          <w:rFonts w:ascii="Consolas" w:hAnsi="Consolas"/>
          <w:color w:val="E06C75"/>
          <w:sz w:val="21"/>
          <w:szCs w:val="21"/>
          <w:lang w:val="en-US" w:eastAsia="en-US"/>
        </w:rPr>
        <w:t>chain</w:t>
      </w:r>
      <w:r w:rsidRPr="00F54D2F">
        <w:rPr>
          <w:rFonts w:ascii="Consolas" w:hAnsi="Consolas"/>
          <w:color w:val="ABB2BF"/>
          <w:sz w:val="21"/>
          <w:szCs w:val="21"/>
          <w:lang w:val="en-US" w:eastAsia="en-US"/>
        </w:rPr>
        <w:t xml:space="preserve">, </w:t>
      </w:r>
      <w:r w:rsidRPr="00F54D2F">
        <w:rPr>
          <w:rFonts w:ascii="Consolas" w:hAnsi="Consolas"/>
          <w:color w:val="E06C75"/>
          <w:sz w:val="21"/>
          <w:szCs w:val="21"/>
          <w:lang w:val="en-US" w:eastAsia="en-US"/>
        </w:rPr>
        <w:t>block</w:t>
      </w:r>
      <w:r w:rsidRPr="00F54D2F">
        <w:rPr>
          <w:rFonts w:ascii="Consolas" w:hAnsi="Consolas"/>
          <w:color w:val="ABB2BF"/>
          <w:sz w:val="21"/>
          <w:szCs w:val="21"/>
          <w:lang w:val="en-US" w:eastAsia="en-US"/>
        </w:rPr>
        <w:t>)</w:t>
      </w:r>
      <w:r>
        <w:rPr>
          <w:rFonts w:ascii="Consolas" w:hAnsi="Consolas"/>
          <w:color w:val="ABB2BF"/>
          <w:sz w:val="21"/>
          <w:szCs w:val="21"/>
          <w:lang w:val="en-US" w:eastAsia="en-US"/>
        </w:rPr>
        <w:t xml:space="preserve"> </w:t>
      </w:r>
      <w:r>
        <w:rPr>
          <w:color w:val="000000" w:themeColor="text1"/>
          <w:lang w:val="sr-Latn-RS"/>
        </w:rPr>
        <w:t xml:space="preserve">vraća </w:t>
      </w:r>
      <w:r w:rsidRPr="0023645A">
        <w:rPr>
          <w:i/>
          <w:iCs/>
          <w:color w:val="000000" w:themeColor="text1"/>
          <w:lang w:val="sr-Latn-RS"/>
        </w:rPr>
        <w:t>hash</w:t>
      </w:r>
      <w:r>
        <w:rPr>
          <w:color w:val="000000" w:themeColor="text1"/>
          <w:lang w:val="sr-Latn-RS"/>
        </w:rPr>
        <w:t xml:space="preserve"> vrednost </w:t>
      </w:r>
      <w:r w:rsidR="00B84D76">
        <w:rPr>
          <w:color w:val="000000" w:themeColor="text1"/>
          <w:lang w:val="sr-Latn-RS"/>
        </w:rPr>
        <w:t>bloka prosleđenog kroz</w:t>
      </w:r>
      <w:r>
        <w:rPr>
          <w:color w:val="000000" w:themeColor="text1"/>
          <w:lang w:val="sr-Latn-RS"/>
        </w:rPr>
        <w:t xml:space="preserve"> paramet</w:t>
      </w:r>
      <w:r w:rsidR="00B84D76">
        <w:rPr>
          <w:color w:val="000000" w:themeColor="text1"/>
          <w:lang w:val="sr-Latn-RS"/>
        </w:rPr>
        <w:t>re</w:t>
      </w:r>
      <w:r w:rsidR="00563AC9">
        <w:rPr>
          <w:color w:val="000000" w:themeColor="text1"/>
          <w:lang w:val="sr-Latn-RS"/>
        </w:rPr>
        <w:t xml:space="preserve"> pomoću poziva </w:t>
      </w:r>
      <w:r w:rsidR="00563AC9" w:rsidRPr="00F54D2F">
        <w:rPr>
          <w:rFonts w:ascii="Consolas" w:hAnsi="Consolas"/>
          <w:color w:val="E5C07B"/>
          <w:sz w:val="21"/>
          <w:szCs w:val="21"/>
          <w:lang w:val="en-US" w:eastAsia="en-US"/>
        </w:rPr>
        <w:t>CryptoJS</w:t>
      </w:r>
      <w:r w:rsidR="00563AC9" w:rsidRPr="00F54D2F">
        <w:rPr>
          <w:rFonts w:ascii="Consolas" w:hAnsi="Consolas"/>
          <w:color w:val="ABB2BF"/>
          <w:sz w:val="21"/>
          <w:szCs w:val="21"/>
          <w:lang w:val="en-US" w:eastAsia="en-US"/>
        </w:rPr>
        <w:t>.</w:t>
      </w:r>
      <w:r w:rsidR="00563AC9" w:rsidRPr="00F54D2F">
        <w:rPr>
          <w:rFonts w:ascii="Consolas" w:hAnsi="Consolas"/>
          <w:color w:val="61AFEF"/>
          <w:sz w:val="21"/>
          <w:szCs w:val="21"/>
          <w:lang w:val="en-US" w:eastAsia="en-US"/>
        </w:rPr>
        <w:t>SHA256</w:t>
      </w:r>
      <w:r w:rsidR="00563AC9">
        <w:rPr>
          <w:rFonts w:ascii="Consolas" w:hAnsi="Consolas"/>
          <w:color w:val="61AFEF"/>
          <w:sz w:val="21"/>
          <w:szCs w:val="21"/>
          <w:lang w:val="en-US" w:eastAsia="en-US"/>
        </w:rPr>
        <w:t xml:space="preserve"> </w:t>
      </w:r>
      <w:r w:rsidR="00563AC9">
        <w:rPr>
          <w:color w:val="000000" w:themeColor="text1"/>
          <w:lang w:val="sr-Latn-RS"/>
        </w:rPr>
        <w:t>funkcija čija implementacija je data u nastavku:</w:t>
      </w:r>
    </w:p>
    <w:p w14:paraId="27366E21"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textAlignment w:val="auto"/>
        <w:rPr>
          <w:rFonts w:ascii="Consolas" w:hAnsi="Consolas"/>
          <w:color w:val="000000" w:themeColor="text1"/>
          <w:sz w:val="20"/>
          <w:szCs w:val="20"/>
          <w:lang w:val="sr-Latn-RS"/>
        </w:rPr>
      </w:pPr>
    </w:p>
    <w:p w14:paraId="5ACC0F73"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w:t>
      </w:r>
      <w:proofErr w:type="gramStart"/>
      <w:r w:rsidRPr="009C19AD">
        <w:rPr>
          <w:rFonts w:ascii="Consolas" w:hAnsi="Consolas"/>
          <w:color w:val="C678DD"/>
          <w:sz w:val="20"/>
          <w:szCs w:val="20"/>
          <w:lang w:val="en-US" w:eastAsia="en-US"/>
        </w:rPr>
        <w:t>function</w:t>
      </w:r>
      <w:proofErr w:type="gramEnd"/>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Math</w:t>
      </w:r>
      <w:r w:rsidRPr="009C19AD">
        <w:rPr>
          <w:rFonts w:ascii="Consolas" w:hAnsi="Consolas"/>
          <w:color w:val="ABB2BF"/>
          <w:sz w:val="20"/>
          <w:szCs w:val="20"/>
          <w:lang w:val="en-US" w:eastAsia="en-US"/>
        </w:rPr>
        <w:t>) {</w:t>
      </w:r>
    </w:p>
    <w:p w14:paraId="617994AE"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7F848E"/>
          <w:sz w:val="20"/>
          <w:szCs w:val="20"/>
          <w:lang w:val="en-US" w:eastAsia="en-US"/>
        </w:rPr>
        <w:t>// Shortcuts</w:t>
      </w:r>
    </w:p>
    <w:p w14:paraId="1049B241"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C</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spellStart"/>
      <w:proofErr w:type="gramStart"/>
      <w:r w:rsidRPr="009C19AD">
        <w:rPr>
          <w:rFonts w:ascii="Consolas" w:hAnsi="Consolas"/>
          <w:color w:val="E06C75"/>
          <w:sz w:val="20"/>
          <w:szCs w:val="20"/>
          <w:lang w:val="en-US" w:eastAsia="en-US"/>
        </w:rPr>
        <w:t>CryptoJS</w:t>
      </w:r>
      <w:proofErr w:type="spellEnd"/>
      <w:r w:rsidRPr="009C19AD">
        <w:rPr>
          <w:rFonts w:ascii="Consolas" w:hAnsi="Consolas"/>
          <w:color w:val="ABB2BF"/>
          <w:sz w:val="20"/>
          <w:szCs w:val="20"/>
          <w:lang w:val="en-US" w:eastAsia="en-US"/>
        </w:rPr>
        <w:t>;</w:t>
      </w:r>
      <w:proofErr w:type="gramEnd"/>
    </w:p>
    <w:p w14:paraId="76480F53"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C_lib</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C</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lib</w:t>
      </w:r>
      <w:r w:rsidRPr="009C19AD">
        <w:rPr>
          <w:rFonts w:ascii="Consolas" w:hAnsi="Consolas"/>
          <w:color w:val="ABB2BF"/>
          <w:sz w:val="20"/>
          <w:szCs w:val="20"/>
          <w:lang w:val="en-US" w:eastAsia="en-US"/>
        </w:rPr>
        <w:t>;</w:t>
      </w:r>
      <w:proofErr w:type="gramEnd"/>
    </w:p>
    <w:p w14:paraId="4580C755"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WordArray</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C_</w:t>
      </w:r>
      <w:proofErr w:type="gramStart"/>
      <w:r w:rsidRPr="009C19AD">
        <w:rPr>
          <w:rFonts w:ascii="Consolas" w:hAnsi="Consolas"/>
          <w:color w:val="E06C75"/>
          <w:sz w:val="20"/>
          <w:szCs w:val="20"/>
          <w:lang w:val="en-US" w:eastAsia="en-US"/>
        </w:rPr>
        <w:t>lib</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WordArray</w:t>
      </w:r>
      <w:proofErr w:type="spellEnd"/>
      <w:proofErr w:type="gramEnd"/>
      <w:r w:rsidRPr="009C19AD">
        <w:rPr>
          <w:rFonts w:ascii="Consolas" w:hAnsi="Consolas"/>
          <w:color w:val="ABB2BF"/>
          <w:sz w:val="20"/>
          <w:szCs w:val="20"/>
          <w:lang w:val="en-US" w:eastAsia="en-US"/>
        </w:rPr>
        <w:t>;</w:t>
      </w:r>
    </w:p>
    <w:p w14:paraId="786BDC2C"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Hasher</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C_</w:t>
      </w:r>
      <w:proofErr w:type="gramStart"/>
      <w:r w:rsidRPr="009C19AD">
        <w:rPr>
          <w:rFonts w:ascii="Consolas" w:hAnsi="Consolas"/>
          <w:color w:val="E06C75"/>
          <w:sz w:val="20"/>
          <w:szCs w:val="20"/>
          <w:lang w:val="en-US" w:eastAsia="en-US"/>
        </w:rPr>
        <w:t>lib</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Hasher</w:t>
      </w:r>
      <w:proofErr w:type="spellEnd"/>
      <w:proofErr w:type="gramEnd"/>
      <w:r w:rsidRPr="009C19AD">
        <w:rPr>
          <w:rFonts w:ascii="Consolas" w:hAnsi="Consolas"/>
          <w:color w:val="ABB2BF"/>
          <w:sz w:val="20"/>
          <w:szCs w:val="20"/>
          <w:lang w:val="en-US" w:eastAsia="en-US"/>
        </w:rPr>
        <w:t>;</w:t>
      </w:r>
    </w:p>
    <w:p w14:paraId="5CEA6B16"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C_algo</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spellStart"/>
      <w:proofErr w:type="gramStart"/>
      <w:r w:rsidRPr="009C19AD">
        <w:rPr>
          <w:rFonts w:ascii="Consolas" w:hAnsi="Consolas"/>
          <w:color w:val="E06C75"/>
          <w:sz w:val="20"/>
          <w:szCs w:val="20"/>
          <w:lang w:val="en-US" w:eastAsia="en-US"/>
        </w:rPr>
        <w:t>C</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algo</w:t>
      </w:r>
      <w:proofErr w:type="spellEnd"/>
      <w:proofErr w:type="gramEnd"/>
      <w:r w:rsidRPr="009C19AD">
        <w:rPr>
          <w:rFonts w:ascii="Consolas" w:hAnsi="Consolas"/>
          <w:color w:val="ABB2BF"/>
          <w:sz w:val="20"/>
          <w:szCs w:val="20"/>
          <w:lang w:val="en-US" w:eastAsia="en-US"/>
        </w:rPr>
        <w:t>;</w:t>
      </w:r>
    </w:p>
    <w:p w14:paraId="281B026F"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2F393531"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7F848E"/>
          <w:sz w:val="20"/>
          <w:szCs w:val="20"/>
          <w:lang w:val="en-US" w:eastAsia="en-US"/>
        </w:rPr>
        <w:t>// Initialization and round constants tables</w:t>
      </w:r>
    </w:p>
    <w:p w14:paraId="40BA5C9C"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ABB2BF"/>
          <w:sz w:val="20"/>
          <w:szCs w:val="20"/>
          <w:lang w:val="en-US" w:eastAsia="en-US"/>
        </w:rPr>
        <w:t>];</w:t>
      </w:r>
      <w:proofErr w:type="gramEnd"/>
    </w:p>
    <w:p w14:paraId="487FB546"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K</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ABB2BF"/>
          <w:sz w:val="20"/>
          <w:szCs w:val="20"/>
          <w:lang w:val="en-US" w:eastAsia="en-US"/>
        </w:rPr>
        <w:t>];</w:t>
      </w:r>
      <w:proofErr w:type="gramEnd"/>
    </w:p>
    <w:p w14:paraId="665A07C8"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26E97D31"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7F848E"/>
          <w:sz w:val="20"/>
          <w:szCs w:val="20"/>
          <w:lang w:val="en-US" w:eastAsia="en-US"/>
        </w:rPr>
        <w:t>// Compute constants</w:t>
      </w:r>
    </w:p>
    <w:p w14:paraId="66748C1A"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roofErr w:type="gramStart"/>
      <w:r w:rsidRPr="009C19AD">
        <w:rPr>
          <w:rFonts w:ascii="Consolas" w:hAnsi="Consolas"/>
          <w:color w:val="C678DD"/>
          <w:sz w:val="20"/>
          <w:szCs w:val="20"/>
          <w:lang w:val="en-US" w:eastAsia="en-US"/>
        </w:rPr>
        <w:t>function</w:t>
      </w:r>
      <w:proofErr w:type="gramEnd"/>
      <w:r w:rsidRPr="009C19AD">
        <w:rPr>
          <w:rFonts w:ascii="Consolas" w:hAnsi="Consolas"/>
          <w:color w:val="ABB2BF"/>
          <w:sz w:val="20"/>
          <w:szCs w:val="20"/>
          <w:lang w:val="en-US" w:eastAsia="en-US"/>
        </w:rPr>
        <w:t xml:space="preserve"> () {</w:t>
      </w:r>
    </w:p>
    <w:p w14:paraId="202FB057"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function</w:t>
      </w:r>
      <w:r w:rsidRPr="009C19AD">
        <w:rPr>
          <w:rFonts w:ascii="Consolas" w:hAnsi="Consolas"/>
          <w:color w:val="ABB2BF"/>
          <w:sz w:val="20"/>
          <w:szCs w:val="20"/>
          <w:lang w:val="en-US" w:eastAsia="en-US"/>
        </w:rPr>
        <w:t xml:space="preserve"> </w:t>
      </w:r>
      <w:proofErr w:type="spellStart"/>
      <w:r w:rsidRPr="009C19AD">
        <w:rPr>
          <w:rFonts w:ascii="Consolas" w:hAnsi="Consolas"/>
          <w:color w:val="61AFEF"/>
          <w:sz w:val="20"/>
          <w:szCs w:val="20"/>
          <w:lang w:val="en-US" w:eastAsia="en-US"/>
        </w:rPr>
        <w:t>isPrime</w:t>
      </w:r>
      <w:proofErr w:type="spellEnd"/>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n</w:t>
      </w:r>
      <w:r w:rsidRPr="009C19AD">
        <w:rPr>
          <w:rFonts w:ascii="Consolas" w:hAnsi="Consolas"/>
          <w:color w:val="ABB2BF"/>
          <w:sz w:val="20"/>
          <w:szCs w:val="20"/>
          <w:lang w:val="en-US" w:eastAsia="en-US"/>
        </w:rPr>
        <w:t>) {</w:t>
      </w:r>
    </w:p>
    <w:p w14:paraId="608CCCD9"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sqrtN</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Math</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sqrt</w:t>
      </w:r>
      <w:proofErr w:type="spellEnd"/>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n</w:t>
      </w:r>
      <w:proofErr w:type="gramStart"/>
      <w:r w:rsidRPr="009C19AD">
        <w:rPr>
          <w:rFonts w:ascii="Consolas" w:hAnsi="Consolas"/>
          <w:color w:val="ABB2BF"/>
          <w:sz w:val="20"/>
          <w:szCs w:val="20"/>
          <w:lang w:val="en-US" w:eastAsia="en-US"/>
        </w:rPr>
        <w:t>);</w:t>
      </w:r>
      <w:proofErr w:type="gramEnd"/>
    </w:p>
    <w:p w14:paraId="149B9978"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for</w:t>
      </w: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factor</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2</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factor</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&lt;=</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sqrtN</w:t>
      </w:r>
      <w:proofErr w:type="spellEnd"/>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factor</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w:t>
      </w:r>
    </w:p>
    <w:p w14:paraId="2C55C44C" w14:textId="55CFDC6F"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if</w:t>
      </w:r>
      <w:r w:rsidRPr="009C19AD">
        <w:rPr>
          <w:rFonts w:ascii="Consolas" w:hAnsi="Consolas"/>
          <w:color w:val="ABB2BF"/>
          <w:sz w:val="20"/>
          <w:szCs w:val="20"/>
          <w:lang w:val="en-US" w:eastAsia="en-US"/>
        </w:rPr>
        <w:t xml:space="preserve"> </w:t>
      </w:r>
      <w:proofErr w:type="gramStart"/>
      <w:r w:rsidRPr="009C19AD">
        <w:rPr>
          <w:rFonts w:ascii="Consolas" w:hAnsi="Consolas"/>
          <w:color w:val="ABB2BF"/>
          <w:sz w:val="20"/>
          <w:szCs w:val="20"/>
          <w:lang w:val="en-US" w:eastAsia="en-US"/>
        </w:rPr>
        <w:t>(</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w:t>
      </w:r>
      <w:proofErr w:type="gramEnd"/>
      <w:r w:rsidRPr="009C19AD">
        <w:rPr>
          <w:rFonts w:ascii="Consolas" w:hAnsi="Consolas"/>
          <w:color w:val="E06C75"/>
          <w:sz w:val="20"/>
          <w:szCs w:val="20"/>
          <w:lang w:val="en-US" w:eastAsia="en-US"/>
        </w:rPr>
        <w:t>n</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factor</w:t>
      </w:r>
      <w:r w:rsidRPr="009C19AD">
        <w:rPr>
          <w:rFonts w:ascii="Consolas" w:hAnsi="Consolas"/>
          <w:color w:val="ABB2BF"/>
          <w:sz w:val="20"/>
          <w:szCs w:val="20"/>
          <w:lang w:val="en-US" w:eastAsia="en-US"/>
        </w:rPr>
        <w:t xml:space="preserve">)) { </w:t>
      </w:r>
      <w:r w:rsidRPr="009C19AD">
        <w:rPr>
          <w:rFonts w:ascii="Consolas" w:hAnsi="Consolas"/>
          <w:color w:val="C678DD"/>
          <w:sz w:val="20"/>
          <w:szCs w:val="20"/>
          <w:lang w:val="en-US" w:eastAsia="en-US"/>
        </w:rPr>
        <w:t>return</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false</w:t>
      </w:r>
      <w:r w:rsidRPr="009C19AD">
        <w:rPr>
          <w:rFonts w:ascii="Consolas" w:hAnsi="Consolas"/>
          <w:color w:val="ABB2BF"/>
          <w:sz w:val="20"/>
          <w:szCs w:val="20"/>
          <w:lang w:val="en-US" w:eastAsia="en-US"/>
        </w:rPr>
        <w:t>; }</w:t>
      </w:r>
    </w:p>
    <w:p w14:paraId="687840C9" w14:textId="698142AB"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685A4299"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return</w:t>
      </w:r>
      <w:r w:rsidRPr="009C19AD">
        <w:rPr>
          <w:rFonts w:ascii="Consolas" w:hAnsi="Consolas"/>
          <w:color w:val="ABB2BF"/>
          <w:sz w:val="20"/>
          <w:szCs w:val="20"/>
          <w:lang w:val="en-US" w:eastAsia="en-US"/>
        </w:rPr>
        <w:t xml:space="preserve"> </w:t>
      </w:r>
      <w:proofErr w:type="gramStart"/>
      <w:r w:rsidRPr="009C19AD">
        <w:rPr>
          <w:rFonts w:ascii="Consolas" w:hAnsi="Consolas"/>
          <w:color w:val="D19A66"/>
          <w:sz w:val="20"/>
          <w:szCs w:val="20"/>
          <w:lang w:val="en-US" w:eastAsia="en-US"/>
        </w:rPr>
        <w:t>true</w:t>
      </w:r>
      <w:r w:rsidRPr="009C19AD">
        <w:rPr>
          <w:rFonts w:ascii="Consolas" w:hAnsi="Consolas"/>
          <w:color w:val="ABB2BF"/>
          <w:sz w:val="20"/>
          <w:szCs w:val="20"/>
          <w:lang w:val="en-US" w:eastAsia="en-US"/>
        </w:rPr>
        <w:t>;</w:t>
      </w:r>
      <w:proofErr w:type="gramEnd"/>
    </w:p>
    <w:p w14:paraId="69B9D0C7"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188B6366"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3670F242"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function</w:t>
      </w:r>
      <w:r w:rsidRPr="009C19AD">
        <w:rPr>
          <w:rFonts w:ascii="Consolas" w:hAnsi="Consolas"/>
          <w:color w:val="ABB2BF"/>
          <w:sz w:val="20"/>
          <w:szCs w:val="20"/>
          <w:lang w:val="en-US" w:eastAsia="en-US"/>
        </w:rPr>
        <w:t xml:space="preserve"> </w:t>
      </w:r>
      <w:proofErr w:type="spellStart"/>
      <w:r w:rsidRPr="009C19AD">
        <w:rPr>
          <w:rFonts w:ascii="Consolas" w:hAnsi="Consolas"/>
          <w:color w:val="61AFEF"/>
          <w:sz w:val="20"/>
          <w:szCs w:val="20"/>
          <w:lang w:val="en-US" w:eastAsia="en-US"/>
        </w:rPr>
        <w:t>getFractionalBits</w:t>
      </w:r>
      <w:proofErr w:type="spellEnd"/>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n</w:t>
      </w:r>
      <w:r w:rsidRPr="009C19AD">
        <w:rPr>
          <w:rFonts w:ascii="Consolas" w:hAnsi="Consolas"/>
          <w:color w:val="ABB2BF"/>
          <w:sz w:val="20"/>
          <w:szCs w:val="20"/>
          <w:lang w:val="en-US" w:eastAsia="en-US"/>
        </w:rPr>
        <w:t>) {</w:t>
      </w:r>
    </w:p>
    <w:p w14:paraId="260A9C47"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return</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n</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n</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0</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0x100000000</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D19A66"/>
          <w:sz w:val="20"/>
          <w:szCs w:val="20"/>
          <w:lang w:val="en-US" w:eastAsia="en-US"/>
        </w:rPr>
        <w:t>0</w:t>
      </w:r>
      <w:r w:rsidRPr="009C19AD">
        <w:rPr>
          <w:rFonts w:ascii="Consolas" w:hAnsi="Consolas"/>
          <w:color w:val="ABB2BF"/>
          <w:sz w:val="20"/>
          <w:szCs w:val="20"/>
          <w:lang w:val="en-US" w:eastAsia="en-US"/>
        </w:rPr>
        <w:t>;</w:t>
      </w:r>
      <w:proofErr w:type="gramEnd"/>
    </w:p>
    <w:p w14:paraId="001A2285"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lastRenderedPageBreak/>
        <w:t>            }</w:t>
      </w:r>
    </w:p>
    <w:p w14:paraId="05AAE9D0"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08D88B76"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n</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D19A66"/>
          <w:sz w:val="20"/>
          <w:szCs w:val="20"/>
          <w:lang w:val="en-US" w:eastAsia="en-US"/>
        </w:rPr>
        <w:t>2</w:t>
      </w:r>
      <w:r w:rsidRPr="009C19AD">
        <w:rPr>
          <w:rFonts w:ascii="Consolas" w:hAnsi="Consolas"/>
          <w:color w:val="ABB2BF"/>
          <w:sz w:val="20"/>
          <w:szCs w:val="20"/>
          <w:lang w:val="en-US" w:eastAsia="en-US"/>
        </w:rPr>
        <w:t>;</w:t>
      </w:r>
      <w:proofErr w:type="gramEnd"/>
    </w:p>
    <w:p w14:paraId="766AE6DF"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nPrime</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D19A66"/>
          <w:sz w:val="20"/>
          <w:szCs w:val="20"/>
          <w:lang w:val="en-US" w:eastAsia="en-US"/>
        </w:rPr>
        <w:t>0</w:t>
      </w:r>
      <w:r w:rsidRPr="009C19AD">
        <w:rPr>
          <w:rFonts w:ascii="Consolas" w:hAnsi="Consolas"/>
          <w:color w:val="ABB2BF"/>
          <w:sz w:val="20"/>
          <w:szCs w:val="20"/>
          <w:lang w:val="en-US" w:eastAsia="en-US"/>
        </w:rPr>
        <w:t>;</w:t>
      </w:r>
      <w:proofErr w:type="gramEnd"/>
    </w:p>
    <w:p w14:paraId="7E27EB16"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while</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nPrime</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&lt;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64</w:t>
      </w:r>
      <w:r w:rsidRPr="009C19AD">
        <w:rPr>
          <w:rFonts w:ascii="Consolas" w:hAnsi="Consolas"/>
          <w:color w:val="ABB2BF"/>
          <w:sz w:val="20"/>
          <w:szCs w:val="20"/>
          <w:lang w:val="en-US" w:eastAsia="en-US"/>
        </w:rPr>
        <w:t>) {</w:t>
      </w:r>
    </w:p>
    <w:p w14:paraId="5C72AD24"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if</w:t>
      </w:r>
      <w:r w:rsidRPr="009C19AD">
        <w:rPr>
          <w:rFonts w:ascii="Consolas" w:hAnsi="Consolas"/>
          <w:color w:val="ABB2BF"/>
          <w:sz w:val="20"/>
          <w:szCs w:val="20"/>
          <w:lang w:val="en-US" w:eastAsia="en-US"/>
        </w:rPr>
        <w:t xml:space="preserve"> (</w:t>
      </w:r>
      <w:proofErr w:type="spellStart"/>
      <w:r w:rsidRPr="009C19AD">
        <w:rPr>
          <w:rFonts w:ascii="Consolas" w:hAnsi="Consolas"/>
          <w:color w:val="61AFEF"/>
          <w:sz w:val="20"/>
          <w:szCs w:val="20"/>
          <w:lang w:val="en-US" w:eastAsia="en-US"/>
        </w:rPr>
        <w:t>isPrime</w:t>
      </w:r>
      <w:proofErr w:type="spellEnd"/>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n</w:t>
      </w:r>
      <w:r w:rsidRPr="009C19AD">
        <w:rPr>
          <w:rFonts w:ascii="Consolas" w:hAnsi="Consolas"/>
          <w:color w:val="ABB2BF"/>
          <w:sz w:val="20"/>
          <w:szCs w:val="20"/>
          <w:lang w:val="en-US" w:eastAsia="en-US"/>
        </w:rPr>
        <w:t>)) {</w:t>
      </w:r>
    </w:p>
    <w:p w14:paraId="36692B8D"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if</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nPrime</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&lt;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8</w:t>
      </w:r>
      <w:r w:rsidRPr="009C19AD">
        <w:rPr>
          <w:rFonts w:ascii="Consolas" w:hAnsi="Consolas"/>
          <w:color w:val="ABB2BF"/>
          <w:sz w:val="20"/>
          <w:szCs w:val="20"/>
          <w:lang w:val="en-US" w:eastAsia="en-US"/>
        </w:rPr>
        <w:t>) {</w:t>
      </w:r>
    </w:p>
    <w:p w14:paraId="7BB88228"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proofErr w:type="spellStart"/>
      <w:r w:rsidRPr="009C19AD">
        <w:rPr>
          <w:rFonts w:ascii="Consolas" w:hAnsi="Consolas"/>
          <w:color w:val="E06C75"/>
          <w:sz w:val="20"/>
          <w:szCs w:val="20"/>
          <w:lang w:val="en-US" w:eastAsia="en-US"/>
        </w:rPr>
        <w:t>nPrime</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spellStart"/>
      <w:proofErr w:type="gramStart"/>
      <w:r w:rsidRPr="009C19AD">
        <w:rPr>
          <w:rFonts w:ascii="Consolas" w:hAnsi="Consolas"/>
          <w:color w:val="61AFEF"/>
          <w:sz w:val="20"/>
          <w:szCs w:val="20"/>
          <w:lang w:val="en-US" w:eastAsia="en-US"/>
        </w:rPr>
        <w:t>getFractionalBits</w:t>
      </w:r>
      <w:proofErr w:type="spellEnd"/>
      <w:r w:rsidRPr="009C19AD">
        <w:rPr>
          <w:rFonts w:ascii="Consolas" w:hAnsi="Consolas"/>
          <w:color w:val="ABB2BF"/>
          <w:sz w:val="20"/>
          <w:szCs w:val="20"/>
          <w:lang w:val="en-US" w:eastAsia="en-US"/>
        </w:rPr>
        <w:t>(</w:t>
      </w:r>
      <w:proofErr w:type="spellStart"/>
      <w:proofErr w:type="gramEnd"/>
      <w:r w:rsidRPr="009C19AD">
        <w:rPr>
          <w:rFonts w:ascii="Consolas" w:hAnsi="Consolas"/>
          <w:color w:val="E06C75"/>
          <w:sz w:val="20"/>
          <w:szCs w:val="20"/>
          <w:lang w:val="en-US" w:eastAsia="en-US"/>
        </w:rPr>
        <w:t>Math</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pow</w:t>
      </w:r>
      <w:proofErr w:type="spellEnd"/>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n</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2</w:t>
      </w:r>
      <w:r w:rsidRPr="009C19AD">
        <w:rPr>
          <w:rFonts w:ascii="Consolas" w:hAnsi="Consolas"/>
          <w:color w:val="ABB2BF"/>
          <w:sz w:val="20"/>
          <w:szCs w:val="20"/>
          <w:lang w:val="en-US" w:eastAsia="en-US"/>
        </w:rPr>
        <w:t>));</w:t>
      </w:r>
    </w:p>
    <w:p w14:paraId="706632BD"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183FAD2E" w14:textId="22486698"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K</w:t>
      </w:r>
      <w:r w:rsidRPr="009C19AD">
        <w:rPr>
          <w:rFonts w:ascii="Consolas" w:hAnsi="Consolas"/>
          <w:color w:val="ABB2BF"/>
          <w:sz w:val="20"/>
          <w:szCs w:val="20"/>
          <w:lang w:val="en-US" w:eastAsia="en-US"/>
        </w:rPr>
        <w:t>[</w:t>
      </w:r>
      <w:proofErr w:type="spellStart"/>
      <w:r w:rsidRPr="009C19AD">
        <w:rPr>
          <w:rFonts w:ascii="Consolas" w:hAnsi="Consolas"/>
          <w:color w:val="E06C75"/>
          <w:sz w:val="20"/>
          <w:szCs w:val="20"/>
          <w:lang w:val="en-US" w:eastAsia="en-US"/>
        </w:rPr>
        <w:t>nPrime</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spellStart"/>
      <w:proofErr w:type="gramStart"/>
      <w:r w:rsidRPr="009C19AD">
        <w:rPr>
          <w:rFonts w:ascii="Consolas" w:hAnsi="Consolas"/>
          <w:color w:val="61AFEF"/>
          <w:sz w:val="20"/>
          <w:szCs w:val="20"/>
          <w:lang w:val="en-US" w:eastAsia="en-US"/>
        </w:rPr>
        <w:t>getFractionalBits</w:t>
      </w:r>
      <w:proofErr w:type="spellEnd"/>
      <w:r w:rsidRPr="009C19AD">
        <w:rPr>
          <w:rFonts w:ascii="Consolas" w:hAnsi="Consolas"/>
          <w:color w:val="ABB2BF"/>
          <w:sz w:val="20"/>
          <w:szCs w:val="20"/>
          <w:lang w:val="en-US" w:eastAsia="en-US"/>
        </w:rPr>
        <w:t>(</w:t>
      </w:r>
      <w:proofErr w:type="spellStart"/>
      <w:proofErr w:type="gramEnd"/>
      <w:r w:rsidRPr="009C19AD">
        <w:rPr>
          <w:rFonts w:ascii="Consolas" w:hAnsi="Consolas"/>
          <w:color w:val="E06C75"/>
          <w:sz w:val="20"/>
          <w:szCs w:val="20"/>
          <w:lang w:val="en-US" w:eastAsia="en-US"/>
        </w:rPr>
        <w:t>Math</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pow</w:t>
      </w:r>
      <w:proofErr w:type="spellEnd"/>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n</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3</w:t>
      </w:r>
      <w:r w:rsidRPr="009C19AD">
        <w:rPr>
          <w:rFonts w:ascii="Consolas" w:hAnsi="Consolas"/>
          <w:color w:val="ABB2BF"/>
          <w:sz w:val="20"/>
          <w:szCs w:val="20"/>
          <w:lang w:val="en-US" w:eastAsia="en-US"/>
        </w:rPr>
        <w:t>));</w:t>
      </w:r>
    </w:p>
    <w:p w14:paraId="5DE370CF"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nPrime</w:t>
      </w:r>
      <w:proofErr w:type="spellEnd"/>
      <w:r w:rsidRPr="009C19AD">
        <w:rPr>
          <w:rFonts w:ascii="Consolas" w:hAnsi="Consolas"/>
          <w:color w:val="56B6C2"/>
          <w:sz w:val="20"/>
          <w:szCs w:val="20"/>
          <w:lang w:val="en-US" w:eastAsia="en-US"/>
        </w:rPr>
        <w:t>+</w:t>
      </w:r>
      <w:proofErr w:type="gramStart"/>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w:t>
      </w:r>
      <w:proofErr w:type="gramEnd"/>
    </w:p>
    <w:p w14:paraId="3368CA1C" w14:textId="4E9487A5"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561E6086"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n</w:t>
      </w:r>
      <w:r w:rsidRPr="009C19AD">
        <w:rPr>
          <w:rFonts w:ascii="Consolas" w:hAnsi="Consolas"/>
          <w:color w:val="56B6C2"/>
          <w:sz w:val="20"/>
          <w:szCs w:val="20"/>
          <w:lang w:val="en-US" w:eastAsia="en-US"/>
        </w:rPr>
        <w:t>+</w:t>
      </w:r>
      <w:proofErr w:type="gramStart"/>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w:t>
      </w:r>
      <w:proofErr w:type="gramEnd"/>
    </w:p>
    <w:p w14:paraId="6669D20A"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04ABAFEA"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49885529"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0E37E5BB"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7F848E"/>
          <w:sz w:val="20"/>
          <w:szCs w:val="20"/>
          <w:lang w:val="en-US" w:eastAsia="en-US"/>
        </w:rPr>
        <w:t>// Reusable object</w:t>
      </w:r>
    </w:p>
    <w:p w14:paraId="1174F6A0"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W</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ABB2BF"/>
          <w:sz w:val="20"/>
          <w:szCs w:val="20"/>
          <w:lang w:val="en-US" w:eastAsia="en-US"/>
        </w:rPr>
        <w:t>];</w:t>
      </w:r>
      <w:proofErr w:type="gramEnd"/>
    </w:p>
    <w:p w14:paraId="4F261ABC"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03DC8A7F"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7F848E"/>
          <w:sz w:val="20"/>
          <w:szCs w:val="20"/>
          <w:lang w:val="en-US" w:eastAsia="en-US"/>
        </w:rPr>
        <w:t>/**</w:t>
      </w:r>
    </w:p>
    <w:p w14:paraId="3EB9E8B4"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7F848E"/>
          <w:sz w:val="20"/>
          <w:szCs w:val="20"/>
          <w:lang w:val="en-US" w:eastAsia="en-US"/>
        </w:rPr>
        <w:t>         * SHA-256 hash algorithm.</w:t>
      </w:r>
    </w:p>
    <w:p w14:paraId="7D210E90"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7F848E"/>
          <w:sz w:val="20"/>
          <w:szCs w:val="20"/>
          <w:lang w:val="en-US" w:eastAsia="en-US"/>
        </w:rPr>
        <w:t>         */</w:t>
      </w:r>
    </w:p>
    <w:p w14:paraId="7838ADF5"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SHA256</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C_</w:t>
      </w:r>
      <w:proofErr w:type="gramStart"/>
      <w:r w:rsidRPr="009C19AD">
        <w:rPr>
          <w:rFonts w:ascii="Consolas" w:hAnsi="Consolas"/>
          <w:color w:val="E06C75"/>
          <w:sz w:val="20"/>
          <w:szCs w:val="20"/>
          <w:lang w:val="en-US" w:eastAsia="en-US"/>
        </w:rPr>
        <w:t>algo</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SHA</w:t>
      </w:r>
      <w:proofErr w:type="gramEnd"/>
      <w:r w:rsidRPr="009C19AD">
        <w:rPr>
          <w:rFonts w:ascii="Consolas" w:hAnsi="Consolas"/>
          <w:color w:val="E06C75"/>
          <w:sz w:val="20"/>
          <w:szCs w:val="20"/>
          <w:lang w:val="en-US" w:eastAsia="en-US"/>
        </w:rPr>
        <w:t>256</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Hasher</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extend</w:t>
      </w:r>
      <w:proofErr w:type="spellEnd"/>
      <w:r w:rsidRPr="009C19AD">
        <w:rPr>
          <w:rFonts w:ascii="Consolas" w:hAnsi="Consolas"/>
          <w:color w:val="ABB2BF"/>
          <w:sz w:val="20"/>
          <w:szCs w:val="20"/>
          <w:lang w:val="en-US" w:eastAsia="en-US"/>
        </w:rPr>
        <w:t>({</w:t>
      </w:r>
    </w:p>
    <w:p w14:paraId="317695C1"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5C07B"/>
          <w:sz w:val="20"/>
          <w:szCs w:val="20"/>
          <w:lang w:val="en-US" w:eastAsia="en-US"/>
        </w:rPr>
        <w:t>_</w:t>
      </w:r>
      <w:proofErr w:type="spellStart"/>
      <w:r w:rsidRPr="009C19AD">
        <w:rPr>
          <w:rFonts w:ascii="Consolas" w:hAnsi="Consolas"/>
          <w:color w:val="E5C07B"/>
          <w:sz w:val="20"/>
          <w:szCs w:val="20"/>
          <w:lang w:val="en-US" w:eastAsia="en-US"/>
        </w:rPr>
        <w:t>doReset</w:t>
      </w:r>
      <w:proofErr w:type="spellEnd"/>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function</w:t>
      </w:r>
      <w:r w:rsidRPr="009C19AD">
        <w:rPr>
          <w:rFonts w:ascii="Consolas" w:hAnsi="Consolas"/>
          <w:color w:val="ABB2BF"/>
          <w:sz w:val="20"/>
          <w:szCs w:val="20"/>
          <w:lang w:val="en-US" w:eastAsia="en-US"/>
        </w:rPr>
        <w:t xml:space="preserve"> () {</w:t>
      </w:r>
    </w:p>
    <w:p w14:paraId="2D5BC96F"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spellStart"/>
      <w:proofErr w:type="gramStart"/>
      <w:r w:rsidRPr="009C19AD">
        <w:rPr>
          <w:rFonts w:ascii="Consolas" w:hAnsi="Consolas"/>
          <w:color w:val="E5C07B"/>
          <w:sz w:val="20"/>
          <w:szCs w:val="20"/>
          <w:lang w:val="en-US" w:eastAsia="en-US"/>
        </w:rPr>
        <w:t>this</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_</w:t>
      </w:r>
      <w:proofErr w:type="gramEnd"/>
      <w:r w:rsidRPr="009C19AD">
        <w:rPr>
          <w:rFonts w:ascii="Consolas" w:hAnsi="Consolas"/>
          <w:color w:val="E06C75"/>
          <w:sz w:val="20"/>
          <w:szCs w:val="20"/>
          <w:lang w:val="en-US" w:eastAsia="en-US"/>
        </w:rPr>
        <w:t>hash</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new</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WordArray</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init</w:t>
      </w:r>
      <w:proofErr w:type="spellEnd"/>
      <w:r w:rsidRPr="009C19AD">
        <w:rPr>
          <w:rFonts w:ascii="Consolas" w:hAnsi="Consolas"/>
          <w:color w:val="ABB2BF"/>
          <w:sz w:val="20"/>
          <w:szCs w:val="20"/>
          <w:lang w:val="en-US" w:eastAsia="en-US"/>
        </w:rPr>
        <w:t>(</w:t>
      </w:r>
      <w:proofErr w:type="spellStart"/>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slice</w:t>
      </w:r>
      <w:proofErr w:type="spellEnd"/>
      <w:r w:rsidRPr="009C19AD">
        <w:rPr>
          <w:rFonts w:ascii="Consolas" w:hAnsi="Consolas"/>
          <w:color w:val="ABB2BF"/>
          <w:sz w:val="20"/>
          <w:szCs w:val="20"/>
          <w:lang w:val="en-US" w:eastAsia="en-US"/>
        </w:rPr>
        <w:t>(</w:t>
      </w:r>
      <w:r w:rsidRPr="009C19AD">
        <w:rPr>
          <w:rFonts w:ascii="Consolas" w:hAnsi="Consolas"/>
          <w:color w:val="D19A66"/>
          <w:sz w:val="20"/>
          <w:szCs w:val="20"/>
          <w:lang w:val="en-US" w:eastAsia="en-US"/>
        </w:rPr>
        <w:t>0</w:t>
      </w:r>
      <w:r w:rsidRPr="009C19AD">
        <w:rPr>
          <w:rFonts w:ascii="Consolas" w:hAnsi="Consolas"/>
          <w:color w:val="ABB2BF"/>
          <w:sz w:val="20"/>
          <w:szCs w:val="20"/>
          <w:lang w:val="en-US" w:eastAsia="en-US"/>
        </w:rPr>
        <w:t>));</w:t>
      </w:r>
    </w:p>
    <w:p w14:paraId="354B6345"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282C0D88"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3D0FEE7A"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_</w:t>
      </w:r>
      <w:proofErr w:type="spellStart"/>
      <w:r w:rsidRPr="009C19AD">
        <w:rPr>
          <w:rFonts w:ascii="Consolas" w:hAnsi="Consolas"/>
          <w:color w:val="61AFEF"/>
          <w:sz w:val="20"/>
          <w:szCs w:val="20"/>
          <w:lang w:val="en-US" w:eastAsia="en-US"/>
        </w:rPr>
        <w:t>doProcessBlock</w:t>
      </w:r>
      <w:proofErr w:type="spellEnd"/>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function</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M</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offset</w:t>
      </w:r>
      <w:r w:rsidRPr="009C19AD">
        <w:rPr>
          <w:rFonts w:ascii="Consolas" w:hAnsi="Consolas"/>
          <w:color w:val="ABB2BF"/>
          <w:sz w:val="20"/>
          <w:szCs w:val="20"/>
          <w:lang w:val="en-US" w:eastAsia="en-US"/>
        </w:rPr>
        <w:t>) {</w:t>
      </w:r>
    </w:p>
    <w:p w14:paraId="273C9085"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7F848E"/>
          <w:sz w:val="20"/>
          <w:szCs w:val="20"/>
          <w:lang w:val="en-US" w:eastAsia="en-US"/>
        </w:rPr>
        <w:t>// Shortcut</w:t>
      </w:r>
    </w:p>
    <w:p w14:paraId="5980FBC2"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E5C07B"/>
          <w:sz w:val="20"/>
          <w:szCs w:val="20"/>
          <w:lang w:val="en-US" w:eastAsia="en-US"/>
        </w:rPr>
        <w:t>this</w:t>
      </w:r>
      <w:r w:rsidRPr="009C19AD">
        <w:rPr>
          <w:rFonts w:ascii="Consolas" w:hAnsi="Consolas"/>
          <w:color w:val="ABB2BF"/>
          <w:sz w:val="20"/>
          <w:szCs w:val="20"/>
          <w:lang w:val="en-US" w:eastAsia="en-US"/>
        </w:rPr>
        <w:t>.</w:t>
      </w:r>
      <w:r w:rsidRPr="009C19AD">
        <w:rPr>
          <w:rFonts w:ascii="Consolas" w:hAnsi="Consolas"/>
          <w:color w:val="E5C07B"/>
          <w:sz w:val="20"/>
          <w:szCs w:val="20"/>
          <w:lang w:val="en-US" w:eastAsia="en-US"/>
        </w:rPr>
        <w:t>_</w:t>
      </w:r>
      <w:proofErr w:type="spellStart"/>
      <w:proofErr w:type="gramEnd"/>
      <w:r w:rsidRPr="009C19AD">
        <w:rPr>
          <w:rFonts w:ascii="Consolas" w:hAnsi="Consolas"/>
          <w:color w:val="E5C07B"/>
          <w:sz w:val="20"/>
          <w:szCs w:val="20"/>
          <w:lang w:val="en-US" w:eastAsia="en-US"/>
        </w:rPr>
        <w:t>hash</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words</w:t>
      </w:r>
      <w:proofErr w:type="spellEnd"/>
      <w:r w:rsidRPr="009C19AD">
        <w:rPr>
          <w:rFonts w:ascii="Consolas" w:hAnsi="Consolas"/>
          <w:color w:val="ABB2BF"/>
          <w:sz w:val="20"/>
          <w:szCs w:val="20"/>
          <w:lang w:val="en-US" w:eastAsia="en-US"/>
        </w:rPr>
        <w:t>;</w:t>
      </w:r>
    </w:p>
    <w:p w14:paraId="44471938"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769F47B7"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7F848E"/>
          <w:sz w:val="20"/>
          <w:szCs w:val="20"/>
          <w:lang w:val="en-US" w:eastAsia="en-US"/>
        </w:rPr>
        <w:t>// Working variables</w:t>
      </w:r>
    </w:p>
    <w:p w14:paraId="578F3788"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a</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proofErr w:type="gramEnd"/>
      <w:r w:rsidRPr="009C19AD">
        <w:rPr>
          <w:rFonts w:ascii="Consolas" w:hAnsi="Consolas"/>
          <w:color w:val="D19A66"/>
          <w:sz w:val="20"/>
          <w:szCs w:val="20"/>
          <w:lang w:val="en-US" w:eastAsia="en-US"/>
        </w:rPr>
        <w:t>0</w:t>
      </w:r>
      <w:r w:rsidRPr="009C19AD">
        <w:rPr>
          <w:rFonts w:ascii="Consolas" w:hAnsi="Consolas"/>
          <w:color w:val="ABB2BF"/>
          <w:sz w:val="20"/>
          <w:szCs w:val="20"/>
          <w:lang w:val="en-US" w:eastAsia="en-US"/>
        </w:rPr>
        <w:t>];</w:t>
      </w:r>
    </w:p>
    <w:p w14:paraId="2C524695"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b</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proofErr w:type="gramEnd"/>
      <w:r w:rsidRPr="009C19AD">
        <w:rPr>
          <w:rFonts w:ascii="Consolas" w:hAnsi="Consolas"/>
          <w:color w:val="D19A66"/>
          <w:sz w:val="20"/>
          <w:szCs w:val="20"/>
          <w:lang w:val="en-US" w:eastAsia="en-US"/>
        </w:rPr>
        <w:t>1</w:t>
      </w:r>
      <w:r w:rsidRPr="009C19AD">
        <w:rPr>
          <w:rFonts w:ascii="Consolas" w:hAnsi="Consolas"/>
          <w:color w:val="ABB2BF"/>
          <w:sz w:val="20"/>
          <w:szCs w:val="20"/>
          <w:lang w:val="en-US" w:eastAsia="en-US"/>
        </w:rPr>
        <w:t>];</w:t>
      </w:r>
    </w:p>
    <w:p w14:paraId="6B6A845D"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c</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proofErr w:type="gramEnd"/>
      <w:r w:rsidRPr="009C19AD">
        <w:rPr>
          <w:rFonts w:ascii="Consolas" w:hAnsi="Consolas"/>
          <w:color w:val="D19A66"/>
          <w:sz w:val="20"/>
          <w:szCs w:val="20"/>
          <w:lang w:val="en-US" w:eastAsia="en-US"/>
        </w:rPr>
        <w:t>2</w:t>
      </w:r>
      <w:r w:rsidRPr="009C19AD">
        <w:rPr>
          <w:rFonts w:ascii="Consolas" w:hAnsi="Consolas"/>
          <w:color w:val="ABB2BF"/>
          <w:sz w:val="20"/>
          <w:szCs w:val="20"/>
          <w:lang w:val="en-US" w:eastAsia="en-US"/>
        </w:rPr>
        <w:t>];</w:t>
      </w:r>
    </w:p>
    <w:p w14:paraId="7064D380"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d</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proofErr w:type="gramEnd"/>
      <w:r w:rsidRPr="009C19AD">
        <w:rPr>
          <w:rFonts w:ascii="Consolas" w:hAnsi="Consolas"/>
          <w:color w:val="D19A66"/>
          <w:sz w:val="20"/>
          <w:szCs w:val="20"/>
          <w:lang w:val="en-US" w:eastAsia="en-US"/>
        </w:rPr>
        <w:t>3</w:t>
      </w:r>
      <w:r w:rsidRPr="009C19AD">
        <w:rPr>
          <w:rFonts w:ascii="Consolas" w:hAnsi="Consolas"/>
          <w:color w:val="ABB2BF"/>
          <w:sz w:val="20"/>
          <w:szCs w:val="20"/>
          <w:lang w:val="en-US" w:eastAsia="en-US"/>
        </w:rPr>
        <w:t>];</w:t>
      </w:r>
    </w:p>
    <w:p w14:paraId="6712CF1B"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e</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proofErr w:type="gramEnd"/>
      <w:r w:rsidRPr="009C19AD">
        <w:rPr>
          <w:rFonts w:ascii="Consolas" w:hAnsi="Consolas"/>
          <w:color w:val="D19A66"/>
          <w:sz w:val="20"/>
          <w:szCs w:val="20"/>
          <w:lang w:val="en-US" w:eastAsia="en-US"/>
        </w:rPr>
        <w:t>4</w:t>
      </w:r>
      <w:r w:rsidRPr="009C19AD">
        <w:rPr>
          <w:rFonts w:ascii="Consolas" w:hAnsi="Consolas"/>
          <w:color w:val="ABB2BF"/>
          <w:sz w:val="20"/>
          <w:szCs w:val="20"/>
          <w:lang w:val="en-US" w:eastAsia="en-US"/>
        </w:rPr>
        <w:t>];</w:t>
      </w:r>
    </w:p>
    <w:p w14:paraId="57A03784"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f</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proofErr w:type="gramEnd"/>
      <w:r w:rsidRPr="009C19AD">
        <w:rPr>
          <w:rFonts w:ascii="Consolas" w:hAnsi="Consolas"/>
          <w:color w:val="D19A66"/>
          <w:sz w:val="20"/>
          <w:szCs w:val="20"/>
          <w:lang w:val="en-US" w:eastAsia="en-US"/>
        </w:rPr>
        <w:t>5</w:t>
      </w:r>
      <w:r w:rsidRPr="009C19AD">
        <w:rPr>
          <w:rFonts w:ascii="Consolas" w:hAnsi="Consolas"/>
          <w:color w:val="ABB2BF"/>
          <w:sz w:val="20"/>
          <w:szCs w:val="20"/>
          <w:lang w:val="en-US" w:eastAsia="en-US"/>
        </w:rPr>
        <w:t>];</w:t>
      </w:r>
    </w:p>
    <w:p w14:paraId="387EB4B2"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g</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proofErr w:type="gramEnd"/>
      <w:r w:rsidRPr="009C19AD">
        <w:rPr>
          <w:rFonts w:ascii="Consolas" w:hAnsi="Consolas"/>
          <w:color w:val="D19A66"/>
          <w:sz w:val="20"/>
          <w:szCs w:val="20"/>
          <w:lang w:val="en-US" w:eastAsia="en-US"/>
        </w:rPr>
        <w:t>6</w:t>
      </w:r>
      <w:r w:rsidRPr="009C19AD">
        <w:rPr>
          <w:rFonts w:ascii="Consolas" w:hAnsi="Consolas"/>
          <w:color w:val="ABB2BF"/>
          <w:sz w:val="20"/>
          <w:szCs w:val="20"/>
          <w:lang w:val="en-US" w:eastAsia="en-US"/>
        </w:rPr>
        <w:t>];</w:t>
      </w:r>
    </w:p>
    <w:p w14:paraId="6FE6E029"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proofErr w:type="gramEnd"/>
      <w:r w:rsidRPr="009C19AD">
        <w:rPr>
          <w:rFonts w:ascii="Consolas" w:hAnsi="Consolas"/>
          <w:color w:val="D19A66"/>
          <w:sz w:val="20"/>
          <w:szCs w:val="20"/>
          <w:lang w:val="en-US" w:eastAsia="en-US"/>
        </w:rPr>
        <w:t>7</w:t>
      </w:r>
      <w:r w:rsidRPr="009C19AD">
        <w:rPr>
          <w:rFonts w:ascii="Consolas" w:hAnsi="Consolas"/>
          <w:color w:val="ABB2BF"/>
          <w:sz w:val="20"/>
          <w:szCs w:val="20"/>
          <w:lang w:val="en-US" w:eastAsia="en-US"/>
        </w:rPr>
        <w:t>];</w:t>
      </w:r>
    </w:p>
    <w:p w14:paraId="07327A63"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368DD440"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7F848E"/>
          <w:sz w:val="20"/>
          <w:szCs w:val="20"/>
          <w:lang w:val="en-US" w:eastAsia="en-US"/>
        </w:rPr>
        <w:t>// Computation</w:t>
      </w:r>
    </w:p>
    <w:p w14:paraId="7A145C22"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for</w:t>
      </w: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i</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0</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i</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&lt;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64</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i</w:t>
      </w:r>
      <w:proofErr w:type="spellEnd"/>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w:t>
      </w:r>
    </w:p>
    <w:p w14:paraId="7A1F9017"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if</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i</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&lt;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16</w:t>
      </w:r>
      <w:r w:rsidRPr="009C19AD">
        <w:rPr>
          <w:rFonts w:ascii="Consolas" w:hAnsi="Consolas"/>
          <w:color w:val="ABB2BF"/>
          <w:sz w:val="20"/>
          <w:szCs w:val="20"/>
          <w:lang w:val="en-US" w:eastAsia="en-US"/>
        </w:rPr>
        <w:t>) {</w:t>
      </w:r>
    </w:p>
    <w:p w14:paraId="27E7B96B"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W</w:t>
      </w:r>
      <w:r w:rsidRPr="009C19AD">
        <w:rPr>
          <w:rFonts w:ascii="Consolas" w:hAnsi="Consolas"/>
          <w:color w:val="ABB2BF"/>
          <w:sz w:val="20"/>
          <w:szCs w:val="20"/>
          <w:lang w:val="en-US" w:eastAsia="en-US"/>
        </w:rPr>
        <w:t>[</w:t>
      </w:r>
      <w:proofErr w:type="spellStart"/>
      <w:r w:rsidRPr="009C19AD">
        <w:rPr>
          <w:rFonts w:ascii="Consolas" w:hAnsi="Consolas"/>
          <w:color w:val="E06C75"/>
          <w:sz w:val="20"/>
          <w:szCs w:val="20"/>
          <w:lang w:val="en-US" w:eastAsia="en-US"/>
        </w:rPr>
        <w:t>i</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M</w:t>
      </w:r>
      <w:r w:rsidRPr="009C19AD">
        <w:rPr>
          <w:rFonts w:ascii="Consolas" w:hAnsi="Consolas"/>
          <w:color w:val="ABB2BF"/>
          <w:sz w:val="20"/>
          <w:szCs w:val="20"/>
          <w:lang w:val="en-US" w:eastAsia="en-US"/>
        </w:rPr>
        <w:t>[</w:t>
      </w:r>
      <w:proofErr w:type="gramEnd"/>
      <w:r w:rsidRPr="009C19AD">
        <w:rPr>
          <w:rFonts w:ascii="Consolas" w:hAnsi="Consolas"/>
          <w:color w:val="E06C75"/>
          <w:sz w:val="20"/>
          <w:szCs w:val="20"/>
          <w:lang w:val="en-US" w:eastAsia="en-US"/>
        </w:rPr>
        <w:t>offset</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i</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0</w:t>
      </w:r>
      <w:r w:rsidRPr="009C19AD">
        <w:rPr>
          <w:rFonts w:ascii="Consolas" w:hAnsi="Consolas"/>
          <w:color w:val="ABB2BF"/>
          <w:sz w:val="20"/>
          <w:szCs w:val="20"/>
          <w:lang w:val="en-US" w:eastAsia="en-US"/>
        </w:rPr>
        <w:t>;</w:t>
      </w:r>
    </w:p>
    <w:p w14:paraId="7FC10978"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lastRenderedPageBreak/>
        <w:t xml:space="preserve">                    } </w:t>
      </w:r>
      <w:r w:rsidRPr="009C19AD">
        <w:rPr>
          <w:rFonts w:ascii="Consolas" w:hAnsi="Consolas"/>
          <w:color w:val="C678DD"/>
          <w:sz w:val="20"/>
          <w:szCs w:val="20"/>
          <w:lang w:val="en-US" w:eastAsia="en-US"/>
        </w:rPr>
        <w:t>else</w:t>
      </w:r>
      <w:r w:rsidRPr="009C19AD">
        <w:rPr>
          <w:rFonts w:ascii="Consolas" w:hAnsi="Consolas"/>
          <w:color w:val="ABB2BF"/>
          <w:sz w:val="20"/>
          <w:szCs w:val="20"/>
          <w:lang w:val="en-US" w:eastAsia="en-US"/>
        </w:rPr>
        <w:t xml:space="preserve"> {</w:t>
      </w:r>
    </w:p>
    <w:p w14:paraId="2B954B5D"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gamma0x</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W</w:t>
      </w:r>
      <w:r w:rsidRPr="009C19AD">
        <w:rPr>
          <w:rFonts w:ascii="Consolas" w:hAnsi="Consolas"/>
          <w:color w:val="ABB2BF"/>
          <w:sz w:val="20"/>
          <w:szCs w:val="20"/>
          <w:lang w:val="en-US" w:eastAsia="en-US"/>
        </w:rPr>
        <w:t>[</w:t>
      </w:r>
      <w:proofErr w:type="spellStart"/>
      <w:proofErr w:type="gramEnd"/>
      <w:r w:rsidRPr="009C19AD">
        <w:rPr>
          <w:rFonts w:ascii="Consolas" w:hAnsi="Consolas"/>
          <w:color w:val="E06C75"/>
          <w:sz w:val="20"/>
          <w:szCs w:val="20"/>
          <w:lang w:val="en-US" w:eastAsia="en-US"/>
        </w:rPr>
        <w:t>i</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15</w:t>
      </w:r>
      <w:r w:rsidRPr="009C19AD">
        <w:rPr>
          <w:rFonts w:ascii="Consolas" w:hAnsi="Consolas"/>
          <w:color w:val="ABB2BF"/>
          <w:sz w:val="20"/>
          <w:szCs w:val="20"/>
          <w:lang w:val="en-US" w:eastAsia="en-US"/>
        </w:rPr>
        <w:t>];</w:t>
      </w:r>
    </w:p>
    <w:p w14:paraId="1978F18D"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gamma</w:t>
      </w:r>
      <w:proofErr w:type="gramStart"/>
      <w:r w:rsidRPr="009C19AD">
        <w:rPr>
          <w:rFonts w:ascii="Consolas" w:hAnsi="Consolas"/>
          <w:color w:val="E06C75"/>
          <w:sz w:val="20"/>
          <w:szCs w:val="20"/>
          <w:lang w:val="en-US" w:eastAsia="en-US"/>
        </w:rPr>
        <w:t>0</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proofErr w:type="gramEnd"/>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gamma0x</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&lt;&lt;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25</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gamma0x</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&gt;&gt;&gt;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7</w:t>
      </w:r>
      <w:r w:rsidRPr="009C19AD">
        <w:rPr>
          <w:rFonts w:ascii="Consolas" w:hAnsi="Consolas"/>
          <w:color w:val="ABB2BF"/>
          <w:sz w:val="20"/>
          <w:szCs w:val="20"/>
          <w:lang w:val="en-US" w:eastAsia="en-US"/>
        </w:rPr>
        <w:t>))  </w:t>
      </w:r>
      <w:r w:rsidRPr="009C19AD">
        <w:rPr>
          <w:rFonts w:ascii="Consolas" w:hAnsi="Consolas"/>
          <w:color w:val="56B6C2"/>
          <w:sz w:val="20"/>
          <w:szCs w:val="20"/>
          <w:lang w:val="en-US" w:eastAsia="en-US"/>
        </w:rPr>
        <w:t>^</w:t>
      </w:r>
    </w:p>
    <w:p w14:paraId="4FD75BA1"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r w:rsidRPr="009C19AD">
        <w:rPr>
          <w:rFonts w:ascii="Consolas" w:hAnsi="Consolas"/>
          <w:color w:val="E06C75"/>
          <w:sz w:val="20"/>
          <w:szCs w:val="20"/>
          <w:lang w:val="en-US" w:eastAsia="en-US"/>
        </w:rPr>
        <w:t>gamma0x</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&lt;&lt;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14</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gamma0x</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&gt;&gt;&gt;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18</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p>
    <w:p w14:paraId="13E30C2D"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r w:rsidRPr="009C19AD">
        <w:rPr>
          <w:rFonts w:ascii="Consolas" w:hAnsi="Consolas"/>
          <w:color w:val="E06C75"/>
          <w:sz w:val="20"/>
          <w:szCs w:val="20"/>
          <w:lang w:val="en-US" w:eastAsia="en-US"/>
        </w:rPr>
        <w:t>gamma0x</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&gt;&gt;&gt;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3</w:t>
      </w:r>
      <w:proofErr w:type="gramStart"/>
      <w:r w:rsidRPr="009C19AD">
        <w:rPr>
          <w:rFonts w:ascii="Consolas" w:hAnsi="Consolas"/>
          <w:color w:val="ABB2BF"/>
          <w:sz w:val="20"/>
          <w:szCs w:val="20"/>
          <w:lang w:val="en-US" w:eastAsia="en-US"/>
        </w:rPr>
        <w:t>);</w:t>
      </w:r>
      <w:proofErr w:type="gramEnd"/>
    </w:p>
    <w:p w14:paraId="0856E847"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09199BAD"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gamma1x</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W</w:t>
      </w:r>
      <w:r w:rsidRPr="009C19AD">
        <w:rPr>
          <w:rFonts w:ascii="Consolas" w:hAnsi="Consolas"/>
          <w:color w:val="ABB2BF"/>
          <w:sz w:val="20"/>
          <w:szCs w:val="20"/>
          <w:lang w:val="en-US" w:eastAsia="en-US"/>
        </w:rPr>
        <w:t>[</w:t>
      </w:r>
      <w:proofErr w:type="spellStart"/>
      <w:proofErr w:type="gramEnd"/>
      <w:r w:rsidRPr="009C19AD">
        <w:rPr>
          <w:rFonts w:ascii="Consolas" w:hAnsi="Consolas"/>
          <w:color w:val="E06C75"/>
          <w:sz w:val="20"/>
          <w:szCs w:val="20"/>
          <w:lang w:val="en-US" w:eastAsia="en-US"/>
        </w:rPr>
        <w:t>i</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2</w:t>
      </w:r>
      <w:r w:rsidRPr="009C19AD">
        <w:rPr>
          <w:rFonts w:ascii="Consolas" w:hAnsi="Consolas"/>
          <w:color w:val="ABB2BF"/>
          <w:sz w:val="20"/>
          <w:szCs w:val="20"/>
          <w:lang w:val="en-US" w:eastAsia="en-US"/>
        </w:rPr>
        <w:t>];</w:t>
      </w:r>
    </w:p>
    <w:p w14:paraId="3675F1F2"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gamma</w:t>
      </w:r>
      <w:proofErr w:type="gramStart"/>
      <w:r w:rsidRPr="009C19AD">
        <w:rPr>
          <w:rFonts w:ascii="Consolas" w:hAnsi="Consolas"/>
          <w:color w:val="E06C75"/>
          <w:sz w:val="20"/>
          <w:szCs w:val="20"/>
          <w:lang w:val="en-US" w:eastAsia="en-US"/>
        </w:rPr>
        <w:t>1</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proofErr w:type="gramEnd"/>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gamma1x</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&lt;&lt;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15</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gamma1x</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&gt;&gt;&gt;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17</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p>
    <w:p w14:paraId="65CFB04C"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r w:rsidRPr="009C19AD">
        <w:rPr>
          <w:rFonts w:ascii="Consolas" w:hAnsi="Consolas"/>
          <w:color w:val="E06C75"/>
          <w:sz w:val="20"/>
          <w:szCs w:val="20"/>
          <w:lang w:val="en-US" w:eastAsia="en-US"/>
        </w:rPr>
        <w:t>gamma1x</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&lt;&lt;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13</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gamma1x</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&gt;&gt;&gt;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19</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p>
    <w:p w14:paraId="6BAB3636"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r w:rsidRPr="009C19AD">
        <w:rPr>
          <w:rFonts w:ascii="Consolas" w:hAnsi="Consolas"/>
          <w:color w:val="E06C75"/>
          <w:sz w:val="20"/>
          <w:szCs w:val="20"/>
          <w:lang w:val="en-US" w:eastAsia="en-US"/>
        </w:rPr>
        <w:t>gamma1x</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&gt;&gt;&gt;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10</w:t>
      </w:r>
      <w:proofErr w:type="gramStart"/>
      <w:r w:rsidRPr="009C19AD">
        <w:rPr>
          <w:rFonts w:ascii="Consolas" w:hAnsi="Consolas"/>
          <w:color w:val="ABB2BF"/>
          <w:sz w:val="20"/>
          <w:szCs w:val="20"/>
          <w:lang w:val="en-US" w:eastAsia="en-US"/>
        </w:rPr>
        <w:t>);</w:t>
      </w:r>
      <w:proofErr w:type="gramEnd"/>
    </w:p>
    <w:p w14:paraId="224BB752"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4DC48873"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W</w:t>
      </w:r>
      <w:r w:rsidRPr="009C19AD">
        <w:rPr>
          <w:rFonts w:ascii="Consolas" w:hAnsi="Consolas"/>
          <w:color w:val="ABB2BF"/>
          <w:sz w:val="20"/>
          <w:szCs w:val="20"/>
          <w:lang w:val="en-US" w:eastAsia="en-US"/>
        </w:rPr>
        <w:t>[</w:t>
      </w:r>
      <w:proofErr w:type="spellStart"/>
      <w:r w:rsidRPr="009C19AD">
        <w:rPr>
          <w:rFonts w:ascii="Consolas" w:hAnsi="Consolas"/>
          <w:color w:val="E06C75"/>
          <w:sz w:val="20"/>
          <w:szCs w:val="20"/>
          <w:lang w:val="en-US" w:eastAsia="en-US"/>
        </w:rPr>
        <w:t>i</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gamma0</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W</w:t>
      </w:r>
      <w:r w:rsidRPr="009C19AD">
        <w:rPr>
          <w:rFonts w:ascii="Consolas" w:hAnsi="Consolas"/>
          <w:color w:val="ABB2BF"/>
          <w:sz w:val="20"/>
          <w:szCs w:val="20"/>
          <w:lang w:val="en-US" w:eastAsia="en-US"/>
        </w:rPr>
        <w:t>[</w:t>
      </w:r>
      <w:proofErr w:type="spellStart"/>
      <w:proofErr w:type="gramEnd"/>
      <w:r w:rsidRPr="009C19AD">
        <w:rPr>
          <w:rFonts w:ascii="Consolas" w:hAnsi="Consolas"/>
          <w:color w:val="E06C75"/>
          <w:sz w:val="20"/>
          <w:szCs w:val="20"/>
          <w:lang w:val="en-US" w:eastAsia="en-US"/>
        </w:rPr>
        <w:t>i</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7</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gamma1</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W</w:t>
      </w:r>
      <w:r w:rsidRPr="009C19AD">
        <w:rPr>
          <w:rFonts w:ascii="Consolas" w:hAnsi="Consolas"/>
          <w:color w:val="ABB2BF"/>
          <w:sz w:val="20"/>
          <w:szCs w:val="20"/>
          <w:lang w:val="en-US" w:eastAsia="en-US"/>
        </w:rPr>
        <w:t>[</w:t>
      </w:r>
      <w:proofErr w:type="spellStart"/>
      <w:r w:rsidRPr="009C19AD">
        <w:rPr>
          <w:rFonts w:ascii="Consolas" w:hAnsi="Consolas"/>
          <w:color w:val="E06C75"/>
          <w:sz w:val="20"/>
          <w:szCs w:val="20"/>
          <w:lang w:val="en-US" w:eastAsia="en-US"/>
        </w:rPr>
        <w:t>i</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16</w:t>
      </w:r>
      <w:r w:rsidRPr="009C19AD">
        <w:rPr>
          <w:rFonts w:ascii="Consolas" w:hAnsi="Consolas"/>
          <w:color w:val="ABB2BF"/>
          <w:sz w:val="20"/>
          <w:szCs w:val="20"/>
          <w:lang w:val="en-US" w:eastAsia="en-US"/>
        </w:rPr>
        <w:t>];</w:t>
      </w:r>
    </w:p>
    <w:p w14:paraId="07B37E72"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0C0686A7"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716860B9"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proofErr w:type="spellStart"/>
      <w:proofErr w:type="gramStart"/>
      <w:r w:rsidRPr="009C19AD">
        <w:rPr>
          <w:rFonts w:ascii="Consolas" w:hAnsi="Consolas"/>
          <w:color w:val="E06C75"/>
          <w:sz w:val="20"/>
          <w:szCs w:val="20"/>
          <w:lang w:val="en-US" w:eastAsia="en-US"/>
        </w:rPr>
        <w:t>ch</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proofErr w:type="gramEnd"/>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e</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&amp;</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f</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e</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&amp;</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g</w:t>
      </w:r>
      <w:r w:rsidRPr="009C19AD">
        <w:rPr>
          <w:rFonts w:ascii="Consolas" w:hAnsi="Consolas"/>
          <w:color w:val="ABB2BF"/>
          <w:sz w:val="20"/>
          <w:szCs w:val="20"/>
          <w:lang w:val="en-US" w:eastAsia="en-US"/>
        </w:rPr>
        <w:t>);</w:t>
      </w:r>
    </w:p>
    <w:p w14:paraId="4C5391EB"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maj</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a</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&amp;</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b</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a</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&amp;</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c</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b</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&amp;</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c</w:t>
      </w:r>
      <w:proofErr w:type="gramStart"/>
      <w:r w:rsidRPr="009C19AD">
        <w:rPr>
          <w:rFonts w:ascii="Consolas" w:hAnsi="Consolas"/>
          <w:color w:val="ABB2BF"/>
          <w:sz w:val="20"/>
          <w:szCs w:val="20"/>
          <w:lang w:val="en-US" w:eastAsia="en-US"/>
        </w:rPr>
        <w:t>);</w:t>
      </w:r>
      <w:proofErr w:type="gramEnd"/>
    </w:p>
    <w:p w14:paraId="3D11AFD3"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6A93081E"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sigma0</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a</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&lt;&lt;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30</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a</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&gt;&gt;&gt;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2</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a</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&lt;&lt;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19</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a</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&gt;&gt;&gt;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13</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a</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&lt;&lt;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10</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a</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&gt;&gt;&gt;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22</w:t>
      </w:r>
      <w:r w:rsidRPr="009C19AD">
        <w:rPr>
          <w:rFonts w:ascii="Consolas" w:hAnsi="Consolas"/>
          <w:color w:val="ABB2BF"/>
          <w:sz w:val="20"/>
          <w:szCs w:val="20"/>
          <w:lang w:val="en-US" w:eastAsia="en-US"/>
        </w:rPr>
        <w:t>)</w:t>
      </w:r>
      <w:proofErr w:type="gramStart"/>
      <w:r w:rsidRPr="009C19AD">
        <w:rPr>
          <w:rFonts w:ascii="Consolas" w:hAnsi="Consolas"/>
          <w:color w:val="ABB2BF"/>
          <w:sz w:val="20"/>
          <w:szCs w:val="20"/>
          <w:lang w:val="en-US" w:eastAsia="en-US"/>
        </w:rPr>
        <w:t>);</w:t>
      </w:r>
      <w:proofErr w:type="gramEnd"/>
    </w:p>
    <w:p w14:paraId="25AB5844"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sigma1</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e</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&lt;&lt;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26</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e</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&gt;&gt;&gt;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6</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e</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&lt;&lt;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21</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e</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&gt;&gt;&gt;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11</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e</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&lt;&lt;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7</w:t>
      </w:r>
      <w:proofErr w:type="gramStart"/>
      <w:r w:rsidRPr="009C19AD">
        <w:rPr>
          <w:rFonts w:ascii="Consolas" w:hAnsi="Consolas"/>
          <w:color w:val="ABB2BF"/>
          <w:sz w:val="20"/>
          <w:szCs w:val="20"/>
          <w:lang w:val="en-US" w:eastAsia="en-US"/>
        </w:rPr>
        <w:t>)  </w:t>
      </w:r>
      <w:r w:rsidRPr="009C19AD">
        <w:rPr>
          <w:rFonts w:ascii="Consolas" w:hAnsi="Consolas"/>
          <w:color w:val="56B6C2"/>
          <w:sz w:val="20"/>
          <w:szCs w:val="20"/>
          <w:lang w:val="en-US" w:eastAsia="en-US"/>
        </w:rPr>
        <w:t>|</w:t>
      </w:r>
      <w:proofErr w:type="gramEnd"/>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e</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&gt;&gt;&gt;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25</w:t>
      </w:r>
      <w:r w:rsidRPr="009C19AD">
        <w:rPr>
          <w:rFonts w:ascii="Consolas" w:hAnsi="Consolas"/>
          <w:color w:val="ABB2BF"/>
          <w:sz w:val="20"/>
          <w:szCs w:val="20"/>
          <w:lang w:val="en-US" w:eastAsia="en-US"/>
        </w:rPr>
        <w:t>));</w:t>
      </w:r>
    </w:p>
    <w:p w14:paraId="3965FBB9"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1876CBF0"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t1</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sigma1</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ch</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K</w:t>
      </w:r>
      <w:r w:rsidRPr="009C19AD">
        <w:rPr>
          <w:rFonts w:ascii="Consolas" w:hAnsi="Consolas"/>
          <w:color w:val="ABB2BF"/>
          <w:sz w:val="20"/>
          <w:szCs w:val="20"/>
          <w:lang w:val="en-US" w:eastAsia="en-US"/>
        </w:rPr>
        <w:t>[</w:t>
      </w:r>
      <w:proofErr w:type="spellStart"/>
      <w:r w:rsidRPr="009C19AD">
        <w:rPr>
          <w:rFonts w:ascii="Consolas" w:hAnsi="Consolas"/>
          <w:color w:val="E06C75"/>
          <w:sz w:val="20"/>
          <w:szCs w:val="20"/>
          <w:lang w:val="en-US" w:eastAsia="en-US"/>
        </w:rPr>
        <w:t>i</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W</w:t>
      </w:r>
      <w:r w:rsidRPr="009C19AD">
        <w:rPr>
          <w:rFonts w:ascii="Consolas" w:hAnsi="Consolas"/>
          <w:color w:val="ABB2BF"/>
          <w:sz w:val="20"/>
          <w:szCs w:val="20"/>
          <w:lang w:val="en-US" w:eastAsia="en-US"/>
        </w:rPr>
        <w:t>[</w:t>
      </w:r>
      <w:proofErr w:type="spellStart"/>
      <w:r w:rsidRPr="009C19AD">
        <w:rPr>
          <w:rFonts w:ascii="Consolas" w:hAnsi="Consolas"/>
          <w:color w:val="E06C75"/>
          <w:sz w:val="20"/>
          <w:szCs w:val="20"/>
          <w:lang w:val="en-US" w:eastAsia="en-US"/>
        </w:rPr>
        <w:t>i</w:t>
      </w:r>
      <w:proofErr w:type="spellEnd"/>
      <w:proofErr w:type="gramStart"/>
      <w:r w:rsidRPr="009C19AD">
        <w:rPr>
          <w:rFonts w:ascii="Consolas" w:hAnsi="Consolas"/>
          <w:color w:val="ABB2BF"/>
          <w:sz w:val="20"/>
          <w:szCs w:val="20"/>
          <w:lang w:val="en-US" w:eastAsia="en-US"/>
        </w:rPr>
        <w:t>];</w:t>
      </w:r>
      <w:proofErr w:type="gramEnd"/>
    </w:p>
    <w:p w14:paraId="207A86F6"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t2</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sigma0</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spellStart"/>
      <w:proofErr w:type="gramStart"/>
      <w:r w:rsidRPr="009C19AD">
        <w:rPr>
          <w:rFonts w:ascii="Consolas" w:hAnsi="Consolas"/>
          <w:color w:val="E06C75"/>
          <w:sz w:val="20"/>
          <w:szCs w:val="20"/>
          <w:lang w:val="en-US" w:eastAsia="en-US"/>
        </w:rPr>
        <w:t>maj</w:t>
      </w:r>
      <w:proofErr w:type="spellEnd"/>
      <w:r w:rsidRPr="009C19AD">
        <w:rPr>
          <w:rFonts w:ascii="Consolas" w:hAnsi="Consolas"/>
          <w:color w:val="ABB2BF"/>
          <w:sz w:val="20"/>
          <w:szCs w:val="20"/>
          <w:lang w:val="en-US" w:eastAsia="en-US"/>
        </w:rPr>
        <w:t>;</w:t>
      </w:r>
      <w:proofErr w:type="gramEnd"/>
    </w:p>
    <w:p w14:paraId="17985DDE"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4B55C099"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g</w:t>
      </w:r>
      <w:r w:rsidRPr="009C19AD">
        <w:rPr>
          <w:rFonts w:ascii="Consolas" w:hAnsi="Consolas"/>
          <w:color w:val="ABB2BF"/>
          <w:sz w:val="20"/>
          <w:szCs w:val="20"/>
          <w:lang w:val="en-US" w:eastAsia="en-US"/>
        </w:rPr>
        <w:t>;</w:t>
      </w:r>
      <w:proofErr w:type="gramEnd"/>
    </w:p>
    <w:p w14:paraId="33CA9B34"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g</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f</w:t>
      </w:r>
      <w:r w:rsidRPr="009C19AD">
        <w:rPr>
          <w:rFonts w:ascii="Consolas" w:hAnsi="Consolas"/>
          <w:color w:val="ABB2BF"/>
          <w:sz w:val="20"/>
          <w:szCs w:val="20"/>
          <w:lang w:val="en-US" w:eastAsia="en-US"/>
        </w:rPr>
        <w:t>;</w:t>
      </w:r>
      <w:proofErr w:type="gramEnd"/>
    </w:p>
    <w:p w14:paraId="7EB0E9C3"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f</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e</w:t>
      </w:r>
      <w:r w:rsidRPr="009C19AD">
        <w:rPr>
          <w:rFonts w:ascii="Consolas" w:hAnsi="Consolas"/>
          <w:color w:val="ABB2BF"/>
          <w:sz w:val="20"/>
          <w:szCs w:val="20"/>
          <w:lang w:val="en-US" w:eastAsia="en-US"/>
        </w:rPr>
        <w:t>;</w:t>
      </w:r>
      <w:proofErr w:type="gramEnd"/>
    </w:p>
    <w:p w14:paraId="6404CFCE"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e</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d</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t1</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D19A66"/>
          <w:sz w:val="20"/>
          <w:szCs w:val="20"/>
          <w:lang w:val="en-US" w:eastAsia="en-US"/>
        </w:rPr>
        <w:t>0</w:t>
      </w:r>
      <w:r w:rsidRPr="009C19AD">
        <w:rPr>
          <w:rFonts w:ascii="Consolas" w:hAnsi="Consolas"/>
          <w:color w:val="ABB2BF"/>
          <w:sz w:val="20"/>
          <w:szCs w:val="20"/>
          <w:lang w:val="en-US" w:eastAsia="en-US"/>
        </w:rPr>
        <w:t>;</w:t>
      </w:r>
      <w:proofErr w:type="gramEnd"/>
    </w:p>
    <w:p w14:paraId="27A4F651"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d</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c</w:t>
      </w:r>
      <w:r w:rsidRPr="009C19AD">
        <w:rPr>
          <w:rFonts w:ascii="Consolas" w:hAnsi="Consolas"/>
          <w:color w:val="ABB2BF"/>
          <w:sz w:val="20"/>
          <w:szCs w:val="20"/>
          <w:lang w:val="en-US" w:eastAsia="en-US"/>
        </w:rPr>
        <w:t>;</w:t>
      </w:r>
      <w:proofErr w:type="gramEnd"/>
    </w:p>
    <w:p w14:paraId="7E8A4B27"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c</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b</w:t>
      </w:r>
      <w:r w:rsidRPr="009C19AD">
        <w:rPr>
          <w:rFonts w:ascii="Consolas" w:hAnsi="Consolas"/>
          <w:color w:val="ABB2BF"/>
          <w:sz w:val="20"/>
          <w:szCs w:val="20"/>
          <w:lang w:val="en-US" w:eastAsia="en-US"/>
        </w:rPr>
        <w:t>;</w:t>
      </w:r>
      <w:proofErr w:type="gramEnd"/>
    </w:p>
    <w:p w14:paraId="1A720D2F"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b</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a</w:t>
      </w:r>
      <w:r w:rsidRPr="009C19AD">
        <w:rPr>
          <w:rFonts w:ascii="Consolas" w:hAnsi="Consolas"/>
          <w:color w:val="ABB2BF"/>
          <w:sz w:val="20"/>
          <w:szCs w:val="20"/>
          <w:lang w:val="en-US" w:eastAsia="en-US"/>
        </w:rPr>
        <w:t>;</w:t>
      </w:r>
      <w:proofErr w:type="gramEnd"/>
    </w:p>
    <w:p w14:paraId="24707AD9"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a</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t1</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t2</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D19A66"/>
          <w:sz w:val="20"/>
          <w:szCs w:val="20"/>
          <w:lang w:val="en-US" w:eastAsia="en-US"/>
        </w:rPr>
        <w:t>0</w:t>
      </w:r>
      <w:r w:rsidRPr="009C19AD">
        <w:rPr>
          <w:rFonts w:ascii="Consolas" w:hAnsi="Consolas"/>
          <w:color w:val="ABB2BF"/>
          <w:sz w:val="20"/>
          <w:szCs w:val="20"/>
          <w:lang w:val="en-US" w:eastAsia="en-US"/>
        </w:rPr>
        <w:t>;</w:t>
      </w:r>
      <w:proofErr w:type="gramEnd"/>
    </w:p>
    <w:p w14:paraId="0A25A835"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61B2B6C5"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201A8247"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7F848E"/>
          <w:sz w:val="20"/>
          <w:szCs w:val="20"/>
          <w:lang w:val="en-US" w:eastAsia="en-US"/>
        </w:rPr>
        <w:t>// Intermediate hash value</w:t>
      </w:r>
    </w:p>
    <w:p w14:paraId="3404A80C"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proofErr w:type="gramEnd"/>
      <w:r w:rsidRPr="009C19AD">
        <w:rPr>
          <w:rFonts w:ascii="Consolas" w:hAnsi="Consolas"/>
          <w:color w:val="D19A66"/>
          <w:sz w:val="20"/>
          <w:szCs w:val="20"/>
          <w:lang w:val="en-US" w:eastAsia="en-US"/>
        </w:rPr>
        <w:t>0</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r w:rsidRPr="009C19AD">
        <w:rPr>
          <w:rFonts w:ascii="Consolas" w:hAnsi="Consolas"/>
          <w:color w:val="D19A66"/>
          <w:sz w:val="20"/>
          <w:szCs w:val="20"/>
          <w:lang w:val="en-US" w:eastAsia="en-US"/>
        </w:rPr>
        <w:t>0</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a</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0</w:t>
      </w:r>
      <w:r w:rsidRPr="009C19AD">
        <w:rPr>
          <w:rFonts w:ascii="Consolas" w:hAnsi="Consolas"/>
          <w:color w:val="ABB2BF"/>
          <w:sz w:val="20"/>
          <w:szCs w:val="20"/>
          <w:lang w:val="en-US" w:eastAsia="en-US"/>
        </w:rPr>
        <w:t>;</w:t>
      </w:r>
    </w:p>
    <w:p w14:paraId="31AFAE6D"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proofErr w:type="gramEnd"/>
      <w:r w:rsidRPr="009C19AD">
        <w:rPr>
          <w:rFonts w:ascii="Consolas" w:hAnsi="Consolas"/>
          <w:color w:val="D19A66"/>
          <w:sz w:val="20"/>
          <w:szCs w:val="20"/>
          <w:lang w:val="en-US" w:eastAsia="en-US"/>
        </w:rPr>
        <w:t>1</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r w:rsidRPr="009C19AD">
        <w:rPr>
          <w:rFonts w:ascii="Consolas" w:hAnsi="Consolas"/>
          <w:color w:val="D19A66"/>
          <w:sz w:val="20"/>
          <w:szCs w:val="20"/>
          <w:lang w:val="en-US" w:eastAsia="en-US"/>
        </w:rPr>
        <w:t>1</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b</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0</w:t>
      </w:r>
      <w:r w:rsidRPr="009C19AD">
        <w:rPr>
          <w:rFonts w:ascii="Consolas" w:hAnsi="Consolas"/>
          <w:color w:val="ABB2BF"/>
          <w:sz w:val="20"/>
          <w:szCs w:val="20"/>
          <w:lang w:val="en-US" w:eastAsia="en-US"/>
        </w:rPr>
        <w:t>;</w:t>
      </w:r>
    </w:p>
    <w:p w14:paraId="3BC34BD0"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proofErr w:type="gramEnd"/>
      <w:r w:rsidRPr="009C19AD">
        <w:rPr>
          <w:rFonts w:ascii="Consolas" w:hAnsi="Consolas"/>
          <w:color w:val="D19A66"/>
          <w:sz w:val="20"/>
          <w:szCs w:val="20"/>
          <w:lang w:val="en-US" w:eastAsia="en-US"/>
        </w:rPr>
        <w:t>2</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r w:rsidRPr="009C19AD">
        <w:rPr>
          <w:rFonts w:ascii="Consolas" w:hAnsi="Consolas"/>
          <w:color w:val="D19A66"/>
          <w:sz w:val="20"/>
          <w:szCs w:val="20"/>
          <w:lang w:val="en-US" w:eastAsia="en-US"/>
        </w:rPr>
        <w:t>2</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c</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0</w:t>
      </w:r>
      <w:r w:rsidRPr="009C19AD">
        <w:rPr>
          <w:rFonts w:ascii="Consolas" w:hAnsi="Consolas"/>
          <w:color w:val="ABB2BF"/>
          <w:sz w:val="20"/>
          <w:szCs w:val="20"/>
          <w:lang w:val="en-US" w:eastAsia="en-US"/>
        </w:rPr>
        <w:t>;</w:t>
      </w:r>
    </w:p>
    <w:p w14:paraId="4E403797"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proofErr w:type="gramEnd"/>
      <w:r w:rsidRPr="009C19AD">
        <w:rPr>
          <w:rFonts w:ascii="Consolas" w:hAnsi="Consolas"/>
          <w:color w:val="D19A66"/>
          <w:sz w:val="20"/>
          <w:szCs w:val="20"/>
          <w:lang w:val="en-US" w:eastAsia="en-US"/>
        </w:rPr>
        <w:t>3</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r w:rsidRPr="009C19AD">
        <w:rPr>
          <w:rFonts w:ascii="Consolas" w:hAnsi="Consolas"/>
          <w:color w:val="D19A66"/>
          <w:sz w:val="20"/>
          <w:szCs w:val="20"/>
          <w:lang w:val="en-US" w:eastAsia="en-US"/>
        </w:rPr>
        <w:t>3</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d</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0</w:t>
      </w:r>
      <w:r w:rsidRPr="009C19AD">
        <w:rPr>
          <w:rFonts w:ascii="Consolas" w:hAnsi="Consolas"/>
          <w:color w:val="ABB2BF"/>
          <w:sz w:val="20"/>
          <w:szCs w:val="20"/>
          <w:lang w:val="en-US" w:eastAsia="en-US"/>
        </w:rPr>
        <w:t>;</w:t>
      </w:r>
    </w:p>
    <w:p w14:paraId="10A16B35"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proofErr w:type="gramEnd"/>
      <w:r w:rsidRPr="009C19AD">
        <w:rPr>
          <w:rFonts w:ascii="Consolas" w:hAnsi="Consolas"/>
          <w:color w:val="D19A66"/>
          <w:sz w:val="20"/>
          <w:szCs w:val="20"/>
          <w:lang w:val="en-US" w:eastAsia="en-US"/>
        </w:rPr>
        <w:t>4</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r w:rsidRPr="009C19AD">
        <w:rPr>
          <w:rFonts w:ascii="Consolas" w:hAnsi="Consolas"/>
          <w:color w:val="D19A66"/>
          <w:sz w:val="20"/>
          <w:szCs w:val="20"/>
          <w:lang w:val="en-US" w:eastAsia="en-US"/>
        </w:rPr>
        <w:t>4</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e</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0</w:t>
      </w:r>
      <w:r w:rsidRPr="009C19AD">
        <w:rPr>
          <w:rFonts w:ascii="Consolas" w:hAnsi="Consolas"/>
          <w:color w:val="ABB2BF"/>
          <w:sz w:val="20"/>
          <w:szCs w:val="20"/>
          <w:lang w:val="en-US" w:eastAsia="en-US"/>
        </w:rPr>
        <w:t>;</w:t>
      </w:r>
    </w:p>
    <w:p w14:paraId="1B9A9172"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proofErr w:type="gramEnd"/>
      <w:r w:rsidRPr="009C19AD">
        <w:rPr>
          <w:rFonts w:ascii="Consolas" w:hAnsi="Consolas"/>
          <w:color w:val="D19A66"/>
          <w:sz w:val="20"/>
          <w:szCs w:val="20"/>
          <w:lang w:val="en-US" w:eastAsia="en-US"/>
        </w:rPr>
        <w:t>5</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r w:rsidRPr="009C19AD">
        <w:rPr>
          <w:rFonts w:ascii="Consolas" w:hAnsi="Consolas"/>
          <w:color w:val="D19A66"/>
          <w:sz w:val="20"/>
          <w:szCs w:val="20"/>
          <w:lang w:val="en-US" w:eastAsia="en-US"/>
        </w:rPr>
        <w:t>5</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f</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0</w:t>
      </w:r>
      <w:r w:rsidRPr="009C19AD">
        <w:rPr>
          <w:rFonts w:ascii="Consolas" w:hAnsi="Consolas"/>
          <w:color w:val="ABB2BF"/>
          <w:sz w:val="20"/>
          <w:szCs w:val="20"/>
          <w:lang w:val="en-US" w:eastAsia="en-US"/>
        </w:rPr>
        <w:t>;</w:t>
      </w:r>
    </w:p>
    <w:p w14:paraId="13CA76F1"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proofErr w:type="gramEnd"/>
      <w:r w:rsidRPr="009C19AD">
        <w:rPr>
          <w:rFonts w:ascii="Consolas" w:hAnsi="Consolas"/>
          <w:color w:val="D19A66"/>
          <w:sz w:val="20"/>
          <w:szCs w:val="20"/>
          <w:lang w:val="en-US" w:eastAsia="en-US"/>
        </w:rPr>
        <w:t>6</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r w:rsidRPr="009C19AD">
        <w:rPr>
          <w:rFonts w:ascii="Consolas" w:hAnsi="Consolas"/>
          <w:color w:val="D19A66"/>
          <w:sz w:val="20"/>
          <w:szCs w:val="20"/>
          <w:lang w:val="en-US" w:eastAsia="en-US"/>
        </w:rPr>
        <w:t>6</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g</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0</w:t>
      </w:r>
      <w:r w:rsidRPr="009C19AD">
        <w:rPr>
          <w:rFonts w:ascii="Consolas" w:hAnsi="Consolas"/>
          <w:color w:val="ABB2BF"/>
          <w:sz w:val="20"/>
          <w:szCs w:val="20"/>
          <w:lang w:val="en-US" w:eastAsia="en-US"/>
        </w:rPr>
        <w:t>;</w:t>
      </w:r>
    </w:p>
    <w:p w14:paraId="5941BBB0"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proofErr w:type="gramEnd"/>
      <w:r w:rsidRPr="009C19AD">
        <w:rPr>
          <w:rFonts w:ascii="Consolas" w:hAnsi="Consolas"/>
          <w:color w:val="D19A66"/>
          <w:sz w:val="20"/>
          <w:szCs w:val="20"/>
          <w:lang w:val="en-US" w:eastAsia="en-US"/>
        </w:rPr>
        <w:t>7</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r w:rsidRPr="009C19AD">
        <w:rPr>
          <w:rFonts w:ascii="Consolas" w:hAnsi="Consolas"/>
          <w:color w:val="D19A66"/>
          <w:sz w:val="20"/>
          <w:szCs w:val="20"/>
          <w:lang w:val="en-US" w:eastAsia="en-US"/>
        </w:rPr>
        <w:t>7</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0</w:t>
      </w:r>
      <w:r w:rsidRPr="009C19AD">
        <w:rPr>
          <w:rFonts w:ascii="Consolas" w:hAnsi="Consolas"/>
          <w:color w:val="ABB2BF"/>
          <w:sz w:val="20"/>
          <w:szCs w:val="20"/>
          <w:lang w:val="en-US" w:eastAsia="en-US"/>
        </w:rPr>
        <w:t>;</w:t>
      </w:r>
    </w:p>
    <w:p w14:paraId="49CA3B5C"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6E540BE4"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29591102"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_</w:t>
      </w:r>
      <w:proofErr w:type="spellStart"/>
      <w:r w:rsidRPr="009C19AD">
        <w:rPr>
          <w:rFonts w:ascii="Consolas" w:hAnsi="Consolas"/>
          <w:color w:val="61AFEF"/>
          <w:sz w:val="20"/>
          <w:szCs w:val="20"/>
          <w:lang w:val="en-US" w:eastAsia="en-US"/>
        </w:rPr>
        <w:t>doFinalize</w:t>
      </w:r>
      <w:proofErr w:type="spellEnd"/>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function</w:t>
      </w:r>
      <w:r w:rsidRPr="009C19AD">
        <w:rPr>
          <w:rFonts w:ascii="Consolas" w:hAnsi="Consolas"/>
          <w:color w:val="ABB2BF"/>
          <w:sz w:val="20"/>
          <w:szCs w:val="20"/>
          <w:lang w:val="en-US" w:eastAsia="en-US"/>
        </w:rPr>
        <w:t xml:space="preserve"> () {</w:t>
      </w:r>
    </w:p>
    <w:p w14:paraId="58EE31D9"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7F848E"/>
          <w:sz w:val="20"/>
          <w:szCs w:val="20"/>
          <w:lang w:val="en-US" w:eastAsia="en-US"/>
        </w:rPr>
        <w:t>// Shortcuts</w:t>
      </w:r>
    </w:p>
    <w:p w14:paraId="44FB2D8B"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data</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spellStart"/>
      <w:proofErr w:type="gramStart"/>
      <w:r w:rsidRPr="009C19AD">
        <w:rPr>
          <w:rFonts w:ascii="Consolas" w:hAnsi="Consolas"/>
          <w:color w:val="E5C07B"/>
          <w:sz w:val="20"/>
          <w:szCs w:val="20"/>
          <w:lang w:val="en-US" w:eastAsia="en-US"/>
        </w:rPr>
        <w:t>this</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_</w:t>
      </w:r>
      <w:proofErr w:type="gramEnd"/>
      <w:r w:rsidRPr="009C19AD">
        <w:rPr>
          <w:rFonts w:ascii="Consolas" w:hAnsi="Consolas"/>
          <w:color w:val="E06C75"/>
          <w:sz w:val="20"/>
          <w:szCs w:val="20"/>
          <w:lang w:val="en-US" w:eastAsia="en-US"/>
        </w:rPr>
        <w:t>data</w:t>
      </w:r>
      <w:proofErr w:type="spellEnd"/>
      <w:r w:rsidRPr="009C19AD">
        <w:rPr>
          <w:rFonts w:ascii="Consolas" w:hAnsi="Consolas"/>
          <w:color w:val="ABB2BF"/>
          <w:sz w:val="20"/>
          <w:szCs w:val="20"/>
          <w:lang w:val="en-US" w:eastAsia="en-US"/>
        </w:rPr>
        <w:t>;</w:t>
      </w:r>
    </w:p>
    <w:p w14:paraId="730F13EC"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dataWords</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spellStart"/>
      <w:proofErr w:type="gramStart"/>
      <w:r w:rsidRPr="009C19AD">
        <w:rPr>
          <w:rFonts w:ascii="Consolas" w:hAnsi="Consolas"/>
          <w:color w:val="E06C75"/>
          <w:sz w:val="20"/>
          <w:szCs w:val="20"/>
          <w:lang w:val="en-US" w:eastAsia="en-US"/>
        </w:rPr>
        <w:t>data</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words</w:t>
      </w:r>
      <w:proofErr w:type="spellEnd"/>
      <w:proofErr w:type="gramEnd"/>
      <w:r w:rsidRPr="009C19AD">
        <w:rPr>
          <w:rFonts w:ascii="Consolas" w:hAnsi="Consolas"/>
          <w:color w:val="ABB2BF"/>
          <w:sz w:val="20"/>
          <w:szCs w:val="20"/>
          <w:lang w:val="en-US" w:eastAsia="en-US"/>
        </w:rPr>
        <w:t>;</w:t>
      </w:r>
    </w:p>
    <w:p w14:paraId="247C2A30"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4A6B4B2E"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nBitsTotal</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E5C07B"/>
          <w:sz w:val="20"/>
          <w:szCs w:val="20"/>
          <w:lang w:val="en-US" w:eastAsia="en-US"/>
        </w:rPr>
        <w:t>this</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_</w:t>
      </w:r>
      <w:proofErr w:type="spellStart"/>
      <w:proofErr w:type="gramEnd"/>
      <w:r w:rsidRPr="009C19AD">
        <w:rPr>
          <w:rFonts w:ascii="Consolas" w:hAnsi="Consolas"/>
          <w:color w:val="E06C75"/>
          <w:sz w:val="20"/>
          <w:szCs w:val="20"/>
          <w:lang w:val="en-US" w:eastAsia="en-US"/>
        </w:rPr>
        <w:t>nDataBytes</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8</w:t>
      </w:r>
      <w:r w:rsidRPr="009C19AD">
        <w:rPr>
          <w:rFonts w:ascii="Consolas" w:hAnsi="Consolas"/>
          <w:color w:val="ABB2BF"/>
          <w:sz w:val="20"/>
          <w:szCs w:val="20"/>
          <w:lang w:val="en-US" w:eastAsia="en-US"/>
        </w:rPr>
        <w:t>;</w:t>
      </w:r>
    </w:p>
    <w:p w14:paraId="112FF217"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nBitsLeft</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spellStart"/>
      <w:proofErr w:type="gramStart"/>
      <w:r w:rsidRPr="009C19AD">
        <w:rPr>
          <w:rFonts w:ascii="Consolas" w:hAnsi="Consolas"/>
          <w:color w:val="E06C75"/>
          <w:sz w:val="20"/>
          <w:szCs w:val="20"/>
          <w:lang w:val="en-US" w:eastAsia="en-US"/>
        </w:rPr>
        <w:t>data</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sigBytes</w:t>
      </w:r>
      <w:proofErr w:type="spellEnd"/>
      <w:proofErr w:type="gram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8</w:t>
      </w:r>
      <w:r w:rsidRPr="009C19AD">
        <w:rPr>
          <w:rFonts w:ascii="Consolas" w:hAnsi="Consolas"/>
          <w:color w:val="ABB2BF"/>
          <w:sz w:val="20"/>
          <w:szCs w:val="20"/>
          <w:lang w:val="en-US" w:eastAsia="en-US"/>
        </w:rPr>
        <w:t>;</w:t>
      </w:r>
    </w:p>
    <w:p w14:paraId="77670FAE"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47D1704F"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7F848E"/>
          <w:sz w:val="20"/>
          <w:szCs w:val="20"/>
          <w:lang w:val="en-US" w:eastAsia="en-US"/>
        </w:rPr>
        <w:t>// Add padding</w:t>
      </w:r>
    </w:p>
    <w:p w14:paraId="48CE6855"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spellStart"/>
      <w:proofErr w:type="gramStart"/>
      <w:r w:rsidRPr="009C19AD">
        <w:rPr>
          <w:rFonts w:ascii="Consolas" w:hAnsi="Consolas"/>
          <w:color w:val="E06C75"/>
          <w:sz w:val="20"/>
          <w:szCs w:val="20"/>
          <w:lang w:val="en-US" w:eastAsia="en-US"/>
        </w:rPr>
        <w:t>dataWords</w:t>
      </w:r>
      <w:proofErr w:type="spellEnd"/>
      <w:r w:rsidRPr="009C19AD">
        <w:rPr>
          <w:rFonts w:ascii="Consolas" w:hAnsi="Consolas"/>
          <w:color w:val="ABB2BF"/>
          <w:sz w:val="20"/>
          <w:szCs w:val="20"/>
          <w:lang w:val="en-US" w:eastAsia="en-US"/>
        </w:rPr>
        <w:t>[</w:t>
      </w:r>
      <w:proofErr w:type="spellStart"/>
      <w:proofErr w:type="gramEnd"/>
      <w:r w:rsidRPr="009C19AD">
        <w:rPr>
          <w:rFonts w:ascii="Consolas" w:hAnsi="Consolas"/>
          <w:color w:val="E06C75"/>
          <w:sz w:val="20"/>
          <w:szCs w:val="20"/>
          <w:lang w:val="en-US" w:eastAsia="en-US"/>
        </w:rPr>
        <w:t>nBitsLeft</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&gt;&gt;&gt;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5</w:t>
      </w: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0x80</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&lt;&lt;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24</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nBitsLeft</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32</w:t>
      </w:r>
      <w:r w:rsidRPr="009C19AD">
        <w:rPr>
          <w:rFonts w:ascii="Consolas" w:hAnsi="Consolas"/>
          <w:color w:val="ABB2BF"/>
          <w:sz w:val="20"/>
          <w:szCs w:val="20"/>
          <w:lang w:val="en-US" w:eastAsia="en-US"/>
        </w:rPr>
        <w:t>);</w:t>
      </w:r>
    </w:p>
    <w:p w14:paraId="3185525B"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spellStart"/>
      <w:proofErr w:type="gramStart"/>
      <w:r w:rsidRPr="009C19AD">
        <w:rPr>
          <w:rFonts w:ascii="Consolas" w:hAnsi="Consolas"/>
          <w:color w:val="E06C75"/>
          <w:sz w:val="20"/>
          <w:szCs w:val="20"/>
          <w:lang w:val="en-US" w:eastAsia="en-US"/>
        </w:rPr>
        <w:t>dataWords</w:t>
      </w:r>
      <w:proofErr w:type="spellEnd"/>
      <w:r w:rsidRPr="009C19AD">
        <w:rPr>
          <w:rFonts w:ascii="Consolas" w:hAnsi="Consolas"/>
          <w:color w:val="ABB2BF"/>
          <w:sz w:val="20"/>
          <w:szCs w:val="20"/>
          <w:lang w:val="en-US" w:eastAsia="en-US"/>
        </w:rPr>
        <w:t>[</w:t>
      </w:r>
      <w:proofErr w:type="gramEnd"/>
      <w:r w:rsidRPr="009C19AD">
        <w:rPr>
          <w:rFonts w:ascii="Consolas" w:hAnsi="Consolas"/>
          <w:color w:val="ABB2BF"/>
          <w:sz w:val="20"/>
          <w:szCs w:val="20"/>
          <w:lang w:val="en-US" w:eastAsia="en-US"/>
        </w:rPr>
        <w:t>(((</w:t>
      </w:r>
      <w:proofErr w:type="spellStart"/>
      <w:r w:rsidRPr="009C19AD">
        <w:rPr>
          <w:rFonts w:ascii="Consolas" w:hAnsi="Consolas"/>
          <w:color w:val="E06C75"/>
          <w:sz w:val="20"/>
          <w:szCs w:val="20"/>
          <w:lang w:val="en-US" w:eastAsia="en-US"/>
        </w:rPr>
        <w:t>nBitsLeft</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64</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&gt;&gt;&gt;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9</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&lt;&lt;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4</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14</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Math</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floor</w:t>
      </w:r>
      <w:proofErr w:type="spellEnd"/>
      <w:r w:rsidRPr="009C19AD">
        <w:rPr>
          <w:rFonts w:ascii="Consolas" w:hAnsi="Consolas"/>
          <w:color w:val="ABB2BF"/>
          <w:sz w:val="20"/>
          <w:szCs w:val="20"/>
          <w:lang w:val="en-US" w:eastAsia="en-US"/>
        </w:rPr>
        <w:t>(</w:t>
      </w:r>
      <w:proofErr w:type="spellStart"/>
      <w:r w:rsidRPr="009C19AD">
        <w:rPr>
          <w:rFonts w:ascii="Consolas" w:hAnsi="Consolas"/>
          <w:color w:val="E06C75"/>
          <w:sz w:val="20"/>
          <w:szCs w:val="20"/>
          <w:lang w:val="en-US" w:eastAsia="en-US"/>
        </w:rPr>
        <w:t>nBitsTotal</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0x100000000</w:t>
      </w:r>
      <w:r w:rsidRPr="009C19AD">
        <w:rPr>
          <w:rFonts w:ascii="Consolas" w:hAnsi="Consolas"/>
          <w:color w:val="ABB2BF"/>
          <w:sz w:val="20"/>
          <w:szCs w:val="20"/>
          <w:lang w:val="en-US" w:eastAsia="en-US"/>
        </w:rPr>
        <w:t>);</w:t>
      </w:r>
    </w:p>
    <w:p w14:paraId="62B53FDA"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spellStart"/>
      <w:proofErr w:type="gramStart"/>
      <w:r w:rsidRPr="009C19AD">
        <w:rPr>
          <w:rFonts w:ascii="Consolas" w:hAnsi="Consolas"/>
          <w:color w:val="E06C75"/>
          <w:sz w:val="20"/>
          <w:szCs w:val="20"/>
          <w:lang w:val="en-US" w:eastAsia="en-US"/>
        </w:rPr>
        <w:t>dataWords</w:t>
      </w:r>
      <w:proofErr w:type="spellEnd"/>
      <w:r w:rsidRPr="009C19AD">
        <w:rPr>
          <w:rFonts w:ascii="Consolas" w:hAnsi="Consolas"/>
          <w:color w:val="ABB2BF"/>
          <w:sz w:val="20"/>
          <w:szCs w:val="20"/>
          <w:lang w:val="en-US" w:eastAsia="en-US"/>
        </w:rPr>
        <w:t>[</w:t>
      </w:r>
      <w:proofErr w:type="gramEnd"/>
      <w:r w:rsidRPr="009C19AD">
        <w:rPr>
          <w:rFonts w:ascii="Consolas" w:hAnsi="Consolas"/>
          <w:color w:val="ABB2BF"/>
          <w:sz w:val="20"/>
          <w:szCs w:val="20"/>
          <w:lang w:val="en-US" w:eastAsia="en-US"/>
        </w:rPr>
        <w:t>(((</w:t>
      </w:r>
      <w:proofErr w:type="spellStart"/>
      <w:r w:rsidRPr="009C19AD">
        <w:rPr>
          <w:rFonts w:ascii="Consolas" w:hAnsi="Consolas"/>
          <w:color w:val="E06C75"/>
          <w:sz w:val="20"/>
          <w:szCs w:val="20"/>
          <w:lang w:val="en-US" w:eastAsia="en-US"/>
        </w:rPr>
        <w:t>nBitsLeft</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64</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&gt;&gt;&gt;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9</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&lt;&lt;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4</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15</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nBitsTotal</w:t>
      </w:r>
      <w:proofErr w:type="spellEnd"/>
      <w:r w:rsidRPr="009C19AD">
        <w:rPr>
          <w:rFonts w:ascii="Consolas" w:hAnsi="Consolas"/>
          <w:color w:val="ABB2BF"/>
          <w:sz w:val="20"/>
          <w:szCs w:val="20"/>
          <w:lang w:val="en-US" w:eastAsia="en-US"/>
        </w:rPr>
        <w:t>;</w:t>
      </w:r>
    </w:p>
    <w:p w14:paraId="5E5F8362"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spellStart"/>
      <w:proofErr w:type="gramStart"/>
      <w:r w:rsidRPr="009C19AD">
        <w:rPr>
          <w:rFonts w:ascii="Consolas" w:hAnsi="Consolas"/>
          <w:color w:val="E06C75"/>
          <w:sz w:val="20"/>
          <w:szCs w:val="20"/>
          <w:lang w:val="en-US" w:eastAsia="en-US"/>
        </w:rPr>
        <w:t>data</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sigBytes</w:t>
      </w:r>
      <w:proofErr w:type="spellEnd"/>
      <w:proofErr w:type="gram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dataWords</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length</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4</w:t>
      </w:r>
      <w:r w:rsidRPr="009C19AD">
        <w:rPr>
          <w:rFonts w:ascii="Consolas" w:hAnsi="Consolas"/>
          <w:color w:val="ABB2BF"/>
          <w:sz w:val="20"/>
          <w:szCs w:val="20"/>
          <w:lang w:val="en-US" w:eastAsia="en-US"/>
        </w:rPr>
        <w:t>;</w:t>
      </w:r>
    </w:p>
    <w:p w14:paraId="114023BE"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64A7DB08"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7F848E"/>
          <w:sz w:val="20"/>
          <w:szCs w:val="20"/>
          <w:lang w:val="en-US" w:eastAsia="en-US"/>
        </w:rPr>
        <w:t>// Hash final blocks</w:t>
      </w:r>
    </w:p>
    <w:p w14:paraId="168AA5CA"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spellStart"/>
      <w:proofErr w:type="gramStart"/>
      <w:r w:rsidRPr="009C19AD">
        <w:rPr>
          <w:rFonts w:ascii="Consolas" w:hAnsi="Consolas"/>
          <w:color w:val="E5C07B"/>
          <w:sz w:val="20"/>
          <w:szCs w:val="20"/>
          <w:lang w:val="en-US" w:eastAsia="en-US"/>
        </w:rPr>
        <w:t>this</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_</w:t>
      </w:r>
      <w:proofErr w:type="gramEnd"/>
      <w:r w:rsidRPr="009C19AD">
        <w:rPr>
          <w:rFonts w:ascii="Consolas" w:hAnsi="Consolas"/>
          <w:color w:val="61AFEF"/>
          <w:sz w:val="20"/>
          <w:szCs w:val="20"/>
          <w:lang w:val="en-US" w:eastAsia="en-US"/>
        </w:rPr>
        <w:t>process</w:t>
      </w:r>
      <w:proofErr w:type="spellEnd"/>
      <w:r w:rsidRPr="009C19AD">
        <w:rPr>
          <w:rFonts w:ascii="Consolas" w:hAnsi="Consolas"/>
          <w:color w:val="ABB2BF"/>
          <w:sz w:val="20"/>
          <w:szCs w:val="20"/>
          <w:lang w:val="en-US" w:eastAsia="en-US"/>
        </w:rPr>
        <w:t>();</w:t>
      </w:r>
    </w:p>
    <w:p w14:paraId="6006EEBA"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05014631"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7F848E"/>
          <w:sz w:val="20"/>
          <w:szCs w:val="20"/>
          <w:lang w:val="en-US" w:eastAsia="en-US"/>
        </w:rPr>
        <w:t>// Return final computed hash</w:t>
      </w:r>
    </w:p>
    <w:p w14:paraId="1CEE7981"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return</w:t>
      </w:r>
      <w:r w:rsidRPr="009C19AD">
        <w:rPr>
          <w:rFonts w:ascii="Consolas" w:hAnsi="Consolas"/>
          <w:color w:val="ABB2BF"/>
          <w:sz w:val="20"/>
          <w:szCs w:val="20"/>
          <w:lang w:val="en-US" w:eastAsia="en-US"/>
        </w:rPr>
        <w:t xml:space="preserve"> </w:t>
      </w:r>
      <w:proofErr w:type="spellStart"/>
      <w:proofErr w:type="gramStart"/>
      <w:r w:rsidRPr="009C19AD">
        <w:rPr>
          <w:rFonts w:ascii="Consolas" w:hAnsi="Consolas"/>
          <w:color w:val="E5C07B"/>
          <w:sz w:val="20"/>
          <w:szCs w:val="20"/>
          <w:lang w:val="en-US" w:eastAsia="en-US"/>
        </w:rPr>
        <w:t>this</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_</w:t>
      </w:r>
      <w:proofErr w:type="gramEnd"/>
      <w:r w:rsidRPr="009C19AD">
        <w:rPr>
          <w:rFonts w:ascii="Consolas" w:hAnsi="Consolas"/>
          <w:color w:val="E06C75"/>
          <w:sz w:val="20"/>
          <w:szCs w:val="20"/>
          <w:lang w:val="en-US" w:eastAsia="en-US"/>
        </w:rPr>
        <w:t>hash</w:t>
      </w:r>
      <w:proofErr w:type="spellEnd"/>
      <w:r w:rsidRPr="009C19AD">
        <w:rPr>
          <w:rFonts w:ascii="Consolas" w:hAnsi="Consolas"/>
          <w:color w:val="ABB2BF"/>
          <w:sz w:val="20"/>
          <w:szCs w:val="20"/>
          <w:lang w:val="en-US" w:eastAsia="en-US"/>
        </w:rPr>
        <w:t>;</w:t>
      </w:r>
    </w:p>
    <w:p w14:paraId="03B80A15"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46676E4B"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08FF0299"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clone</w:t>
      </w: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function</w:t>
      </w:r>
      <w:r w:rsidRPr="009C19AD">
        <w:rPr>
          <w:rFonts w:ascii="Consolas" w:hAnsi="Consolas"/>
          <w:color w:val="ABB2BF"/>
          <w:sz w:val="20"/>
          <w:szCs w:val="20"/>
          <w:lang w:val="en-US" w:eastAsia="en-US"/>
        </w:rPr>
        <w:t xml:space="preserve"> () {</w:t>
      </w:r>
    </w:p>
    <w:p w14:paraId="3A1368C5"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clone</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spellStart"/>
      <w:proofErr w:type="gramStart"/>
      <w:r w:rsidRPr="009C19AD">
        <w:rPr>
          <w:rFonts w:ascii="Consolas" w:hAnsi="Consolas"/>
          <w:color w:val="E06C75"/>
          <w:sz w:val="20"/>
          <w:szCs w:val="20"/>
          <w:lang w:val="en-US" w:eastAsia="en-US"/>
        </w:rPr>
        <w:t>Hasher</w:t>
      </w:r>
      <w:r w:rsidRPr="009C19AD">
        <w:rPr>
          <w:rFonts w:ascii="Consolas" w:hAnsi="Consolas"/>
          <w:color w:val="ABB2BF"/>
          <w:sz w:val="20"/>
          <w:szCs w:val="20"/>
          <w:lang w:val="en-US" w:eastAsia="en-US"/>
        </w:rPr>
        <w:t>.</w:t>
      </w:r>
      <w:r w:rsidRPr="009C19AD">
        <w:rPr>
          <w:rFonts w:ascii="Consolas" w:hAnsi="Consolas"/>
          <w:color w:val="E5C07B"/>
          <w:sz w:val="20"/>
          <w:szCs w:val="20"/>
          <w:lang w:val="en-US" w:eastAsia="en-US"/>
        </w:rPr>
        <w:t>clone</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call</w:t>
      </w:r>
      <w:proofErr w:type="spellEnd"/>
      <w:proofErr w:type="gramEnd"/>
      <w:r w:rsidRPr="009C19AD">
        <w:rPr>
          <w:rFonts w:ascii="Consolas" w:hAnsi="Consolas"/>
          <w:color w:val="ABB2BF"/>
          <w:sz w:val="20"/>
          <w:szCs w:val="20"/>
          <w:lang w:val="en-US" w:eastAsia="en-US"/>
        </w:rPr>
        <w:t>(</w:t>
      </w:r>
      <w:r w:rsidRPr="009C19AD">
        <w:rPr>
          <w:rFonts w:ascii="Consolas" w:hAnsi="Consolas"/>
          <w:color w:val="E5C07B"/>
          <w:sz w:val="20"/>
          <w:szCs w:val="20"/>
          <w:lang w:val="en-US" w:eastAsia="en-US"/>
        </w:rPr>
        <w:t>this</w:t>
      </w:r>
      <w:r w:rsidRPr="009C19AD">
        <w:rPr>
          <w:rFonts w:ascii="Consolas" w:hAnsi="Consolas"/>
          <w:color w:val="ABB2BF"/>
          <w:sz w:val="20"/>
          <w:szCs w:val="20"/>
          <w:lang w:val="en-US" w:eastAsia="en-US"/>
        </w:rPr>
        <w:t>);</w:t>
      </w:r>
    </w:p>
    <w:p w14:paraId="15A72875"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spellStart"/>
      <w:proofErr w:type="gramStart"/>
      <w:r w:rsidRPr="009C19AD">
        <w:rPr>
          <w:rFonts w:ascii="Consolas" w:hAnsi="Consolas"/>
          <w:color w:val="E06C75"/>
          <w:sz w:val="20"/>
          <w:szCs w:val="20"/>
          <w:lang w:val="en-US" w:eastAsia="en-US"/>
        </w:rPr>
        <w:t>clone</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_</w:t>
      </w:r>
      <w:proofErr w:type="gramEnd"/>
      <w:r w:rsidRPr="009C19AD">
        <w:rPr>
          <w:rFonts w:ascii="Consolas" w:hAnsi="Consolas"/>
          <w:color w:val="E06C75"/>
          <w:sz w:val="20"/>
          <w:szCs w:val="20"/>
          <w:lang w:val="en-US" w:eastAsia="en-US"/>
        </w:rPr>
        <w:t>hash</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5C07B"/>
          <w:sz w:val="20"/>
          <w:szCs w:val="20"/>
          <w:lang w:val="en-US" w:eastAsia="en-US"/>
        </w:rPr>
        <w:t>this</w:t>
      </w:r>
      <w:r w:rsidRPr="009C19AD">
        <w:rPr>
          <w:rFonts w:ascii="Consolas" w:hAnsi="Consolas"/>
          <w:color w:val="ABB2BF"/>
          <w:sz w:val="20"/>
          <w:szCs w:val="20"/>
          <w:lang w:val="en-US" w:eastAsia="en-US"/>
        </w:rPr>
        <w:t>.</w:t>
      </w:r>
      <w:r w:rsidRPr="009C19AD">
        <w:rPr>
          <w:rFonts w:ascii="Consolas" w:hAnsi="Consolas"/>
          <w:color w:val="E5C07B"/>
          <w:sz w:val="20"/>
          <w:szCs w:val="20"/>
          <w:lang w:val="en-US" w:eastAsia="en-US"/>
        </w:rPr>
        <w:t>_</w:t>
      </w:r>
      <w:proofErr w:type="spellStart"/>
      <w:r w:rsidRPr="009C19AD">
        <w:rPr>
          <w:rFonts w:ascii="Consolas" w:hAnsi="Consolas"/>
          <w:color w:val="E5C07B"/>
          <w:sz w:val="20"/>
          <w:szCs w:val="20"/>
          <w:lang w:val="en-US" w:eastAsia="en-US"/>
        </w:rPr>
        <w:t>hash</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clone</w:t>
      </w:r>
      <w:proofErr w:type="spellEnd"/>
      <w:r w:rsidRPr="009C19AD">
        <w:rPr>
          <w:rFonts w:ascii="Consolas" w:hAnsi="Consolas"/>
          <w:color w:val="ABB2BF"/>
          <w:sz w:val="20"/>
          <w:szCs w:val="20"/>
          <w:lang w:val="en-US" w:eastAsia="en-US"/>
        </w:rPr>
        <w:t>();</w:t>
      </w:r>
    </w:p>
    <w:p w14:paraId="48C7D0A4"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349C1000"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return</w:t>
      </w: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clone</w:t>
      </w:r>
      <w:r w:rsidRPr="009C19AD">
        <w:rPr>
          <w:rFonts w:ascii="Consolas" w:hAnsi="Consolas"/>
          <w:color w:val="ABB2BF"/>
          <w:sz w:val="20"/>
          <w:szCs w:val="20"/>
          <w:lang w:val="en-US" w:eastAsia="en-US"/>
        </w:rPr>
        <w:t>;</w:t>
      </w:r>
      <w:proofErr w:type="gramEnd"/>
    </w:p>
    <w:p w14:paraId="621EA378"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4C7219C5"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505378FA"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2D54E391"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7F848E"/>
          <w:sz w:val="20"/>
          <w:szCs w:val="20"/>
          <w:lang w:val="en-US" w:eastAsia="en-US"/>
        </w:rPr>
        <w:t>/**</w:t>
      </w:r>
    </w:p>
    <w:p w14:paraId="35A6DE00" w14:textId="7C32B8A2"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7F848E"/>
          <w:sz w:val="20"/>
          <w:szCs w:val="20"/>
          <w:lang w:val="en-US" w:eastAsia="en-US"/>
        </w:rPr>
        <w:t>         * Shortcut function to the hasher's object interface.</w:t>
      </w:r>
    </w:p>
    <w:p w14:paraId="4B290A94" w14:textId="40E212EA"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7F848E"/>
          <w:sz w:val="20"/>
          <w:szCs w:val="20"/>
          <w:lang w:val="en-US" w:eastAsia="en-US"/>
        </w:rPr>
        <w:t xml:space="preserve">         * </w:t>
      </w:r>
      <w:r w:rsidRPr="009C19AD">
        <w:rPr>
          <w:rFonts w:ascii="Consolas" w:hAnsi="Consolas"/>
          <w:color w:val="C678DD"/>
          <w:sz w:val="20"/>
          <w:szCs w:val="20"/>
          <w:lang w:val="en-US" w:eastAsia="en-US"/>
        </w:rPr>
        <w:t>@param</w:t>
      </w:r>
      <w:r w:rsidRPr="009C19AD">
        <w:rPr>
          <w:rFonts w:ascii="Consolas" w:hAnsi="Consolas"/>
          <w:color w:val="7F848E"/>
          <w:sz w:val="20"/>
          <w:szCs w:val="20"/>
          <w:lang w:val="en-US" w:eastAsia="en-US"/>
        </w:rPr>
        <w:t xml:space="preserve"> </w:t>
      </w:r>
      <w:r w:rsidRPr="009C19AD">
        <w:rPr>
          <w:rFonts w:ascii="Consolas" w:hAnsi="Consolas"/>
          <w:color w:val="E5C07B"/>
          <w:sz w:val="20"/>
          <w:szCs w:val="20"/>
          <w:lang w:val="en-US" w:eastAsia="en-US"/>
        </w:rPr>
        <w:t>{</w:t>
      </w:r>
      <w:proofErr w:type="spellStart"/>
      <w:r w:rsidRPr="009C19AD">
        <w:rPr>
          <w:rFonts w:ascii="Consolas" w:hAnsi="Consolas"/>
          <w:color w:val="E5C07B"/>
          <w:sz w:val="20"/>
          <w:szCs w:val="20"/>
          <w:lang w:val="en-US" w:eastAsia="en-US"/>
        </w:rPr>
        <w:t>WordArray|string</w:t>
      </w:r>
      <w:proofErr w:type="spellEnd"/>
      <w:r w:rsidRPr="009C19AD">
        <w:rPr>
          <w:rFonts w:ascii="Consolas" w:hAnsi="Consolas"/>
          <w:color w:val="E5C07B"/>
          <w:sz w:val="20"/>
          <w:szCs w:val="20"/>
          <w:lang w:val="en-US" w:eastAsia="en-US"/>
        </w:rPr>
        <w:t>}</w:t>
      </w:r>
      <w:r w:rsidRPr="009C19AD">
        <w:rPr>
          <w:rFonts w:ascii="Consolas" w:hAnsi="Consolas"/>
          <w:color w:val="7F848E"/>
          <w:sz w:val="20"/>
          <w:szCs w:val="20"/>
          <w:lang w:val="en-US" w:eastAsia="en-US"/>
        </w:rPr>
        <w:t xml:space="preserve"> </w:t>
      </w:r>
      <w:r w:rsidRPr="009C19AD">
        <w:rPr>
          <w:rFonts w:ascii="Consolas" w:hAnsi="Consolas"/>
          <w:color w:val="E06C75"/>
          <w:sz w:val="20"/>
          <w:szCs w:val="20"/>
          <w:lang w:val="en-US" w:eastAsia="en-US"/>
        </w:rPr>
        <w:t>message</w:t>
      </w:r>
      <w:r w:rsidRPr="009C19AD">
        <w:rPr>
          <w:rFonts w:ascii="Consolas" w:hAnsi="Consolas"/>
          <w:color w:val="7F848E"/>
          <w:sz w:val="20"/>
          <w:szCs w:val="20"/>
          <w:lang w:val="en-US" w:eastAsia="en-US"/>
        </w:rPr>
        <w:t xml:space="preserve"> </w:t>
      </w:r>
      <w:proofErr w:type="gramStart"/>
      <w:r w:rsidRPr="009C19AD">
        <w:rPr>
          <w:rFonts w:ascii="Consolas" w:hAnsi="Consolas"/>
          <w:color w:val="7F848E"/>
          <w:sz w:val="20"/>
          <w:szCs w:val="20"/>
          <w:lang w:val="en-US" w:eastAsia="en-US"/>
        </w:rPr>
        <w:t>The</w:t>
      </w:r>
      <w:proofErr w:type="gramEnd"/>
      <w:r w:rsidRPr="009C19AD">
        <w:rPr>
          <w:rFonts w:ascii="Consolas" w:hAnsi="Consolas"/>
          <w:color w:val="7F848E"/>
          <w:sz w:val="20"/>
          <w:szCs w:val="20"/>
          <w:lang w:val="en-US" w:eastAsia="en-US"/>
        </w:rPr>
        <w:t xml:space="preserve"> message to hash.</w:t>
      </w:r>
    </w:p>
    <w:p w14:paraId="7071063E" w14:textId="3BFC82C9"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7F848E"/>
          <w:sz w:val="20"/>
          <w:szCs w:val="20"/>
          <w:lang w:val="en-US" w:eastAsia="en-US"/>
        </w:rPr>
        <w:t xml:space="preserve">         * </w:t>
      </w:r>
      <w:r w:rsidRPr="009C19AD">
        <w:rPr>
          <w:rFonts w:ascii="Consolas" w:hAnsi="Consolas"/>
          <w:color w:val="C678DD"/>
          <w:sz w:val="20"/>
          <w:szCs w:val="20"/>
          <w:lang w:val="en-US" w:eastAsia="en-US"/>
        </w:rPr>
        <w:t>@return</w:t>
      </w:r>
      <w:r w:rsidRPr="009C19AD">
        <w:rPr>
          <w:rFonts w:ascii="Consolas" w:hAnsi="Consolas"/>
          <w:color w:val="7F848E"/>
          <w:sz w:val="20"/>
          <w:szCs w:val="20"/>
          <w:lang w:val="en-US" w:eastAsia="en-US"/>
        </w:rPr>
        <w:t xml:space="preserve"> </w:t>
      </w:r>
      <w:r w:rsidRPr="009C19AD">
        <w:rPr>
          <w:rFonts w:ascii="Consolas" w:hAnsi="Consolas"/>
          <w:color w:val="E5C07B"/>
          <w:sz w:val="20"/>
          <w:szCs w:val="20"/>
          <w:lang w:val="en-US" w:eastAsia="en-US"/>
        </w:rPr>
        <w:t>{</w:t>
      </w:r>
      <w:proofErr w:type="spellStart"/>
      <w:r w:rsidRPr="009C19AD">
        <w:rPr>
          <w:rFonts w:ascii="Consolas" w:hAnsi="Consolas"/>
          <w:color w:val="E5C07B"/>
          <w:sz w:val="20"/>
          <w:szCs w:val="20"/>
          <w:lang w:val="en-US" w:eastAsia="en-US"/>
        </w:rPr>
        <w:t>WordArray</w:t>
      </w:r>
      <w:proofErr w:type="spellEnd"/>
      <w:r w:rsidRPr="009C19AD">
        <w:rPr>
          <w:rFonts w:ascii="Consolas" w:hAnsi="Consolas"/>
          <w:color w:val="E5C07B"/>
          <w:sz w:val="20"/>
          <w:szCs w:val="20"/>
          <w:lang w:val="en-US" w:eastAsia="en-US"/>
        </w:rPr>
        <w:t>}</w:t>
      </w:r>
      <w:r w:rsidRPr="009C19AD">
        <w:rPr>
          <w:rFonts w:ascii="Consolas" w:hAnsi="Consolas"/>
          <w:color w:val="7F848E"/>
          <w:sz w:val="20"/>
          <w:szCs w:val="20"/>
          <w:lang w:val="en-US" w:eastAsia="en-US"/>
        </w:rPr>
        <w:t xml:space="preserve"> The hash.</w:t>
      </w:r>
    </w:p>
    <w:p w14:paraId="75D3AFFE" w14:textId="61322273"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7F848E"/>
          <w:sz w:val="20"/>
          <w:szCs w:val="20"/>
          <w:lang w:val="en-US" w:eastAsia="en-US"/>
        </w:rPr>
        <w:t xml:space="preserve">         * </w:t>
      </w:r>
      <w:r w:rsidRPr="009C19AD">
        <w:rPr>
          <w:rFonts w:ascii="Consolas" w:hAnsi="Consolas"/>
          <w:color w:val="C678DD"/>
          <w:sz w:val="20"/>
          <w:szCs w:val="20"/>
          <w:lang w:val="en-US" w:eastAsia="en-US"/>
        </w:rPr>
        <w:t>@static</w:t>
      </w:r>
    </w:p>
    <w:p w14:paraId="6D5F31E5" w14:textId="5B606FEA"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7F848E"/>
          <w:sz w:val="20"/>
          <w:szCs w:val="20"/>
          <w:lang w:val="en-US" w:eastAsia="en-US"/>
        </w:rPr>
        <w:t xml:space="preserve">         * </w:t>
      </w:r>
      <w:r w:rsidRPr="009C19AD">
        <w:rPr>
          <w:rFonts w:ascii="Consolas" w:hAnsi="Consolas"/>
          <w:color w:val="C678DD"/>
          <w:sz w:val="20"/>
          <w:szCs w:val="20"/>
          <w:lang w:val="en-US" w:eastAsia="en-US"/>
        </w:rPr>
        <w:t>@example</w:t>
      </w:r>
    </w:p>
    <w:p w14:paraId="780A146D"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7F848E"/>
          <w:sz w:val="20"/>
          <w:szCs w:val="20"/>
          <w:lang w:val="en-US" w:eastAsia="en-US"/>
        </w:rPr>
        <w:t xml:space="preserve">         *     </w:t>
      </w:r>
      <w:proofErr w:type="gramStart"/>
      <w:r w:rsidRPr="009C19AD">
        <w:rPr>
          <w:rFonts w:ascii="Consolas" w:hAnsi="Consolas"/>
          <w:color w:val="7F848E"/>
          <w:sz w:val="20"/>
          <w:szCs w:val="20"/>
          <w:lang w:val="en-US" w:eastAsia="en-US"/>
        </w:rPr>
        <w:t>var</w:t>
      </w:r>
      <w:proofErr w:type="gramEnd"/>
      <w:r w:rsidRPr="009C19AD">
        <w:rPr>
          <w:rFonts w:ascii="Consolas" w:hAnsi="Consolas"/>
          <w:color w:val="7F848E"/>
          <w:sz w:val="20"/>
          <w:szCs w:val="20"/>
          <w:lang w:val="en-US" w:eastAsia="en-US"/>
        </w:rPr>
        <w:t xml:space="preserve"> hash = CryptoJS.SHA256('message');</w:t>
      </w:r>
    </w:p>
    <w:p w14:paraId="35BE8BB7"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7F848E"/>
          <w:sz w:val="20"/>
          <w:szCs w:val="20"/>
          <w:lang w:val="en-US" w:eastAsia="en-US"/>
        </w:rPr>
        <w:t xml:space="preserve">         *     </w:t>
      </w:r>
      <w:proofErr w:type="gramStart"/>
      <w:r w:rsidRPr="009C19AD">
        <w:rPr>
          <w:rFonts w:ascii="Consolas" w:hAnsi="Consolas"/>
          <w:color w:val="7F848E"/>
          <w:sz w:val="20"/>
          <w:szCs w:val="20"/>
          <w:lang w:val="en-US" w:eastAsia="en-US"/>
        </w:rPr>
        <w:t>var</w:t>
      </w:r>
      <w:proofErr w:type="gramEnd"/>
      <w:r w:rsidRPr="009C19AD">
        <w:rPr>
          <w:rFonts w:ascii="Consolas" w:hAnsi="Consolas"/>
          <w:color w:val="7F848E"/>
          <w:sz w:val="20"/>
          <w:szCs w:val="20"/>
          <w:lang w:val="en-US" w:eastAsia="en-US"/>
        </w:rPr>
        <w:t xml:space="preserve"> hash = CryptoJS.SHA256(</w:t>
      </w:r>
      <w:proofErr w:type="spellStart"/>
      <w:r w:rsidRPr="009C19AD">
        <w:rPr>
          <w:rFonts w:ascii="Consolas" w:hAnsi="Consolas"/>
          <w:color w:val="7F848E"/>
          <w:sz w:val="20"/>
          <w:szCs w:val="20"/>
          <w:lang w:val="en-US" w:eastAsia="en-US"/>
        </w:rPr>
        <w:t>wordArray</w:t>
      </w:r>
      <w:proofErr w:type="spellEnd"/>
      <w:r w:rsidRPr="009C19AD">
        <w:rPr>
          <w:rFonts w:ascii="Consolas" w:hAnsi="Consolas"/>
          <w:color w:val="7F848E"/>
          <w:sz w:val="20"/>
          <w:szCs w:val="20"/>
          <w:lang w:val="en-US" w:eastAsia="en-US"/>
        </w:rPr>
        <w:t>);</w:t>
      </w:r>
    </w:p>
    <w:p w14:paraId="6A02B788"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7F848E"/>
          <w:sz w:val="20"/>
          <w:szCs w:val="20"/>
          <w:lang w:val="en-US" w:eastAsia="en-US"/>
        </w:rPr>
        <w:t>         */</w:t>
      </w:r>
    </w:p>
    <w:p w14:paraId="0547C443"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C</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SHA256</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Hasher</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_</w:t>
      </w:r>
      <w:proofErr w:type="spellStart"/>
      <w:proofErr w:type="gramEnd"/>
      <w:r w:rsidRPr="009C19AD">
        <w:rPr>
          <w:rFonts w:ascii="Consolas" w:hAnsi="Consolas"/>
          <w:color w:val="61AFEF"/>
          <w:sz w:val="20"/>
          <w:szCs w:val="20"/>
          <w:lang w:val="en-US" w:eastAsia="en-US"/>
        </w:rPr>
        <w:t>createHelper</w:t>
      </w:r>
      <w:proofErr w:type="spellEnd"/>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SHA256</w:t>
      </w:r>
      <w:r w:rsidRPr="009C19AD">
        <w:rPr>
          <w:rFonts w:ascii="Consolas" w:hAnsi="Consolas"/>
          <w:color w:val="ABB2BF"/>
          <w:sz w:val="20"/>
          <w:szCs w:val="20"/>
          <w:lang w:val="en-US" w:eastAsia="en-US"/>
        </w:rPr>
        <w:t>);</w:t>
      </w:r>
    </w:p>
    <w:p w14:paraId="2D40E860"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2E1F80E5"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7F848E"/>
          <w:sz w:val="20"/>
          <w:szCs w:val="20"/>
          <w:lang w:val="en-US" w:eastAsia="en-US"/>
        </w:rPr>
        <w:t>/**</w:t>
      </w:r>
    </w:p>
    <w:p w14:paraId="7110C322" w14:textId="343B5E2B"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7F848E"/>
          <w:sz w:val="20"/>
          <w:szCs w:val="20"/>
          <w:lang w:val="en-US" w:eastAsia="en-US"/>
        </w:rPr>
        <w:t>         * Shortcut function to the HMAC's object interface.</w:t>
      </w:r>
    </w:p>
    <w:p w14:paraId="2B1AD0D6"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7F848E"/>
          <w:sz w:val="20"/>
          <w:szCs w:val="20"/>
          <w:lang w:val="en-US" w:eastAsia="en-US"/>
        </w:rPr>
        <w:t xml:space="preserve">         * </w:t>
      </w:r>
      <w:r w:rsidRPr="009C19AD">
        <w:rPr>
          <w:rFonts w:ascii="Consolas" w:hAnsi="Consolas"/>
          <w:color w:val="C678DD"/>
          <w:sz w:val="20"/>
          <w:szCs w:val="20"/>
          <w:lang w:val="en-US" w:eastAsia="en-US"/>
        </w:rPr>
        <w:t>@param</w:t>
      </w:r>
      <w:r w:rsidRPr="009C19AD">
        <w:rPr>
          <w:rFonts w:ascii="Consolas" w:hAnsi="Consolas"/>
          <w:color w:val="7F848E"/>
          <w:sz w:val="20"/>
          <w:szCs w:val="20"/>
          <w:lang w:val="en-US" w:eastAsia="en-US"/>
        </w:rPr>
        <w:t xml:space="preserve"> </w:t>
      </w:r>
      <w:r w:rsidRPr="009C19AD">
        <w:rPr>
          <w:rFonts w:ascii="Consolas" w:hAnsi="Consolas"/>
          <w:color w:val="E5C07B"/>
          <w:sz w:val="20"/>
          <w:szCs w:val="20"/>
          <w:lang w:val="en-US" w:eastAsia="en-US"/>
        </w:rPr>
        <w:t>{</w:t>
      </w:r>
      <w:proofErr w:type="spellStart"/>
      <w:r w:rsidRPr="009C19AD">
        <w:rPr>
          <w:rFonts w:ascii="Consolas" w:hAnsi="Consolas"/>
          <w:color w:val="E5C07B"/>
          <w:sz w:val="20"/>
          <w:szCs w:val="20"/>
          <w:lang w:val="en-US" w:eastAsia="en-US"/>
        </w:rPr>
        <w:t>WordArray|string</w:t>
      </w:r>
      <w:proofErr w:type="spellEnd"/>
      <w:r w:rsidRPr="009C19AD">
        <w:rPr>
          <w:rFonts w:ascii="Consolas" w:hAnsi="Consolas"/>
          <w:color w:val="E5C07B"/>
          <w:sz w:val="20"/>
          <w:szCs w:val="20"/>
          <w:lang w:val="en-US" w:eastAsia="en-US"/>
        </w:rPr>
        <w:t>}</w:t>
      </w:r>
      <w:r w:rsidRPr="009C19AD">
        <w:rPr>
          <w:rFonts w:ascii="Consolas" w:hAnsi="Consolas"/>
          <w:color w:val="7F848E"/>
          <w:sz w:val="20"/>
          <w:szCs w:val="20"/>
          <w:lang w:val="en-US" w:eastAsia="en-US"/>
        </w:rPr>
        <w:t xml:space="preserve"> </w:t>
      </w:r>
      <w:r w:rsidRPr="009C19AD">
        <w:rPr>
          <w:rFonts w:ascii="Consolas" w:hAnsi="Consolas"/>
          <w:color w:val="E06C75"/>
          <w:sz w:val="20"/>
          <w:szCs w:val="20"/>
          <w:lang w:val="en-US" w:eastAsia="en-US"/>
        </w:rPr>
        <w:t>message</w:t>
      </w:r>
      <w:r w:rsidRPr="009C19AD">
        <w:rPr>
          <w:rFonts w:ascii="Consolas" w:hAnsi="Consolas"/>
          <w:color w:val="7F848E"/>
          <w:sz w:val="20"/>
          <w:szCs w:val="20"/>
          <w:lang w:val="en-US" w:eastAsia="en-US"/>
        </w:rPr>
        <w:t xml:space="preserve"> </w:t>
      </w:r>
      <w:proofErr w:type="gramStart"/>
      <w:r w:rsidRPr="009C19AD">
        <w:rPr>
          <w:rFonts w:ascii="Consolas" w:hAnsi="Consolas"/>
          <w:color w:val="7F848E"/>
          <w:sz w:val="20"/>
          <w:szCs w:val="20"/>
          <w:lang w:val="en-US" w:eastAsia="en-US"/>
        </w:rPr>
        <w:t>The</w:t>
      </w:r>
      <w:proofErr w:type="gramEnd"/>
      <w:r w:rsidRPr="009C19AD">
        <w:rPr>
          <w:rFonts w:ascii="Consolas" w:hAnsi="Consolas"/>
          <w:color w:val="7F848E"/>
          <w:sz w:val="20"/>
          <w:szCs w:val="20"/>
          <w:lang w:val="en-US" w:eastAsia="en-US"/>
        </w:rPr>
        <w:t xml:space="preserve"> message to hash.</w:t>
      </w:r>
    </w:p>
    <w:p w14:paraId="7505C210" w14:textId="1DB2518E"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7F848E"/>
          <w:sz w:val="20"/>
          <w:szCs w:val="20"/>
          <w:lang w:val="en-US" w:eastAsia="en-US"/>
        </w:rPr>
        <w:lastRenderedPageBreak/>
        <w:t xml:space="preserve">         * </w:t>
      </w:r>
      <w:r w:rsidRPr="009C19AD">
        <w:rPr>
          <w:rFonts w:ascii="Consolas" w:hAnsi="Consolas"/>
          <w:color w:val="C678DD"/>
          <w:sz w:val="20"/>
          <w:szCs w:val="20"/>
          <w:lang w:val="en-US" w:eastAsia="en-US"/>
        </w:rPr>
        <w:t>@param</w:t>
      </w:r>
      <w:r w:rsidRPr="009C19AD">
        <w:rPr>
          <w:rFonts w:ascii="Consolas" w:hAnsi="Consolas"/>
          <w:color w:val="7F848E"/>
          <w:sz w:val="20"/>
          <w:szCs w:val="20"/>
          <w:lang w:val="en-US" w:eastAsia="en-US"/>
        </w:rPr>
        <w:t xml:space="preserve"> </w:t>
      </w:r>
      <w:r w:rsidRPr="009C19AD">
        <w:rPr>
          <w:rFonts w:ascii="Consolas" w:hAnsi="Consolas"/>
          <w:color w:val="E5C07B"/>
          <w:sz w:val="20"/>
          <w:szCs w:val="20"/>
          <w:lang w:val="en-US" w:eastAsia="en-US"/>
        </w:rPr>
        <w:t>{</w:t>
      </w:r>
      <w:proofErr w:type="spellStart"/>
      <w:r w:rsidRPr="009C19AD">
        <w:rPr>
          <w:rFonts w:ascii="Consolas" w:hAnsi="Consolas"/>
          <w:color w:val="E5C07B"/>
          <w:sz w:val="20"/>
          <w:szCs w:val="20"/>
          <w:lang w:val="en-US" w:eastAsia="en-US"/>
        </w:rPr>
        <w:t>WordArray|string</w:t>
      </w:r>
      <w:proofErr w:type="spellEnd"/>
      <w:r w:rsidRPr="009C19AD">
        <w:rPr>
          <w:rFonts w:ascii="Consolas" w:hAnsi="Consolas"/>
          <w:color w:val="E5C07B"/>
          <w:sz w:val="20"/>
          <w:szCs w:val="20"/>
          <w:lang w:val="en-US" w:eastAsia="en-US"/>
        </w:rPr>
        <w:t>}</w:t>
      </w:r>
      <w:r w:rsidRPr="009C19AD">
        <w:rPr>
          <w:rFonts w:ascii="Consolas" w:hAnsi="Consolas"/>
          <w:color w:val="7F848E"/>
          <w:sz w:val="20"/>
          <w:szCs w:val="20"/>
          <w:lang w:val="en-US" w:eastAsia="en-US"/>
        </w:rPr>
        <w:t xml:space="preserve"> </w:t>
      </w:r>
      <w:r w:rsidRPr="009C19AD">
        <w:rPr>
          <w:rFonts w:ascii="Consolas" w:hAnsi="Consolas"/>
          <w:color w:val="E06C75"/>
          <w:sz w:val="20"/>
          <w:szCs w:val="20"/>
          <w:lang w:val="en-US" w:eastAsia="en-US"/>
        </w:rPr>
        <w:t>key</w:t>
      </w:r>
      <w:r w:rsidRPr="009C19AD">
        <w:rPr>
          <w:rFonts w:ascii="Consolas" w:hAnsi="Consolas"/>
          <w:color w:val="7F848E"/>
          <w:sz w:val="20"/>
          <w:szCs w:val="20"/>
          <w:lang w:val="en-US" w:eastAsia="en-US"/>
        </w:rPr>
        <w:t xml:space="preserve"> </w:t>
      </w:r>
      <w:proofErr w:type="gramStart"/>
      <w:r w:rsidRPr="009C19AD">
        <w:rPr>
          <w:rFonts w:ascii="Consolas" w:hAnsi="Consolas"/>
          <w:color w:val="7F848E"/>
          <w:sz w:val="20"/>
          <w:szCs w:val="20"/>
          <w:lang w:val="en-US" w:eastAsia="en-US"/>
        </w:rPr>
        <w:t>The</w:t>
      </w:r>
      <w:proofErr w:type="gramEnd"/>
      <w:r w:rsidRPr="009C19AD">
        <w:rPr>
          <w:rFonts w:ascii="Consolas" w:hAnsi="Consolas"/>
          <w:color w:val="7F848E"/>
          <w:sz w:val="20"/>
          <w:szCs w:val="20"/>
          <w:lang w:val="en-US" w:eastAsia="en-US"/>
        </w:rPr>
        <w:t xml:space="preserve"> secret key.</w:t>
      </w:r>
    </w:p>
    <w:p w14:paraId="1627669F" w14:textId="5CEF7D7D"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7F848E"/>
          <w:sz w:val="20"/>
          <w:szCs w:val="20"/>
          <w:lang w:val="en-US" w:eastAsia="en-US"/>
        </w:rPr>
        <w:t xml:space="preserve">         * </w:t>
      </w:r>
      <w:r w:rsidRPr="009C19AD">
        <w:rPr>
          <w:rFonts w:ascii="Consolas" w:hAnsi="Consolas"/>
          <w:color w:val="C678DD"/>
          <w:sz w:val="20"/>
          <w:szCs w:val="20"/>
          <w:lang w:val="en-US" w:eastAsia="en-US"/>
        </w:rPr>
        <w:t>@return</w:t>
      </w:r>
      <w:r w:rsidRPr="009C19AD">
        <w:rPr>
          <w:rFonts w:ascii="Consolas" w:hAnsi="Consolas"/>
          <w:color w:val="7F848E"/>
          <w:sz w:val="20"/>
          <w:szCs w:val="20"/>
          <w:lang w:val="en-US" w:eastAsia="en-US"/>
        </w:rPr>
        <w:t xml:space="preserve"> </w:t>
      </w:r>
      <w:r w:rsidRPr="009C19AD">
        <w:rPr>
          <w:rFonts w:ascii="Consolas" w:hAnsi="Consolas"/>
          <w:color w:val="E5C07B"/>
          <w:sz w:val="20"/>
          <w:szCs w:val="20"/>
          <w:lang w:val="en-US" w:eastAsia="en-US"/>
        </w:rPr>
        <w:t>{</w:t>
      </w:r>
      <w:proofErr w:type="spellStart"/>
      <w:r w:rsidRPr="009C19AD">
        <w:rPr>
          <w:rFonts w:ascii="Consolas" w:hAnsi="Consolas"/>
          <w:color w:val="E5C07B"/>
          <w:sz w:val="20"/>
          <w:szCs w:val="20"/>
          <w:lang w:val="en-US" w:eastAsia="en-US"/>
        </w:rPr>
        <w:t>WordArray</w:t>
      </w:r>
      <w:proofErr w:type="spellEnd"/>
      <w:r w:rsidRPr="009C19AD">
        <w:rPr>
          <w:rFonts w:ascii="Consolas" w:hAnsi="Consolas"/>
          <w:color w:val="E5C07B"/>
          <w:sz w:val="20"/>
          <w:szCs w:val="20"/>
          <w:lang w:val="en-US" w:eastAsia="en-US"/>
        </w:rPr>
        <w:t>}</w:t>
      </w:r>
      <w:r w:rsidRPr="009C19AD">
        <w:rPr>
          <w:rFonts w:ascii="Consolas" w:hAnsi="Consolas"/>
          <w:color w:val="7F848E"/>
          <w:sz w:val="20"/>
          <w:szCs w:val="20"/>
          <w:lang w:val="en-US" w:eastAsia="en-US"/>
        </w:rPr>
        <w:t xml:space="preserve"> The HMAC.</w:t>
      </w:r>
    </w:p>
    <w:p w14:paraId="78519A73" w14:textId="6AAE1A7F"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7F848E"/>
          <w:sz w:val="20"/>
          <w:szCs w:val="20"/>
          <w:lang w:val="en-US" w:eastAsia="en-US"/>
        </w:rPr>
        <w:t xml:space="preserve">         * </w:t>
      </w:r>
      <w:r w:rsidRPr="009C19AD">
        <w:rPr>
          <w:rFonts w:ascii="Consolas" w:hAnsi="Consolas"/>
          <w:color w:val="C678DD"/>
          <w:sz w:val="20"/>
          <w:szCs w:val="20"/>
          <w:lang w:val="en-US" w:eastAsia="en-US"/>
        </w:rPr>
        <w:t>@static</w:t>
      </w:r>
    </w:p>
    <w:p w14:paraId="0EAE13BB" w14:textId="64985DE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7F848E"/>
          <w:sz w:val="20"/>
          <w:szCs w:val="20"/>
          <w:lang w:val="en-US" w:eastAsia="en-US"/>
        </w:rPr>
        <w:t xml:space="preserve">         * </w:t>
      </w:r>
      <w:r w:rsidRPr="009C19AD">
        <w:rPr>
          <w:rFonts w:ascii="Consolas" w:hAnsi="Consolas"/>
          <w:color w:val="C678DD"/>
          <w:sz w:val="20"/>
          <w:szCs w:val="20"/>
          <w:lang w:val="en-US" w:eastAsia="en-US"/>
        </w:rPr>
        <w:t>@example</w:t>
      </w:r>
    </w:p>
    <w:p w14:paraId="4737AE32"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7F848E"/>
          <w:sz w:val="20"/>
          <w:szCs w:val="20"/>
          <w:lang w:val="en-US" w:eastAsia="en-US"/>
        </w:rPr>
        <w:t xml:space="preserve">         *     </w:t>
      </w:r>
      <w:proofErr w:type="gramStart"/>
      <w:r w:rsidRPr="009C19AD">
        <w:rPr>
          <w:rFonts w:ascii="Consolas" w:hAnsi="Consolas"/>
          <w:color w:val="7F848E"/>
          <w:sz w:val="20"/>
          <w:szCs w:val="20"/>
          <w:lang w:val="en-US" w:eastAsia="en-US"/>
        </w:rPr>
        <w:t>var</w:t>
      </w:r>
      <w:proofErr w:type="gramEnd"/>
      <w:r w:rsidRPr="009C19AD">
        <w:rPr>
          <w:rFonts w:ascii="Consolas" w:hAnsi="Consolas"/>
          <w:color w:val="7F848E"/>
          <w:sz w:val="20"/>
          <w:szCs w:val="20"/>
          <w:lang w:val="en-US" w:eastAsia="en-US"/>
        </w:rPr>
        <w:t xml:space="preserve"> </w:t>
      </w:r>
      <w:proofErr w:type="spellStart"/>
      <w:r w:rsidRPr="009C19AD">
        <w:rPr>
          <w:rFonts w:ascii="Consolas" w:hAnsi="Consolas"/>
          <w:color w:val="7F848E"/>
          <w:sz w:val="20"/>
          <w:szCs w:val="20"/>
          <w:lang w:val="en-US" w:eastAsia="en-US"/>
        </w:rPr>
        <w:t>hmac</w:t>
      </w:r>
      <w:proofErr w:type="spellEnd"/>
      <w:r w:rsidRPr="009C19AD">
        <w:rPr>
          <w:rFonts w:ascii="Consolas" w:hAnsi="Consolas"/>
          <w:color w:val="7F848E"/>
          <w:sz w:val="20"/>
          <w:szCs w:val="20"/>
          <w:lang w:val="en-US" w:eastAsia="en-US"/>
        </w:rPr>
        <w:t xml:space="preserve"> = CryptoJS.HmacSHA256(message, key);</w:t>
      </w:r>
    </w:p>
    <w:p w14:paraId="3E229605"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7F848E"/>
          <w:sz w:val="20"/>
          <w:szCs w:val="20"/>
          <w:lang w:val="en-US" w:eastAsia="en-US"/>
        </w:rPr>
        <w:t>         */</w:t>
      </w:r>
    </w:p>
    <w:p w14:paraId="4FE22032"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C</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HmacSHA256</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Hasher</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_</w:t>
      </w:r>
      <w:proofErr w:type="spellStart"/>
      <w:proofErr w:type="gramEnd"/>
      <w:r w:rsidRPr="009C19AD">
        <w:rPr>
          <w:rFonts w:ascii="Consolas" w:hAnsi="Consolas"/>
          <w:color w:val="61AFEF"/>
          <w:sz w:val="20"/>
          <w:szCs w:val="20"/>
          <w:lang w:val="en-US" w:eastAsia="en-US"/>
        </w:rPr>
        <w:t>createHmacHelper</w:t>
      </w:r>
      <w:proofErr w:type="spellEnd"/>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SHA256</w:t>
      </w:r>
      <w:r w:rsidRPr="009C19AD">
        <w:rPr>
          <w:rFonts w:ascii="Consolas" w:hAnsi="Consolas"/>
          <w:color w:val="ABB2BF"/>
          <w:sz w:val="20"/>
          <w:szCs w:val="20"/>
          <w:lang w:val="en-US" w:eastAsia="en-US"/>
        </w:rPr>
        <w:t>);</w:t>
      </w:r>
    </w:p>
    <w:p w14:paraId="22B9B3E7" w14:textId="6E2BBD7B" w:rsidR="00563AC9"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gramStart"/>
      <w:r w:rsidRPr="009C19AD">
        <w:rPr>
          <w:rFonts w:ascii="Consolas" w:hAnsi="Consolas"/>
          <w:color w:val="ABB2BF"/>
          <w:sz w:val="20"/>
          <w:szCs w:val="20"/>
          <w:lang w:val="en-US" w:eastAsia="en-US"/>
        </w:rPr>
        <w:t>}(</w:t>
      </w:r>
      <w:proofErr w:type="gramEnd"/>
      <w:r w:rsidRPr="009C19AD">
        <w:rPr>
          <w:rFonts w:ascii="Consolas" w:hAnsi="Consolas"/>
          <w:color w:val="E5C07B"/>
          <w:sz w:val="20"/>
          <w:szCs w:val="20"/>
          <w:lang w:val="en-US" w:eastAsia="en-US"/>
        </w:rPr>
        <w:t>Math</w:t>
      </w:r>
      <w:r w:rsidRPr="009C19AD">
        <w:rPr>
          <w:rFonts w:ascii="Consolas" w:hAnsi="Consolas"/>
          <w:color w:val="ABB2BF"/>
          <w:sz w:val="20"/>
          <w:szCs w:val="20"/>
          <w:lang w:val="en-US" w:eastAsia="en-US"/>
        </w:rPr>
        <w:t>));</w:t>
      </w:r>
    </w:p>
    <w:p w14:paraId="1F10FB31" w14:textId="77777777" w:rsidR="00B84D76" w:rsidRPr="00563AC9"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1"/>
          <w:szCs w:val="21"/>
          <w:lang w:val="en-US" w:eastAsia="en-US"/>
        </w:rPr>
      </w:pPr>
    </w:p>
    <w:p w14:paraId="75570E98" w14:textId="78C7D18D" w:rsidR="00563AC9" w:rsidRPr="00563AC9" w:rsidRDefault="00563AC9" w:rsidP="00563AC9">
      <w:pPr>
        <w:pStyle w:val="Caption"/>
        <w:jc w:val="center"/>
      </w:pPr>
      <w:bookmarkStart w:id="148" w:name="_Toc129508344"/>
      <w:r>
        <w:t xml:space="preserve">Blok </w:t>
      </w:r>
      <w:proofErr w:type="spellStart"/>
      <w:r>
        <w:t>koda</w:t>
      </w:r>
      <w:proofErr w:type="spellEnd"/>
      <w:r>
        <w:t xml:space="preserve"> </w:t>
      </w:r>
      <w:fldSimple w:instr=" SEQ Blok_koda \* ARABIC ">
        <w:r w:rsidR="00F917F8">
          <w:rPr>
            <w:noProof/>
          </w:rPr>
          <w:t>7</w:t>
        </w:r>
      </w:fldSimple>
      <w:r>
        <w:t xml:space="preserve">. </w:t>
      </w:r>
      <w:proofErr w:type="spellStart"/>
      <w:r>
        <w:t>Implementacija</w:t>
      </w:r>
      <w:proofErr w:type="spellEnd"/>
      <w:r>
        <w:t xml:space="preserve"> </w:t>
      </w:r>
      <w:r w:rsidRPr="00AA1408">
        <w:rPr>
          <w:i/>
          <w:iCs/>
        </w:rPr>
        <w:t>CryptoJS.SHA256</w:t>
      </w:r>
      <w:r>
        <w:t xml:space="preserve"> </w:t>
      </w:r>
      <w:proofErr w:type="spellStart"/>
      <w:r>
        <w:t>funkcije</w:t>
      </w:r>
      <w:bookmarkEnd w:id="148"/>
      <w:proofErr w:type="spellEnd"/>
    </w:p>
    <w:p w14:paraId="3F14FCDB" w14:textId="1E566958" w:rsidR="00B84D76" w:rsidRPr="00421648" w:rsidRDefault="00B84D76" w:rsidP="00B84D76">
      <w:pPr>
        <w:pStyle w:val="StyleHeading2"/>
        <w:rPr>
          <w:lang w:val="sr-Latn-RS"/>
        </w:rPr>
      </w:pPr>
      <w:bookmarkStart w:id="149" w:name="_Toc129508109"/>
      <w:r>
        <w:rPr>
          <w:rFonts w:ascii="Arial" w:hAnsi="Arial"/>
          <w:lang w:val="sr-Latn-CS"/>
        </w:rPr>
        <w:t>Block.pug</w:t>
      </w:r>
      <w:bookmarkEnd w:id="149"/>
    </w:p>
    <w:p w14:paraId="311BC557" w14:textId="75626210" w:rsidR="00836259" w:rsidRDefault="0084604F" w:rsidP="0084604F">
      <w:pPr>
        <w:pStyle w:val="BodyTextChar0"/>
        <w:ind w:firstLine="720"/>
        <w:rPr>
          <w:color w:val="000000" w:themeColor="text1"/>
          <w:lang w:val="sr-Latn-RS"/>
        </w:rPr>
      </w:pPr>
      <w:r>
        <w:rPr>
          <w:noProof/>
          <w:color w:val="000000" w:themeColor="text1"/>
          <w:lang w:val="sr-Latn-RS"/>
        </w:rPr>
        <mc:AlternateContent>
          <mc:Choice Requires="wpg">
            <w:drawing>
              <wp:anchor distT="0" distB="0" distL="114300" distR="114300" simplePos="0" relativeHeight="251638784" behindDoc="0" locked="0" layoutInCell="1" allowOverlap="1" wp14:anchorId="2A5CBCBF" wp14:editId="0B0E0716">
                <wp:simplePos x="0" y="0"/>
                <wp:positionH relativeFrom="column">
                  <wp:posOffset>60933</wp:posOffset>
                </wp:positionH>
                <wp:positionV relativeFrom="paragraph">
                  <wp:posOffset>1555529</wp:posOffset>
                </wp:positionV>
                <wp:extent cx="5946748" cy="3256225"/>
                <wp:effectExtent l="19050" t="19050" r="16510" b="1905"/>
                <wp:wrapTopAndBottom/>
                <wp:docPr id="43" name="Group 43"/>
                <wp:cNvGraphicFramePr/>
                <a:graphic xmlns:a="http://schemas.openxmlformats.org/drawingml/2006/main">
                  <a:graphicData uri="http://schemas.microsoft.com/office/word/2010/wordprocessingGroup">
                    <wpg:wgp>
                      <wpg:cNvGrpSpPr/>
                      <wpg:grpSpPr>
                        <a:xfrm>
                          <a:off x="0" y="0"/>
                          <a:ext cx="5946748" cy="3256225"/>
                          <a:chOff x="0" y="0"/>
                          <a:chExt cx="5946748" cy="3256225"/>
                        </a:xfrm>
                      </wpg:grpSpPr>
                      <wps:wsp>
                        <wps:cNvPr id="42" name="Text Box 42"/>
                        <wps:cNvSpPr txBox="1"/>
                        <wps:spPr>
                          <a:xfrm>
                            <a:off x="0" y="2875225"/>
                            <a:ext cx="5942965" cy="381000"/>
                          </a:xfrm>
                          <a:prstGeom prst="rect">
                            <a:avLst/>
                          </a:prstGeom>
                          <a:solidFill>
                            <a:prstClr val="white"/>
                          </a:solidFill>
                          <a:ln>
                            <a:noFill/>
                          </a:ln>
                        </wps:spPr>
                        <wps:txbx>
                          <w:txbxContent>
                            <w:p w14:paraId="207C7408" w14:textId="1AF01468" w:rsidR="0084604F" w:rsidRPr="006604F1" w:rsidRDefault="0084604F" w:rsidP="0084604F">
                              <w:pPr>
                                <w:pStyle w:val="Caption"/>
                                <w:jc w:val="center"/>
                                <w:rPr>
                                  <w:noProof/>
                                  <w:sz w:val="24"/>
                                  <w:szCs w:val="24"/>
                                  <w:lang w:val="sr-Latn-CS"/>
                                </w:rPr>
                              </w:pPr>
                              <w:bookmarkStart w:id="150" w:name="_Ref129270522"/>
                              <w:bookmarkStart w:id="151" w:name="_Toc129508572"/>
                              <w:proofErr w:type="spellStart"/>
                              <w:r>
                                <w:t>Slika</w:t>
                              </w:r>
                              <w:proofErr w:type="spellEnd"/>
                              <w:r>
                                <w:t xml:space="preserve"> </w:t>
                              </w:r>
                              <w:fldSimple w:instr=" SEQ Slika \* ARABIC ">
                                <w:r w:rsidR="00F917F8">
                                  <w:rPr>
                                    <w:noProof/>
                                  </w:rPr>
                                  <w:t>17</w:t>
                                </w:r>
                              </w:fldSimple>
                              <w:r>
                                <w:t xml:space="preserve">. </w:t>
                              </w:r>
                              <w:proofErr w:type="spellStart"/>
                              <w:r>
                                <w:t>Izgled</w:t>
                              </w:r>
                              <w:proofErr w:type="spellEnd"/>
                              <w:r>
                                <w:t xml:space="preserve"> </w:t>
                              </w:r>
                              <w:r w:rsidRPr="00CD1EF0">
                                <w:rPr>
                                  <w:i/>
                                  <w:iCs/>
                                </w:rPr>
                                <w:t>Block</w:t>
                              </w:r>
                              <w:r>
                                <w:t xml:space="preserve"> </w:t>
                              </w:r>
                              <w:proofErr w:type="spellStart"/>
                              <w:r>
                                <w:t>stranice</w:t>
                              </w:r>
                              <w:bookmarkEnd w:id="150"/>
                              <w:bookmarkEnd w:id="15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41" name="Picture 41" descr="Graphical user interface, text, application&#10;&#10;Description automatically generated"/>
                          <pic:cNvPicPr>
                            <a:picLocks noChangeAspect="1"/>
                          </pic:cNvPicPr>
                        </pic:nvPicPr>
                        <pic:blipFill>
                          <a:blip r:embed="rId92" cstate="print">
                            <a:extLst>
                              <a:ext uri="{28A0092B-C50C-407E-A947-70E740481C1C}">
                                <a14:useLocalDpi xmlns:a14="http://schemas.microsoft.com/office/drawing/2010/main" val="0"/>
                              </a:ext>
                            </a:extLst>
                          </a:blip>
                          <a:stretch>
                            <a:fillRect/>
                          </a:stretch>
                        </pic:blipFill>
                        <pic:spPr>
                          <a:xfrm>
                            <a:off x="3148" y="0"/>
                            <a:ext cx="5943600" cy="2997835"/>
                          </a:xfrm>
                          <a:prstGeom prst="rect">
                            <a:avLst/>
                          </a:prstGeom>
                          <a:ln w="9525">
                            <a:solidFill>
                              <a:schemeClr val="tx1"/>
                            </a:solidFill>
                          </a:ln>
                        </pic:spPr>
                      </pic:pic>
                    </wpg:wgp>
                  </a:graphicData>
                </a:graphic>
              </wp:anchor>
            </w:drawing>
          </mc:Choice>
          <mc:Fallback>
            <w:pict>
              <v:group w14:anchorId="2A5CBCBF" id="Group 43" o:spid="_x0000_s1074" style="position:absolute;left:0;text-align:left;margin-left:4.8pt;margin-top:122.5pt;width:468.25pt;height:256.4pt;z-index:251638784" coordsize="59467,325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">
                <v:shape id="Text Box 42" o:spid="_x0000_s1075" type="#_x0000_t202" style="position:absolute;top:28752;width:5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I83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" stroked="f">
                  <v:textbox style="mso-fit-shape-to-text:t" inset="0,0,0,0">
                    <w:txbxContent>
                      <w:p w14:paraId="207C7408" w14:textId="1AF01468" w:rsidR="0084604F" w:rsidRPr="006604F1" w:rsidRDefault="0084604F" w:rsidP="0084604F">
                        <w:pPr>
                          <w:pStyle w:val="Caption"/>
                          <w:jc w:val="center"/>
                          <w:rPr>
                            <w:noProof/>
                            <w:sz w:val="24"/>
                            <w:szCs w:val="24"/>
                            <w:lang w:val="sr-Latn-CS"/>
                          </w:rPr>
                        </w:pPr>
                        <w:bookmarkStart w:id="152" w:name="_Ref129270522"/>
                        <w:bookmarkStart w:id="153" w:name="_Toc129508572"/>
                        <w:proofErr w:type="spellStart"/>
                        <w:r>
                          <w:t>Slika</w:t>
                        </w:r>
                        <w:proofErr w:type="spellEnd"/>
                        <w:r>
                          <w:t xml:space="preserve"> </w:t>
                        </w:r>
                        <w:fldSimple w:instr=" SEQ Slika \* ARABIC ">
                          <w:r w:rsidR="00F917F8">
                            <w:rPr>
                              <w:noProof/>
                            </w:rPr>
                            <w:t>17</w:t>
                          </w:r>
                        </w:fldSimple>
                        <w:r>
                          <w:t xml:space="preserve">. </w:t>
                        </w:r>
                        <w:proofErr w:type="spellStart"/>
                        <w:r>
                          <w:t>Izgled</w:t>
                        </w:r>
                        <w:proofErr w:type="spellEnd"/>
                        <w:r>
                          <w:t xml:space="preserve"> </w:t>
                        </w:r>
                        <w:r w:rsidRPr="00CD1EF0">
                          <w:rPr>
                            <w:i/>
                            <w:iCs/>
                          </w:rPr>
                          <w:t>Block</w:t>
                        </w:r>
                        <w:r>
                          <w:t xml:space="preserve"> </w:t>
                        </w:r>
                        <w:proofErr w:type="spellStart"/>
                        <w:r>
                          <w:t>stranice</w:t>
                        </w:r>
                        <w:bookmarkEnd w:id="152"/>
                        <w:bookmarkEnd w:id="153"/>
                        <w:proofErr w:type="spellEnd"/>
                      </w:p>
                    </w:txbxContent>
                  </v:textbox>
                </v:shape>
                <v:shape id="Picture 41" o:spid="_x0000_s1076" type="#_x0000_t75" alt="Graphical user interface, text, application&#10;&#10;Description automatically generated" style="position:absolute;left:31;width:59436;height:299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" stroked="t" strokecolor="black [3213]">
                  <v:imagedata r:id="rId93" o:title="Graphical user interface, text, application&#10;&#10;Description automatically generated"/>
                  <v:path arrowok="t"/>
                </v:shape>
                <w10:wrap type="topAndBottom"/>
              </v:group>
            </w:pict>
          </mc:Fallback>
        </mc:AlternateContent>
      </w:r>
      <w:r>
        <w:rPr>
          <w:color w:val="000000" w:themeColor="text1"/>
          <w:lang w:val="sr-Latn-RS"/>
        </w:rPr>
        <w:t xml:space="preserve">Ova stranica prikazuje osnovna polja svakog bloka. </w:t>
      </w:r>
      <w:r w:rsidR="00CD1EF0" w:rsidRPr="00CD1EF0">
        <w:rPr>
          <w:i/>
          <w:iCs/>
          <w:color w:val="000000" w:themeColor="text1"/>
          <w:lang w:val="sr-Latn-RS"/>
        </w:rPr>
        <w:t>Data</w:t>
      </w:r>
      <w:r w:rsidR="00CD1EF0">
        <w:rPr>
          <w:color w:val="000000" w:themeColor="text1"/>
          <w:lang w:val="sr-Latn-RS"/>
        </w:rPr>
        <w:t xml:space="preserve"> polje sa prethodne stranice je sada razbijeno na tri polja i zadržana je samo </w:t>
      </w:r>
      <w:r w:rsidR="00CD1EF0" w:rsidRPr="00CD1EF0">
        <w:rPr>
          <w:i/>
          <w:iCs/>
          <w:color w:val="000000" w:themeColor="text1"/>
          <w:lang w:val="sr-Latn-RS"/>
        </w:rPr>
        <w:t>SHA256 hash</w:t>
      </w:r>
      <w:r w:rsidR="00CD1EF0">
        <w:rPr>
          <w:color w:val="000000" w:themeColor="text1"/>
          <w:lang w:val="sr-Latn-RS"/>
        </w:rPr>
        <w:t xml:space="preserve"> funkcija. Ta polja su predstavljena</w:t>
      </w:r>
      <w:r>
        <w:rPr>
          <w:color w:val="000000" w:themeColor="text1"/>
          <w:lang w:val="sr-Latn-RS"/>
        </w:rPr>
        <w:t xml:space="preserve"> promenljiv</w:t>
      </w:r>
      <w:r w:rsidR="00CD1EF0">
        <w:rPr>
          <w:color w:val="000000" w:themeColor="text1"/>
          <w:lang w:val="sr-Latn-RS"/>
        </w:rPr>
        <w:t>im</w:t>
      </w:r>
      <w:r>
        <w:rPr>
          <w:color w:val="000000" w:themeColor="text1"/>
          <w:lang w:val="sr-Latn-RS"/>
        </w:rPr>
        <w:t xml:space="preserve"> </w:t>
      </w:r>
      <w:r w:rsidRPr="0084604F">
        <w:rPr>
          <w:i/>
          <w:iCs/>
          <w:color w:val="000000" w:themeColor="text1"/>
          <w:lang w:val="sr-Latn-RS"/>
        </w:rPr>
        <w:t>TextBox</w:t>
      </w:r>
      <w:r>
        <w:rPr>
          <w:color w:val="000000" w:themeColor="text1"/>
          <w:lang w:val="sr-Latn-RS"/>
        </w:rPr>
        <w:t>-ov</w:t>
      </w:r>
      <w:r w:rsidR="00CD1EF0">
        <w:rPr>
          <w:color w:val="000000" w:themeColor="text1"/>
          <w:lang w:val="sr-Latn-RS"/>
        </w:rPr>
        <w:t>ima</w:t>
      </w:r>
      <w:r>
        <w:rPr>
          <w:color w:val="000000" w:themeColor="text1"/>
          <w:lang w:val="sr-Latn-RS"/>
        </w:rPr>
        <w:t xml:space="preserve"> za magični broj - </w:t>
      </w:r>
      <w:r w:rsidRPr="0084604F">
        <w:rPr>
          <w:i/>
          <w:iCs/>
          <w:color w:val="000000" w:themeColor="text1"/>
          <w:lang w:val="sr-Latn-RS"/>
        </w:rPr>
        <w:t>Magic</w:t>
      </w:r>
      <w:r>
        <w:rPr>
          <w:color w:val="000000" w:themeColor="text1"/>
          <w:lang w:val="sr-Latn-RS"/>
        </w:rPr>
        <w:t xml:space="preserve"> i </w:t>
      </w:r>
      <w:r w:rsidRPr="0084604F">
        <w:rPr>
          <w:i/>
          <w:iCs/>
          <w:color w:val="000000" w:themeColor="text1"/>
          <w:lang w:val="sr-Latn-RS"/>
        </w:rPr>
        <w:t>ID</w:t>
      </w:r>
      <w:r>
        <w:rPr>
          <w:color w:val="000000" w:themeColor="text1"/>
          <w:lang w:val="sr-Latn-RS"/>
        </w:rPr>
        <w:t xml:space="preserve"> (ili vremenski žig) – </w:t>
      </w:r>
      <w:r w:rsidRPr="0084604F">
        <w:rPr>
          <w:i/>
          <w:iCs/>
          <w:color w:val="000000" w:themeColor="text1"/>
          <w:lang w:val="sr-Latn-RS"/>
        </w:rPr>
        <w:t>Block (number)</w:t>
      </w:r>
      <w:r>
        <w:rPr>
          <w:color w:val="000000" w:themeColor="text1"/>
          <w:lang w:val="sr-Latn-RS"/>
        </w:rPr>
        <w:t xml:space="preserve">, </w:t>
      </w:r>
      <w:r w:rsidR="00CD1EF0">
        <w:rPr>
          <w:color w:val="000000" w:themeColor="text1"/>
          <w:lang w:val="sr-Latn-RS"/>
        </w:rPr>
        <w:t xml:space="preserve">a </w:t>
      </w:r>
      <w:r w:rsidRPr="0084604F">
        <w:rPr>
          <w:i/>
          <w:iCs/>
          <w:color w:val="000000" w:themeColor="text1"/>
          <w:lang w:val="sr-Latn-RS"/>
        </w:rPr>
        <w:t>TextArea</w:t>
      </w:r>
      <w:r>
        <w:rPr>
          <w:color w:val="000000" w:themeColor="text1"/>
          <w:lang w:val="sr-Latn-RS"/>
        </w:rPr>
        <w:t>-</w:t>
      </w:r>
      <w:r w:rsidR="00CD1EF0">
        <w:rPr>
          <w:color w:val="000000" w:themeColor="text1"/>
          <w:lang w:val="sr-Latn-RS"/>
        </w:rPr>
        <w:t>jom</w:t>
      </w:r>
      <w:r>
        <w:rPr>
          <w:color w:val="000000" w:themeColor="text1"/>
          <w:lang w:val="sr-Latn-RS"/>
        </w:rPr>
        <w:t xml:space="preserve"> za same podatke unutar bloka</w:t>
      </w:r>
      <w:r w:rsidR="00CD1EF0">
        <w:rPr>
          <w:color w:val="000000" w:themeColor="text1"/>
          <w:lang w:val="sr-Latn-RS"/>
        </w:rPr>
        <w:t xml:space="preserve">, koji se takođe zovu </w:t>
      </w:r>
      <w:r w:rsidR="00CD1EF0" w:rsidRPr="00CD1EF0">
        <w:rPr>
          <w:i/>
          <w:iCs/>
          <w:color w:val="000000" w:themeColor="text1"/>
          <w:lang w:val="sr-Latn-RS"/>
        </w:rPr>
        <w:t>Data</w:t>
      </w:r>
      <w:r w:rsidR="00CD1EF0">
        <w:rPr>
          <w:color w:val="000000" w:themeColor="text1"/>
          <w:lang w:val="sr-Latn-RS"/>
        </w:rPr>
        <w:t xml:space="preserve">. </w:t>
      </w:r>
      <w:r w:rsidR="00CD1EF0">
        <w:rPr>
          <w:i/>
          <w:iCs/>
          <w:color w:val="000000" w:themeColor="text1"/>
          <w:lang w:val="sr-Latn-RS"/>
        </w:rPr>
        <w:t>H</w:t>
      </w:r>
      <w:r w:rsidRPr="0084604F">
        <w:rPr>
          <w:i/>
          <w:iCs/>
          <w:color w:val="000000" w:themeColor="text1"/>
          <w:lang w:val="sr-Latn-RS"/>
        </w:rPr>
        <w:t>ash</w:t>
      </w:r>
      <w:r>
        <w:rPr>
          <w:color w:val="000000" w:themeColor="text1"/>
          <w:lang w:val="sr-Latn-RS"/>
        </w:rPr>
        <w:t xml:space="preserve"> vrednost stringa koji se dobije kada se sva prethodna polja konkatiniraju </w:t>
      </w:r>
      <w:r w:rsidR="00CD1EF0">
        <w:rPr>
          <w:color w:val="000000" w:themeColor="text1"/>
          <w:lang w:val="sr-Latn-RS"/>
        </w:rPr>
        <w:t xml:space="preserve">se nalazi </w:t>
      </w:r>
      <w:r>
        <w:rPr>
          <w:color w:val="000000" w:themeColor="text1"/>
          <w:lang w:val="sr-Latn-RS"/>
        </w:rPr>
        <w:t xml:space="preserve">u nepromenljivom </w:t>
      </w:r>
      <w:r w:rsidRPr="0084604F">
        <w:rPr>
          <w:i/>
          <w:iCs/>
          <w:color w:val="000000" w:themeColor="text1"/>
          <w:lang w:val="sr-Latn-RS"/>
        </w:rPr>
        <w:t>TextBox</w:t>
      </w:r>
      <w:r>
        <w:rPr>
          <w:color w:val="000000" w:themeColor="text1"/>
          <w:lang w:val="sr-Latn-RS"/>
        </w:rPr>
        <w:t>-u (</w:t>
      </w:r>
      <w:r w:rsidR="00A52675">
        <w:rPr>
          <w:color w:val="000000" w:themeColor="text1"/>
          <w:lang w:val="sr-Latn-RS"/>
        </w:rPr>
        <w:fldChar w:fldCharType="begin"/>
      </w:r>
      <w:r w:rsidR="00A52675">
        <w:rPr>
          <w:color w:val="000000" w:themeColor="text1"/>
          <w:lang w:val="sr-Latn-RS"/>
        </w:rPr>
        <w:instrText xml:space="preserve"> REF _Ref129270522 \h </w:instrText>
      </w:r>
      <w:r w:rsidR="00A52675">
        <w:rPr>
          <w:color w:val="000000" w:themeColor="text1"/>
          <w:lang w:val="sr-Latn-RS"/>
        </w:rPr>
      </w:r>
      <w:r w:rsidR="00A52675">
        <w:rPr>
          <w:color w:val="000000" w:themeColor="text1"/>
          <w:lang w:val="sr-Latn-RS"/>
        </w:rPr>
        <w:fldChar w:fldCharType="separate"/>
      </w:r>
      <w:proofErr w:type="spellStart"/>
      <w:r w:rsidR="00F917F8">
        <w:t>Slika</w:t>
      </w:r>
      <w:proofErr w:type="spellEnd"/>
      <w:r w:rsidR="00F917F8">
        <w:t xml:space="preserve"> </w:t>
      </w:r>
      <w:r w:rsidR="00F917F8">
        <w:rPr>
          <w:noProof/>
        </w:rPr>
        <w:t>17</w:t>
      </w:r>
      <w:r w:rsidR="00F917F8">
        <w:t xml:space="preserve">. </w:t>
      </w:r>
      <w:proofErr w:type="spellStart"/>
      <w:r w:rsidR="00F917F8">
        <w:t>Izgled</w:t>
      </w:r>
      <w:proofErr w:type="spellEnd"/>
      <w:r w:rsidR="00F917F8">
        <w:t xml:space="preserve"> </w:t>
      </w:r>
      <w:r w:rsidR="00F917F8" w:rsidRPr="00CD1EF0">
        <w:rPr>
          <w:i/>
          <w:iCs/>
        </w:rPr>
        <w:t>Block</w:t>
      </w:r>
      <w:r w:rsidR="00F917F8">
        <w:t xml:space="preserve"> </w:t>
      </w:r>
      <w:proofErr w:type="spellStart"/>
      <w:r w:rsidR="00F917F8">
        <w:t>stranice</w:t>
      </w:r>
      <w:proofErr w:type="spellEnd"/>
      <w:r w:rsidR="00A52675">
        <w:rPr>
          <w:color w:val="000000" w:themeColor="text1"/>
          <w:lang w:val="sr-Latn-RS"/>
        </w:rPr>
        <w:fldChar w:fldCharType="end"/>
      </w:r>
      <w:r>
        <w:rPr>
          <w:color w:val="000000" w:themeColor="text1"/>
          <w:lang w:val="sr-Latn-RS"/>
        </w:rPr>
        <w:t>).</w:t>
      </w:r>
    </w:p>
    <w:p w14:paraId="44E2E14F" w14:textId="6C0ECBA4" w:rsidR="000B4FBB" w:rsidRDefault="0084604F" w:rsidP="00CD1EF0">
      <w:pPr>
        <w:pStyle w:val="BodyTextChar0"/>
        <w:ind w:firstLine="0"/>
        <w:rPr>
          <w:szCs w:val="24"/>
          <w:lang w:val="sr-Latn-CS"/>
        </w:rPr>
      </w:pPr>
      <w:r>
        <w:rPr>
          <w:szCs w:val="24"/>
          <w:lang w:val="sr-Latn-CS"/>
        </w:rPr>
        <w:tab/>
      </w:r>
      <w:r w:rsidRPr="000B4FBB">
        <w:rPr>
          <w:i/>
          <w:iCs/>
          <w:szCs w:val="24"/>
          <w:lang w:val="sr-Latn-CS"/>
        </w:rPr>
        <w:t>Magic</w:t>
      </w:r>
      <w:r>
        <w:rPr>
          <w:szCs w:val="24"/>
          <w:lang w:val="sr-Latn-CS"/>
        </w:rPr>
        <w:t xml:space="preserve"> i </w:t>
      </w:r>
      <w:r w:rsidRPr="000B4FBB">
        <w:rPr>
          <w:i/>
          <w:iCs/>
          <w:szCs w:val="24"/>
          <w:lang w:val="sr-Latn-CS"/>
        </w:rPr>
        <w:t>Block</w:t>
      </w:r>
      <w:r>
        <w:rPr>
          <w:szCs w:val="24"/>
          <w:lang w:val="sr-Latn-CS"/>
        </w:rPr>
        <w:t xml:space="preserve"> </w:t>
      </w:r>
      <w:r w:rsidR="000B4FBB">
        <w:rPr>
          <w:szCs w:val="24"/>
          <w:lang w:val="sr-Latn-CS"/>
        </w:rPr>
        <w:t xml:space="preserve">polja </w:t>
      </w:r>
      <w:r>
        <w:rPr>
          <w:szCs w:val="24"/>
          <w:lang w:val="sr-Latn-CS"/>
        </w:rPr>
        <w:t>su podešen</w:t>
      </w:r>
      <w:r w:rsidR="000B4FBB">
        <w:rPr>
          <w:szCs w:val="24"/>
          <w:lang w:val="sr-Latn-CS"/>
        </w:rPr>
        <w:t>a</w:t>
      </w:r>
      <w:r>
        <w:rPr>
          <w:szCs w:val="24"/>
          <w:lang w:val="sr-Latn-CS"/>
        </w:rPr>
        <w:t xml:space="preserve"> </w:t>
      </w:r>
      <w:r w:rsidR="000B4FBB">
        <w:rPr>
          <w:szCs w:val="24"/>
          <w:lang w:val="sr-Latn-CS"/>
        </w:rPr>
        <w:t xml:space="preserve">lambda funkcijama </w:t>
      </w:r>
      <w:r w:rsidR="00CD1EF0">
        <w:rPr>
          <w:szCs w:val="24"/>
          <w:lang w:val="sr-Latn-CS"/>
        </w:rPr>
        <w:t xml:space="preserve">vezanim za događaje (eng. </w:t>
      </w:r>
      <w:r w:rsidR="00CD1EF0" w:rsidRPr="00CD1EF0">
        <w:rPr>
          <w:i/>
          <w:iCs/>
          <w:szCs w:val="24"/>
          <w:lang w:val="sr-Latn-CS"/>
        </w:rPr>
        <w:t>events</w:t>
      </w:r>
      <w:r w:rsidR="00CD1EF0">
        <w:rPr>
          <w:szCs w:val="24"/>
          <w:lang w:val="sr-Latn-CS"/>
        </w:rPr>
        <w:t xml:space="preserve">) </w:t>
      </w:r>
      <w:r>
        <w:rPr>
          <w:szCs w:val="24"/>
          <w:lang w:val="sr-Latn-CS"/>
        </w:rPr>
        <w:t xml:space="preserve">tako da mogu da primaju samo numeričke karaktere i da ne mogu da ostanu prazna, dok </w:t>
      </w:r>
      <w:r w:rsidRPr="00CD1EF0">
        <w:rPr>
          <w:i/>
          <w:iCs/>
          <w:szCs w:val="24"/>
          <w:lang w:val="sr-Latn-CS"/>
        </w:rPr>
        <w:t>Data</w:t>
      </w:r>
      <w:r>
        <w:rPr>
          <w:szCs w:val="24"/>
          <w:lang w:val="sr-Latn-CS"/>
        </w:rPr>
        <w:t xml:space="preserve"> može da primi sve </w:t>
      </w:r>
      <w:r w:rsidRPr="00CD1EF0">
        <w:rPr>
          <w:i/>
          <w:iCs/>
          <w:szCs w:val="24"/>
          <w:lang w:val="sr-Latn-CS"/>
        </w:rPr>
        <w:t>ASCII</w:t>
      </w:r>
      <w:r>
        <w:rPr>
          <w:szCs w:val="24"/>
          <w:lang w:val="sr-Latn-CS"/>
        </w:rPr>
        <w:t xml:space="preserve"> karaktere i može sadržati prazan unos.</w:t>
      </w:r>
      <w:r w:rsidR="000B4FBB">
        <w:rPr>
          <w:szCs w:val="24"/>
          <w:lang w:val="sr-Latn-CS"/>
        </w:rPr>
        <w:t xml:space="preserve"> Kao i </w:t>
      </w:r>
      <w:r w:rsidR="00CD1EF0">
        <w:rPr>
          <w:szCs w:val="24"/>
          <w:lang w:val="sr-Latn-CS"/>
        </w:rPr>
        <w:t>na prethodnoj stranici</w:t>
      </w:r>
      <w:r w:rsidR="000B4FBB">
        <w:rPr>
          <w:szCs w:val="24"/>
          <w:lang w:val="sr-Latn-CS"/>
        </w:rPr>
        <w:t xml:space="preserve">, </w:t>
      </w:r>
      <w:r w:rsidR="000B4FBB" w:rsidRPr="000B4FBB">
        <w:rPr>
          <w:i/>
          <w:iCs/>
          <w:szCs w:val="24"/>
          <w:lang w:val="sr-Latn-CS"/>
        </w:rPr>
        <w:t>Hash</w:t>
      </w:r>
      <w:r w:rsidR="000B4FBB">
        <w:rPr>
          <w:i/>
          <w:iCs/>
          <w:szCs w:val="24"/>
          <w:lang w:val="sr-Latn-CS"/>
        </w:rPr>
        <w:t xml:space="preserve"> </w:t>
      </w:r>
      <w:r w:rsidR="000B4FBB">
        <w:rPr>
          <w:szCs w:val="24"/>
          <w:lang w:val="sr-Latn-CS"/>
        </w:rPr>
        <w:t>polje se računa u stvarnom vremenu pri svakoj promeni nekog od prethodnih polja</w:t>
      </w:r>
      <w:r w:rsidR="00CD1EF0">
        <w:rPr>
          <w:szCs w:val="24"/>
          <w:lang w:val="sr-Latn-CS"/>
        </w:rPr>
        <w:t xml:space="preserve"> bez poziva </w:t>
      </w:r>
      <w:r w:rsidR="00CD1EF0">
        <w:rPr>
          <w:szCs w:val="24"/>
          <w:lang w:val="sr-Latn-CS"/>
        </w:rPr>
        <w:lastRenderedPageBreak/>
        <w:t>parametara</w:t>
      </w:r>
      <w:r w:rsidR="000B4FBB">
        <w:rPr>
          <w:szCs w:val="24"/>
          <w:lang w:val="sr-Latn-CS"/>
        </w:rPr>
        <w:t>.</w:t>
      </w:r>
    </w:p>
    <w:p w14:paraId="152819E6" w14:textId="77777777" w:rsidR="000B4FBB" w:rsidRPr="009C19AD" w:rsidRDefault="000B4FBB"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
    <w:p w14:paraId="58297BD4" w14:textId="4EEA7F72" w:rsidR="000B4FBB" w:rsidRPr="009C19AD" w:rsidRDefault="000B4FBB"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'#magic'</w:t>
      </w:r>
      <w:proofErr w:type="gramStart"/>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bind</w:t>
      </w:r>
      <w:proofErr w:type="gramEnd"/>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 xml:space="preserve">'input </w:t>
      </w:r>
      <w:proofErr w:type="spellStart"/>
      <w:r w:rsidRPr="009C19AD">
        <w:rPr>
          <w:rFonts w:ascii="Consolas" w:hAnsi="Consolas"/>
          <w:color w:val="98C379"/>
          <w:sz w:val="20"/>
          <w:szCs w:val="20"/>
          <w:lang w:val="en-US" w:eastAsia="en-US"/>
        </w:rPr>
        <w:t>propertychange</w:t>
      </w:r>
      <w:proofErr w:type="spellEnd"/>
      <w:r w:rsidRPr="009C19AD">
        <w:rPr>
          <w:rFonts w:ascii="Consolas" w:hAnsi="Consolas"/>
          <w:color w:val="98C379"/>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function</w:t>
      </w:r>
      <w:r w:rsidRPr="009C19AD">
        <w:rPr>
          <w:rFonts w:ascii="Consolas" w:hAnsi="Consolas"/>
          <w:color w:val="ABB2BF"/>
          <w:sz w:val="20"/>
          <w:szCs w:val="20"/>
          <w:lang w:val="en-US" w:eastAsia="en-US"/>
        </w:rPr>
        <w:t>() {</w:t>
      </w:r>
    </w:p>
    <w:p w14:paraId="4A806B60" w14:textId="77777777" w:rsidR="000B4FBB" w:rsidRPr="009C19AD" w:rsidRDefault="000B4FBB"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spellStart"/>
      <w:r w:rsidRPr="009C19AD">
        <w:rPr>
          <w:rFonts w:ascii="Consolas" w:hAnsi="Consolas"/>
          <w:color w:val="E5C07B"/>
          <w:sz w:val="20"/>
          <w:szCs w:val="20"/>
          <w:lang w:val="en-US" w:eastAsia="en-US"/>
        </w:rPr>
        <w:t>this</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value</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spellStart"/>
      <w:r w:rsidRPr="009C19AD">
        <w:rPr>
          <w:rFonts w:ascii="Consolas" w:hAnsi="Consolas"/>
          <w:color w:val="E5C07B"/>
          <w:sz w:val="20"/>
          <w:szCs w:val="20"/>
          <w:lang w:val="en-US" w:eastAsia="en-US"/>
        </w:rPr>
        <w:t>this</w:t>
      </w:r>
      <w:r w:rsidRPr="009C19AD">
        <w:rPr>
          <w:rFonts w:ascii="Consolas" w:hAnsi="Consolas"/>
          <w:color w:val="ABB2BF"/>
          <w:sz w:val="20"/>
          <w:szCs w:val="20"/>
          <w:lang w:val="en-US" w:eastAsia="en-US"/>
        </w:rPr>
        <w:t>.</w:t>
      </w:r>
      <w:proofErr w:type="gramStart"/>
      <w:r w:rsidRPr="009C19AD">
        <w:rPr>
          <w:rFonts w:ascii="Consolas" w:hAnsi="Consolas"/>
          <w:color w:val="E5C07B"/>
          <w:sz w:val="20"/>
          <w:szCs w:val="20"/>
          <w:lang w:val="en-US" w:eastAsia="en-US"/>
        </w:rPr>
        <w:t>value</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replace</w:t>
      </w:r>
      <w:proofErr w:type="spellEnd"/>
      <w:proofErr w:type="gramEnd"/>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w:t>
      </w:r>
      <w:r w:rsidRPr="009C19AD">
        <w:rPr>
          <w:rFonts w:ascii="Consolas" w:hAnsi="Consolas"/>
          <w:color w:val="D19A66"/>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D19A66"/>
          <w:sz w:val="20"/>
          <w:szCs w:val="20"/>
          <w:lang w:val="en-US" w:eastAsia="en-US"/>
        </w:rPr>
        <w:t>0-9]</w:t>
      </w:r>
      <w:r w:rsidRPr="009C19AD">
        <w:rPr>
          <w:rFonts w:ascii="Consolas" w:hAnsi="Consolas"/>
          <w:color w:val="E06C75"/>
          <w:sz w:val="20"/>
          <w:szCs w:val="20"/>
          <w:lang w:val="en-US" w:eastAsia="en-US"/>
        </w:rPr>
        <w:t>/</w:t>
      </w:r>
      <w:r w:rsidRPr="009C19AD">
        <w:rPr>
          <w:rFonts w:ascii="Consolas" w:hAnsi="Consolas"/>
          <w:color w:val="C678DD"/>
          <w:sz w:val="20"/>
          <w:szCs w:val="20"/>
          <w:lang w:val="en-US" w:eastAsia="en-US"/>
        </w:rPr>
        <w:t>g</w:t>
      </w:r>
      <w:r w:rsidRPr="009C19AD">
        <w:rPr>
          <w:rFonts w:ascii="Consolas" w:hAnsi="Consolas"/>
          <w:color w:val="ABB2BF"/>
          <w:sz w:val="20"/>
          <w:szCs w:val="20"/>
          <w:lang w:val="en-US" w:eastAsia="en-US"/>
        </w:rPr>
        <w:t xml:space="preserve">, </w:t>
      </w:r>
      <w:r w:rsidRPr="009C19AD">
        <w:rPr>
          <w:rFonts w:ascii="Consolas" w:hAnsi="Consolas"/>
          <w:color w:val="98C379"/>
          <w:sz w:val="20"/>
          <w:szCs w:val="20"/>
          <w:lang w:val="en-US" w:eastAsia="en-US"/>
        </w:rPr>
        <w:t>''</w:t>
      </w:r>
      <w:r w:rsidRPr="009C19AD">
        <w:rPr>
          <w:rFonts w:ascii="Consolas" w:hAnsi="Consolas"/>
          <w:color w:val="ABB2BF"/>
          <w:sz w:val="20"/>
          <w:szCs w:val="20"/>
          <w:lang w:val="en-US" w:eastAsia="en-US"/>
        </w:rPr>
        <w:t>);</w:t>
      </w:r>
    </w:p>
    <w:p w14:paraId="3BA42947" w14:textId="77777777" w:rsidR="000B4FBB" w:rsidRPr="009C19AD" w:rsidRDefault="000B4FBB"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'#hash'</w:t>
      </w:r>
      <w:proofErr w:type="gramStart"/>
      <w:r w:rsidRPr="009C19AD">
        <w:rPr>
          <w:rFonts w:ascii="Consolas" w:hAnsi="Consolas"/>
          <w:color w:val="ABB2BF"/>
          <w:sz w:val="20"/>
          <w:szCs w:val="20"/>
          <w:lang w:val="en-US" w:eastAsia="en-US"/>
        </w:rPr>
        <w:t>).</w:t>
      </w:r>
      <w:proofErr w:type="spellStart"/>
      <w:r w:rsidRPr="009C19AD">
        <w:rPr>
          <w:rFonts w:ascii="Consolas" w:hAnsi="Consolas"/>
          <w:color w:val="61AFEF"/>
          <w:sz w:val="20"/>
          <w:szCs w:val="20"/>
          <w:lang w:val="en-US" w:eastAsia="en-US"/>
        </w:rPr>
        <w:t>val</w:t>
      </w:r>
      <w:proofErr w:type="spellEnd"/>
      <w:proofErr w:type="gramEnd"/>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sha256</w:t>
      </w:r>
      <w:r w:rsidRPr="009C19AD">
        <w:rPr>
          <w:rFonts w:ascii="Consolas" w:hAnsi="Consolas"/>
          <w:color w:val="ABB2BF"/>
          <w:sz w:val="20"/>
          <w:szCs w:val="20"/>
          <w:lang w:val="en-US" w:eastAsia="en-US"/>
        </w:rPr>
        <w:t>());    </w:t>
      </w:r>
    </w:p>
    <w:p w14:paraId="0A7648C5" w14:textId="5B520FC1" w:rsidR="000B4FBB" w:rsidRPr="009C19AD" w:rsidRDefault="000B4FBB"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76D272DF" w14:textId="77777777" w:rsidR="000B4FBB" w:rsidRPr="009C19AD" w:rsidRDefault="000B4FBB"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'#magic'</w:t>
      </w:r>
      <w:proofErr w:type="gramStart"/>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bind</w:t>
      </w:r>
      <w:proofErr w:type="gramEnd"/>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w:t>
      </w:r>
      <w:proofErr w:type="spellStart"/>
      <w:r w:rsidRPr="009C19AD">
        <w:rPr>
          <w:rFonts w:ascii="Consolas" w:hAnsi="Consolas"/>
          <w:color w:val="98C379"/>
          <w:sz w:val="20"/>
          <w:szCs w:val="20"/>
          <w:lang w:val="en-US" w:eastAsia="en-US"/>
        </w:rPr>
        <w:t>focusout</w:t>
      </w:r>
      <w:proofErr w:type="spellEnd"/>
      <w:r w:rsidRPr="009C19AD">
        <w:rPr>
          <w:rFonts w:ascii="Consolas" w:hAnsi="Consolas"/>
          <w:color w:val="98C379"/>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function</w:t>
      </w:r>
      <w:r w:rsidRPr="009C19AD">
        <w:rPr>
          <w:rFonts w:ascii="Consolas" w:hAnsi="Consolas"/>
          <w:color w:val="ABB2BF"/>
          <w:sz w:val="20"/>
          <w:szCs w:val="20"/>
          <w:lang w:val="en-US" w:eastAsia="en-US"/>
        </w:rPr>
        <w:t>() {</w:t>
      </w:r>
    </w:p>
    <w:p w14:paraId="028DD5E4" w14:textId="77777777" w:rsidR="000B4FBB" w:rsidRPr="009C19AD" w:rsidRDefault="000B4FBB"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if</w:t>
      </w:r>
      <w:r w:rsidRPr="009C19AD">
        <w:rPr>
          <w:rFonts w:ascii="Consolas" w:hAnsi="Consolas"/>
          <w:color w:val="ABB2BF"/>
          <w:sz w:val="20"/>
          <w:szCs w:val="20"/>
          <w:lang w:val="en-US" w:eastAsia="en-US"/>
        </w:rPr>
        <w:t>(</w:t>
      </w:r>
      <w:proofErr w:type="spellStart"/>
      <w:r w:rsidRPr="009C19AD">
        <w:rPr>
          <w:rFonts w:ascii="Consolas" w:hAnsi="Consolas"/>
          <w:color w:val="E5C07B"/>
          <w:sz w:val="20"/>
          <w:szCs w:val="20"/>
          <w:lang w:val="en-US" w:eastAsia="en-US"/>
        </w:rPr>
        <w:t>this</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value</w:t>
      </w:r>
      <w:proofErr w:type="spellEnd"/>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w:t>
      </w:r>
      <w:proofErr w:type="gramStart"/>
      <w:r w:rsidRPr="009C19AD">
        <w:rPr>
          <w:rFonts w:ascii="Consolas" w:hAnsi="Consolas"/>
          <w:color w:val="98C379"/>
          <w:sz w:val="20"/>
          <w:szCs w:val="20"/>
          <w:lang w:val="en-US" w:eastAsia="en-US"/>
        </w:rPr>
        <w:t>'</w:t>
      </w:r>
      <w:r w:rsidRPr="009C19AD">
        <w:rPr>
          <w:rFonts w:ascii="Consolas" w:hAnsi="Consolas"/>
          <w:color w:val="ABB2BF"/>
          <w:sz w:val="20"/>
          <w:szCs w:val="20"/>
          <w:lang w:val="en-US" w:eastAsia="en-US"/>
        </w:rPr>
        <w:t>){</w:t>
      </w:r>
      <w:proofErr w:type="gramEnd"/>
    </w:p>
    <w:p w14:paraId="16534F7E" w14:textId="77777777" w:rsidR="000B4FBB" w:rsidRPr="009C19AD" w:rsidRDefault="000B4FBB"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spellStart"/>
      <w:r w:rsidRPr="009C19AD">
        <w:rPr>
          <w:rFonts w:ascii="Consolas" w:hAnsi="Consolas"/>
          <w:color w:val="E5C07B"/>
          <w:sz w:val="20"/>
          <w:szCs w:val="20"/>
          <w:lang w:val="en-US" w:eastAsia="en-US"/>
        </w:rPr>
        <w:t>this</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value</w:t>
      </w:r>
      <w:proofErr w:type="spellEnd"/>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'0</w:t>
      </w:r>
      <w:proofErr w:type="gramStart"/>
      <w:r w:rsidRPr="009C19AD">
        <w:rPr>
          <w:rFonts w:ascii="Consolas" w:hAnsi="Consolas"/>
          <w:color w:val="98C379"/>
          <w:sz w:val="20"/>
          <w:szCs w:val="20"/>
          <w:lang w:val="en-US" w:eastAsia="en-US"/>
        </w:rPr>
        <w:t>'</w:t>
      </w:r>
      <w:r w:rsidRPr="009C19AD">
        <w:rPr>
          <w:rFonts w:ascii="Consolas" w:hAnsi="Consolas"/>
          <w:color w:val="ABB2BF"/>
          <w:sz w:val="20"/>
          <w:szCs w:val="20"/>
          <w:lang w:val="en-US" w:eastAsia="en-US"/>
        </w:rPr>
        <w:t>;</w:t>
      </w:r>
      <w:proofErr w:type="gramEnd"/>
    </w:p>
    <w:p w14:paraId="151D4914" w14:textId="77777777" w:rsidR="000B4FBB" w:rsidRPr="009C19AD" w:rsidRDefault="000B4FBB"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'#hash'</w:t>
      </w:r>
      <w:proofErr w:type="gramStart"/>
      <w:r w:rsidRPr="009C19AD">
        <w:rPr>
          <w:rFonts w:ascii="Consolas" w:hAnsi="Consolas"/>
          <w:color w:val="ABB2BF"/>
          <w:sz w:val="20"/>
          <w:szCs w:val="20"/>
          <w:lang w:val="en-US" w:eastAsia="en-US"/>
        </w:rPr>
        <w:t>).</w:t>
      </w:r>
      <w:proofErr w:type="spellStart"/>
      <w:r w:rsidRPr="009C19AD">
        <w:rPr>
          <w:rFonts w:ascii="Consolas" w:hAnsi="Consolas"/>
          <w:color w:val="61AFEF"/>
          <w:sz w:val="20"/>
          <w:szCs w:val="20"/>
          <w:lang w:val="en-US" w:eastAsia="en-US"/>
        </w:rPr>
        <w:t>val</w:t>
      </w:r>
      <w:proofErr w:type="spellEnd"/>
      <w:proofErr w:type="gramEnd"/>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sha256</w:t>
      </w:r>
      <w:r w:rsidRPr="009C19AD">
        <w:rPr>
          <w:rFonts w:ascii="Consolas" w:hAnsi="Consolas"/>
          <w:color w:val="ABB2BF"/>
          <w:sz w:val="20"/>
          <w:szCs w:val="20"/>
          <w:lang w:val="en-US" w:eastAsia="en-US"/>
        </w:rPr>
        <w:t>());</w:t>
      </w:r>
    </w:p>
    <w:p w14:paraId="1F894681" w14:textId="77777777" w:rsidR="000B4FBB" w:rsidRPr="009C19AD" w:rsidRDefault="000B4FBB"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70628C37" w14:textId="2B704225" w:rsidR="000B4FBB" w:rsidRPr="009C19AD" w:rsidRDefault="000B4FBB"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608ED948" w14:textId="7AF992F2" w:rsidR="000B4FBB" w:rsidRPr="009C19AD" w:rsidRDefault="000B4FBB"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ind w:firstLine="720"/>
        <w:jc w:val="left"/>
        <w:textAlignment w:val="auto"/>
        <w:rPr>
          <w:rFonts w:ascii="Consolas" w:hAnsi="Consolas"/>
          <w:color w:val="ABB2BF"/>
          <w:sz w:val="20"/>
          <w:szCs w:val="20"/>
          <w:lang w:val="en-US" w:eastAsia="en-US"/>
        </w:rPr>
      </w:pPr>
      <w:r w:rsidRPr="009C19AD">
        <w:rPr>
          <w:rFonts w:ascii="Consolas" w:hAnsi="Consolas"/>
          <w:color w:val="61AFEF"/>
          <w:sz w:val="20"/>
          <w:szCs w:val="20"/>
          <w:lang w:val="en-US" w:eastAsia="en-US"/>
        </w:rPr>
        <w:t xml:space="preserve">      $</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'#data'</w:t>
      </w:r>
      <w:proofErr w:type="gramStart"/>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bind</w:t>
      </w:r>
      <w:proofErr w:type="gramEnd"/>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 xml:space="preserve">'input </w:t>
      </w:r>
      <w:proofErr w:type="spellStart"/>
      <w:r w:rsidRPr="009C19AD">
        <w:rPr>
          <w:rFonts w:ascii="Consolas" w:hAnsi="Consolas"/>
          <w:color w:val="98C379"/>
          <w:sz w:val="20"/>
          <w:szCs w:val="20"/>
          <w:lang w:val="en-US" w:eastAsia="en-US"/>
        </w:rPr>
        <w:t>propertychange</w:t>
      </w:r>
      <w:proofErr w:type="spellEnd"/>
      <w:r w:rsidRPr="009C19AD">
        <w:rPr>
          <w:rFonts w:ascii="Consolas" w:hAnsi="Consolas"/>
          <w:color w:val="98C379"/>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function</w:t>
      </w:r>
      <w:r w:rsidRPr="009C19AD">
        <w:rPr>
          <w:rFonts w:ascii="Consolas" w:hAnsi="Consolas"/>
          <w:color w:val="ABB2BF"/>
          <w:sz w:val="20"/>
          <w:szCs w:val="20"/>
          <w:lang w:val="en-US" w:eastAsia="en-US"/>
        </w:rPr>
        <w:t>() {</w:t>
      </w:r>
    </w:p>
    <w:p w14:paraId="63328DD3" w14:textId="77777777" w:rsidR="000B4FBB" w:rsidRPr="009C19AD" w:rsidRDefault="000B4FBB"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'#hash'</w:t>
      </w:r>
      <w:proofErr w:type="gramStart"/>
      <w:r w:rsidRPr="009C19AD">
        <w:rPr>
          <w:rFonts w:ascii="Consolas" w:hAnsi="Consolas"/>
          <w:color w:val="ABB2BF"/>
          <w:sz w:val="20"/>
          <w:szCs w:val="20"/>
          <w:lang w:val="en-US" w:eastAsia="en-US"/>
        </w:rPr>
        <w:t>).</w:t>
      </w:r>
      <w:proofErr w:type="spellStart"/>
      <w:r w:rsidRPr="009C19AD">
        <w:rPr>
          <w:rFonts w:ascii="Consolas" w:hAnsi="Consolas"/>
          <w:color w:val="61AFEF"/>
          <w:sz w:val="20"/>
          <w:szCs w:val="20"/>
          <w:lang w:val="en-US" w:eastAsia="en-US"/>
        </w:rPr>
        <w:t>val</w:t>
      </w:r>
      <w:proofErr w:type="spellEnd"/>
      <w:proofErr w:type="gramEnd"/>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sha256</w:t>
      </w:r>
      <w:r w:rsidRPr="009C19AD">
        <w:rPr>
          <w:rFonts w:ascii="Consolas" w:hAnsi="Consolas"/>
          <w:color w:val="ABB2BF"/>
          <w:sz w:val="20"/>
          <w:szCs w:val="20"/>
          <w:lang w:val="en-US" w:eastAsia="en-US"/>
        </w:rPr>
        <w:t>());</w:t>
      </w:r>
    </w:p>
    <w:p w14:paraId="0CA63D6B" w14:textId="28E3CF8E" w:rsidR="000B4FBB" w:rsidRPr="009C19AD" w:rsidRDefault="000B4FBB" w:rsidP="004A586C">
      <w:pPr>
        <w:keepNext/>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469E51BA" w14:textId="77777777" w:rsidR="00BF5C2F" w:rsidRPr="009C19AD" w:rsidRDefault="00BF5C2F" w:rsidP="004A586C">
      <w:pPr>
        <w:keepNext/>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07AD3395" w14:textId="19965C2C" w:rsidR="000B4FBB" w:rsidRDefault="000B4FBB" w:rsidP="000B4FBB">
      <w:pPr>
        <w:pStyle w:val="Caption"/>
        <w:jc w:val="center"/>
        <w:rPr>
          <w:rFonts w:ascii="Consolas" w:hAnsi="Consolas"/>
          <w:color w:val="ABB2BF"/>
          <w:sz w:val="21"/>
          <w:szCs w:val="21"/>
        </w:rPr>
      </w:pPr>
      <w:bookmarkStart w:id="154" w:name="_Toc129508345"/>
      <w:r>
        <w:t xml:space="preserve">Blok </w:t>
      </w:r>
      <w:proofErr w:type="spellStart"/>
      <w:r>
        <w:t>koda</w:t>
      </w:r>
      <w:proofErr w:type="spellEnd"/>
      <w:r>
        <w:t xml:space="preserve"> </w:t>
      </w:r>
      <w:fldSimple w:instr=" SEQ Blok_koda \* ARABIC ">
        <w:r w:rsidR="00F917F8">
          <w:rPr>
            <w:noProof/>
          </w:rPr>
          <w:t>8</w:t>
        </w:r>
      </w:fldSimple>
      <w:r>
        <w:t xml:space="preserve">. Primer </w:t>
      </w:r>
      <w:proofErr w:type="spellStart"/>
      <w:r>
        <w:t>korišćenja</w:t>
      </w:r>
      <w:proofErr w:type="spellEnd"/>
      <w:r>
        <w:t xml:space="preserve"> lambda </w:t>
      </w:r>
      <w:proofErr w:type="spellStart"/>
      <w:r>
        <w:t>funkcija</w:t>
      </w:r>
      <w:proofErr w:type="spellEnd"/>
      <w:r>
        <w:t xml:space="preserve"> </w:t>
      </w:r>
      <w:proofErr w:type="spellStart"/>
      <w:r>
        <w:t>vezanih</w:t>
      </w:r>
      <w:proofErr w:type="spellEnd"/>
      <w:r>
        <w:t xml:space="preserve"> za </w:t>
      </w:r>
      <w:proofErr w:type="spellStart"/>
      <w:r>
        <w:t>određene</w:t>
      </w:r>
      <w:proofErr w:type="spellEnd"/>
      <w:r>
        <w:t xml:space="preserve"> </w:t>
      </w:r>
      <w:proofErr w:type="spellStart"/>
      <w:r>
        <w:t>akcije</w:t>
      </w:r>
      <w:bookmarkEnd w:id="154"/>
      <w:proofErr w:type="spellEnd"/>
    </w:p>
    <w:p w14:paraId="03B80F75" w14:textId="45062F18" w:rsidR="00EA15A0" w:rsidRPr="00EA15A0" w:rsidRDefault="00EA15A0" w:rsidP="00EA15A0">
      <w:pPr>
        <w:pStyle w:val="StyleHeading2"/>
        <w:rPr>
          <w:lang w:val="sr-Latn-RS"/>
        </w:rPr>
      </w:pPr>
      <w:bookmarkStart w:id="155" w:name="_Toc129508110"/>
      <w:r>
        <w:rPr>
          <w:rFonts w:ascii="Arial" w:hAnsi="Arial"/>
          <w:lang w:val="sr-Latn-CS"/>
        </w:rPr>
        <w:t>Blockchain.pug</w:t>
      </w:r>
      <w:bookmarkEnd w:id="155"/>
    </w:p>
    <w:p w14:paraId="59CC0226" w14:textId="331DF1B8" w:rsidR="00FA5F7E" w:rsidRDefault="00EA15A0" w:rsidP="00EA15A0">
      <w:pPr>
        <w:pStyle w:val="BodyTextChar0"/>
        <w:ind w:firstLine="720"/>
        <w:rPr>
          <w:szCs w:val="24"/>
          <w:lang w:val="sr-Latn-CS"/>
        </w:rPr>
      </w:pPr>
      <w:r w:rsidRPr="00EA15A0">
        <w:rPr>
          <w:szCs w:val="24"/>
          <w:lang w:val="sr-Latn-CS"/>
        </w:rPr>
        <w:t xml:space="preserve">Na </w:t>
      </w:r>
      <w:r>
        <w:rPr>
          <w:szCs w:val="24"/>
          <w:lang w:val="sr-Latn-CS"/>
        </w:rPr>
        <w:t xml:space="preserve">blokčejn stranici </w:t>
      </w:r>
      <w:r w:rsidR="00FA5F7E">
        <w:rPr>
          <w:szCs w:val="24"/>
          <w:lang w:val="sr-Latn-CS"/>
        </w:rPr>
        <w:t>uvodimo dosta novih</w:t>
      </w:r>
      <w:r w:rsidR="00BE7042">
        <w:rPr>
          <w:szCs w:val="24"/>
          <w:lang w:val="sr-Latn-CS"/>
        </w:rPr>
        <w:t xml:space="preserve"> </w:t>
      </w:r>
      <w:r w:rsidR="00FA5F7E">
        <w:rPr>
          <w:szCs w:val="24"/>
          <w:lang w:val="sr-Latn-CS"/>
        </w:rPr>
        <w:t>stvari koje će se koristiti do kraja rada i aplikacije:</w:t>
      </w:r>
    </w:p>
    <w:p w14:paraId="1C5099E9" w14:textId="0705BF68" w:rsidR="00FA5F7E" w:rsidRDefault="00BE7042" w:rsidP="00FA5F7E">
      <w:pPr>
        <w:pStyle w:val="BodyTextChar0"/>
        <w:numPr>
          <w:ilvl w:val="0"/>
          <w:numId w:val="11"/>
        </w:numPr>
        <w:rPr>
          <w:szCs w:val="24"/>
          <w:lang w:val="sr-Latn-CS"/>
        </w:rPr>
      </w:pPr>
      <w:r>
        <w:rPr>
          <w:szCs w:val="24"/>
          <w:lang w:val="sr-Latn-CS"/>
        </w:rPr>
        <w:t>E</w:t>
      </w:r>
      <w:r w:rsidR="00EA15A0">
        <w:rPr>
          <w:szCs w:val="24"/>
          <w:lang w:val="sr-Latn-CS"/>
        </w:rPr>
        <w:t xml:space="preserve">numeraciju lanaca i blokova koji se koriste </w:t>
      </w:r>
      <w:r w:rsidR="00FA5F7E">
        <w:rPr>
          <w:szCs w:val="24"/>
          <w:lang w:val="sr-Latn-CS"/>
        </w:rPr>
        <w:t>kao</w:t>
      </w:r>
      <w:r w:rsidR="00EA15A0">
        <w:rPr>
          <w:szCs w:val="24"/>
          <w:lang w:val="sr-Latn-CS"/>
        </w:rPr>
        <w:t xml:space="preserve"> parametr</w:t>
      </w:r>
      <w:r w:rsidR="00FA5F7E">
        <w:rPr>
          <w:szCs w:val="24"/>
          <w:lang w:val="sr-Latn-CS"/>
        </w:rPr>
        <w:t>i</w:t>
      </w:r>
      <w:r w:rsidR="00EA15A0">
        <w:rPr>
          <w:szCs w:val="24"/>
          <w:lang w:val="sr-Latn-CS"/>
        </w:rPr>
        <w:t xml:space="preserve"> funkcija</w:t>
      </w:r>
    </w:p>
    <w:p w14:paraId="5FA4C924" w14:textId="6982941A" w:rsidR="00FA5F7E" w:rsidRDefault="00BE7042" w:rsidP="00FA5F7E">
      <w:pPr>
        <w:pStyle w:val="BodyTextChar0"/>
        <w:numPr>
          <w:ilvl w:val="0"/>
          <w:numId w:val="11"/>
        </w:numPr>
        <w:rPr>
          <w:szCs w:val="24"/>
          <w:lang w:val="sr-Latn-CS"/>
        </w:rPr>
      </w:pPr>
      <w:r>
        <w:rPr>
          <w:szCs w:val="24"/>
          <w:lang w:val="sr-Latn-CS"/>
        </w:rPr>
        <w:t>P</w:t>
      </w:r>
      <w:r w:rsidR="00EA15A0">
        <w:rPr>
          <w:szCs w:val="24"/>
          <w:lang w:val="sr-Latn-CS"/>
        </w:rPr>
        <w:t xml:space="preserve">olje koje nam zapravo omogućava da ulančavamo blokove – </w:t>
      </w:r>
      <w:r w:rsidR="00EA15A0" w:rsidRPr="00EA15A0">
        <w:rPr>
          <w:i/>
          <w:iCs/>
          <w:szCs w:val="24"/>
          <w:lang w:val="sr-Latn-CS"/>
        </w:rPr>
        <w:t>Prev</w:t>
      </w:r>
      <w:r w:rsidR="00EA15A0">
        <w:rPr>
          <w:szCs w:val="24"/>
          <w:lang w:val="sr-Latn-CS"/>
        </w:rPr>
        <w:t xml:space="preserve">, skraćeno za </w:t>
      </w:r>
      <w:r w:rsidR="00EA15A0" w:rsidRPr="00EA15A0">
        <w:rPr>
          <w:i/>
          <w:iCs/>
          <w:szCs w:val="24"/>
          <w:lang w:val="sr-Latn-CS"/>
        </w:rPr>
        <w:t>Previous Hash</w:t>
      </w:r>
    </w:p>
    <w:p w14:paraId="7F33D74C" w14:textId="1D3C4C0B" w:rsidR="00836259" w:rsidRDefault="00FA5F7E" w:rsidP="00FA5F7E">
      <w:pPr>
        <w:pStyle w:val="BodyTextChar0"/>
        <w:numPr>
          <w:ilvl w:val="0"/>
          <w:numId w:val="11"/>
        </w:numPr>
        <w:rPr>
          <w:szCs w:val="24"/>
          <w:lang w:val="sr-Latn-CS"/>
        </w:rPr>
      </w:pPr>
      <w:r w:rsidRPr="00FA5F7E">
        <w:rPr>
          <w:i/>
          <w:iCs/>
          <w:szCs w:val="24"/>
          <w:lang w:val="sr-Latn-CS"/>
        </w:rPr>
        <w:t>Pug</w:t>
      </w:r>
      <w:r>
        <w:rPr>
          <w:szCs w:val="24"/>
          <w:lang w:val="sr-Latn-CS"/>
        </w:rPr>
        <w:t xml:space="preserve"> modul</w:t>
      </w:r>
      <w:r w:rsidR="00BE7042">
        <w:rPr>
          <w:szCs w:val="24"/>
          <w:lang w:val="sr-Latn-CS"/>
        </w:rPr>
        <w:t>e</w:t>
      </w:r>
      <w:r>
        <w:rPr>
          <w:szCs w:val="24"/>
          <w:lang w:val="sr-Latn-CS"/>
        </w:rPr>
        <w:t xml:space="preserve"> koji u suštini predstavljaju stranice unutar stranica, time je realizovano ponavljanje blokova koji se referenciraju brojevima lanca (za sada imamo samo jedan) i bloka</w:t>
      </w:r>
    </w:p>
    <w:p w14:paraId="05813DEC" w14:textId="7F448BAF" w:rsidR="00BE7042" w:rsidRDefault="00BE7042" w:rsidP="00FA5F7E">
      <w:pPr>
        <w:pStyle w:val="BodyTextChar0"/>
        <w:numPr>
          <w:ilvl w:val="0"/>
          <w:numId w:val="11"/>
        </w:numPr>
        <w:rPr>
          <w:szCs w:val="24"/>
          <w:lang w:val="sr-Latn-CS"/>
        </w:rPr>
      </w:pPr>
      <w:r>
        <w:rPr>
          <w:szCs w:val="24"/>
          <w:lang w:val="sr-Latn-CS"/>
        </w:rPr>
        <w:t>Provere validnosti blokova na osnovu različitih polja</w:t>
      </w:r>
    </w:p>
    <w:p w14:paraId="011FA599" w14:textId="60756146" w:rsidR="00FA5F7E" w:rsidRDefault="00FA5F7E" w:rsidP="00FA5F7E">
      <w:pPr>
        <w:pStyle w:val="BodyTextChar0"/>
        <w:ind w:firstLine="720"/>
        <w:rPr>
          <w:szCs w:val="24"/>
          <w:lang w:val="sr-Latn-CS"/>
        </w:rPr>
      </w:pPr>
      <w:r>
        <w:rPr>
          <w:szCs w:val="24"/>
          <w:lang w:val="sr-Latn-CS"/>
        </w:rPr>
        <w:t xml:space="preserve">Inicijalne vrednosti polja u blokovima su unapred izračunate i manuelno </w:t>
      </w:r>
      <w:r w:rsidR="00B662ED">
        <w:rPr>
          <w:szCs w:val="24"/>
          <w:lang w:val="sr-Latn-CS"/>
        </w:rPr>
        <w:t>postavljene</w:t>
      </w:r>
      <w:r>
        <w:rPr>
          <w:szCs w:val="24"/>
          <w:lang w:val="sr-Latn-CS"/>
        </w:rPr>
        <w:t xml:space="preserve"> </w:t>
      </w:r>
      <w:r w:rsidR="00B662ED">
        <w:rPr>
          <w:szCs w:val="24"/>
          <w:lang w:val="sr-Latn-CS"/>
        </w:rPr>
        <w:t xml:space="preserve">na određenu vrednost </w:t>
      </w:r>
      <w:r>
        <w:rPr>
          <w:szCs w:val="24"/>
          <w:lang w:val="sr-Latn-CS"/>
        </w:rPr>
        <w:t xml:space="preserve">(eng. </w:t>
      </w:r>
      <w:r w:rsidRPr="00FA5F7E">
        <w:rPr>
          <w:i/>
          <w:iCs/>
          <w:szCs w:val="24"/>
          <w:lang w:val="sr-Latn-CS"/>
        </w:rPr>
        <w:t>hard coded</w:t>
      </w:r>
      <w:r>
        <w:rPr>
          <w:szCs w:val="24"/>
          <w:lang w:val="sr-Latn-CS"/>
        </w:rPr>
        <w:t xml:space="preserve">) prilikom inicijalizacije stranice. </w:t>
      </w:r>
      <w:r w:rsidRPr="00FA5F7E">
        <w:rPr>
          <w:i/>
          <w:iCs/>
          <w:szCs w:val="24"/>
          <w:lang w:val="sr-Latn-CS"/>
        </w:rPr>
        <w:t>Prev</w:t>
      </w:r>
      <w:r>
        <w:rPr>
          <w:szCs w:val="24"/>
          <w:lang w:val="sr-Latn-CS"/>
        </w:rPr>
        <w:t xml:space="preserve"> vrednosti su podešene </w:t>
      </w:r>
      <w:r w:rsidR="00BE7042">
        <w:rPr>
          <w:szCs w:val="24"/>
          <w:lang w:val="sr-Latn-CS"/>
        </w:rPr>
        <w:t xml:space="preserve">tako </w:t>
      </w:r>
      <w:r>
        <w:rPr>
          <w:szCs w:val="24"/>
          <w:lang w:val="sr-Latn-CS"/>
        </w:rPr>
        <w:t xml:space="preserve">da su identične </w:t>
      </w:r>
      <w:r w:rsidRPr="00FA5F7E">
        <w:rPr>
          <w:i/>
          <w:iCs/>
          <w:szCs w:val="24"/>
          <w:lang w:val="sr-Latn-CS"/>
        </w:rPr>
        <w:t>Hash</w:t>
      </w:r>
      <w:r w:rsidR="00BE7042">
        <w:rPr>
          <w:szCs w:val="24"/>
          <w:lang w:val="sr-Latn-CS"/>
        </w:rPr>
        <w:t>-</w:t>
      </w:r>
      <w:r>
        <w:rPr>
          <w:szCs w:val="24"/>
          <w:lang w:val="sr-Latn-CS"/>
        </w:rPr>
        <w:t>u</w:t>
      </w:r>
      <w:r w:rsidR="00BE7042">
        <w:rPr>
          <w:szCs w:val="24"/>
          <w:lang w:val="sr-Latn-CS"/>
        </w:rPr>
        <w:t xml:space="preserve"> prethodnog </w:t>
      </w:r>
      <w:r>
        <w:rPr>
          <w:szCs w:val="24"/>
          <w:lang w:val="sr-Latn-CS"/>
        </w:rPr>
        <w:t>blok</w:t>
      </w:r>
      <w:r w:rsidR="00BE7042">
        <w:rPr>
          <w:szCs w:val="24"/>
          <w:lang w:val="sr-Latn-CS"/>
        </w:rPr>
        <w:t>a</w:t>
      </w:r>
      <w:r>
        <w:rPr>
          <w:szCs w:val="24"/>
          <w:lang w:val="sr-Latn-CS"/>
        </w:rPr>
        <w:t xml:space="preserve">, osim u prvom bloku (eng. </w:t>
      </w:r>
      <w:r w:rsidRPr="00FA5F7E">
        <w:rPr>
          <w:i/>
          <w:iCs/>
          <w:szCs w:val="24"/>
          <w:lang w:val="sr-Latn-CS"/>
        </w:rPr>
        <w:t>genesis block</w:t>
      </w:r>
      <w:r>
        <w:rPr>
          <w:szCs w:val="24"/>
          <w:lang w:val="sr-Latn-CS"/>
        </w:rPr>
        <w:t xml:space="preserve">) koji u suštini može da sadrži proizvoljnu </w:t>
      </w:r>
      <w:r w:rsidRPr="00FA5F7E">
        <w:rPr>
          <w:i/>
          <w:iCs/>
          <w:szCs w:val="24"/>
          <w:lang w:val="sr-Latn-CS"/>
        </w:rPr>
        <w:t>Prev</w:t>
      </w:r>
      <w:r>
        <w:rPr>
          <w:szCs w:val="24"/>
          <w:lang w:val="sr-Latn-CS"/>
        </w:rPr>
        <w:t xml:space="preserve"> vrednost, jer nema pre</w:t>
      </w:r>
      <w:r w:rsidR="00B662ED">
        <w:rPr>
          <w:szCs w:val="24"/>
          <w:lang w:val="sr-Latn-CS"/>
        </w:rPr>
        <w:t>thodnika</w:t>
      </w:r>
      <w:r>
        <w:rPr>
          <w:szCs w:val="24"/>
          <w:lang w:val="sr-Latn-CS"/>
        </w:rPr>
        <w:t xml:space="preserve">, tako da je radi jednostavnosti inicijializovana svim nulama. Pošto postoji veći broj blokova, stavljen je </w:t>
      </w:r>
      <w:r w:rsidRPr="00FA5F7E">
        <w:rPr>
          <w:i/>
          <w:iCs/>
          <w:szCs w:val="24"/>
          <w:lang w:val="sr-Latn-CS"/>
        </w:rPr>
        <w:t>scroll bar</w:t>
      </w:r>
      <w:r>
        <w:rPr>
          <w:szCs w:val="24"/>
          <w:lang w:val="sr-Latn-CS"/>
        </w:rPr>
        <w:t xml:space="preserve"> kojim korisnik može da se kreće kroz lanac (</w:t>
      </w:r>
      <w:r w:rsidR="00A52675">
        <w:rPr>
          <w:szCs w:val="24"/>
          <w:lang w:val="sr-Latn-CS"/>
        </w:rPr>
        <w:fldChar w:fldCharType="begin"/>
      </w:r>
      <w:r w:rsidR="00A52675">
        <w:rPr>
          <w:szCs w:val="24"/>
          <w:lang w:val="sr-Latn-CS"/>
        </w:rPr>
        <w:instrText xml:space="preserve"> REF _Ref129270586 \h </w:instrText>
      </w:r>
      <w:r w:rsidR="00A52675">
        <w:rPr>
          <w:szCs w:val="24"/>
          <w:lang w:val="sr-Latn-CS"/>
        </w:rPr>
      </w:r>
      <w:r w:rsidR="00A52675">
        <w:rPr>
          <w:szCs w:val="24"/>
          <w:lang w:val="sr-Latn-CS"/>
        </w:rPr>
        <w:fldChar w:fldCharType="separate"/>
      </w:r>
      <w:proofErr w:type="spellStart"/>
      <w:r w:rsidR="00F917F8">
        <w:t>Slika</w:t>
      </w:r>
      <w:proofErr w:type="spellEnd"/>
      <w:r w:rsidR="00F917F8">
        <w:t xml:space="preserve"> </w:t>
      </w:r>
      <w:r w:rsidR="00F917F8">
        <w:rPr>
          <w:noProof/>
        </w:rPr>
        <w:t>18</w:t>
      </w:r>
      <w:r w:rsidR="00F917F8">
        <w:t xml:space="preserve">. </w:t>
      </w:r>
      <w:proofErr w:type="spellStart"/>
      <w:r w:rsidR="00F917F8">
        <w:t>Izgled</w:t>
      </w:r>
      <w:proofErr w:type="spellEnd"/>
      <w:r w:rsidR="00F917F8">
        <w:t xml:space="preserve"> </w:t>
      </w:r>
      <w:r w:rsidR="00F917F8" w:rsidRPr="00FC4301">
        <w:rPr>
          <w:i/>
          <w:iCs/>
        </w:rPr>
        <w:t>Blockchain</w:t>
      </w:r>
      <w:r w:rsidR="00F917F8">
        <w:t xml:space="preserve"> </w:t>
      </w:r>
      <w:proofErr w:type="spellStart"/>
      <w:r w:rsidR="00F917F8">
        <w:t>stranice</w:t>
      </w:r>
      <w:proofErr w:type="spellEnd"/>
      <w:r w:rsidR="00A52675">
        <w:rPr>
          <w:szCs w:val="24"/>
          <w:lang w:val="sr-Latn-CS"/>
        </w:rPr>
        <w:fldChar w:fldCharType="end"/>
      </w:r>
      <w:r>
        <w:rPr>
          <w:szCs w:val="24"/>
          <w:lang w:val="sr-Latn-CS"/>
        </w:rPr>
        <w:t>).</w:t>
      </w:r>
    </w:p>
    <w:p w14:paraId="7BB23032" w14:textId="00D62BFD" w:rsidR="00FA5F7E" w:rsidRDefault="00FA5F7E" w:rsidP="00FA5F7E">
      <w:pPr>
        <w:pStyle w:val="BodyTextChar0"/>
        <w:ind w:firstLine="720"/>
        <w:rPr>
          <w:szCs w:val="24"/>
          <w:lang w:val="sr-Latn-CS"/>
        </w:rPr>
      </w:pPr>
      <w:r>
        <w:rPr>
          <w:noProof/>
          <w:szCs w:val="24"/>
          <w:lang w:val="sr-Latn-CS"/>
        </w:rPr>
        <w:lastRenderedPageBreak/>
        <mc:AlternateContent>
          <mc:Choice Requires="wpg">
            <w:drawing>
              <wp:anchor distT="0" distB="0" distL="114300" distR="114300" simplePos="0" relativeHeight="251640832" behindDoc="0" locked="0" layoutInCell="1" allowOverlap="1" wp14:anchorId="358CCA24" wp14:editId="34327BC8">
                <wp:simplePos x="0" y="0"/>
                <wp:positionH relativeFrom="column">
                  <wp:posOffset>0</wp:posOffset>
                </wp:positionH>
                <wp:positionV relativeFrom="paragraph">
                  <wp:posOffset>19050</wp:posOffset>
                </wp:positionV>
                <wp:extent cx="5946747" cy="3288030"/>
                <wp:effectExtent l="19050" t="19050" r="16510" b="7620"/>
                <wp:wrapTopAndBottom/>
                <wp:docPr id="61" name="Group 61"/>
                <wp:cNvGraphicFramePr/>
                <a:graphic xmlns:a="http://schemas.openxmlformats.org/drawingml/2006/main">
                  <a:graphicData uri="http://schemas.microsoft.com/office/word/2010/wordprocessingGroup">
                    <wpg:wgp>
                      <wpg:cNvGrpSpPr/>
                      <wpg:grpSpPr>
                        <a:xfrm>
                          <a:off x="0" y="0"/>
                          <a:ext cx="5946747" cy="3288030"/>
                          <a:chOff x="0" y="0"/>
                          <a:chExt cx="5946747" cy="3288030"/>
                        </a:xfrm>
                      </wpg:grpSpPr>
                      <wps:wsp>
                        <wps:cNvPr id="60" name="Text Box 60"/>
                        <wps:cNvSpPr txBox="1"/>
                        <wps:spPr>
                          <a:xfrm>
                            <a:off x="0" y="2907030"/>
                            <a:ext cx="5942965" cy="381000"/>
                          </a:xfrm>
                          <a:prstGeom prst="rect">
                            <a:avLst/>
                          </a:prstGeom>
                          <a:solidFill>
                            <a:prstClr val="white"/>
                          </a:solidFill>
                          <a:ln>
                            <a:noFill/>
                          </a:ln>
                        </wps:spPr>
                        <wps:txbx>
                          <w:txbxContent>
                            <w:p w14:paraId="590023C5" w14:textId="5885F1C8" w:rsidR="00FA5F7E" w:rsidRPr="00DB219B" w:rsidRDefault="00FA5F7E" w:rsidP="00FA5F7E">
                              <w:pPr>
                                <w:pStyle w:val="Caption"/>
                                <w:jc w:val="center"/>
                                <w:rPr>
                                  <w:noProof/>
                                  <w:sz w:val="24"/>
                                  <w:szCs w:val="24"/>
                                  <w:lang w:val="sr-Latn-CS"/>
                                </w:rPr>
                              </w:pPr>
                              <w:bookmarkStart w:id="156" w:name="_Ref129270586"/>
                              <w:bookmarkStart w:id="157" w:name="_Toc129508573"/>
                              <w:proofErr w:type="spellStart"/>
                              <w:r>
                                <w:t>Slika</w:t>
                              </w:r>
                              <w:proofErr w:type="spellEnd"/>
                              <w:r>
                                <w:t xml:space="preserve"> </w:t>
                              </w:r>
                              <w:fldSimple w:instr=" SEQ Slika \* ARABIC ">
                                <w:r w:rsidR="00F917F8">
                                  <w:rPr>
                                    <w:noProof/>
                                  </w:rPr>
                                  <w:t>18</w:t>
                                </w:r>
                              </w:fldSimple>
                              <w:r>
                                <w:t xml:space="preserve">. </w:t>
                              </w:r>
                              <w:proofErr w:type="spellStart"/>
                              <w:r>
                                <w:t>Izgled</w:t>
                              </w:r>
                              <w:proofErr w:type="spellEnd"/>
                              <w:r>
                                <w:t xml:space="preserve"> </w:t>
                              </w:r>
                              <w:r w:rsidR="00CB36FE" w:rsidRPr="00FC4301">
                                <w:rPr>
                                  <w:i/>
                                  <w:iCs/>
                                </w:rPr>
                                <w:t>B</w:t>
                              </w:r>
                              <w:r w:rsidRPr="00FC4301">
                                <w:rPr>
                                  <w:i/>
                                  <w:iCs/>
                                </w:rPr>
                                <w:t>lockchain</w:t>
                              </w:r>
                              <w:r>
                                <w:t xml:space="preserve"> </w:t>
                              </w:r>
                              <w:proofErr w:type="spellStart"/>
                              <w:r>
                                <w:t>stranice</w:t>
                              </w:r>
                              <w:bookmarkEnd w:id="156"/>
                              <w:bookmarkEnd w:id="15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44" name="Picture 44"/>
                          <pic:cNvPicPr>
                            <a:picLocks noChangeAspect="1"/>
                          </pic:cNvPicPr>
                        </pic:nvPicPr>
                        <pic:blipFill>
                          <a:blip r:embed="rId94" cstate="print">
                            <a:extLst>
                              <a:ext uri="{28A0092B-C50C-407E-A947-70E740481C1C}">
                                <a14:useLocalDpi xmlns:a14="http://schemas.microsoft.com/office/drawing/2010/main" val="0"/>
                              </a:ext>
                            </a:extLst>
                          </a:blip>
                          <a:stretch>
                            <a:fillRect/>
                          </a:stretch>
                        </pic:blipFill>
                        <pic:spPr>
                          <a:xfrm>
                            <a:off x="3147" y="0"/>
                            <a:ext cx="5943600" cy="2997835"/>
                          </a:xfrm>
                          <a:prstGeom prst="rect">
                            <a:avLst/>
                          </a:prstGeom>
                          <a:ln w="9525">
                            <a:solidFill>
                              <a:schemeClr val="tx1"/>
                            </a:solidFill>
                          </a:ln>
                        </pic:spPr>
                      </pic:pic>
                    </wpg:wgp>
                  </a:graphicData>
                </a:graphic>
              </wp:anchor>
            </w:drawing>
          </mc:Choice>
          <mc:Fallback>
            <w:pict>
              <v:group w14:anchorId="358CCA24" id="Group 61" o:spid="_x0000_s1077" style="position:absolute;left:0;text-align:left;margin-left:0;margin-top:1.5pt;width:468.25pt;height:258.9pt;z-index:251640832" coordsize="59467,328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">
                <v:shape id="Text Box 60" o:spid="_x0000_s1078" type="#_x0000_t202" style="position:absolute;top:29070;width:5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" stroked="f">
                  <v:textbox style="mso-fit-shape-to-text:t" inset="0,0,0,0">
                    <w:txbxContent>
                      <w:p w14:paraId="590023C5" w14:textId="5885F1C8" w:rsidR="00FA5F7E" w:rsidRPr="00DB219B" w:rsidRDefault="00FA5F7E" w:rsidP="00FA5F7E">
                        <w:pPr>
                          <w:pStyle w:val="Caption"/>
                          <w:jc w:val="center"/>
                          <w:rPr>
                            <w:noProof/>
                            <w:sz w:val="24"/>
                            <w:szCs w:val="24"/>
                            <w:lang w:val="sr-Latn-CS"/>
                          </w:rPr>
                        </w:pPr>
                        <w:bookmarkStart w:id="158" w:name="_Ref129270586"/>
                        <w:bookmarkStart w:id="159" w:name="_Toc129508573"/>
                        <w:proofErr w:type="spellStart"/>
                        <w:r>
                          <w:t>Slika</w:t>
                        </w:r>
                        <w:proofErr w:type="spellEnd"/>
                        <w:r>
                          <w:t xml:space="preserve"> </w:t>
                        </w:r>
                        <w:fldSimple w:instr=" SEQ Slika \* ARABIC ">
                          <w:r w:rsidR="00F917F8">
                            <w:rPr>
                              <w:noProof/>
                            </w:rPr>
                            <w:t>18</w:t>
                          </w:r>
                        </w:fldSimple>
                        <w:r>
                          <w:t xml:space="preserve">. </w:t>
                        </w:r>
                        <w:proofErr w:type="spellStart"/>
                        <w:r>
                          <w:t>Izgled</w:t>
                        </w:r>
                        <w:proofErr w:type="spellEnd"/>
                        <w:r>
                          <w:t xml:space="preserve"> </w:t>
                        </w:r>
                        <w:r w:rsidR="00CB36FE" w:rsidRPr="00FC4301">
                          <w:rPr>
                            <w:i/>
                            <w:iCs/>
                          </w:rPr>
                          <w:t>B</w:t>
                        </w:r>
                        <w:r w:rsidRPr="00FC4301">
                          <w:rPr>
                            <w:i/>
                            <w:iCs/>
                          </w:rPr>
                          <w:t>lockchain</w:t>
                        </w:r>
                        <w:r>
                          <w:t xml:space="preserve"> </w:t>
                        </w:r>
                        <w:proofErr w:type="spellStart"/>
                        <w:r>
                          <w:t>stranice</w:t>
                        </w:r>
                        <w:bookmarkEnd w:id="158"/>
                        <w:bookmarkEnd w:id="159"/>
                        <w:proofErr w:type="spellEnd"/>
                      </w:p>
                    </w:txbxContent>
                  </v:textbox>
                </v:shape>
                <v:shape id="Picture 44" o:spid="_x0000_s1079" type="#_x0000_t75" style="position:absolute;left:31;width:59436;height:299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" stroked="t" strokecolor="black [3213]">
                  <v:imagedata r:id="rId95" o:title=""/>
                  <v:path arrowok="t"/>
                </v:shape>
                <w10:wrap type="topAndBottom"/>
              </v:group>
            </w:pict>
          </mc:Fallback>
        </mc:AlternateContent>
      </w:r>
      <w:r w:rsidR="00C00E62">
        <w:rPr>
          <w:szCs w:val="24"/>
          <w:lang w:val="sr-Latn-CS"/>
        </w:rPr>
        <w:t xml:space="preserve">Svaki blok je generisan na osnovu </w:t>
      </w:r>
      <w:r w:rsidR="00C00E62" w:rsidRPr="004C2F74">
        <w:rPr>
          <w:i/>
          <w:iCs/>
          <w:szCs w:val="24"/>
          <w:lang w:val="sr-Latn-CS"/>
        </w:rPr>
        <w:t>Pug</w:t>
      </w:r>
      <w:r w:rsidR="00C00E62">
        <w:rPr>
          <w:szCs w:val="24"/>
          <w:lang w:val="sr-Latn-CS"/>
        </w:rPr>
        <w:t xml:space="preserve"> fajla </w:t>
      </w:r>
      <w:r w:rsidR="00C00E62" w:rsidRPr="004C2F74">
        <w:rPr>
          <w:i/>
          <w:iCs/>
          <w:szCs w:val="24"/>
          <w:lang w:val="sr-Latn-CS"/>
        </w:rPr>
        <w:t>includes</w:t>
      </w:r>
      <w:r w:rsidR="004C2F74" w:rsidRPr="004C2F74">
        <w:rPr>
          <w:i/>
          <w:iCs/>
          <w:szCs w:val="24"/>
          <w:lang w:val="sr-Latn-CS"/>
        </w:rPr>
        <w:t>/</w:t>
      </w:r>
      <w:r w:rsidR="00C00E62" w:rsidRPr="004C2F74">
        <w:rPr>
          <w:i/>
          <w:iCs/>
          <w:szCs w:val="24"/>
          <w:lang w:val="sr-Latn-CS"/>
        </w:rPr>
        <w:t>simpleblock.pug</w:t>
      </w:r>
      <w:r w:rsidR="00C00E62">
        <w:rPr>
          <w:szCs w:val="24"/>
          <w:lang w:val="sr-Latn-CS"/>
        </w:rPr>
        <w:t xml:space="preserve"> čiji je sadržaj naveden ispod:</w:t>
      </w:r>
    </w:p>
    <w:p w14:paraId="3BCCA454" w14:textId="77777777" w:rsidR="00C00E62" w:rsidRPr="009C19AD" w:rsidRDefault="00C00E62" w:rsidP="004A586C">
      <w:pPr>
        <w:pStyle w:val="BodyTextChar0"/>
        <w:pBdr>
          <w:top w:val="single" w:sz="4" w:space="1" w:color="auto"/>
          <w:left w:val="single" w:sz="4" w:space="4" w:color="auto"/>
          <w:bottom w:val="single" w:sz="4" w:space="1" w:color="auto"/>
          <w:right w:val="single" w:sz="4" w:space="4" w:color="auto"/>
        </w:pBdr>
        <w:shd w:val="clear" w:color="auto" w:fill="F2F2F2" w:themeFill="background1" w:themeFillShade="F2"/>
        <w:ind w:firstLine="0"/>
        <w:rPr>
          <w:sz w:val="20"/>
          <w:lang w:val="sr-Latn-CS"/>
        </w:rPr>
      </w:pPr>
    </w:p>
    <w:p w14:paraId="31216651"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E06C75"/>
          <w:sz w:val="20"/>
          <w:szCs w:val="20"/>
          <w:lang w:val="en-US" w:eastAsia="en-US"/>
        </w:rPr>
        <w:t>div</w:t>
      </w:r>
      <w:r w:rsidRPr="009C19AD">
        <w:rPr>
          <w:rFonts w:ascii="Consolas" w:hAnsi="Consolas"/>
          <w:color w:val="D19A66"/>
          <w:sz w:val="20"/>
          <w:szCs w:val="20"/>
          <w:lang w:val="en-US" w:eastAsia="en-US"/>
        </w:rPr>
        <w:t>.card.bg-light(id</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proofErr w:type="gramStart"/>
      <w:r w:rsidRPr="009C19AD">
        <w:rPr>
          <w:rFonts w:ascii="Consolas" w:hAnsi="Consolas"/>
          <w:color w:val="E5C07B"/>
          <w:sz w:val="20"/>
          <w:szCs w:val="20"/>
          <w:lang w:val="en-US" w:eastAsia="en-US"/>
        </w:rPr>
        <w:t>simpleblock</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chain</w:t>
      </w:r>
      <w:proofErr w:type="gramEnd"/>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E5C07B"/>
          <w:sz w:val="20"/>
          <w:szCs w:val="20"/>
          <w:lang w:val="en-US" w:eastAsia="en-US"/>
        </w:rPr>
        <w:t>simpleblock</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'card'</w:t>
      </w:r>
      <w:r w:rsidRPr="009C19AD">
        <w:rPr>
          <w:rFonts w:ascii="Consolas" w:hAnsi="Consolas"/>
          <w:color w:val="D19A66"/>
          <w:sz w:val="20"/>
          <w:szCs w:val="20"/>
          <w:lang w:val="en-US" w:eastAsia="en-US"/>
        </w:rPr>
        <w:t>)</w:t>
      </w:r>
    </w:p>
    <w:p w14:paraId="695EF083"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div</w:t>
      </w:r>
      <w:r w:rsidRPr="009C19AD">
        <w:rPr>
          <w:rFonts w:ascii="Consolas" w:hAnsi="Consolas"/>
          <w:color w:val="D19A66"/>
          <w:sz w:val="20"/>
          <w:szCs w:val="20"/>
          <w:lang w:val="en-US" w:eastAsia="en-US"/>
        </w:rPr>
        <w:t>.card</w:t>
      </w:r>
      <w:proofErr w:type="spellEnd"/>
      <w:r w:rsidRPr="009C19AD">
        <w:rPr>
          <w:rFonts w:ascii="Consolas" w:hAnsi="Consolas"/>
          <w:color w:val="D19A66"/>
          <w:sz w:val="20"/>
          <w:szCs w:val="20"/>
          <w:lang w:val="en-US" w:eastAsia="en-US"/>
        </w:rPr>
        <w:t>-body</w:t>
      </w:r>
    </w:p>
    <w:p w14:paraId="7A3DCF8B"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form</w:t>
      </w:r>
    </w:p>
    <w:p w14:paraId="304FEE4D"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div</w:t>
      </w:r>
      <w:r w:rsidRPr="009C19AD">
        <w:rPr>
          <w:rFonts w:ascii="Consolas" w:hAnsi="Consolas"/>
          <w:color w:val="D19A66"/>
          <w:sz w:val="20"/>
          <w:szCs w:val="20"/>
          <w:lang w:val="en-US" w:eastAsia="en-US"/>
        </w:rPr>
        <w:t>.mb-3.row</w:t>
      </w:r>
    </w:p>
    <w:p w14:paraId="0575BB8B"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label</w:t>
      </w:r>
      <w:r w:rsidRPr="009C19AD">
        <w:rPr>
          <w:rFonts w:ascii="Consolas" w:hAnsi="Consolas"/>
          <w:color w:val="D19A66"/>
          <w:sz w:val="20"/>
          <w:szCs w:val="20"/>
          <w:lang w:val="en-US" w:eastAsia="en-US"/>
        </w:rPr>
        <w:t>.col-sm-2.control-label.pt-2(for</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proofErr w:type="gramStart"/>
      <w:r w:rsidRPr="009C19AD">
        <w:rPr>
          <w:rFonts w:ascii="Consolas" w:hAnsi="Consolas"/>
          <w:color w:val="E5C07B"/>
          <w:sz w:val="20"/>
          <w:szCs w:val="20"/>
          <w:lang w:val="en-US" w:eastAsia="en-US"/>
        </w:rPr>
        <w:t>simpleblock</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chain</w:t>
      </w:r>
      <w:proofErr w:type="gramEnd"/>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E5C07B"/>
          <w:sz w:val="20"/>
          <w:szCs w:val="20"/>
          <w:lang w:val="en-US" w:eastAsia="en-US"/>
        </w:rPr>
        <w:t>simpleblock</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'magic'</w:t>
      </w:r>
      <w:r w:rsidRPr="009C19AD">
        <w:rPr>
          <w:rFonts w:ascii="Consolas" w:hAnsi="Consolas"/>
          <w:color w:val="D19A66"/>
          <w:sz w:val="20"/>
          <w:szCs w:val="20"/>
          <w:lang w:val="en-US" w:eastAsia="en-US"/>
        </w:rPr>
        <w:t>)</w:t>
      </w:r>
      <w:r w:rsidRPr="009C19AD">
        <w:rPr>
          <w:rFonts w:ascii="Consolas" w:hAnsi="Consolas"/>
          <w:color w:val="ABB2BF"/>
          <w:sz w:val="20"/>
          <w:szCs w:val="20"/>
          <w:lang w:val="en-US" w:eastAsia="en-US"/>
        </w:rPr>
        <w:t xml:space="preserve"> Magic:</w:t>
      </w:r>
    </w:p>
    <w:p w14:paraId="10A8867C"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div</w:t>
      </w:r>
      <w:r w:rsidRPr="009C19AD">
        <w:rPr>
          <w:rFonts w:ascii="Consolas" w:hAnsi="Consolas"/>
          <w:color w:val="D19A66"/>
          <w:sz w:val="20"/>
          <w:szCs w:val="20"/>
          <w:lang w:val="en-US" w:eastAsia="en-US"/>
        </w:rPr>
        <w:t>.col-sm-10</w:t>
      </w:r>
    </w:p>
    <w:p w14:paraId="2C3C055C"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div</w:t>
      </w:r>
      <w:r w:rsidRPr="009C19AD">
        <w:rPr>
          <w:rFonts w:ascii="Consolas" w:hAnsi="Consolas"/>
          <w:color w:val="D19A66"/>
          <w:sz w:val="20"/>
          <w:szCs w:val="20"/>
          <w:lang w:val="en-US" w:eastAsia="en-US"/>
        </w:rPr>
        <w:t>.input</w:t>
      </w:r>
      <w:proofErr w:type="spellEnd"/>
      <w:r w:rsidRPr="009C19AD">
        <w:rPr>
          <w:rFonts w:ascii="Consolas" w:hAnsi="Consolas"/>
          <w:color w:val="D19A66"/>
          <w:sz w:val="20"/>
          <w:szCs w:val="20"/>
          <w:lang w:val="en-US" w:eastAsia="en-US"/>
        </w:rPr>
        <w:t>-group</w:t>
      </w:r>
      <w:r w:rsidRPr="009C19AD">
        <w:rPr>
          <w:rFonts w:ascii="Consolas" w:hAnsi="Consolas"/>
          <w:color w:val="ABB2BF"/>
          <w:sz w:val="20"/>
          <w:szCs w:val="20"/>
          <w:lang w:val="en-US" w:eastAsia="en-US"/>
        </w:rPr>
        <w:t xml:space="preserve"> </w:t>
      </w:r>
    </w:p>
    <w:p w14:paraId="15A66ABF"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spellStart"/>
      <w:proofErr w:type="gramStart"/>
      <w:r w:rsidRPr="009C19AD">
        <w:rPr>
          <w:rFonts w:ascii="Consolas" w:hAnsi="Consolas"/>
          <w:color w:val="E06C75"/>
          <w:sz w:val="20"/>
          <w:szCs w:val="20"/>
          <w:lang w:val="en-US" w:eastAsia="en-US"/>
        </w:rPr>
        <w:t>span</w:t>
      </w:r>
      <w:r w:rsidRPr="009C19AD">
        <w:rPr>
          <w:rFonts w:ascii="Consolas" w:hAnsi="Consolas"/>
          <w:color w:val="D19A66"/>
          <w:sz w:val="20"/>
          <w:szCs w:val="20"/>
          <w:lang w:val="en-US" w:eastAsia="en-US"/>
        </w:rPr>
        <w:t>.input</w:t>
      </w:r>
      <w:proofErr w:type="spellEnd"/>
      <w:proofErr w:type="gramEnd"/>
      <w:r w:rsidRPr="009C19AD">
        <w:rPr>
          <w:rFonts w:ascii="Consolas" w:hAnsi="Consolas"/>
          <w:color w:val="D19A66"/>
          <w:sz w:val="20"/>
          <w:szCs w:val="20"/>
          <w:lang w:val="en-US" w:eastAsia="en-US"/>
        </w:rPr>
        <w:t>-group-text</w:t>
      </w:r>
      <w:r w:rsidRPr="009C19AD">
        <w:rPr>
          <w:rFonts w:ascii="Consolas" w:hAnsi="Consolas"/>
          <w:color w:val="ABB2BF"/>
          <w:sz w:val="20"/>
          <w:szCs w:val="20"/>
          <w:lang w:val="en-US" w:eastAsia="en-US"/>
        </w:rPr>
        <w:t xml:space="preserve"> #</w:t>
      </w:r>
    </w:p>
    <w:p w14:paraId="2C59F070"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input</w:t>
      </w:r>
      <w:r w:rsidRPr="009C19AD">
        <w:rPr>
          <w:rFonts w:ascii="Consolas" w:hAnsi="Consolas"/>
          <w:color w:val="D19A66"/>
          <w:sz w:val="20"/>
          <w:szCs w:val="20"/>
          <w:lang w:val="en-US" w:eastAsia="en-US"/>
        </w:rPr>
        <w:t>.form</w:t>
      </w:r>
      <w:proofErr w:type="gramEnd"/>
      <w:r w:rsidRPr="009C19AD">
        <w:rPr>
          <w:rFonts w:ascii="Consolas" w:hAnsi="Consolas"/>
          <w:color w:val="D19A66"/>
          <w:sz w:val="20"/>
          <w:szCs w:val="20"/>
          <w:lang w:val="en-US" w:eastAsia="en-US"/>
        </w:rPr>
        <w:t>-control(id</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5C07B"/>
          <w:sz w:val="20"/>
          <w:szCs w:val="20"/>
          <w:lang w:val="en-US" w:eastAsia="en-US"/>
        </w:rPr>
        <w:t>simpleblock</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E5C07B"/>
          <w:sz w:val="20"/>
          <w:szCs w:val="20"/>
          <w:lang w:val="en-US" w:eastAsia="en-US"/>
        </w:rPr>
        <w:t>simpleblock</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'magic'</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type</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'text'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value</w:t>
      </w:r>
      <w:r w:rsidRPr="009C19AD">
        <w:rPr>
          <w:rFonts w:ascii="Consolas" w:hAnsi="Consolas"/>
          <w:color w:val="ABB2BF"/>
          <w:sz w:val="20"/>
          <w:szCs w:val="20"/>
          <w:lang w:val="en-US" w:eastAsia="en-US"/>
        </w:rPr>
        <w:t>=</w:t>
      </w:r>
      <w:proofErr w:type="spellStart"/>
      <w:r w:rsidRPr="009C19AD">
        <w:rPr>
          <w:rFonts w:ascii="Consolas" w:hAnsi="Consolas"/>
          <w:color w:val="E5C07B"/>
          <w:sz w:val="20"/>
          <w:szCs w:val="20"/>
          <w:lang w:val="en-US" w:eastAsia="en-US"/>
        </w:rPr>
        <w:t>simpleblock</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magic</w:t>
      </w:r>
      <w:proofErr w:type="spellEnd"/>
      <w:r w:rsidRPr="009C19AD">
        <w:rPr>
          <w:rFonts w:ascii="Consolas" w:hAnsi="Consolas"/>
          <w:color w:val="D19A66"/>
          <w:sz w:val="20"/>
          <w:szCs w:val="20"/>
          <w:lang w:val="en-US" w:eastAsia="en-US"/>
        </w:rPr>
        <w:t>)</w:t>
      </w:r>
    </w:p>
    <w:p w14:paraId="1169C45E"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219F0F29"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div</w:t>
      </w:r>
      <w:r w:rsidRPr="009C19AD">
        <w:rPr>
          <w:rFonts w:ascii="Consolas" w:hAnsi="Consolas"/>
          <w:color w:val="D19A66"/>
          <w:sz w:val="20"/>
          <w:szCs w:val="20"/>
          <w:lang w:val="en-US" w:eastAsia="en-US"/>
        </w:rPr>
        <w:t>.mb-3.row</w:t>
      </w:r>
    </w:p>
    <w:p w14:paraId="6E155688"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label</w:t>
      </w:r>
      <w:r w:rsidRPr="009C19AD">
        <w:rPr>
          <w:rFonts w:ascii="Consolas" w:hAnsi="Consolas"/>
          <w:color w:val="D19A66"/>
          <w:sz w:val="20"/>
          <w:szCs w:val="20"/>
          <w:lang w:val="en-US" w:eastAsia="en-US"/>
        </w:rPr>
        <w:t>.col-sm-2.control-label.pt-2(for</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proofErr w:type="gramStart"/>
      <w:r w:rsidRPr="009C19AD">
        <w:rPr>
          <w:rFonts w:ascii="Consolas" w:hAnsi="Consolas"/>
          <w:color w:val="E5C07B"/>
          <w:sz w:val="20"/>
          <w:szCs w:val="20"/>
          <w:lang w:val="en-US" w:eastAsia="en-US"/>
        </w:rPr>
        <w:t>simpleblock</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chain</w:t>
      </w:r>
      <w:proofErr w:type="gramEnd"/>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E5C07B"/>
          <w:sz w:val="20"/>
          <w:szCs w:val="20"/>
          <w:lang w:val="en-US" w:eastAsia="en-US"/>
        </w:rPr>
        <w:t>simpleblock</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'blockid'</w:t>
      </w:r>
      <w:r w:rsidRPr="009C19AD">
        <w:rPr>
          <w:rFonts w:ascii="Consolas" w:hAnsi="Consolas"/>
          <w:color w:val="D19A66"/>
          <w:sz w:val="20"/>
          <w:szCs w:val="20"/>
          <w:lang w:val="en-US" w:eastAsia="en-US"/>
        </w:rPr>
        <w:t>)</w:t>
      </w:r>
      <w:r w:rsidRPr="009C19AD">
        <w:rPr>
          <w:rFonts w:ascii="Consolas" w:hAnsi="Consolas"/>
          <w:color w:val="ABB2BF"/>
          <w:sz w:val="20"/>
          <w:szCs w:val="20"/>
          <w:lang w:val="en-US" w:eastAsia="en-US"/>
        </w:rPr>
        <w:t xml:space="preserve"> Block:</w:t>
      </w:r>
    </w:p>
    <w:p w14:paraId="43A599EA"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div</w:t>
      </w:r>
      <w:r w:rsidRPr="009C19AD">
        <w:rPr>
          <w:rFonts w:ascii="Consolas" w:hAnsi="Consolas"/>
          <w:color w:val="D19A66"/>
          <w:sz w:val="20"/>
          <w:szCs w:val="20"/>
          <w:lang w:val="en-US" w:eastAsia="en-US"/>
        </w:rPr>
        <w:t>.col-sm-10</w:t>
      </w:r>
    </w:p>
    <w:p w14:paraId="430E7F3F"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div</w:t>
      </w:r>
      <w:r w:rsidRPr="009C19AD">
        <w:rPr>
          <w:rFonts w:ascii="Consolas" w:hAnsi="Consolas"/>
          <w:color w:val="D19A66"/>
          <w:sz w:val="20"/>
          <w:szCs w:val="20"/>
          <w:lang w:val="en-US" w:eastAsia="en-US"/>
        </w:rPr>
        <w:t>.input</w:t>
      </w:r>
      <w:proofErr w:type="spellEnd"/>
      <w:r w:rsidRPr="009C19AD">
        <w:rPr>
          <w:rFonts w:ascii="Consolas" w:hAnsi="Consolas"/>
          <w:color w:val="D19A66"/>
          <w:sz w:val="20"/>
          <w:szCs w:val="20"/>
          <w:lang w:val="en-US" w:eastAsia="en-US"/>
        </w:rPr>
        <w:t>-group</w:t>
      </w:r>
      <w:r w:rsidRPr="009C19AD">
        <w:rPr>
          <w:rFonts w:ascii="Consolas" w:hAnsi="Consolas"/>
          <w:color w:val="ABB2BF"/>
          <w:sz w:val="20"/>
          <w:szCs w:val="20"/>
          <w:lang w:val="en-US" w:eastAsia="en-US"/>
        </w:rPr>
        <w:t xml:space="preserve"> </w:t>
      </w:r>
    </w:p>
    <w:p w14:paraId="1E347A8A"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spellStart"/>
      <w:proofErr w:type="gramStart"/>
      <w:r w:rsidRPr="009C19AD">
        <w:rPr>
          <w:rFonts w:ascii="Consolas" w:hAnsi="Consolas"/>
          <w:color w:val="E06C75"/>
          <w:sz w:val="20"/>
          <w:szCs w:val="20"/>
          <w:lang w:val="en-US" w:eastAsia="en-US"/>
        </w:rPr>
        <w:t>span</w:t>
      </w:r>
      <w:r w:rsidRPr="009C19AD">
        <w:rPr>
          <w:rFonts w:ascii="Consolas" w:hAnsi="Consolas"/>
          <w:color w:val="D19A66"/>
          <w:sz w:val="20"/>
          <w:szCs w:val="20"/>
          <w:lang w:val="en-US" w:eastAsia="en-US"/>
        </w:rPr>
        <w:t>.input</w:t>
      </w:r>
      <w:proofErr w:type="spellEnd"/>
      <w:proofErr w:type="gramEnd"/>
      <w:r w:rsidRPr="009C19AD">
        <w:rPr>
          <w:rFonts w:ascii="Consolas" w:hAnsi="Consolas"/>
          <w:color w:val="D19A66"/>
          <w:sz w:val="20"/>
          <w:szCs w:val="20"/>
          <w:lang w:val="en-US" w:eastAsia="en-US"/>
        </w:rPr>
        <w:t>-group-text</w:t>
      </w:r>
      <w:r w:rsidRPr="009C19AD">
        <w:rPr>
          <w:rFonts w:ascii="Consolas" w:hAnsi="Consolas"/>
          <w:color w:val="ABB2BF"/>
          <w:sz w:val="20"/>
          <w:szCs w:val="20"/>
          <w:lang w:val="en-US" w:eastAsia="en-US"/>
        </w:rPr>
        <w:t xml:space="preserve"> #</w:t>
      </w:r>
    </w:p>
    <w:p w14:paraId="5E4DD420"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input</w:t>
      </w:r>
      <w:r w:rsidRPr="009C19AD">
        <w:rPr>
          <w:rFonts w:ascii="Consolas" w:hAnsi="Consolas"/>
          <w:color w:val="D19A66"/>
          <w:sz w:val="20"/>
          <w:szCs w:val="20"/>
          <w:lang w:val="en-US" w:eastAsia="en-US"/>
        </w:rPr>
        <w:t>.form</w:t>
      </w:r>
      <w:proofErr w:type="gramEnd"/>
      <w:r w:rsidRPr="009C19AD">
        <w:rPr>
          <w:rFonts w:ascii="Consolas" w:hAnsi="Consolas"/>
          <w:color w:val="D19A66"/>
          <w:sz w:val="20"/>
          <w:szCs w:val="20"/>
          <w:lang w:val="en-US" w:eastAsia="en-US"/>
        </w:rPr>
        <w:t>-control(id</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5C07B"/>
          <w:sz w:val="20"/>
          <w:szCs w:val="20"/>
          <w:lang w:val="en-US" w:eastAsia="en-US"/>
        </w:rPr>
        <w:t>simpleblock</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E5C07B"/>
          <w:sz w:val="20"/>
          <w:szCs w:val="20"/>
          <w:lang w:val="en-US" w:eastAsia="en-US"/>
        </w:rPr>
        <w:t>simpleblock</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'blockid'</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type</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'text'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value</w:t>
      </w:r>
      <w:r w:rsidRPr="009C19AD">
        <w:rPr>
          <w:rFonts w:ascii="Consolas" w:hAnsi="Consolas"/>
          <w:color w:val="ABB2BF"/>
          <w:sz w:val="20"/>
          <w:szCs w:val="20"/>
          <w:lang w:val="en-US" w:eastAsia="en-US"/>
        </w:rPr>
        <w:t>=</w:t>
      </w:r>
      <w:proofErr w:type="spellStart"/>
      <w:r w:rsidRPr="009C19AD">
        <w:rPr>
          <w:rFonts w:ascii="Consolas" w:hAnsi="Consolas"/>
          <w:color w:val="E5C07B"/>
          <w:sz w:val="20"/>
          <w:szCs w:val="20"/>
          <w:lang w:val="en-US" w:eastAsia="en-US"/>
        </w:rPr>
        <w:t>simpleblock</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blockid</w:t>
      </w:r>
      <w:proofErr w:type="spellEnd"/>
      <w:r w:rsidRPr="009C19AD">
        <w:rPr>
          <w:rFonts w:ascii="Consolas" w:hAnsi="Consolas"/>
          <w:color w:val="D19A66"/>
          <w:sz w:val="20"/>
          <w:szCs w:val="20"/>
          <w:lang w:val="en-US" w:eastAsia="en-US"/>
        </w:rPr>
        <w:t>)</w:t>
      </w:r>
    </w:p>
    <w:p w14:paraId="6ACFC137"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3F3442E8"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div</w:t>
      </w:r>
      <w:r w:rsidRPr="009C19AD">
        <w:rPr>
          <w:rFonts w:ascii="Consolas" w:hAnsi="Consolas"/>
          <w:color w:val="D19A66"/>
          <w:sz w:val="20"/>
          <w:szCs w:val="20"/>
          <w:lang w:val="en-US" w:eastAsia="en-US"/>
        </w:rPr>
        <w:t>.mb-3.row</w:t>
      </w:r>
    </w:p>
    <w:p w14:paraId="52F795B9"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label</w:t>
      </w:r>
      <w:r w:rsidRPr="009C19AD">
        <w:rPr>
          <w:rFonts w:ascii="Consolas" w:hAnsi="Consolas"/>
          <w:color w:val="D19A66"/>
          <w:sz w:val="20"/>
          <w:szCs w:val="20"/>
          <w:lang w:val="en-US" w:eastAsia="en-US"/>
        </w:rPr>
        <w:t>.col-sm-2.col-form-label(for</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proofErr w:type="gramStart"/>
      <w:r w:rsidRPr="009C19AD">
        <w:rPr>
          <w:rFonts w:ascii="Consolas" w:hAnsi="Consolas"/>
          <w:color w:val="E5C07B"/>
          <w:sz w:val="20"/>
          <w:szCs w:val="20"/>
          <w:lang w:val="en-US" w:eastAsia="en-US"/>
        </w:rPr>
        <w:t>simpleblock</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chain</w:t>
      </w:r>
      <w:proofErr w:type="gramEnd"/>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E5C07B"/>
          <w:sz w:val="20"/>
          <w:szCs w:val="20"/>
          <w:lang w:val="en-US" w:eastAsia="en-US"/>
        </w:rPr>
        <w:t>simpleblock</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'data'</w:t>
      </w:r>
      <w:r w:rsidRPr="009C19AD">
        <w:rPr>
          <w:rFonts w:ascii="Consolas" w:hAnsi="Consolas"/>
          <w:color w:val="D19A66"/>
          <w:sz w:val="20"/>
          <w:szCs w:val="20"/>
          <w:lang w:val="en-US" w:eastAsia="en-US"/>
        </w:rPr>
        <w:t>)</w:t>
      </w:r>
      <w:r w:rsidRPr="009C19AD">
        <w:rPr>
          <w:rFonts w:ascii="Consolas" w:hAnsi="Consolas"/>
          <w:color w:val="ABB2BF"/>
          <w:sz w:val="20"/>
          <w:szCs w:val="20"/>
          <w:lang w:val="en-US" w:eastAsia="en-US"/>
        </w:rPr>
        <w:t xml:space="preserve"> Data:</w:t>
      </w:r>
    </w:p>
    <w:p w14:paraId="7F37B312"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div</w:t>
      </w:r>
      <w:r w:rsidRPr="009C19AD">
        <w:rPr>
          <w:rFonts w:ascii="Consolas" w:hAnsi="Consolas"/>
          <w:color w:val="D19A66"/>
          <w:sz w:val="20"/>
          <w:szCs w:val="20"/>
          <w:lang w:val="en-US" w:eastAsia="en-US"/>
        </w:rPr>
        <w:t>.col-sm-10</w:t>
      </w:r>
    </w:p>
    <w:p w14:paraId="16DDA3B7"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textarea</w:t>
      </w:r>
      <w:r w:rsidRPr="009C19AD">
        <w:rPr>
          <w:rFonts w:ascii="Consolas" w:hAnsi="Consolas"/>
          <w:color w:val="D19A66"/>
          <w:sz w:val="20"/>
          <w:szCs w:val="20"/>
          <w:lang w:val="en-US" w:eastAsia="en-US"/>
        </w:rPr>
        <w:t>.form</w:t>
      </w:r>
      <w:proofErr w:type="gramEnd"/>
      <w:r w:rsidRPr="009C19AD">
        <w:rPr>
          <w:rFonts w:ascii="Consolas" w:hAnsi="Consolas"/>
          <w:color w:val="D19A66"/>
          <w:sz w:val="20"/>
          <w:szCs w:val="20"/>
          <w:lang w:val="en-US" w:eastAsia="en-US"/>
        </w:rPr>
        <w:t>-control(id</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5C07B"/>
          <w:sz w:val="20"/>
          <w:szCs w:val="20"/>
          <w:lang w:val="en-US" w:eastAsia="en-US"/>
        </w:rPr>
        <w:t>simpleblock</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E5C07B"/>
          <w:sz w:val="20"/>
          <w:szCs w:val="20"/>
          <w:lang w:val="en-US" w:eastAsia="en-US"/>
        </w:rPr>
        <w:t>simpleblock</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'data'</w:t>
      </w:r>
      <w:r w:rsidRPr="009C19AD">
        <w:rPr>
          <w:rFonts w:ascii="Consolas" w:hAnsi="Consolas"/>
          <w:color w:val="ABB2BF"/>
          <w:sz w:val="20"/>
          <w:szCs w:val="20"/>
          <w:lang w:val="en-US" w:eastAsia="en-US"/>
        </w:rPr>
        <w:t>,</w:t>
      </w:r>
      <w:r w:rsidRPr="009C19AD">
        <w:rPr>
          <w:rFonts w:ascii="Consolas" w:hAnsi="Consolas"/>
          <w:color w:val="D19A66"/>
          <w:sz w:val="20"/>
          <w:szCs w:val="20"/>
          <w:lang w:val="en-US" w:eastAsia="en-US"/>
        </w:rPr>
        <w:t>rows</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'10'</w:t>
      </w:r>
      <w:r w:rsidRPr="009C19AD">
        <w:rPr>
          <w:rFonts w:ascii="Consolas" w:hAnsi="Consolas"/>
          <w:color w:val="D19A66"/>
          <w:sz w:val="20"/>
          <w:szCs w:val="20"/>
          <w:lang w:val="en-US" w:eastAsia="en-US"/>
        </w:rPr>
        <w:t>)</w:t>
      </w:r>
    </w:p>
    <w:p w14:paraId="4FDE65CB"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21F3ED12"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div</w:t>
      </w:r>
      <w:r w:rsidRPr="009C19AD">
        <w:rPr>
          <w:rFonts w:ascii="Consolas" w:hAnsi="Consolas"/>
          <w:color w:val="D19A66"/>
          <w:sz w:val="20"/>
          <w:szCs w:val="20"/>
          <w:lang w:val="en-US" w:eastAsia="en-US"/>
        </w:rPr>
        <w:t>.mb-3.row</w:t>
      </w:r>
    </w:p>
    <w:p w14:paraId="25DA9A97"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label</w:t>
      </w:r>
      <w:r w:rsidRPr="009C19AD">
        <w:rPr>
          <w:rFonts w:ascii="Consolas" w:hAnsi="Consolas"/>
          <w:color w:val="D19A66"/>
          <w:sz w:val="20"/>
          <w:szCs w:val="20"/>
          <w:lang w:val="en-US" w:eastAsia="en-US"/>
        </w:rPr>
        <w:t>.col-sm-2.control-label.pt-2(for</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proofErr w:type="gramStart"/>
      <w:r w:rsidRPr="009C19AD">
        <w:rPr>
          <w:rFonts w:ascii="Consolas" w:hAnsi="Consolas"/>
          <w:color w:val="E5C07B"/>
          <w:sz w:val="20"/>
          <w:szCs w:val="20"/>
          <w:lang w:val="en-US" w:eastAsia="en-US"/>
        </w:rPr>
        <w:t>simpleblock</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chain</w:t>
      </w:r>
      <w:proofErr w:type="gramEnd"/>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E5C07B"/>
          <w:sz w:val="20"/>
          <w:szCs w:val="20"/>
          <w:lang w:val="en-US" w:eastAsia="en-US"/>
        </w:rPr>
        <w:t>simpleblock</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'prev'</w:t>
      </w:r>
      <w:r w:rsidRPr="009C19AD">
        <w:rPr>
          <w:rFonts w:ascii="Consolas" w:hAnsi="Consolas"/>
          <w:color w:val="D19A66"/>
          <w:sz w:val="20"/>
          <w:szCs w:val="20"/>
          <w:lang w:val="en-US" w:eastAsia="en-US"/>
        </w:rPr>
        <w:t>)</w:t>
      </w:r>
      <w:r w:rsidRPr="009C19AD">
        <w:rPr>
          <w:rFonts w:ascii="Consolas" w:hAnsi="Consolas"/>
          <w:color w:val="ABB2BF"/>
          <w:sz w:val="20"/>
          <w:szCs w:val="20"/>
          <w:lang w:val="en-US" w:eastAsia="en-US"/>
        </w:rPr>
        <w:t xml:space="preserve"> </w:t>
      </w:r>
      <w:proofErr w:type="spellStart"/>
      <w:r w:rsidRPr="009C19AD">
        <w:rPr>
          <w:rFonts w:ascii="Consolas" w:hAnsi="Consolas"/>
          <w:color w:val="ABB2BF"/>
          <w:sz w:val="20"/>
          <w:szCs w:val="20"/>
          <w:lang w:val="en-US" w:eastAsia="en-US"/>
        </w:rPr>
        <w:t>Prev</w:t>
      </w:r>
      <w:proofErr w:type="spellEnd"/>
      <w:r w:rsidRPr="009C19AD">
        <w:rPr>
          <w:rFonts w:ascii="Consolas" w:hAnsi="Consolas"/>
          <w:color w:val="ABB2BF"/>
          <w:sz w:val="20"/>
          <w:szCs w:val="20"/>
          <w:lang w:val="en-US" w:eastAsia="en-US"/>
        </w:rPr>
        <w:t>:</w:t>
      </w:r>
    </w:p>
    <w:p w14:paraId="4E695E88"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div</w:t>
      </w:r>
      <w:r w:rsidRPr="009C19AD">
        <w:rPr>
          <w:rFonts w:ascii="Consolas" w:hAnsi="Consolas"/>
          <w:color w:val="D19A66"/>
          <w:sz w:val="20"/>
          <w:szCs w:val="20"/>
          <w:lang w:val="en-US" w:eastAsia="en-US"/>
        </w:rPr>
        <w:t>.col-sm-10</w:t>
      </w:r>
    </w:p>
    <w:p w14:paraId="3B5C72C7"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input</w:t>
      </w:r>
      <w:r w:rsidRPr="009C19AD">
        <w:rPr>
          <w:rFonts w:ascii="Consolas" w:hAnsi="Consolas"/>
          <w:color w:val="D19A66"/>
          <w:sz w:val="20"/>
          <w:szCs w:val="20"/>
          <w:lang w:val="en-US" w:eastAsia="en-US"/>
        </w:rPr>
        <w:t>.form</w:t>
      </w:r>
      <w:proofErr w:type="gramEnd"/>
      <w:r w:rsidRPr="009C19AD">
        <w:rPr>
          <w:rFonts w:ascii="Consolas" w:hAnsi="Consolas"/>
          <w:color w:val="D19A66"/>
          <w:sz w:val="20"/>
          <w:szCs w:val="20"/>
          <w:lang w:val="en-US" w:eastAsia="en-US"/>
        </w:rPr>
        <w:t>-control(id</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5C07B"/>
          <w:sz w:val="20"/>
          <w:szCs w:val="20"/>
          <w:lang w:val="en-US" w:eastAsia="en-US"/>
        </w:rPr>
        <w:t>simpleblock</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E5C07B"/>
          <w:sz w:val="20"/>
          <w:szCs w:val="20"/>
          <w:lang w:val="en-US" w:eastAsia="en-US"/>
        </w:rPr>
        <w:t>simpleblock</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'prev'</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type</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'text'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value</w:t>
      </w:r>
      <w:r w:rsidRPr="009C19AD">
        <w:rPr>
          <w:rFonts w:ascii="Consolas" w:hAnsi="Consolas"/>
          <w:color w:val="ABB2BF"/>
          <w:sz w:val="20"/>
          <w:szCs w:val="20"/>
          <w:lang w:val="en-US" w:eastAsia="en-US"/>
        </w:rPr>
        <w:t>=</w:t>
      </w:r>
      <w:proofErr w:type="spellStart"/>
      <w:r w:rsidRPr="009C19AD">
        <w:rPr>
          <w:rFonts w:ascii="Consolas" w:hAnsi="Consolas"/>
          <w:color w:val="E5C07B"/>
          <w:sz w:val="20"/>
          <w:szCs w:val="20"/>
          <w:lang w:val="en-US" w:eastAsia="en-US"/>
        </w:rPr>
        <w:t>simpleblock</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prev</w:t>
      </w:r>
      <w:proofErr w:type="spellEnd"/>
      <w:r w:rsidRPr="009C19AD">
        <w:rPr>
          <w:rFonts w:ascii="Consolas" w:hAnsi="Consolas"/>
          <w:color w:val="D19A66"/>
          <w:sz w:val="20"/>
          <w:szCs w:val="20"/>
          <w:lang w:val="en-US" w:eastAsia="en-US"/>
        </w:rPr>
        <w:t>)</w:t>
      </w:r>
    </w:p>
    <w:p w14:paraId="64AC214B"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3A8634C1"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div</w:t>
      </w:r>
      <w:r w:rsidRPr="009C19AD">
        <w:rPr>
          <w:rFonts w:ascii="Consolas" w:hAnsi="Consolas"/>
          <w:color w:val="D19A66"/>
          <w:sz w:val="20"/>
          <w:szCs w:val="20"/>
          <w:lang w:val="en-US" w:eastAsia="en-US"/>
        </w:rPr>
        <w:t>.mb-3.row</w:t>
      </w:r>
    </w:p>
    <w:p w14:paraId="49A2A947"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label</w:t>
      </w:r>
      <w:r w:rsidRPr="009C19AD">
        <w:rPr>
          <w:rFonts w:ascii="Consolas" w:hAnsi="Consolas"/>
          <w:color w:val="D19A66"/>
          <w:sz w:val="20"/>
          <w:szCs w:val="20"/>
          <w:lang w:val="en-US" w:eastAsia="en-US"/>
        </w:rPr>
        <w:t>.col-sm-2.control-label.pt-2(for</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proofErr w:type="gramStart"/>
      <w:r w:rsidRPr="009C19AD">
        <w:rPr>
          <w:rFonts w:ascii="Consolas" w:hAnsi="Consolas"/>
          <w:color w:val="E5C07B"/>
          <w:sz w:val="20"/>
          <w:szCs w:val="20"/>
          <w:lang w:val="en-US" w:eastAsia="en-US"/>
        </w:rPr>
        <w:t>simpleblock</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chain</w:t>
      </w:r>
      <w:proofErr w:type="gramEnd"/>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E5C07B"/>
          <w:sz w:val="20"/>
          <w:szCs w:val="20"/>
          <w:lang w:val="en-US" w:eastAsia="en-US"/>
        </w:rPr>
        <w:t>simpleblock</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'hash'</w:t>
      </w:r>
      <w:r w:rsidRPr="009C19AD">
        <w:rPr>
          <w:rFonts w:ascii="Consolas" w:hAnsi="Consolas"/>
          <w:color w:val="D19A66"/>
          <w:sz w:val="20"/>
          <w:szCs w:val="20"/>
          <w:lang w:val="en-US" w:eastAsia="en-US"/>
        </w:rPr>
        <w:t>)</w:t>
      </w:r>
      <w:r w:rsidRPr="009C19AD">
        <w:rPr>
          <w:rFonts w:ascii="Consolas" w:hAnsi="Consolas"/>
          <w:color w:val="ABB2BF"/>
          <w:sz w:val="20"/>
          <w:szCs w:val="20"/>
          <w:lang w:val="en-US" w:eastAsia="en-US"/>
        </w:rPr>
        <w:t xml:space="preserve"> Hash:</w:t>
      </w:r>
    </w:p>
    <w:p w14:paraId="0044E87B"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div</w:t>
      </w:r>
      <w:r w:rsidRPr="009C19AD">
        <w:rPr>
          <w:rFonts w:ascii="Consolas" w:hAnsi="Consolas"/>
          <w:color w:val="D19A66"/>
          <w:sz w:val="20"/>
          <w:szCs w:val="20"/>
          <w:lang w:val="en-US" w:eastAsia="en-US"/>
        </w:rPr>
        <w:t>.col-sm-10</w:t>
      </w:r>
    </w:p>
    <w:p w14:paraId="6E97686F" w14:textId="586EBD00" w:rsidR="00C00E62" w:rsidRPr="009C19AD" w:rsidRDefault="00C00E62" w:rsidP="004A586C">
      <w:pPr>
        <w:keepNext/>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D19A66"/>
          <w:sz w:val="20"/>
          <w:szCs w:val="20"/>
          <w:lang w:val="en-US" w:eastAsia="en-US"/>
        </w:rPr>
      </w:pP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input</w:t>
      </w:r>
      <w:r w:rsidRPr="009C19AD">
        <w:rPr>
          <w:rFonts w:ascii="Consolas" w:hAnsi="Consolas"/>
          <w:color w:val="D19A66"/>
          <w:sz w:val="20"/>
          <w:szCs w:val="20"/>
          <w:lang w:val="en-US" w:eastAsia="en-US"/>
        </w:rPr>
        <w:t>.form</w:t>
      </w:r>
      <w:proofErr w:type="gramEnd"/>
      <w:r w:rsidRPr="009C19AD">
        <w:rPr>
          <w:rFonts w:ascii="Consolas" w:hAnsi="Consolas"/>
          <w:color w:val="D19A66"/>
          <w:sz w:val="20"/>
          <w:szCs w:val="20"/>
          <w:lang w:val="en-US" w:eastAsia="en-US"/>
        </w:rPr>
        <w:t>-control(id</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5C07B"/>
          <w:sz w:val="20"/>
          <w:szCs w:val="20"/>
          <w:lang w:val="en-US" w:eastAsia="en-US"/>
        </w:rPr>
        <w:t>simpleblock</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E5C07B"/>
          <w:sz w:val="20"/>
          <w:szCs w:val="20"/>
          <w:lang w:val="en-US" w:eastAsia="en-US"/>
        </w:rPr>
        <w:t>simpleblock</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'hash'</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type</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'text'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disabled)</w:t>
      </w:r>
    </w:p>
    <w:p w14:paraId="2B5580BE" w14:textId="77777777" w:rsidR="00B662ED" w:rsidRDefault="00B662ED" w:rsidP="004A586C">
      <w:pPr>
        <w:keepNext/>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D19A66"/>
          <w:sz w:val="21"/>
          <w:szCs w:val="21"/>
          <w:lang w:val="en-US" w:eastAsia="en-US"/>
        </w:rPr>
      </w:pPr>
    </w:p>
    <w:p w14:paraId="0603AE31" w14:textId="0F02BBFE" w:rsidR="00C00E62" w:rsidRDefault="004C2F74" w:rsidP="004C2F74">
      <w:pPr>
        <w:pStyle w:val="Caption"/>
        <w:jc w:val="center"/>
        <w:rPr>
          <w:rFonts w:ascii="Consolas" w:hAnsi="Consolas"/>
          <w:color w:val="D19A66"/>
          <w:sz w:val="21"/>
          <w:szCs w:val="21"/>
        </w:rPr>
      </w:pPr>
      <w:bookmarkStart w:id="160" w:name="_Toc129508346"/>
      <w:r>
        <w:t xml:space="preserve">Blok </w:t>
      </w:r>
      <w:proofErr w:type="spellStart"/>
      <w:r>
        <w:t>koda</w:t>
      </w:r>
      <w:proofErr w:type="spellEnd"/>
      <w:r>
        <w:t xml:space="preserve"> </w:t>
      </w:r>
      <w:fldSimple w:instr=" SEQ Blok_koda \* ARABIC ">
        <w:r w:rsidR="00F917F8">
          <w:rPr>
            <w:noProof/>
          </w:rPr>
          <w:t>9</w:t>
        </w:r>
      </w:fldSimple>
      <w:r>
        <w:t xml:space="preserve">. </w:t>
      </w:r>
      <w:proofErr w:type="spellStart"/>
      <w:r>
        <w:t>Sadržaj</w:t>
      </w:r>
      <w:proofErr w:type="spellEnd"/>
      <w:r>
        <w:t xml:space="preserve"> </w:t>
      </w:r>
      <w:proofErr w:type="spellStart"/>
      <w:r w:rsidRPr="004C2F74">
        <w:rPr>
          <w:i/>
          <w:iCs/>
        </w:rPr>
        <w:t>simpleblock.pug</w:t>
      </w:r>
      <w:proofErr w:type="spellEnd"/>
      <w:r>
        <w:t xml:space="preserve"> </w:t>
      </w:r>
      <w:proofErr w:type="spellStart"/>
      <w:r>
        <w:t>fajla</w:t>
      </w:r>
      <w:bookmarkEnd w:id="160"/>
      <w:proofErr w:type="spellEnd"/>
    </w:p>
    <w:p w14:paraId="549E925B" w14:textId="77777777" w:rsidR="004C2F74" w:rsidRDefault="004C2F74" w:rsidP="004C2F74">
      <w:pPr>
        <w:widowControl/>
        <w:adjustRightInd/>
        <w:spacing w:line="285" w:lineRule="atLeast"/>
        <w:ind w:firstLine="720"/>
        <w:textAlignment w:val="auto"/>
        <w:rPr>
          <w:rFonts w:ascii="Consolas" w:hAnsi="Consolas"/>
          <w:color w:val="E5C07B"/>
          <w:sz w:val="21"/>
          <w:szCs w:val="21"/>
          <w:lang w:val="en-US" w:eastAsia="en-US"/>
        </w:rPr>
      </w:pPr>
      <w:r>
        <w:rPr>
          <w:lang w:val="sr-Latn-CS"/>
        </w:rPr>
        <w:t xml:space="preserve">Kao </w:t>
      </w:r>
      <w:r>
        <w:rPr>
          <w:lang w:val="sr-Latn-RS"/>
        </w:rPr>
        <w:t xml:space="preserve">što vidimo, svi </w:t>
      </w:r>
      <w:r w:rsidRPr="004C2F74">
        <w:rPr>
          <w:i/>
          <w:iCs/>
          <w:lang w:val="sr-Latn-RS"/>
        </w:rPr>
        <w:t>ID</w:t>
      </w:r>
      <w:r>
        <w:rPr>
          <w:lang w:val="sr-Latn-RS"/>
        </w:rPr>
        <w:t xml:space="preserve">-jevi elemenata su parametrizovani (npr. </w:t>
      </w:r>
      <w:r w:rsidRPr="00C00E62">
        <w:rPr>
          <w:rFonts w:ascii="Consolas" w:hAnsi="Consolas"/>
          <w:color w:val="D19A66"/>
          <w:sz w:val="21"/>
          <w:szCs w:val="21"/>
          <w:lang w:val="en-US" w:eastAsia="en-US"/>
        </w:rPr>
        <w:t>id</w:t>
      </w:r>
      <w:r w:rsidRPr="00C00E62">
        <w:rPr>
          <w:rFonts w:ascii="Consolas" w:hAnsi="Consolas"/>
          <w:color w:val="ABB2BF"/>
          <w:sz w:val="21"/>
          <w:szCs w:val="21"/>
          <w:lang w:val="en-US" w:eastAsia="en-US"/>
        </w:rPr>
        <w:t>=</w:t>
      </w:r>
      <w:r w:rsidRPr="00C00E62">
        <w:rPr>
          <w:rFonts w:ascii="Consolas" w:hAnsi="Consolas"/>
          <w:color w:val="98C379"/>
          <w:sz w:val="21"/>
          <w:szCs w:val="21"/>
          <w:lang w:val="en-US" w:eastAsia="en-US"/>
        </w:rPr>
        <w:t>'chain'</w:t>
      </w:r>
      <w:r w:rsidRPr="00C00E62">
        <w:rPr>
          <w:rFonts w:ascii="Consolas" w:hAnsi="Consolas"/>
          <w:color w:val="56B6C2"/>
          <w:sz w:val="21"/>
          <w:szCs w:val="21"/>
          <w:lang w:val="en-US" w:eastAsia="en-US"/>
        </w:rPr>
        <w:t>+</w:t>
      </w:r>
      <w:proofErr w:type="spellStart"/>
      <w:r w:rsidRPr="00C00E62">
        <w:rPr>
          <w:rFonts w:ascii="Consolas" w:hAnsi="Consolas"/>
          <w:color w:val="E5C07B"/>
          <w:sz w:val="21"/>
          <w:szCs w:val="21"/>
          <w:lang w:val="en-US" w:eastAsia="en-US"/>
        </w:rPr>
        <w:t>simpleblock</w:t>
      </w:r>
      <w:proofErr w:type="spellEnd"/>
    </w:p>
    <w:p w14:paraId="1C54A448" w14:textId="4CA6DC22" w:rsidR="00C00E62" w:rsidRDefault="004C2F74" w:rsidP="004C2F74">
      <w:pPr>
        <w:widowControl/>
        <w:adjustRightInd/>
        <w:spacing w:line="285" w:lineRule="atLeast"/>
        <w:textAlignment w:val="auto"/>
        <w:rPr>
          <w:lang w:val="sr-Latn-RS"/>
        </w:rPr>
      </w:pPr>
      <w:proofErr w:type="gramStart"/>
      <w:r w:rsidRPr="00C00E62">
        <w:rPr>
          <w:rFonts w:ascii="Consolas" w:hAnsi="Consolas"/>
          <w:color w:val="ABB2BF"/>
          <w:sz w:val="21"/>
          <w:szCs w:val="21"/>
          <w:lang w:val="en-US" w:eastAsia="en-US"/>
        </w:rPr>
        <w:t>.</w:t>
      </w:r>
      <w:proofErr w:type="spellStart"/>
      <w:r w:rsidRPr="00C00E62">
        <w:rPr>
          <w:rFonts w:ascii="Consolas" w:hAnsi="Consolas"/>
          <w:color w:val="E06C75"/>
          <w:sz w:val="21"/>
          <w:szCs w:val="21"/>
          <w:lang w:val="en-US" w:eastAsia="en-US"/>
        </w:rPr>
        <w:t>chain</w:t>
      </w:r>
      <w:proofErr w:type="gramEnd"/>
      <w:r w:rsidRPr="00C00E62">
        <w:rPr>
          <w:rFonts w:ascii="Consolas" w:hAnsi="Consolas"/>
          <w:color w:val="56B6C2"/>
          <w:sz w:val="21"/>
          <w:szCs w:val="21"/>
          <w:lang w:val="en-US" w:eastAsia="en-US"/>
        </w:rPr>
        <w:t>+</w:t>
      </w:r>
      <w:r w:rsidRPr="00C00E62">
        <w:rPr>
          <w:rFonts w:ascii="Consolas" w:hAnsi="Consolas"/>
          <w:color w:val="98C379"/>
          <w:sz w:val="21"/>
          <w:szCs w:val="21"/>
          <w:lang w:val="en-US" w:eastAsia="en-US"/>
        </w:rPr>
        <w:t>'block'</w:t>
      </w:r>
      <w:r w:rsidRPr="00C00E62">
        <w:rPr>
          <w:rFonts w:ascii="Consolas" w:hAnsi="Consolas"/>
          <w:color w:val="56B6C2"/>
          <w:sz w:val="21"/>
          <w:szCs w:val="21"/>
          <w:lang w:val="en-US" w:eastAsia="en-US"/>
        </w:rPr>
        <w:t>+</w:t>
      </w:r>
      <w:r w:rsidRPr="00C00E62">
        <w:rPr>
          <w:rFonts w:ascii="Consolas" w:hAnsi="Consolas"/>
          <w:color w:val="E5C07B"/>
          <w:sz w:val="21"/>
          <w:szCs w:val="21"/>
          <w:lang w:val="en-US" w:eastAsia="en-US"/>
        </w:rPr>
        <w:t>simpleblock</w:t>
      </w:r>
      <w:r w:rsidRPr="00C00E62">
        <w:rPr>
          <w:rFonts w:ascii="Consolas" w:hAnsi="Consolas"/>
          <w:color w:val="ABB2BF"/>
          <w:sz w:val="21"/>
          <w:szCs w:val="21"/>
          <w:lang w:val="en-US" w:eastAsia="en-US"/>
        </w:rPr>
        <w:t>.</w:t>
      </w:r>
      <w:r w:rsidRPr="00C00E62">
        <w:rPr>
          <w:rFonts w:ascii="Consolas" w:hAnsi="Consolas"/>
          <w:color w:val="E06C75"/>
          <w:sz w:val="21"/>
          <w:szCs w:val="21"/>
          <w:lang w:val="en-US" w:eastAsia="en-US"/>
        </w:rPr>
        <w:t>block</w:t>
      </w:r>
      <w:r w:rsidRPr="00C00E62">
        <w:rPr>
          <w:rFonts w:ascii="Consolas" w:hAnsi="Consolas"/>
          <w:color w:val="56B6C2"/>
          <w:sz w:val="21"/>
          <w:szCs w:val="21"/>
          <w:lang w:val="en-US" w:eastAsia="en-US"/>
        </w:rPr>
        <w:t>+</w:t>
      </w:r>
      <w:r w:rsidRPr="00C00E62">
        <w:rPr>
          <w:rFonts w:ascii="Consolas" w:hAnsi="Consolas"/>
          <w:color w:val="98C379"/>
          <w:sz w:val="21"/>
          <w:szCs w:val="21"/>
          <w:lang w:val="en-US" w:eastAsia="en-US"/>
        </w:rPr>
        <w:t>'hash</w:t>
      </w:r>
      <w:proofErr w:type="spellEnd"/>
      <w:r w:rsidRPr="00C00E62">
        <w:rPr>
          <w:rFonts w:ascii="Consolas" w:hAnsi="Consolas"/>
          <w:color w:val="98C379"/>
          <w:sz w:val="21"/>
          <w:szCs w:val="21"/>
          <w:lang w:val="en-US" w:eastAsia="en-US"/>
        </w:rPr>
        <w:t>'</w:t>
      </w:r>
      <w:r>
        <w:rPr>
          <w:lang w:val="sr-Latn-RS"/>
        </w:rPr>
        <w:t>) tako da jednostavno možemo da referenciramo svaki od njih u fajlu koji sadrži više ovakvih blokova:</w:t>
      </w:r>
    </w:p>
    <w:p w14:paraId="3857EB01" w14:textId="1828D2F6" w:rsidR="004C2F74" w:rsidRPr="009C19AD" w:rsidRDefault="004C2F74"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E5C07B"/>
          <w:sz w:val="20"/>
          <w:szCs w:val="20"/>
          <w:lang w:val="en-US" w:eastAsia="en-US"/>
        </w:rPr>
      </w:pPr>
    </w:p>
    <w:p w14:paraId="0475D2AD" w14:textId="77777777" w:rsidR="004C2F74" w:rsidRPr="009C19AD" w:rsidRDefault="004C2F74"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roofErr w:type="spellStart"/>
      <w:r w:rsidRPr="009C19AD">
        <w:rPr>
          <w:rFonts w:ascii="Consolas" w:hAnsi="Consolas"/>
          <w:color w:val="E06C75"/>
          <w:sz w:val="20"/>
          <w:szCs w:val="20"/>
          <w:lang w:val="en-US" w:eastAsia="en-US"/>
        </w:rPr>
        <w:t>div</w:t>
      </w:r>
      <w:r w:rsidRPr="009C19AD">
        <w:rPr>
          <w:rFonts w:ascii="Consolas" w:hAnsi="Consolas"/>
          <w:color w:val="D19A66"/>
          <w:sz w:val="20"/>
          <w:szCs w:val="20"/>
          <w:lang w:val="en-US" w:eastAsia="en-US"/>
        </w:rPr>
        <w:t>.row.row</w:t>
      </w:r>
      <w:proofErr w:type="spellEnd"/>
      <w:r w:rsidRPr="009C19AD">
        <w:rPr>
          <w:rFonts w:ascii="Consolas" w:hAnsi="Consolas"/>
          <w:color w:val="D19A66"/>
          <w:sz w:val="20"/>
          <w:szCs w:val="20"/>
          <w:lang w:val="en-US" w:eastAsia="en-US"/>
        </w:rPr>
        <w:t>-</w:t>
      </w:r>
      <w:proofErr w:type="gramStart"/>
      <w:r w:rsidRPr="009C19AD">
        <w:rPr>
          <w:rFonts w:ascii="Consolas" w:hAnsi="Consolas"/>
          <w:color w:val="D19A66"/>
          <w:sz w:val="20"/>
          <w:szCs w:val="20"/>
          <w:lang w:val="en-US" w:eastAsia="en-US"/>
        </w:rPr>
        <w:t>horizon(</w:t>
      </w:r>
      <w:proofErr w:type="gramEnd"/>
      <w:r w:rsidRPr="009C19AD">
        <w:rPr>
          <w:rFonts w:ascii="Consolas" w:hAnsi="Consolas"/>
          <w:color w:val="D19A66"/>
          <w:sz w:val="20"/>
          <w:szCs w:val="20"/>
          <w:lang w:val="en-US" w:eastAsia="en-US"/>
        </w:rPr>
        <w:t>style</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 xml:space="preserve">'flex-wrap: </w:t>
      </w:r>
      <w:proofErr w:type="spellStart"/>
      <w:r w:rsidRPr="009C19AD">
        <w:rPr>
          <w:rFonts w:ascii="Consolas" w:hAnsi="Consolas"/>
          <w:color w:val="98C379"/>
          <w:sz w:val="20"/>
          <w:szCs w:val="20"/>
          <w:lang w:val="en-US" w:eastAsia="en-US"/>
        </w:rPr>
        <w:t>nowrap</w:t>
      </w:r>
      <w:proofErr w:type="spellEnd"/>
      <w:r w:rsidRPr="009C19AD">
        <w:rPr>
          <w:rFonts w:ascii="Consolas" w:hAnsi="Consolas"/>
          <w:color w:val="98C379"/>
          <w:sz w:val="20"/>
          <w:szCs w:val="20"/>
          <w:lang w:val="en-US" w:eastAsia="en-US"/>
        </w:rPr>
        <w:t>'</w:t>
      </w:r>
      <w:r w:rsidRPr="009C19AD">
        <w:rPr>
          <w:rFonts w:ascii="Consolas" w:hAnsi="Consolas"/>
          <w:color w:val="D19A66"/>
          <w:sz w:val="20"/>
          <w:szCs w:val="20"/>
          <w:lang w:val="en-US" w:eastAsia="en-US"/>
        </w:rPr>
        <w:t>)</w:t>
      </w:r>
    </w:p>
    <w:p w14:paraId="371FE887" w14:textId="77777777" w:rsidR="004C2F74" w:rsidRPr="009C19AD" w:rsidRDefault="004C2F74"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blocks</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
    <w:p w14:paraId="5E2846ED" w14:textId="77777777" w:rsidR="004C2F74" w:rsidRPr="009C19AD" w:rsidRDefault="004C2F74"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 </w:t>
      </w:r>
      <w:proofErr w:type="spellStart"/>
      <w:proofErr w:type="gramStart"/>
      <w:r w:rsidRPr="009C19AD">
        <w:rPr>
          <w:rFonts w:ascii="Consolas" w:hAnsi="Consolas"/>
          <w:color w:val="E5C07B"/>
          <w:sz w:val="20"/>
          <w:szCs w:val="20"/>
          <w:lang w:val="en-US" w:eastAsia="en-US"/>
        </w:rPr>
        <w:t>blocks</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push</w:t>
      </w:r>
      <w:proofErr w:type="spellEnd"/>
      <w:proofErr w:type="gramEnd"/>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block</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magic</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74567</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blockid</w:t>
      </w:r>
      <w:proofErr w:type="spellEnd"/>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prev</w:t>
      </w:r>
      <w:proofErr w:type="spellEnd"/>
      <w:r w:rsidRPr="009C19AD">
        <w:rPr>
          <w:rFonts w:ascii="Consolas" w:hAnsi="Consolas"/>
          <w:color w:val="ABB2BF"/>
          <w:sz w:val="20"/>
          <w:szCs w:val="20"/>
          <w:lang w:val="en-US" w:eastAsia="en-US"/>
        </w:rPr>
        <w:t xml:space="preserve">: </w:t>
      </w:r>
      <w:r w:rsidRPr="009C19AD">
        <w:rPr>
          <w:rFonts w:ascii="Consolas" w:hAnsi="Consolas"/>
          <w:color w:val="98C379"/>
          <w:sz w:val="20"/>
          <w:szCs w:val="20"/>
          <w:lang w:val="en-US" w:eastAsia="en-US"/>
        </w:rPr>
        <w:t>'0000000000000000000000000000000000000000000000000000000000000000'</w:t>
      </w:r>
      <w:r w:rsidRPr="009C19AD">
        <w:rPr>
          <w:rFonts w:ascii="Consolas" w:hAnsi="Consolas"/>
          <w:color w:val="ABB2BF"/>
          <w:sz w:val="20"/>
          <w:szCs w:val="20"/>
          <w:lang w:val="en-US" w:eastAsia="en-US"/>
        </w:rPr>
        <w:t>})</w:t>
      </w:r>
    </w:p>
    <w:p w14:paraId="4A35E1AA" w14:textId="77777777" w:rsidR="004C2F74" w:rsidRPr="009C19AD" w:rsidRDefault="004C2F74"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 </w:t>
      </w:r>
      <w:proofErr w:type="spellStart"/>
      <w:proofErr w:type="gramStart"/>
      <w:r w:rsidRPr="009C19AD">
        <w:rPr>
          <w:rFonts w:ascii="Consolas" w:hAnsi="Consolas"/>
          <w:color w:val="E5C07B"/>
          <w:sz w:val="20"/>
          <w:szCs w:val="20"/>
          <w:lang w:val="en-US" w:eastAsia="en-US"/>
        </w:rPr>
        <w:t>blocks</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push</w:t>
      </w:r>
      <w:proofErr w:type="spellEnd"/>
      <w:proofErr w:type="gramEnd"/>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block</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2</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magic</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74567</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blockid</w:t>
      </w:r>
      <w:proofErr w:type="spellEnd"/>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2</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prev</w:t>
      </w:r>
      <w:proofErr w:type="spellEnd"/>
      <w:r w:rsidRPr="009C19AD">
        <w:rPr>
          <w:rFonts w:ascii="Consolas" w:hAnsi="Consolas"/>
          <w:color w:val="ABB2BF"/>
          <w:sz w:val="20"/>
          <w:szCs w:val="20"/>
          <w:lang w:val="en-US" w:eastAsia="en-US"/>
        </w:rPr>
        <w:t xml:space="preserve">: </w:t>
      </w:r>
      <w:r w:rsidRPr="009C19AD">
        <w:rPr>
          <w:rFonts w:ascii="Consolas" w:hAnsi="Consolas"/>
          <w:color w:val="98C379"/>
          <w:sz w:val="20"/>
          <w:szCs w:val="20"/>
          <w:lang w:val="en-US" w:eastAsia="en-US"/>
        </w:rPr>
        <w:t>'050a3c1fe50deb0b49aa719b33f55e99114e6ce000e10ef855cb6bb5ea2a0624'</w:t>
      </w:r>
      <w:r w:rsidRPr="009C19AD">
        <w:rPr>
          <w:rFonts w:ascii="Consolas" w:hAnsi="Consolas"/>
          <w:color w:val="ABB2BF"/>
          <w:sz w:val="20"/>
          <w:szCs w:val="20"/>
          <w:lang w:val="en-US" w:eastAsia="en-US"/>
        </w:rPr>
        <w:t>})</w:t>
      </w:r>
    </w:p>
    <w:p w14:paraId="101F225C" w14:textId="77777777" w:rsidR="004C2F74" w:rsidRPr="009C19AD" w:rsidRDefault="004C2F74"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 </w:t>
      </w:r>
      <w:proofErr w:type="spellStart"/>
      <w:proofErr w:type="gramStart"/>
      <w:r w:rsidRPr="009C19AD">
        <w:rPr>
          <w:rFonts w:ascii="Consolas" w:hAnsi="Consolas"/>
          <w:color w:val="E5C07B"/>
          <w:sz w:val="20"/>
          <w:szCs w:val="20"/>
          <w:lang w:val="en-US" w:eastAsia="en-US"/>
        </w:rPr>
        <w:t>blocks</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push</w:t>
      </w:r>
      <w:proofErr w:type="spellEnd"/>
      <w:proofErr w:type="gramEnd"/>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block</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3</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magic</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74567</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blockid</w:t>
      </w:r>
      <w:proofErr w:type="spellEnd"/>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3</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prev</w:t>
      </w:r>
      <w:proofErr w:type="spellEnd"/>
      <w:r w:rsidRPr="009C19AD">
        <w:rPr>
          <w:rFonts w:ascii="Consolas" w:hAnsi="Consolas"/>
          <w:color w:val="ABB2BF"/>
          <w:sz w:val="20"/>
          <w:szCs w:val="20"/>
          <w:lang w:val="en-US" w:eastAsia="en-US"/>
        </w:rPr>
        <w:t xml:space="preserve">: </w:t>
      </w:r>
      <w:r w:rsidRPr="009C19AD">
        <w:rPr>
          <w:rFonts w:ascii="Consolas" w:hAnsi="Consolas"/>
          <w:color w:val="98C379"/>
          <w:sz w:val="20"/>
          <w:szCs w:val="20"/>
          <w:lang w:val="en-US" w:eastAsia="en-US"/>
        </w:rPr>
        <w:t>'91b8325cfe25967ce30e8d6ea5d124b2c026695aedfc5dc6cc7068fd5277119b'</w:t>
      </w:r>
      <w:r w:rsidRPr="009C19AD">
        <w:rPr>
          <w:rFonts w:ascii="Consolas" w:hAnsi="Consolas"/>
          <w:color w:val="ABB2BF"/>
          <w:sz w:val="20"/>
          <w:szCs w:val="20"/>
          <w:lang w:val="en-US" w:eastAsia="en-US"/>
        </w:rPr>
        <w:t>})</w:t>
      </w:r>
    </w:p>
    <w:p w14:paraId="1575D09B" w14:textId="77777777" w:rsidR="004C2F74" w:rsidRPr="009C19AD" w:rsidRDefault="004C2F74"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 </w:t>
      </w:r>
      <w:proofErr w:type="spellStart"/>
      <w:proofErr w:type="gramStart"/>
      <w:r w:rsidRPr="009C19AD">
        <w:rPr>
          <w:rFonts w:ascii="Consolas" w:hAnsi="Consolas"/>
          <w:color w:val="E5C07B"/>
          <w:sz w:val="20"/>
          <w:szCs w:val="20"/>
          <w:lang w:val="en-US" w:eastAsia="en-US"/>
        </w:rPr>
        <w:t>blocks</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push</w:t>
      </w:r>
      <w:proofErr w:type="spellEnd"/>
      <w:proofErr w:type="gramEnd"/>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block</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4</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magic</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74567</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blockid</w:t>
      </w:r>
      <w:proofErr w:type="spellEnd"/>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4</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prev</w:t>
      </w:r>
      <w:proofErr w:type="spellEnd"/>
      <w:r w:rsidRPr="009C19AD">
        <w:rPr>
          <w:rFonts w:ascii="Consolas" w:hAnsi="Consolas"/>
          <w:color w:val="ABB2BF"/>
          <w:sz w:val="20"/>
          <w:szCs w:val="20"/>
          <w:lang w:val="en-US" w:eastAsia="en-US"/>
        </w:rPr>
        <w:t xml:space="preserve">: </w:t>
      </w:r>
      <w:r w:rsidRPr="009C19AD">
        <w:rPr>
          <w:rFonts w:ascii="Consolas" w:hAnsi="Consolas"/>
          <w:color w:val="98C379"/>
          <w:sz w:val="20"/>
          <w:szCs w:val="20"/>
          <w:lang w:val="en-US" w:eastAsia="en-US"/>
        </w:rPr>
        <w:t>'3eae7011c3e4525f8d5f221f8c60e3facec881040caf74abd3b648ff835cf3a3'</w:t>
      </w:r>
      <w:r w:rsidRPr="009C19AD">
        <w:rPr>
          <w:rFonts w:ascii="Consolas" w:hAnsi="Consolas"/>
          <w:color w:val="ABB2BF"/>
          <w:sz w:val="20"/>
          <w:szCs w:val="20"/>
          <w:lang w:val="en-US" w:eastAsia="en-US"/>
        </w:rPr>
        <w:t>})</w:t>
      </w:r>
    </w:p>
    <w:p w14:paraId="63D09217" w14:textId="77777777" w:rsidR="004C2F74" w:rsidRPr="009C19AD" w:rsidRDefault="004C2F74"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 </w:t>
      </w:r>
      <w:proofErr w:type="spellStart"/>
      <w:proofErr w:type="gramStart"/>
      <w:r w:rsidRPr="009C19AD">
        <w:rPr>
          <w:rFonts w:ascii="Consolas" w:hAnsi="Consolas"/>
          <w:color w:val="E5C07B"/>
          <w:sz w:val="20"/>
          <w:szCs w:val="20"/>
          <w:lang w:val="en-US" w:eastAsia="en-US"/>
        </w:rPr>
        <w:t>blocks</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push</w:t>
      </w:r>
      <w:proofErr w:type="spellEnd"/>
      <w:proofErr w:type="gramEnd"/>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block</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5</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magic</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74567</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blockid</w:t>
      </w:r>
      <w:proofErr w:type="spellEnd"/>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5</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prev</w:t>
      </w:r>
      <w:proofErr w:type="spellEnd"/>
      <w:r w:rsidRPr="009C19AD">
        <w:rPr>
          <w:rFonts w:ascii="Consolas" w:hAnsi="Consolas"/>
          <w:color w:val="ABB2BF"/>
          <w:sz w:val="20"/>
          <w:szCs w:val="20"/>
          <w:lang w:val="en-US" w:eastAsia="en-US"/>
        </w:rPr>
        <w:t xml:space="preserve">: </w:t>
      </w:r>
      <w:r w:rsidRPr="009C19AD">
        <w:rPr>
          <w:rFonts w:ascii="Consolas" w:hAnsi="Consolas"/>
          <w:color w:val="98C379"/>
          <w:sz w:val="20"/>
          <w:szCs w:val="20"/>
          <w:lang w:val="en-US" w:eastAsia="en-US"/>
        </w:rPr>
        <w:t>'4be027c3c4df33d226a352d337ba400dc7097c085632ade089bc56ff9c1e47eb'</w:t>
      </w:r>
      <w:r w:rsidRPr="009C19AD">
        <w:rPr>
          <w:rFonts w:ascii="Consolas" w:hAnsi="Consolas"/>
          <w:color w:val="ABB2BF"/>
          <w:sz w:val="20"/>
          <w:szCs w:val="20"/>
          <w:lang w:val="en-US" w:eastAsia="en-US"/>
        </w:rPr>
        <w:t>})</w:t>
      </w:r>
    </w:p>
    <w:p w14:paraId="538156A5" w14:textId="77777777" w:rsidR="004C2F74" w:rsidRPr="009C19AD" w:rsidRDefault="004C2F74"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 </w:t>
      </w:r>
      <w:proofErr w:type="spellStart"/>
      <w:proofErr w:type="gramStart"/>
      <w:r w:rsidRPr="009C19AD">
        <w:rPr>
          <w:rFonts w:ascii="Consolas" w:hAnsi="Consolas"/>
          <w:color w:val="E5C07B"/>
          <w:sz w:val="20"/>
          <w:szCs w:val="20"/>
          <w:lang w:val="en-US" w:eastAsia="en-US"/>
        </w:rPr>
        <w:t>blocks</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push</w:t>
      </w:r>
      <w:proofErr w:type="spellEnd"/>
      <w:proofErr w:type="gramEnd"/>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block</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6</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magic</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74567</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blockid</w:t>
      </w:r>
      <w:proofErr w:type="spellEnd"/>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6</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prev</w:t>
      </w:r>
      <w:proofErr w:type="spellEnd"/>
      <w:r w:rsidRPr="009C19AD">
        <w:rPr>
          <w:rFonts w:ascii="Consolas" w:hAnsi="Consolas"/>
          <w:color w:val="ABB2BF"/>
          <w:sz w:val="20"/>
          <w:szCs w:val="20"/>
          <w:lang w:val="en-US" w:eastAsia="en-US"/>
        </w:rPr>
        <w:t xml:space="preserve">: </w:t>
      </w:r>
      <w:r w:rsidRPr="009C19AD">
        <w:rPr>
          <w:rFonts w:ascii="Consolas" w:hAnsi="Consolas"/>
          <w:color w:val="98C379"/>
          <w:sz w:val="20"/>
          <w:szCs w:val="20"/>
          <w:lang w:val="en-US" w:eastAsia="en-US"/>
        </w:rPr>
        <w:t>'dfbfed7dd4c6e972ffad17325d87cc82f3a5663aea49344f8dd658b645f8251a'</w:t>
      </w:r>
      <w:r w:rsidRPr="009C19AD">
        <w:rPr>
          <w:rFonts w:ascii="Consolas" w:hAnsi="Consolas"/>
          <w:color w:val="ABB2BF"/>
          <w:sz w:val="20"/>
          <w:szCs w:val="20"/>
          <w:lang w:val="en-US" w:eastAsia="en-US"/>
        </w:rPr>
        <w:t>})</w:t>
      </w:r>
    </w:p>
    <w:p w14:paraId="23E5CD10" w14:textId="77777777" w:rsidR="004C2F74" w:rsidRPr="009C19AD" w:rsidRDefault="004C2F74"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each</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simpleblock</w:t>
      </w:r>
      <w:proofErr w:type="spellEnd"/>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in</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blocks</w:t>
      </w:r>
    </w:p>
    <w:p w14:paraId="41F89F7A" w14:textId="77777777" w:rsidR="004C2F74" w:rsidRPr="009C19AD" w:rsidRDefault="004C2F74"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lastRenderedPageBreak/>
        <w:t xml:space="preserve">                </w:t>
      </w:r>
      <w:r w:rsidRPr="009C19AD">
        <w:rPr>
          <w:rFonts w:ascii="Consolas" w:hAnsi="Consolas"/>
          <w:color w:val="E06C75"/>
          <w:sz w:val="20"/>
          <w:szCs w:val="20"/>
          <w:lang w:val="en-US" w:eastAsia="en-US"/>
        </w:rPr>
        <w:t>div</w:t>
      </w:r>
      <w:r w:rsidRPr="009C19AD">
        <w:rPr>
          <w:rFonts w:ascii="Consolas" w:hAnsi="Consolas"/>
          <w:color w:val="D19A66"/>
          <w:sz w:val="20"/>
          <w:szCs w:val="20"/>
          <w:lang w:val="en-US" w:eastAsia="en-US"/>
        </w:rPr>
        <w:t>.col-lg-6</w:t>
      </w:r>
    </w:p>
    <w:p w14:paraId="7A0ADBCA" w14:textId="3BE16CC8" w:rsidR="004C2F74" w:rsidRPr="009C19AD" w:rsidRDefault="004C2F74" w:rsidP="004A586C">
      <w:pPr>
        <w:keepNext/>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E06C75"/>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include</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includes/</w:t>
      </w:r>
      <w:proofErr w:type="spellStart"/>
      <w:proofErr w:type="gramStart"/>
      <w:r w:rsidRPr="009C19AD">
        <w:rPr>
          <w:rFonts w:ascii="Consolas" w:hAnsi="Consolas"/>
          <w:color w:val="E06C75"/>
          <w:sz w:val="20"/>
          <w:szCs w:val="20"/>
          <w:lang w:val="en-US" w:eastAsia="en-US"/>
        </w:rPr>
        <w:t>simpleblock</w:t>
      </w:r>
      <w:proofErr w:type="spellEnd"/>
      <w:proofErr w:type="gramEnd"/>
    </w:p>
    <w:p w14:paraId="521706DA" w14:textId="77777777" w:rsidR="00B662ED" w:rsidRDefault="00B662ED" w:rsidP="004A586C">
      <w:pPr>
        <w:keepNext/>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E06C75"/>
          <w:sz w:val="21"/>
          <w:szCs w:val="21"/>
          <w:lang w:val="en-US" w:eastAsia="en-US"/>
        </w:rPr>
      </w:pPr>
    </w:p>
    <w:p w14:paraId="0FB0B95D" w14:textId="0C3097F4" w:rsidR="004C2F74" w:rsidRPr="004C2F74" w:rsidRDefault="004C2F74" w:rsidP="004C2F74">
      <w:pPr>
        <w:pStyle w:val="Caption"/>
        <w:jc w:val="center"/>
        <w:rPr>
          <w:rFonts w:ascii="Consolas" w:hAnsi="Consolas"/>
          <w:color w:val="ABB2BF"/>
          <w:sz w:val="21"/>
          <w:szCs w:val="21"/>
        </w:rPr>
      </w:pPr>
      <w:bookmarkStart w:id="161" w:name="_Toc129508347"/>
      <w:r>
        <w:t xml:space="preserve">Blok </w:t>
      </w:r>
      <w:proofErr w:type="spellStart"/>
      <w:r>
        <w:t>koda</w:t>
      </w:r>
      <w:proofErr w:type="spellEnd"/>
      <w:r>
        <w:t xml:space="preserve"> </w:t>
      </w:r>
      <w:fldSimple w:instr=" SEQ Blok_koda \* ARABIC ">
        <w:r w:rsidR="00F917F8">
          <w:rPr>
            <w:noProof/>
          </w:rPr>
          <w:t>10</w:t>
        </w:r>
      </w:fldSimple>
      <w:r>
        <w:t xml:space="preserve">. </w:t>
      </w:r>
      <w:proofErr w:type="spellStart"/>
      <w:r>
        <w:t>Korišćenje</w:t>
      </w:r>
      <w:proofErr w:type="spellEnd"/>
      <w:r>
        <w:t xml:space="preserve"> </w:t>
      </w:r>
      <w:r w:rsidRPr="007B2D1E">
        <w:rPr>
          <w:i/>
          <w:iCs/>
        </w:rPr>
        <w:t>pug</w:t>
      </w:r>
      <w:r>
        <w:t xml:space="preserve"> </w:t>
      </w:r>
      <w:proofErr w:type="spellStart"/>
      <w:r>
        <w:t>fajla</w:t>
      </w:r>
      <w:proofErr w:type="spellEnd"/>
      <w:r>
        <w:t xml:space="preserve"> </w:t>
      </w:r>
      <w:proofErr w:type="spellStart"/>
      <w:r>
        <w:t>unutar</w:t>
      </w:r>
      <w:proofErr w:type="spellEnd"/>
      <w:r>
        <w:t xml:space="preserve"> </w:t>
      </w:r>
      <w:proofErr w:type="spellStart"/>
      <w:r>
        <w:t>drugog</w:t>
      </w:r>
      <w:proofErr w:type="spellEnd"/>
      <w:r>
        <w:t xml:space="preserve"> </w:t>
      </w:r>
      <w:r w:rsidRPr="007B2D1E">
        <w:rPr>
          <w:i/>
          <w:iCs/>
        </w:rPr>
        <w:t>pug</w:t>
      </w:r>
      <w:r>
        <w:t xml:space="preserve"> </w:t>
      </w:r>
      <w:proofErr w:type="spellStart"/>
      <w:r>
        <w:t>fajla</w:t>
      </w:r>
      <w:bookmarkEnd w:id="161"/>
      <w:proofErr w:type="spellEnd"/>
    </w:p>
    <w:p w14:paraId="48E56B64" w14:textId="193D37E4" w:rsidR="00BF5C2F" w:rsidRDefault="007D232E" w:rsidP="00FA5F7E">
      <w:pPr>
        <w:pStyle w:val="BodyTextChar0"/>
        <w:ind w:firstLine="720"/>
        <w:rPr>
          <w:lang w:val="sr-Latn-CS"/>
        </w:rPr>
      </w:pPr>
      <w:r>
        <w:rPr>
          <w:lang w:val="sr-Latn-CS"/>
        </w:rPr>
        <w:t xml:space="preserve">Kao što </w:t>
      </w:r>
      <w:r w:rsidR="00116C22">
        <w:rPr>
          <w:lang w:val="sr-Latn-CS"/>
        </w:rPr>
        <w:t xml:space="preserve">je već pomenuto, a i </w:t>
      </w:r>
      <w:r>
        <w:rPr>
          <w:lang w:val="sr-Latn-CS"/>
        </w:rPr>
        <w:t xml:space="preserve">može </w:t>
      </w:r>
      <w:r w:rsidR="00116C22">
        <w:rPr>
          <w:lang w:val="sr-Latn-CS"/>
        </w:rPr>
        <w:t xml:space="preserve">se </w:t>
      </w:r>
      <w:r>
        <w:rPr>
          <w:lang w:val="sr-Latn-CS"/>
        </w:rPr>
        <w:t xml:space="preserve">videti na gornjoj slici, </w:t>
      </w:r>
      <w:r w:rsidRPr="007D232E">
        <w:rPr>
          <w:i/>
          <w:iCs/>
          <w:lang w:val="sr-Latn-CS"/>
        </w:rPr>
        <w:t>Prev</w:t>
      </w:r>
      <w:r>
        <w:rPr>
          <w:lang w:val="sr-Latn-CS"/>
        </w:rPr>
        <w:t xml:space="preserve"> polja su izračunata unapred zbog bržeg učitavanja stranice i boljeg korisničkog iskustva. Sličan niz blokova će se koristiti na većini preostalih stranica.</w:t>
      </w:r>
    </w:p>
    <w:p w14:paraId="7ED0EE6A" w14:textId="42B22FED" w:rsidR="00C00E62" w:rsidRDefault="00B662ED" w:rsidP="00FA5F7E">
      <w:pPr>
        <w:pStyle w:val="BodyTextChar0"/>
        <w:ind w:firstLine="720"/>
        <w:rPr>
          <w:lang w:val="sr-Latn-RS"/>
        </w:rPr>
      </w:pPr>
      <w:r>
        <w:rPr>
          <w:lang w:val="sr-Latn-CS"/>
        </w:rPr>
        <w:t>Sada ćemo da prođemo kroz mehanizme provere validnosti blokova unutar ovog jednostavnog lanca</w:t>
      </w:r>
      <w:r>
        <w:rPr>
          <w:lang w:val="sr-Latn-RS"/>
        </w:rPr>
        <w:t>:</w:t>
      </w:r>
    </w:p>
    <w:p w14:paraId="4AADB183" w14:textId="1B72AAF2" w:rsidR="00B662ED" w:rsidRDefault="00116C22" w:rsidP="00116C22">
      <w:pPr>
        <w:pStyle w:val="BodyTextChar0"/>
        <w:ind w:left="1418" w:firstLine="0"/>
        <w:rPr>
          <w:szCs w:val="24"/>
          <w:lang w:val="sr-Latn-CS"/>
        </w:rPr>
      </w:pPr>
      <w:r>
        <w:rPr>
          <w:szCs w:val="24"/>
          <w:lang w:val="sr-Latn-CS"/>
        </w:rPr>
        <w:t xml:space="preserve">1. </w:t>
      </w:r>
      <w:r w:rsidR="00B662ED">
        <w:rPr>
          <w:szCs w:val="24"/>
          <w:lang w:val="sr-Latn-CS"/>
        </w:rPr>
        <w:t xml:space="preserve">Magični broj – Svi blokovi moraju da sadrže identičnu vrednost u </w:t>
      </w:r>
      <w:r w:rsidR="00B662ED" w:rsidRPr="00B662ED">
        <w:rPr>
          <w:i/>
          <w:iCs/>
          <w:szCs w:val="24"/>
          <w:lang w:val="sr-Latn-CS"/>
        </w:rPr>
        <w:t>Magic</w:t>
      </w:r>
      <w:r w:rsidR="00B662ED">
        <w:rPr>
          <w:szCs w:val="24"/>
          <w:lang w:val="sr-Latn-CS"/>
        </w:rPr>
        <w:t xml:space="preserve"> polju.</w:t>
      </w:r>
    </w:p>
    <w:p w14:paraId="2F998751" w14:textId="11A38346" w:rsidR="007D232E" w:rsidRDefault="00116C22" w:rsidP="007D232E">
      <w:pPr>
        <w:pStyle w:val="BodyTextChar0"/>
        <w:ind w:left="1418" w:firstLine="0"/>
        <w:rPr>
          <w:szCs w:val="24"/>
          <w:lang w:val="sr-Latn-CS"/>
        </w:rPr>
      </w:pPr>
      <w:r>
        <w:rPr>
          <w:noProof/>
        </w:rPr>
        <mc:AlternateContent>
          <mc:Choice Requires="wpg">
            <w:drawing>
              <wp:anchor distT="0" distB="0" distL="114300" distR="114300" simplePos="0" relativeHeight="251642880" behindDoc="0" locked="0" layoutInCell="1" allowOverlap="1" wp14:anchorId="7B552E99" wp14:editId="0FC3889E">
                <wp:simplePos x="0" y="0"/>
                <wp:positionH relativeFrom="column">
                  <wp:posOffset>-3782</wp:posOffset>
                </wp:positionH>
                <wp:positionV relativeFrom="paragraph">
                  <wp:posOffset>905372</wp:posOffset>
                </wp:positionV>
                <wp:extent cx="5946747" cy="1968113"/>
                <wp:effectExtent l="19050" t="19050" r="16510" b="0"/>
                <wp:wrapTopAndBottom/>
                <wp:docPr id="69" name="Group 69"/>
                <wp:cNvGraphicFramePr/>
                <a:graphic xmlns:a="http://schemas.openxmlformats.org/drawingml/2006/main">
                  <a:graphicData uri="http://schemas.microsoft.com/office/word/2010/wordprocessingGroup">
                    <wpg:wgp>
                      <wpg:cNvGrpSpPr/>
                      <wpg:grpSpPr>
                        <a:xfrm>
                          <a:off x="0" y="0"/>
                          <a:ext cx="5946747" cy="1968113"/>
                          <a:chOff x="0" y="0"/>
                          <a:chExt cx="5946747" cy="1968113"/>
                        </a:xfrm>
                      </wpg:grpSpPr>
                      <wps:wsp>
                        <wps:cNvPr id="63" name="Text Box 63"/>
                        <wps:cNvSpPr txBox="1"/>
                        <wps:spPr>
                          <a:xfrm>
                            <a:off x="0" y="1587113"/>
                            <a:ext cx="5942965" cy="381000"/>
                          </a:xfrm>
                          <a:prstGeom prst="rect">
                            <a:avLst/>
                          </a:prstGeom>
                          <a:solidFill>
                            <a:prstClr val="white"/>
                          </a:solidFill>
                          <a:ln>
                            <a:noFill/>
                          </a:ln>
                        </wps:spPr>
                        <wps:txbx>
                          <w:txbxContent>
                            <w:p w14:paraId="63B5FC2F" w14:textId="1F921A01" w:rsidR="00BA2981" w:rsidRPr="00F767BB" w:rsidRDefault="00BA2981" w:rsidP="00BA2981">
                              <w:pPr>
                                <w:pStyle w:val="Caption"/>
                                <w:jc w:val="center"/>
                                <w:rPr>
                                  <w:noProof/>
                                  <w:sz w:val="24"/>
                                  <w:szCs w:val="24"/>
                                  <w:lang w:val="sr-Latn-CS"/>
                                </w:rPr>
                              </w:pPr>
                              <w:bookmarkStart w:id="162" w:name="_Ref129270634"/>
                              <w:bookmarkStart w:id="163" w:name="_Toc129508574"/>
                              <w:proofErr w:type="spellStart"/>
                              <w:r>
                                <w:t>Slika</w:t>
                              </w:r>
                              <w:proofErr w:type="spellEnd"/>
                              <w:r>
                                <w:t xml:space="preserve"> </w:t>
                              </w:r>
                              <w:fldSimple w:instr=" SEQ Slika \* ARABIC ">
                                <w:r w:rsidR="00F917F8">
                                  <w:rPr>
                                    <w:noProof/>
                                  </w:rPr>
                                  <w:t>19</w:t>
                                </w:r>
                              </w:fldSimple>
                              <w:r>
                                <w:t xml:space="preserve">. Primer </w:t>
                              </w:r>
                              <w:proofErr w:type="spellStart"/>
                              <w:r>
                                <w:t>nevalidnog</w:t>
                              </w:r>
                              <w:proofErr w:type="spellEnd"/>
                              <w:r>
                                <w:t xml:space="preserve"> </w:t>
                              </w:r>
                              <w:proofErr w:type="spellStart"/>
                              <w:r>
                                <w:t>magičnog</w:t>
                              </w:r>
                              <w:proofErr w:type="spellEnd"/>
                              <w:r>
                                <w:t xml:space="preserve"> </w:t>
                              </w:r>
                              <w:proofErr w:type="spellStart"/>
                              <w:r>
                                <w:t>broja</w:t>
                              </w:r>
                              <w:bookmarkEnd w:id="162"/>
                              <w:bookmarkEnd w:id="16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62" name="Picture 62" descr="Graphical user interface, application&#10;&#10;Description automatically generated"/>
                          <pic:cNvPicPr>
                            <a:picLocks noChangeAspect="1"/>
                          </pic:cNvPicPr>
                        </pic:nvPicPr>
                        <pic:blipFill>
                          <a:blip r:embed="rId96" cstate="print">
                            <a:extLst>
                              <a:ext uri="{28A0092B-C50C-407E-A947-70E740481C1C}">
                                <a14:useLocalDpi xmlns:a14="http://schemas.microsoft.com/office/drawing/2010/main" val="0"/>
                              </a:ext>
                            </a:extLst>
                          </a:blip>
                          <a:stretch>
                            <a:fillRect/>
                          </a:stretch>
                        </pic:blipFill>
                        <pic:spPr>
                          <a:xfrm>
                            <a:off x="3147" y="0"/>
                            <a:ext cx="5943600" cy="1672590"/>
                          </a:xfrm>
                          <a:prstGeom prst="rect">
                            <a:avLst/>
                          </a:prstGeom>
                          <a:ln w="9525">
                            <a:solidFill>
                              <a:schemeClr val="tx1"/>
                            </a:solidFill>
                          </a:ln>
                        </pic:spPr>
                      </pic:pic>
                    </wpg:wgp>
                  </a:graphicData>
                </a:graphic>
              </wp:anchor>
            </w:drawing>
          </mc:Choice>
          <mc:Fallback>
            <w:pict>
              <v:group w14:anchorId="7B552E99" id="Group 69" o:spid="_x0000_s1080" style="position:absolute;left:0;text-align:left;margin-left:-.3pt;margin-top:71.3pt;width:468.25pt;height:154.95pt;z-index:251642880" coordsize="59467,196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">
                <v:shape id="Text Box 63" o:spid="_x0000_s1081" type="#_x0000_t202" style="position:absolute;top:15871;width:5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" stroked="f">
                  <v:textbox style="mso-fit-shape-to-text:t" inset="0,0,0,0">
                    <w:txbxContent>
                      <w:p w14:paraId="63B5FC2F" w14:textId="1F921A01" w:rsidR="00BA2981" w:rsidRPr="00F767BB" w:rsidRDefault="00BA2981" w:rsidP="00BA2981">
                        <w:pPr>
                          <w:pStyle w:val="Caption"/>
                          <w:jc w:val="center"/>
                          <w:rPr>
                            <w:noProof/>
                            <w:sz w:val="24"/>
                            <w:szCs w:val="24"/>
                            <w:lang w:val="sr-Latn-CS"/>
                          </w:rPr>
                        </w:pPr>
                        <w:bookmarkStart w:id="164" w:name="_Ref129270634"/>
                        <w:bookmarkStart w:id="165" w:name="_Toc129508574"/>
                        <w:proofErr w:type="spellStart"/>
                        <w:r>
                          <w:t>Slika</w:t>
                        </w:r>
                        <w:proofErr w:type="spellEnd"/>
                        <w:r>
                          <w:t xml:space="preserve"> </w:t>
                        </w:r>
                        <w:fldSimple w:instr=" SEQ Slika \* ARABIC ">
                          <w:r w:rsidR="00F917F8">
                            <w:rPr>
                              <w:noProof/>
                            </w:rPr>
                            <w:t>19</w:t>
                          </w:r>
                        </w:fldSimple>
                        <w:r>
                          <w:t xml:space="preserve">. Primer </w:t>
                        </w:r>
                        <w:proofErr w:type="spellStart"/>
                        <w:r>
                          <w:t>nevalidnog</w:t>
                        </w:r>
                        <w:proofErr w:type="spellEnd"/>
                        <w:r>
                          <w:t xml:space="preserve"> </w:t>
                        </w:r>
                        <w:proofErr w:type="spellStart"/>
                        <w:r>
                          <w:t>magičnog</w:t>
                        </w:r>
                        <w:proofErr w:type="spellEnd"/>
                        <w:r>
                          <w:t xml:space="preserve"> </w:t>
                        </w:r>
                        <w:proofErr w:type="spellStart"/>
                        <w:r>
                          <w:t>broja</w:t>
                        </w:r>
                        <w:bookmarkEnd w:id="164"/>
                        <w:bookmarkEnd w:id="165"/>
                        <w:proofErr w:type="spellEnd"/>
                      </w:p>
                    </w:txbxContent>
                  </v:textbox>
                </v:shape>
                <v:shape id="Picture 62" o:spid="_x0000_s1082" type="#_x0000_t75" alt="Graphical user interface, application&#10;&#10;Description automatically generated" style="position:absolute;left:31;width:59436;height:167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" stroked="t" strokecolor="black [3213]">
                  <v:imagedata r:id="rId97" o:title="Graphical user interface, application&#10;&#10;Description automatically generated"/>
                  <v:path arrowok="t"/>
                </v:shape>
                <w10:wrap type="topAndBottom"/>
              </v:group>
            </w:pict>
          </mc:Fallback>
        </mc:AlternateContent>
      </w:r>
      <w:r w:rsidR="00BA2981">
        <w:rPr>
          <w:szCs w:val="24"/>
          <w:lang w:val="sr-Latn-CS"/>
        </w:rPr>
        <w:t xml:space="preserve">Vrednost magičnog broja se proverava sa vrednošću broja iza i tako sve do </w:t>
      </w:r>
      <w:r w:rsidR="00BA2981" w:rsidRPr="00BA2981">
        <w:rPr>
          <w:i/>
          <w:iCs/>
          <w:szCs w:val="24"/>
          <w:lang w:val="sr-Latn-CS"/>
        </w:rPr>
        <w:t>genesis</w:t>
      </w:r>
      <w:r w:rsidR="00BA2981">
        <w:rPr>
          <w:szCs w:val="24"/>
          <w:lang w:val="sr-Latn-CS"/>
        </w:rPr>
        <w:t xml:space="preserve"> bloka. Ovo znači da svi blokovi moraju da sadrže magični broj koji se nalazi u </w:t>
      </w:r>
      <w:r w:rsidR="00BA2981" w:rsidRPr="00BA2981">
        <w:rPr>
          <w:i/>
          <w:iCs/>
          <w:szCs w:val="24"/>
          <w:lang w:val="sr-Latn-CS"/>
        </w:rPr>
        <w:t>genesis</w:t>
      </w:r>
      <w:r w:rsidR="00BA2981">
        <w:rPr>
          <w:szCs w:val="24"/>
          <w:lang w:val="sr-Latn-CS"/>
        </w:rPr>
        <w:t xml:space="preserve"> bloku, inače se smatraju nevalidnim.</w:t>
      </w:r>
    </w:p>
    <w:p w14:paraId="12C699C3" w14:textId="37486874" w:rsidR="007D232E" w:rsidRPr="009C19AD" w:rsidRDefault="007D232E"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C678DD"/>
          <w:sz w:val="20"/>
          <w:szCs w:val="20"/>
          <w:lang w:val="en-US" w:eastAsia="en-US"/>
        </w:rPr>
      </w:pPr>
    </w:p>
    <w:p w14:paraId="7153E463" w14:textId="20823452" w:rsidR="007D232E" w:rsidRPr="009C19AD" w:rsidRDefault="007D232E"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C678DD"/>
          <w:sz w:val="20"/>
          <w:szCs w:val="20"/>
          <w:lang w:val="en-US" w:eastAsia="en-US"/>
        </w:rPr>
        <w:t>function</w:t>
      </w:r>
      <w:r w:rsidRPr="009C19AD">
        <w:rPr>
          <w:rFonts w:ascii="Consolas" w:hAnsi="Consolas"/>
          <w:color w:val="ABB2BF"/>
          <w:sz w:val="20"/>
          <w:szCs w:val="20"/>
          <w:lang w:val="en-US" w:eastAsia="en-US"/>
        </w:rPr>
        <w:t xml:space="preserve"> </w:t>
      </w:r>
      <w:proofErr w:type="spellStart"/>
      <w:proofErr w:type="gramStart"/>
      <w:r w:rsidRPr="009C19AD">
        <w:rPr>
          <w:rFonts w:ascii="Consolas" w:hAnsi="Consolas"/>
          <w:color w:val="61AFEF"/>
          <w:sz w:val="20"/>
          <w:szCs w:val="20"/>
          <w:lang w:val="en-US" w:eastAsia="en-US"/>
        </w:rPr>
        <w:t>validMagic</w:t>
      </w:r>
      <w:proofErr w:type="spellEnd"/>
      <w:r w:rsidRPr="009C19AD">
        <w:rPr>
          <w:rFonts w:ascii="Consolas" w:hAnsi="Consolas"/>
          <w:color w:val="ABB2BF"/>
          <w:sz w:val="20"/>
          <w:szCs w:val="20"/>
          <w:lang w:val="en-US" w:eastAsia="en-US"/>
        </w:rPr>
        <w:t>(</w:t>
      </w:r>
      <w:proofErr w:type="gramEnd"/>
      <w:r w:rsidRPr="009C19AD">
        <w:rPr>
          <w:rFonts w:ascii="Consolas" w:hAnsi="Consolas"/>
          <w:color w:val="E06C75"/>
          <w:sz w:val="20"/>
          <w:szCs w:val="20"/>
          <w:lang w:val="en-US" w:eastAsia="en-US"/>
        </w:rPr>
        <w:t>chain</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block</w:t>
      </w:r>
      <w:r w:rsidRPr="009C19AD">
        <w:rPr>
          <w:rFonts w:ascii="Consolas" w:hAnsi="Consolas"/>
          <w:color w:val="ABB2BF"/>
          <w:sz w:val="20"/>
          <w:szCs w:val="20"/>
          <w:lang w:val="en-US" w:eastAsia="en-US"/>
        </w:rPr>
        <w:t>){</w:t>
      </w:r>
    </w:p>
    <w:p w14:paraId="6B179E0E" w14:textId="0DEC393C" w:rsidR="007C2C16" w:rsidRPr="009C19AD" w:rsidRDefault="007D232E"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if</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block</w:t>
      </w:r>
      <w:r w:rsidRPr="009C19AD">
        <w:rPr>
          <w:rFonts w:ascii="Consolas" w:hAnsi="Consolas"/>
          <w:color w:val="56B6C2"/>
          <w:sz w:val="20"/>
          <w:szCs w:val="20"/>
          <w:lang w:val="en-US" w:eastAsia="en-US"/>
        </w:rPr>
        <w:t>==</w:t>
      </w:r>
      <w:proofErr w:type="gramStart"/>
      <w:r w:rsidRPr="009C19AD">
        <w:rPr>
          <w:rFonts w:ascii="Consolas" w:hAnsi="Consolas"/>
          <w:color w:val="D19A66"/>
          <w:sz w:val="20"/>
          <w:szCs w:val="20"/>
          <w:lang w:val="en-US" w:eastAsia="en-US"/>
        </w:rPr>
        <w:t>1</w:t>
      </w:r>
      <w:r w:rsidRPr="009C19AD">
        <w:rPr>
          <w:rFonts w:ascii="Consolas" w:hAnsi="Consolas"/>
          <w:color w:val="ABB2BF"/>
          <w:sz w:val="20"/>
          <w:szCs w:val="20"/>
          <w:lang w:val="en-US" w:eastAsia="en-US"/>
        </w:rPr>
        <w:t>){</w:t>
      </w:r>
      <w:proofErr w:type="gramEnd"/>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return</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true</w:t>
      </w:r>
      <w:r w:rsidRPr="009C19AD">
        <w:rPr>
          <w:rFonts w:ascii="Consolas" w:hAnsi="Consolas"/>
          <w:color w:val="ABB2BF"/>
          <w:sz w:val="20"/>
          <w:szCs w:val="20"/>
          <w:lang w:val="en-US" w:eastAsia="en-US"/>
        </w:rPr>
        <w:t>; }</w:t>
      </w:r>
    </w:p>
    <w:p w14:paraId="386F58E1" w14:textId="7457F6D8" w:rsidR="007D232E" w:rsidRPr="009C19AD" w:rsidRDefault="007C2C16"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007D232E" w:rsidRPr="009C19AD">
        <w:rPr>
          <w:rFonts w:ascii="Consolas" w:hAnsi="Consolas"/>
          <w:color w:val="C678DD"/>
          <w:sz w:val="20"/>
          <w:szCs w:val="20"/>
          <w:lang w:val="en-US" w:eastAsia="en-US"/>
        </w:rPr>
        <w:t>return</w:t>
      </w:r>
      <w:r w:rsidR="007D232E" w:rsidRPr="009C19AD">
        <w:rPr>
          <w:rFonts w:ascii="Consolas" w:hAnsi="Consolas"/>
          <w:color w:val="ABB2BF"/>
          <w:sz w:val="20"/>
          <w:szCs w:val="20"/>
          <w:lang w:val="en-US" w:eastAsia="en-US"/>
        </w:rPr>
        <w:t xml:space="preserve"> </w:t>
      </w:r>
      <w:r w:rsidR="007D232E" w:rsidRPr="009C19AD">
        <w:rPr>
          <w:rFonts w:ascii="Consolas" w:hAnsi="Consolas"/>
          <w:color w:val="61AFEF"/>
          <w:sz w:val="20"/>
          <w:szCs w:val="20"/>
          <w:lang w:val="en-US" w:eastAsia="en-US"/>
        </w:rPr>
        <w:t>$</w:t>
      </w:r>
      <w:r w:rsidR="007D232E" w:rsidRPr="009C19AD">
        <w:rPr>
          <w:rFonts w:ascii="Consolas" w:hAnsi="Consolas"/>
          <w:color w:val="ABB2BF"/>
          <w:sz w:val="20"/>
          <w:szCs w:val="20"/>
          <w:lang w:val="en-US" w:eastAsia="en-US"/>
        </w:rPr>
        <w:t>(</w:t>
      </w:r>
      <w:r w:rsidR="007D232E" w:rsidRPr="009C19AD">
        <w:rPr>
          <w:rFonts w:ascii="Consolas" w:hAnsi="Consolas"/>
          <w:color w:val="98C379"/>
          <w:sz w:val="20"/>
          <w:szCs w:val="20"/>
          <w:lang w:val="en-US" w:eastAsia="en-US"/>
        </w:rPr>
        <w:t>'#chain'</w:t>
      </w:r>
      <w:r w:rsidR="007D232E" w:rsidRPr="009C19AD">
        <w:rPr>
          <w:rFonts w:ascii="Consolas" w:hAnsi="Consolas"/>
          <w:color w:val="56B6C2"/>
          <w:sz w:val="20"/>
          <w:szCs w:val="20"/>
          <w:lang w:val="en-US" w:eastAsia="en-US"/>
        </w:rPr>
        <w:t>+</w:t>
      </w:r>
      <w:r w:rsidR="007D232E" w:rsidRPr="009C19AD">
        <w:rPr>
          <w:rFonts w:ascii="Consolas" w:hAnsi="Consolas"/>
          <w:color w:val="E06C75"/>
          <w:sz w:val="20"/>
          <w:szCs w:val="20"/>
          <w:lang w:val="en-US" w:eastAsia="en-US"/>
        </w:rPr>
        <w:t>chain</w:t>
      </w:r>
      <w:r w:rsidR="007D232E" w:rsidRPr="009C19AD">
        <w:rPr>
          <w:rFonts w:ascii="Consolas" w:hAnsi="Consolas"/>
          <w:color w:val="56B6C2"/>
          <w:sz w:val="20"/>
          <w:szCs w:val="20"/>
          <w:lang w:val="en-US" w:eastAsia="en-US"/>
        </w:rPr>
        <w:t>+</w:t>
      </w:r>
      <w:r w:rsidR="007D232E" w:rsidRPr="009C19AD">
        <w:rPr>
          <w:rFonts w:ascii="Consolas" w:hAnsi="Consolas"/>
          <w:color w:val="98C379"/>
          <w:sz w:val="20"/>
          <w:szCs w:val="20"/>
          <w:lang w:val="en-US" w:eastAsia="en-US"/>
        </w:rPr>
        <w:t>'block'</w:t>
      </w:r>
      <w:r w:rsidR="007D232E" w:rsidRPr="009C19AD">
        <w:rPr>
          <w:rFonts w:ascii="Consolas" w:hAnsi="Consolas"/>
          <w:color w:val="56B6C2"/>
          <w:sz w:val="20"/>
          <w:szCs w:val="20"/>
          <w:lang w:val="en-US" w:eastAsia="en-US"/>
        </w:rPr>
        <w:t>+</w:t>
      </w:r>
      <w:r w:rsidR="007D232E" w:rsidRPr="009C19AD">
        <w:rPr>
          <w:rFonts w:ascii="Consolas" w:hAnsi="Consolas"/>
          <w:color w:val="E06C75"/>
          <w:sz w:val="20"/>
          <w:szCs w:val="20"/>
          <w:lang w:val="en-US" w:eastAsia="en-US"/>
        </w:rPr>
        <w:t>block</w:t>
      </w:r>
      <w:r w:rsidR="007D232E" w:rsidRPr="009C19AD">
        <w:rPr>
          <w:rFonts w:ascii="Consolas" w:hAnsi="Consolas"/>
          <w:color w:val="56B6C2"/>
          <w:sz w:val="20"/>
          <w:szCs w:val="20"/>
          <w:lang w:val="en-US" w:eastAsia="en-US"/>
        </w:rPr>
        <w:t>+</w:t>
      </w:r>
      <w:r w:rsidR="007D232E" w:rsidRPr="009C19AD">
        <w:rPr>
          <w:rFonts w:ascii="Consolas" w:hAnsi="Consolas"/>
          <w:color w:val="98C379"/>
          <w:sz w:val="20"/>
          <w:szCs w:val="20"/>
          <w:lang w:val="en-US" w:eastAsia="en-US"/>
        </w:rPr>
        <w:t>'magic'</w:t>
      </w:r>
      <w:proofErr w:type="gramStart"/>
      <w:r w:rsidR="007D232E" w:rsidRPr="009C19AD">
        <w:rPr>
          <w:rFonts w:ascii="Consolas" w:hAnsi="Consolas"/>
          <w:color w:val="ABB2BF"/>
          <w:sz w:val="20"/>
          <w:szCs w:val="20"/>
          <w:lang w:val="en-US" w:eastAsia="en-US"/>
        </w:rPr>
        <w:t>).</w:t>
      </w:r>
      <w:r w:rsidR="007D232E" w:rsidRPr="009C19AD">
        <w:rPr>
          <w:rFonts w:ascii="Consolas" w:hAnsi="Consolas"/>
          <w:color w:val="61AFEF"/>
          <w:sz w:val="20"/>
          <w:szCs w:val="20"/>
          <w:lang w:val="en-US" w:eastAsia="en-US"/>
        </w:rPr>
        <w:t>val</w:t>
      </w:r>
      <w:proofErr w:type="gramEnd"/>
      <w:r w:rsidR="007D232E" w:rsidRPr="009C19AD">
        <w:rPr>
          <w:rFonts w:ascii="Consolas" w:hAnsi="Consolas"/>
          <w:color w:val="ABB2BF"/>
          <w:sz w:val="20"/>
          <w:szCs w:val="20"/>
          <w:lang w:val="en-US" w:eastAsia="en-US"/>
        </w:rPr>
        <w:t>()</w:t>
      </w:r>
      <w:r w:rsidR="007D232E" w:rsidRPr="009C19AD">
        <w:rPr>
          <w:rFonts w:ascii="Consolas" w:hAnsi="Consolas"/>
          <w:color w:val="56B6C2"/>
          <w:sz w:val="20"/>
          <w:szCs w:val="20"/>
          <w:lang w:val="en-US" w:eastAsia="en-US"/>
        </w:rPr>
        <w:t>==</w:t>
      </w:r>
      <w:r w:rsidR="007D232E" w:rsidRPr="009C19AD">
        <w:rPr>
          <w:rFonts w:ascii="Consolas" w:hAnsi="Consolas"/>
          <w:color w:val="61AFEF"/>
          <w:sz w:val="20"/>
          <w:szCs w:val="20"/>
          <w:lang w:val="en-US" w:eastAsia="en-US"/>
        </w:rPr>
        <w:t>$</w:t>
      </w:r>
      <w:r w:rsidR="007D232E" w:rsidRPr="009C19AD">
        <w:rPr>
          <w:rFonts w:ascii="Consolas" w:hAnsi="Consolas"/>
          <w:color w:val="ABB2BF"/>
          <w:sz w:val="20"/>
          <w:szCs w:val="20"/>
          <w:lang w:val="en-US" w:eastAsia="en-US"/>
        </w:rPr>
        <w:t>(</w:t>
      </w:r>
      <w:r w:rsidR="007D232E" w:rsidRPr="009C19AD">
        <w:rPr>
          <w:rFonts w:ascii="Consolas" w:hAnsi="Consolas"/>
          <w:color w:val="98C379"/>
          <w:sz w:val="20"/>
          <w:szCs w:val="20"/>
          <w:lang w:val="en-US" w:eastAsia="en-US"/>
        </w:rPr>
        <w:t>'#chain'</w:t>
      </w:r>
      <w:r w:rsidR="007D232E" w:rsidRPr="009C19AD">
        <w:rPr>
          <w:rFonts w:ascii="Consolas" w:hAnsi="Consolas"/>
          <w:color w:val="56B6C2"/>
          <w:sz w:val="20"/>
          <w:szCs w:val="20"/>
          <w:lang w:val="en-US" w:eastAsia="en-US"/>
        </w:rPr>
        <w:t>+</w:t>
      </w:r>
      <w:r w:rsidR="007D232E" w:rsidRPr="009C19AD">
        <w:rPr>
          <w:rFonts w:ascii="Consolas" w:hAnsi="Consolas"/>
          <w:color w:val="E06C75"/>
          <w:sz w:val="20"/>
          <w:szCs w:val="20"/>
          <w:lang w:val="en-US" w:eastAsia="en-US"/>
        </w:rPr>
        <w:t>chain</w:t>
      </w:r>
      <w:r w:rsidR="007D232E" w:rsidRPr="009C19AD">
        <w:rPr>
          <w:rFonts w:ascii="Consolas" w:hAnsi="Consolas"/>
          <w:color w:val="56B6C2"/>
          <w:sz w:val="20"/>
          <w:szCs w:val="20"/>
          <w:lang w:val="en-US" w:eastAsia="en-US"/>
        </w:rPr>
        <w:t>+</w:t>
      </w:r>
      <w:r w:rsidR="007D232E" w:rsidRPr="009C19AD">
        <w:rPr>
          <w:rFonts w:ascii="Consolas" w:hAnsi="Consolas"/>
          <w:color w:val="98C379"/>
          <w:sz w:val="20"/>
          <w:szCs w:val="20"/>
          <w:lang w:val="en-US" w:eastAsia="en-US"/>
        </w:rPr>
        <w:t>'block'</w:t>
      </w:r>
      <w:r w:rsidR="007D232E" w:rsidRPr="009C19AD">
        <w:rPr>
          <w:rFonts w:ascii="Consolas" w:hAnsi="Consolas"/>
          <w:color w:val="56B6C2"/>
          <w:sz w:val="20"/>
          <w:szCs w:val="20"/>
          <w:lang w:val="en-US" w:eastAsia="en-US"/>
        </w:rPr>
        <w:t>+</w:t>
      </w:r>
      <w:r w:rsidRPr="009C19AD">
        <w:rPr>
          <w:rFonts w:ascii="Consolas" w:hAnsi="Consolas"/>
          <w:color w:val="56B6C2"/>
          <w:sz w:val="20"/>
          <w:szCs w:val="20"/>
          <w:lang w:val="en-US" w:eastAsia="en-US"/>
        </w:rPr>
        <w:t xml:space="preserve"> </w:t>
      </w:r>
      <w:r w:rsidR="007D232E" w:rsidRPr="009C19AD">
        <w:rPr>
          <w:rFonts w:ascii="Consolas" w:hAnsi="Consolas"/>
          <w:color w:val="ABB2BF"/>
          <w:sz w:val="20"/>
          <w:szCs w:val="20"/>
          <w:lang w:val="en-US" w:eastAsia="en-US"/>
        </w:rPr>
        <w:t>(</w:t>
      </w:r>
      <w:r w:rsidR="007D232E" w:rsidRPr="009C19AD">
        <w:rPr>
          <w:rFonts w:ascii="Consolas" w:hAnsi="Consolas"/>
          <w:color w:val="E06C75"/>
          <w:sz w:val="20"/>
          <w:szCs w:val="20"/>
          <w:lang w:val="en-US" w:eastAsia="en-US"/>
        </w:rPr>
        <w:t>block</w:t>
      </w:r>
      <w:r w:rsidR="007D232E" w:rsidRPr="009C19AD">
        <w:rPr>
          <w:rFonts w:ascii="Consolas" w:hAnsi="Consolas"/>
          <w:color w:val="56B6C2"/>
          <w:sz w:val="20"/>
          <w:szCs w:val="20"/>
          <w:lang w:val="en-US" w:eastAsia="en-US"/>
        </w:rPr>
        <w:t>-</w:t>
      </w:r>
      <w:r w:rsidR="007D232E" w:rsidRPr="009C19AD">
        <w:rPr>
          <w:rFonts w:ascii="Consolas" w:hAnsi="Consolas"/>
          <w:color w:val="D19A66"/>
          <w:sz w:val="20"/>
          <w:szCs w:val="20"/>
          <w:lang w:val="en-US" w:eastAsia="en-US"/>
        </w:rPr>
        <w:t>1</w:t>
      </w:r>
      <w:r w:rsidR="007D232E" w:rsidRPr="009C19AD">
        <w:rPr>
          <w:rFonts w:ascii="Consolas" w:hAnsi="Consolas"/>
          <w:color w:val="ABB2BF"/>
          <w:sz w:val="20"/>
          <w:szCs w:val="20"/>
          <w:lang w:val="en-US" w:eastAsia="en-US"/>
        </w:rPr>
        <w:t>).</w:t>
      </w:r>
      <w:proofErr w:type="spellStart"/>
      <w:r w:rsidR="007D232E" w:rsidRPr="009C19AD">
        <w:rPr>
          <w:rFonts w:ascii="Consolas" w:hAnsi="Consolas"/>
          <w:color w:val="61AFEF"/>
          <w:sz w:val="20"/>
          <w:szCs w:val="20"/>
          <w:lang w:val="en-US" w:eastAsia="en-US"/>
        </w:rPr>
        <w:t>toString</w:t>
      </w:r>
      <w:proofErr w:type="spellEnd"/>
      <w:r w:rsidR="007D232E" w:rsidRPr="009C19AD">
        <w:rPr>
          <w:rFonts w:ascii="Consolas" w:hAnsi="Consolas"/>
          <w:color w:val="ABB2BF"/>
          <w:sz w:val="20"/>
          <w:szCs w:val="20"/>
          <w:lang w:val="en-US" w:eastAsia="en-US"/>
        </w:rPr>
        <w:t>()</w:t>
      </w:r>
      <w:r w:rsidR="007D232E" w:rsidRPr="009C19AD">
        <w:rPr>
          <w:rFonts w:ascii="Consolas" w:hAnsi="Consolas"/>
          <w:color w:val="56B6C2"/>
          <w:sz w:val="20"/>
          <w:szCs w:val="20"/>
          <w:lang w:val="en-US" w:eastAsia="en-US"/>
        </w:rPr>
        <w:t>+</w:t>
      </w:r>
      <w:r w:rsidR="007D232E" w:rsidRPr="009C19AD">
        <w:rPr>
          <w:rFonts w:ascii="Consolas" w:hAnsi="Consolas"/>
          <w:color w:val="98C379"/>
          <w:sz w:val="20"/>
          <w:szCs w:val="20"/>
          <w:lang w:val="en-US" w:eastAsia="en-US"/>
        </w:rPr>
        <w:t>'magic'</w:t>
      </w:r>
      <w:r w:rsidR="007D232E" w:rsidRPr="009C19AD">
        <w:rPr>
          <w:rFonts w:ascii="Consolas" w:hAnsi="Consolas"/>
          <w:color w:val="ABB2BF"/>
          <w:sz w:val="20"/>
          <w:szCs w:val="20"/>
          <w:lang w:val="en-US" w:eastAsia="en-US"/>
        </w:rPr>
        <w:t>).</w:t>
      </w:r>
      <w:proofErr w:type="spellStart"/>
      <w:r w:rsidR="007D232E" w:rsidRPr="009C19AD">
        <w:rPr>
          <w:rFonts w:ascii="Consolas" w:hAnsi="Consolas"/>
          <w:color w:val="61AFEF"/>
          <w:sz w:val="20"/>
          <w:szCs w:val="20"/>
          <w:lang w:val="en-US" w:eastAsia="en-US"/>
        </w:rPr>
        <w:t>val</w:t>
      </w:r>
      <w:proofErr w:type="spellEnd"/>
      <w:r w:rsidR="007D232E" w:rsidRPr="009C19AD">
        <w:rPr>
          <w:rFonts w:ascii="Consolas" w:hAnsi="Consolas"/>
          <w:color w:val="ABB2BF"/>
          <w:sz w:val="20"/>
          <w:szCs w:val="20"/>
          <w:lang w:val="en-US" w:eastAsia="en-US"/>
        </w:rPr>
        <w:t>();</w:t>
      </w:r>
    </w:p>
    <w:p w14:paraId="52DFDFDF" w14:textId="1C61A87F" w:rsidR="007D232E" w:rsidRPr="009C19AD" w:rsidRDefault="007D232E" w:rsidP="004A586C">
      <w:pPr>
        <w:keepNext/>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w:t>
      </w:r>
    </w:p>
    <w:p w14:paraId="6AC5BCBD" w14:textId="09773CF8" w:rsidR="007C2C16" w:rsidRDefault="007C2C16" w:rsidP="004A586C">
      <w:pPr>
        <w:keepNext/>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1"/>
          <w:szCs w:val="21"/>
          <w:lang w:val="en-US" w:eastAsia="en-US"/>
        </w:rPr>
      </w:pPr>
    </w:p>
    <w:p w14:paraId="5FF9836D" w14:textId="04A40F20" w:rsidR="007D232E" w:rsidRDefault="007D232E" w:rsidP="007C2C16">
      <w:pPr>
        <w:pStyle w:val="Caption"/>
        <w:jc w:val="center"/>
        <w:rPr>
          <w:rFonts w:ascii="Consolas" w:hAnsi="Consolas"/>
          <w:color w:val="ABB2BF"/>
          <w:sz w:val="21"/>
          <w:szCs w:val="21"/>
        </w:rPr>
      </w:pPr>
      <w:bookmarkStart w:id="166" w:name="_Toc129508348"/>
      <w:r>
        <w:t xml:space="preserve">Blok </w:t>
      </w:r>
      <w:proofErr w:type="spellStart"/>
      <w:r>
        <w:t>koda</w:t>
      </w:r>
      <w:proofErr w:type="spellEnd"/>
      <w:r>
        <w:t xml:space="preserve"> </w:t>
      </w:r>
      <w:fldSimple w:instr=" SEQ Blok_koda \* ARABIC ">
        <w:r w:rsidR="00F917F8">
          <w:rPr>
            <w:noProof/>
          </w:rPr>
          <w:t>11</w:t>
        </w:r>
      </w:fldSimple>
      <w:r>
        <w:t xml:space="preserve">. </w:t>
      </w:r>
      <w:proofErr w:type="spellStart"/>
      <w:r>
        <w:t>Funkcija</w:t>
      </w:r>
      <w:proofErr w:type="spellEnd"/>
      <w:r>
        <w:t xml:space="preserve"> </w:t>
      </w:r>
      <w:proofErr w:type="spellStart"/>
      <w:r>
        <w:t>koja</w:t>
      </w:r>
      <w:proofErr w:type="spellEnd"/>
      <w:r>
        <w:t xml:space="preserve"> </w:t>
      </w:r>
      <w:proofErr w:type="spellStart"/>
      <w:r>
        <w:t>proverava</w:t>
      </w:r>
      <w:proofErr w:type="spellEnd"/>
      <w:r>
        <w:t xml:space="preserve"> </w:t>
      </w:r>
      <w:proofErr w:type="spellStart"/>
      <w:r>
        <w:t>validnost</w:t>
      </w:r>
      <w:proofErr w:type="spellEnd"/>
      <w:r>
        <w:t xml:space="preserve"> </w:t>
      </w:r>
      <w:proofErr w:type="spellStart"/>
      <w:r>
        <w:t>magičnog</w:t>
      </w:r>
      <w:proofErr w:type="spellEnd"/>
      <w:r>
        <w:t xml:space="preserve"> </w:t>
      </w:r>
      <w:proofErr w:type="spellStart"/>
      <w:r>
        <w:t>broja</w:t>
      </w:r>
      <w:bookmarkEnd w:id="166"/>
      <w:proofErr w:type="spellEnd"/>
    </w:p>
    <w:p w14:paraId="12D0CFA1" w14:textId="4C3EE886" w:rsidR="007D232E" w:rsidRDefault="007D232E" w:rsidP="007D232E">
      <w:pPr>
        <w:pStyle w:val="BodyTextChar0"/>
        <w:ind w:left="1440" w:firstLine="0"/>
        <w:rPr>
          <w:szCs w:val="24"/>
          <w:lang w:val="sr-Latn-CS"/>
        </w:rPr>
      </w:pPr>
    </w:p>
    <w:p w14:paraId="6CF8D07F" w14:textId="0F9187DE" w:rsidR="00D35C6E" w:rsidRDefault="00116C22" w:rsidP="00116C22">
      <w:pPr>
        <w:pStyle w:val="BodyTextChar0"/>
        <w:ind w:left="1418" w:firstLine="0"/>
        <w:rPr>
          <w:szCs w:val="24"/>
          <w:lang w:val="sr-Latn-CS"/>
        </w:rPr>
      </w:pPr>
      <w:r>
        <w:rPr>
          <w:noProof/>
          <w:szCs w:val="24"/>
          <w:lang w:val="sr-Latn-CS"/>
        </w:rPr>
        <w:lastRenderedPageBreak/>
        <mc:AlternateContent>
          <mc:Choice Requires="wpg">
            <w:drawing>
              <wp:anchor distT="0" distB="0" distL="114300" distR="114300" simplePos="0" relativeHeight="251644928" behindDoc="0" locked="0" layoutInCell="1" allowOverlap="1" wp14:anchorId="5D1603CC" wp14:editId="5B5CCA85">
                <wp:simplePos x="0" y="0"/>
                <wp:positionH relativeFrom="column">
                  <wp:posOffset>0</wp:posOffset>
                </wp:positionH>
                <wp:positionV relativeFrom="paragraph">
                  <wp:posOffset>1052720</wp:posOffset>
                </wp:positionV>
                <wp:extent cx="5946747" cy="1960162"/>
                <wp:effectExtent l="19050" t="19050" r="16510" b="2540"/>
                <wp:wrapTopAndBottom/>
                <wp:docPr id="70" name="Group 70"/>
                <wp:cNvGraphicFramePr/>
                <a:graphic xmlns:a="http://schemas.openxmlformats.org/drawingml/2006/main">
                  <a:graphicData uri="http://schemas.microsoft.com/office/word/2010/wordprocessingGroup">
                    <wpg:wgp>
                      <wpg:cNvGrpSpPr/>
                      <wpg:grpSpPr>
                        <a:xfrm>
                          <a:off x="0" y="0"/>
                          <a:ext cx="5946747" cy="1960162"/>
                          <a:chOff x="0" y="0"/>
                          <a:chExt cx="5946747" cy="1960162"/>
                        </a:xfrm>
                      </wpg:grpSpPr>
                      <wps:wsp>
                        <wps:cNvPr id="65" name="Text Box 65"/>
                        <wps:cNvSpPr txBox="1"/>
                        <wps:spPr>
                          <a:xfrm>
                            <a:off x="0" y="1579162"/>
                            <a:ext cx="5942965" cy="381000"/>
                          </a:xfrm>
                          <a:prstGeom prst="rect">
                            <a:avLst/>
                          </a:prstGeom>
                          <a:solidFill>
                            <a:prstClr val="white"/>
                          </a:solidFill>
                          <a:ln>
                            <a:noFill/>
                          </a:ln>
                        </wps:spPr>
                        <wps:txbx>
                          <w:txbxContent>
                            <w:p w14:paraId="767F38B0" w14:textId="412EEC71" w:rsidR="00C03AA0" w:rsidRPr="00405075" w:rsidRDefault="00C03AA0" w:rsidP="00C03AA0">
                              <w:pPr>
                                <w:pStyle w:val="Caption"/>
                                <w:jc w:val="center"/>
                                <w:rPr>
                                  <w:noProof/>
                                  <w:sz w:val="24"/>
                                  <w:szCs w:val="24"/>
                                  <w:lang w:val="sr-Latn-CS"/>
                                </w:rPr>
                              </w:pPr>
                              <w:bookmarkStart w:id="167" w:name="_Ref129270658"/>
                              <w:bookmarkStart w:id="168" w:name="_Toc129508575"/>
                              <w:proofErr w:type="spellStart"/>
                              <w:r>
                                <w:t>Slika</w:t>
                              </w:r>
                              <w:proofErr w:type="spellEnd"/>
                              <w:r>
                                <w:t xml:space="preserve"> </w:t>
                              </w:r>
                              <w:fldSimple w:instr=" SEQ Slika \* ARABIC ">
                                <w:r w:rsidR="00F917F8">
                                  <w:rPr>
                                    <w:noProof/>
                                  </w:rPr>
                                  <w:t>20</w:t>
                                </w:r>
                              </w:fldSimple>
                              <w:r>
                                <w:t xml:space="preserve">. Primer </w:t>
                              </w:r>
                              <w:proofErr w:type="spellStart"/>
                              <w:r>
                                <w:t>nevalidnog</w:t>
                              </w:r>
                              <w:proofErr w:type="spellEnd"/>
                              <w:r>
                                <w:t xml:space="preserve"> </w:t>
                              </w:r>
                              <w:proofErr w:type="spellStart"/>
                              <w:r>
                                <w:t>broja</w:t>
                              </w:r>
                              <w:proofErr w:type="spellEnd"/>
                              <w:r>
                                <w:t xml:space="preserve"> </w:t>
                              </w:r>
                              <w:proofErr w:type="spellStart"/>
                              <w:r>
                                <w:t>bloka</w:t>
                              </w:r>
                              <w:bookmarkEnd w:id="167"/>
                              <w:bookmarkEnd w:id="16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64" name="Picture 64" descr="Graphical user interface, application&#10;&#10;Description automatically generated"/>
                          <pic:cNvPicPr>
                            <a:picLocks noChangeAspect="1"/>
                          </pic:cNvPicPr>
                        </pic:nvPicPr>
                        <pic:blipFill>
                          <a:blip r:embed="rId98" cstate="print">
                            <a:extLst>
                              <a:ext uri="{28A0092B-C50C-407E-A947-70E740481C1C}">
                                <a14:useLocalDpi xmlns:a14="http://schemas.microsoft.com/office/drawing/2010/main" val="0"/>
                              </a:ext>
                            </a:extLst>
                          </a:blip>
                          <a:stretch>
                            <a:fillRect/>
                          </a:stretch>
                        </pic:blipFill>
                        <pic:spPr>
                          <a:xfrm>
                            <a:off x="3147" y="0"/>
                            <a:ext cx="5943600" cy="1677670"/>
                          </a:xfrm>
                          <a:prstGeom prst="rect">
                            <a:avLst/>
                          </a:prstGeom>
                          <a:ln w="9525">
                            <a:solidFill>
                              <a:schemeClr val="tx1"/>
                            </a:solidFill>
                          </a:ln>
                        </pic:spPr>
                      </pic:pic>
                    </wpg:wgp>
                  </a:graphicData>
                </a:graphic>
              </wp:anchor>
            </w:drawing>
          </mc:Choice>
          <mc:Fallback>
            <w:pict>
              <v:group w14:anchorId="5D1603CC" id="Group 70" o:spid="_x0000_s1083" style="position:absolute;left:0;text-align:left;margin-left:0;margin-top:82.9pt;width:468.25pt;height:154.35pt;z-index:251644928" coordsize="59467,196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">
                <v:shape id="Text Box 65" o:spid="_x0000_s1084" type="#_x0000_t202" style="position:absolute;top:15791;width:5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" stroked="f">
                  <v:textbox style="mso-fit-shape-to-text:t" inset="0,0,0,0">
                    <w:txbxContent>
                      <w:p w14:paraId="767F38B0" w14:textId="412EEC71" w:rsidR="00C03AA0" w:rsidRPr="00405075" w:rsidRDefault="00C03AA0" w:rsidP="00C03AA0">
                        <w:pPr>
                          <w:pStyle w:val="Caption"/>
                          <w:jc w:val="center"/>
                          <w:rPr>
                            <w:noProof/>
                            <w:sz w:val="24"/>
                            <w:szCs w:val="24"/>
                            <w:lang w:val="sr-Latn-CS"/>
                          </w:rPr>
                        </w:pPr>
                        <w:bookmarkStart w:id="169" w:name="_Ref129270658"/>
                        <w:bookmarkStart w:id="170" w:name="_Toc129508575"/>
                        <w:proofErr w:type="spellStart"/>
                        <w:r>
                          <w:t>Slika</w:t>
                        </w:r>
                        <w:proofErr w:type="spellEnd"/>
                        <w:r>
                          <w:t xml:space="preserve"> </w:t>
                        </w:r>
                        <w:fldSimple w:instr=" SEQ Slika \* ARABIC ">
                          <w:r w:rsidR="00F917F8">
                            <w:rPr>
                              <w:noProof/>
                            </w:rPr>
                            <w:t>20</w:t>
                          </w:r>
                        </w:fldSimple>
                        <w:r>
                          <w:t xml:space="preserve">. Primer </w:t>
                        </w:r>
                        <w:proofErr w:type="spellStart"/>
                        <w:r>
                          <w:t>nevalidnog</w:t>
                        </w:r>
                        <w:proofErr w:type="spellEnd"/>
                        <w:r>
                          <w:t xml:space="preserve"> </w:t>
                        </w:r>
                        <w:proofErr w:type="spellStart"/>
                        <w:r>
                          <w:t>broja</w:t>
                        </w:r>
                        <w:proofErr w:type="spellEnd"/>
                        <w:r>
                          <w:t xml:space="preserve"> </w:t>
                        </w:r>
                        <w:proofErr w:type="spellStart"/>
                        <w:r>
                          <w:t>bloka</w:t>
                        </w:r>
                        <w:bookmarkEnd w:id="169"/>
                        <w:bookmarkEnd w:id="170"/>
                        <w:proofErr w:type="spellEnd"/>
                      </w:p>
                    </w:txbxContent>
                  </v:textbox>
                </v:shape>
                <v:shape id="Picture 64" o:spid="_x0000_s1085" type="#_x0000_t75" alt="Graphical user interface, application&#10;&#10;Description automatically generated" style="position:absolute;left:31;width:59436;height:167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" stroked="t" strokecolor="black [3213]">
                  <v:imagedata r:id="rId99" o:title="Graphical user interface, application&#10;&#10;Description automatically generated"/>
                  <v:path arrowok="t"/>
                </v:shape>
                <w10:wrap type="topAndBottom"/>
              </v:group>
            </w:pict>
          </mc:Fallback>
        </mc:AlternateContent>
      </w:r>
      <w:r>
        <w:rPr>
          <w:szCs w:val="24"/>
          <w:lang w:val="sr-Latn-CS"/>
        </w:rPr>
        <w:t xml:space="preserve">2. </w:t>
      </w:r>
      <w:r w:rsidR="00B662ED">
        <w:rPr>
          <w:szCs w:val="24"/>
          <w:lang w:val="sr-Latn-CS"/>
        </w:rPr>
        <w:t xml:space="preserve">Broj bloka – Svi blokovi osim prvog moraju da sadrže </w:t>
      </w:r>
      <w:r w:rsidR="00C03AA0">
        <w:rPr>
          <w:szCs w:val="24"/>
          <w:lang w:val="sr-Latn-CS"/>
        </w:rPr>
        <w:t xml:space="preserve">za jedan </w:t>
      </w:r>
      <w:r w:rsidR="00B662ED">
        <w:rPr>
          <w:szCs w:val="24"/>
          <w:lang w:val="sr-Latn-CS"/>
        </w:rPr>
        <w:t xml:space="preserve">veću vrednost u </w:t>
      </w:r>
      <w:r w:rsidR="00B662ED" w:rsidRPr="00D35C6E">
        <w:rPr>
          <w:i/>
          <w:iCs/>
          <w:szCs w:val="24"/>
          <w:lang w:val="sr-Latn-CS"/>
        </w:rPr>
        <w:t>Block</w:t>
      </w:r>
      <w:r w:rsidR="00B662ED">
        <w:rPr>
          <w:szCs w:val="24"/>
          <w:lang w:val="sr-Latn-CS"/>
        </w:rPr>
        <w:t xml:space="preserve"> polju od svog prethodnika. Ovo je pojednostavljena varijanta vremenskog žiga, gde blok koji je kasnije dodat ne može da se nađe pre ranije dodatog bloka u lancu.</w:t>
      </w:r>
    </w:p>
    <w:p w14:paraId="7A9A20D2" w14:textId="77777777" w:rsidR="007D232E" w:rsidRPr="009C19AD" w:rsidRDefault="007D232E" w:rsidP="004A586C">
      <w:pPr>
        <w:pStyle w:val="ListParagraph"/>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ind w:left="0"/>
        <w:jc w:val="left"/>
        <w:textAlignment w:val="auto"/>
        <w:rPr>
          <w:rFonts w:ascii="Consolas" w:hAnsi="Consolas"/>
          <w:color w:val="C678DD"/>
          <w:sz w:val="20"/>
          <w:szCs w:val="20"/>
          <w:lang w:val="en-US" w:eastAsia="en-US"/>
        </w:rPr>
      </w:pPr>
    </w:p>
    <w:p w14:paraId="30E1977D" w14:textId="0E414FAC" w:rsidR="007D232E" w:rsidRPr="009C19AD" w:rsidRDefault="007D232E" w:rsidP="004A586C">
      <w:pPr>
        <w:pStyle w:val="ListParagraph"/>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ind w:left="0"/>
        <w:jc w:val="left"/>
        <w:textAlignment w:val="auto"/>
        <w:rPr>
          <w:rFonts w:ascii="Consolas" w:hAnsi="Consolas"/>
          <w:color w:val="ABB2BF"/>
          <w:sz w:val="20"/>
          <w:szCs w:val="20"/>
          <w:lang w:val="en-US" w:eastAsia="en-US"/>
        </w:rPr>
      </w:pPr>
      <w:r w:rsidRPr="009C19AD">
        <w:rPr>
          <w:rFonts w:ascii="Consolas" w:hAnsi="Consolas"/>
          <w:color w:val="C678DD"/>
          <w:sz w:val="20"/>
          <w:szCs w:val="20"/>
          <w:lang w:val="en-US" w:eastAsia="en-US"/>
        </w:rPr>
        <w:t>function</w:t>
      </w:r>
      <w:r w:rsidRPr="009C19AD">
        <w:rPr>
          <w:rFonts w:ascii="Consolas" w:hAnsi="Consolas"/>
          <w:color w:val="ABB2BF"/>
          <w:sz w:val="20"/>
          <w:szCs w:val="20"/>
          <w:lang w:val="en-US" w:eastAsia="en-US"/>
        </w:rPr>
        <w:t xml:space="preserve"> </w:t>
      </w:r>
      <w:proofErr w:type="spellStart"/>
      <w:proofErr w:type="gramStart"/>
      <w:r w:rsidRPr="009C19AD">
        <w:rPr>
          <w:rFonts w:ascii="Consolas" w:hAnsi="Consolas"/>
          <w:color w:val="61AFEF"/>
          <w:sz w:val="20"/>
          <w:szCs w:val="20"/>
          <w:lang w:val="en-US" w:eastAsia="en-US"/>
        </w:rPr>
        <w:t>validBlockId</w:t>
      </w:r>
      <w:proofErr w:type="spellEnd"/>
      <w:r w:rsidRPr="009C19AD">
        <w:rPr>
          <w:rFonts w:ascii="Consolas" w:hAnsi="Consolas"/>
          <w:color w:val="ABB2BF"/>
          <w:sz w:val="20"/>
          <w:szCs w:val="20"/>
          <w:lang w:val="en-US" w:eastAsia="en-US"/>
        </w:rPr>
        <w:t>(</w:t>
      </w:r>
      <w:proofErr w:type="gramEnd"/>
      <w:r w:rsidRPr="009C19AD">
        <w:rPr>
          <w:rFonts w:ascii="Consolas" w:hAnsi="Consolas"/>
          <w:color w:val="E06C75"/>
          <w:sz w:val="20"/>
          <w:szCs w:val="20"/>
          <w:lang w:val="en-US" w:eastAsia="en-US"/>
        </w:rPr>
        <w:t>chain</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block</w:t>
      </w:r>
      <w:r w:rsidRPr="009C19AD">
        <w:rPr>
          <w:rFonts w:ascii="Consolas" w:hAnsi="Consolas"/>
          <w:color w:val="ABB2BF"/>
          <w:sz w:val="20"/>
          <w:szCs w:val="20"/>
          <w:lang w:val="en-US" w:eastAsia="en-US"/>
        </w:rPr>
        <w:t>){</w:t>
      </w:r>
    </w:p>
    <w:p w14:paraId="6E0A96AF" w14:textId="4A8F3377" w:rsidR="007D232E" w:rsidRPr="009C19AD" w:rsidRDefault="00773695" w:rsidP="004A586C">
      <w:pPr>
        <w:pStyle w:val="ListParagraph"/>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ind w:left="0"/>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007D232E" w:rsidRPr="009C19AD">
        <w:rPr>
          <w:rFonts w:ascii="Consolas" w:hAnsi="Consolas"/>
          <w:color w:val="C678DD"/>
          <w:sz w:val="20"/>
          <w:szCs w:val="20"/>
          <w:lang w:val="en-US" w:eastAsia="en-US"/>
        </w:rPr>
        <w:t>if</w:t>
      </w:r>
      <w:r w:rsidR="007D232E" w:rsidRPr="009C19AD">
        <w:rPr>
          <w:rFonts w:ascii="Consolas" w:hAnsi="Consolas"/>
          <w:color w:val="ABB2BF"/>
          <w:sz w:val="20"/>
          <w:szCs w:val="20"/>
          <w:lang w:val="en-US" w:eastAsia="en-US"/>
        </w:rPr>
        <w:t>(</w:t>
      </w:r>
      <w:r w:rsidR="007D232E" w:rsidRPr="009C19AD">
        <w:rPr>
          <w:rFonts w:ascii="Consolas" w:hAnsi="Consolas"/>
          <w:color w:val="E06C75"/>
          <w:sz w:val="20"/>
          <w:szCs w:val="20"/>
          <w:lang w:val="en-US" w:eastAsia="en-US"/>
        </w:rPr>
        <w:t>block</w:t>
      </w:r>
      <w:r w:rsidR="007D232E" w:rsidRPr="009C19AD">
        <w:rPr>
          <w:rFonts w:ascii="Consolas" w:hAnsi="Consolas"/>
          <w:color w:val="56B6C2"/>
          <w:sz w:val="20"/>
          <w:szCs w:val="20"/>
          <w:lang w:val="en-US" w:eastAsia="en-US"/>
        </w:rPr>
        <w:t>==</w:t>
      </w:r>
      <w:proofErr w:type="gramStart"/>
      <w:r w:rsidR="007D232E" w:rsidRPr="009C19AD">
        <w:rPr>
          <w:rFonts w:ascii="Consolas" w:hAnsi="Consolas"/>
          <w:color w:val="D19A66"/>
          <w:sz w:val="20"/>
          <w:szCs w:val="20"/>
          <w:lang w:val="en-US" w:eastAsia="en-US"/>
        </w:rPr>
        <w:t>1</w:t>
      </w:r>
      <w:r w:rsidR="007D232E" w:rsidRPr="009C19AD">
        <w:rPr>
          <w:rFonts w:ascii="Consolas" w:hAnsi="Consolas"/>
          <w:color w:val="ABB2BF"/>
          <w:sz w:val="20"/>
          <w:szCs w:val="20"/>
          <w:lang w:val="en-US" w:eastAsia="en-US"/>
        </w:rPr>
        <w:t>){</w:t>
      </w:r>
      <w:proofErr w:type="gramEnd"/>
      <w:r w:rsidR="007D232E" w:rsidRPr="009C19AD">
        <w:rPr>
          <w:rFonts w:ascii="Consolas" w:hAnsi="Consolas"/>
          <w:color w:val="ABB2BF"/>
          <w:sz w:val="20"/>
          <w:szCs w:val="20"/>
          <w:lang w:val="en-US" w:eastAsia="en-US"/>
        </w:rPr>
        <w:t xml:space="preserve"> </w:t>
      </w:r>
      <w:r w:rsidR="007D232E" w:rsidRPr="009C19AD">
        <w:rPr>
          <w:rFonts w:ascii="Consolas" w:hAnsi="Consolas"/>
          <w:color w:val="C678DD"/>
          <w:sz w:val="20"/>
          <w:szCs w:val="20"/>
          <w:lang w:val="en-US" w:eastAsia="en-US"/>
        </w:rPr>
        <w:t>return</w:t>
      </w:r>
      <w:r w:rsidR="007D232E" w:rsidRPr="009C19AD">
        <w:rPr>
          <w:rFonts w:ascii="Consolas" w:hAnsi="Consolas"/>
          <w:color w:val="ABB2BF"/>
          <w:sz w:val="20"/>
          <w:szCs w:val="20"/>
          <w:lang w:val="en-US" w:eastAsia="en-US"/>
        </w:rPr>
        <w:t xml:space="preserve"> </w:t>
      </w:r>
      <w:r w:rsidR="007D232E" w:rsidRPr="009C19AD">
        <w:rPr>
          <w:rFonts w:ascii="Consolas" w:hAnsi="Consolas"/>
          <w:color w:val="D19A66"/>
          <w:sz w:val="20"/>
          <w:szCs w:val="20"/>
          <w:lang w:val="en-US" w:eastAsia="en-US"/>
        </w:rPr>
        <w:t>true</w:t>
      </w:r>
      <w:r w:rsidR="007D232E" w:rsidRPr="009C19AD">
        <w:rPr>
          <w:rFonts w:ascii="Consolas" w:hAnsi="Consolas"/>
          <w:color w:val="ABB2BF"/>
          <w:sz w:val="20"/>
          <w:szCs w:val="20"/>
          <w:lang w:val="en-US" w:eastAsia="en-US"/>
        </w:rPr>
        <w:t>; }</w:t>
      </w:r>
    </w:p>
    <w:p w14:paraId="2743ADAA" w14:textId="0D4280F6" w:rsidR="007D232E" w:rsidRPr="009C19AD" w:rsidRDefault="00773695" w:rsidP="004A586C">
      <w:pPr>
        <w:pStyle w:val="ListParagraph"/>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ind w:left="0"/>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007D232E" w:rsidRPr="009C19AD">
        <w:rPr>
          <w:rFonts w:ascii="Consolas" w:hAnsi="Consolas"/>
          <w:color w:val="C678DD"/>
          <w:sz w:val="20"/>
          <w:szCs w:val="20"/>
          <w:lang w:val="en-US" w:eastAsia="en-US"/>
        </w:rPr>
        <w:t>return</w:t>
      </w:r>
      <w:r w:rsidR="007D232E" w:rsidRPr="009C19AD">
        <w:rPr>
          <w:rFonts w:ascii="Consolas" w:hAnsi="Consolas"/>
          <w:color w:val="ABB2BF"/>
          <w:sz w:val="20"/>
          <w:szCs w:val="20"/>
          <w:lang w:val="en-US" w:eastAsia="en-US"/>
        </w:rPr>
        <w:t xml:space="preserve"> </w:t>
      </w:r>
      <w:r w:rsidR="007D232E" w:rsidRPr="009C19AD">
        <w:rPr>
          <w:rFonts w:ascii="Consolas" w:hAnsi="Consolas"/>
          <w:color w:val="56B6C2"/>
          <w:sz w:val="20"/>
          <w:szCs w:val="20"/>
          <w:lang w:val="en-US" w:eastAsia="en-US"/>
        </w:rPr>
        <w:t>parseInt</w:t>
      </w:r>
      <w:r w:rsidR="007D232E" w:rsidRPr="009C19AD">
        <w:rPr>
          <w:rFonts w:ascii="Consolas" w:hAnsi="Consolas"/>
          <w:color w:val="ABB2BF"/>
          <w:sz w:val="20"/>
          <w:szCs w:val="20"/>
          <w:lang w:val="en-US" w:eastAsia="en-US"/>
        </w:rPr>
        <w:t>(</w:t>
      </w:r>
      <w:r w:rsidR="007D232E" w:rsidRPr="009C19AD">
        <w:rPr>
          <w:rFonts w:ascii="Consolas" w:hAnsi="Consolas"/>
          <w:color w:val="61AFEF"/>
          <w:sz w:val="20"/>
          <w:szCs w:val="20"/>
          <w:lang w:val="en-US" w:eastAsia="en-US"/>
        </w:rPr>
        <w:t>$</w:t>
      </w:r>
      <w:r w:rsidR="007D232E" w:rsidRPr="009C19AD">
        <w:rPr>
          <w:rFonts w:ascii="Consolas" w:hAnsi="Consolas"/>
          <w:color w:val="ABB2BF"/>
          <w:sz w:val="20"/>
          <w:szCs w:val="20"/>
          <w:lang w:val="en-US" w:eastAsia="en-US"/>
        </w:rPr>
        <w:t>(</w:t>
      </w:r>
      <w:r w:rsidR="007D232E" w:rsidRPr="009C19AD">
        <w:rPr>
          <w:rFonts w:ascii="Consolas" w:hAnsi="Consolas"/>
          <w:color w:val="98C379"/>
          <w:sz w:val="20"/>
          <w:szCs w:val="20"/>
          <w:lang w:val="en-US" w:eastAsia="en-US"/>
        </w:rPr>
        <w:t>'#chain'</w:t>
      </w:r>
      <w:r w:rsidR="007D232E" w:rsidRPr="009C19AD">
        <w:rPr>
          <w:rFonts w:ascii="Consolas" w:hAnsi="Consolas"/>
          <w:color w:val="56B6C2"/>
          <w:sz w:val="20"/>
          <w:szCs w:val="20"/>
          <w:lang w:val="en-US" w:eastAsia="en-US"/>
        </w:rPr>
        <w:t>+</w:t>
      </w:r>
      <w:r w:rsidR="007D232E" w:rsidRPr="009C19AD">
        <w:rPr>
          <w:rFonts w:ascii="Consolas" w:hAnsi="Consolas"/>
          <w:color w:val="E06C75"/>
          <w:sz w:val="20"/>
          <w:szCs w:val="20"/>
          <w:lang w:val="en-US" w:eastAsia="en-US"/>
        </w:rPr>
        <w:t>chain</w:t>
      </w:r>
      <w:r w:rsidR="007D232E" w:rsidRPr="009C19AD">
        <w:rPr>
          <w:rFonts w:ascii="Consolas" w:hAnsi="Consolas"/>
          <w:color w:val="56B6C2"/>
          <w:sz w:val="20"/>
          <w:szCs w:val="20"/>
          <w:lang w:val="en-US" w:eastAsia="en-US"/>
        </w:rPr>
        <w:t>+</w:t>
      </w:r>
      <w:r w:rsidR="007D232E" w:rsidRPr="009C19AD">
        <w:rPr>
          <w:rFonts w:ascii="Consolas" w:hAnsi="Consolas"/>
          <w:color w:val="98C379"/>
          <w:sz w:val="20"/>
          <w:szCs w:val="20"/>
          <w:lang w:val="en-US" w:eastAsia="en-US"/>
        </w:rPr>
        <w:t>'block'</w:t>
      </w:r>
      <w:r w:rsidR="007D232E" w:rsidRPr="009C19AD">
        <w:rPr>
          <w:rFonts w:ascii="Consolas" w:hAnsi="Consolas"/>
          <w:color w:val="56B6C2"/>
          <w:sz w:val="20"/>
          <w:szCs w:val="20"/>
          <w:lang w:val="en-US" w:eastAsia="en-US"/>
        </w:rPr>
        <w:t>+</w:t>
      </w:r>
      <w:r w:rsidR="007D232E" w:rsidRPr="009C19AD">
        <w:rPr>
          <w:rFonts w:ascii="Consolas" w:hAnsi="Consolas"/>
          <w:color w:val="E06C75"/>
          <w:sz w:val="20"/>
          <w:szCs w:val="20"/>
          <w:lang w:val="en-US" w:eastAsia="en-US"/>
        </w:rPr>
        <w:t>block</w:t>
      </w:r>
      <w:r w:rsidR="007D232E" w:rsidRPr="009C19AD">
        <w:rPr>
          <w:rFonts w:ascii="Consolas" w:hAnsi="Consolas"/>
          <w:color w:val="56B6C2"/>
          <w:sz w:val="20"/>
          <w:szCs w:val="20"/>
          <w:lang w:val="en-US" w:eastAsia="en-US"/>
        </w:rPr>
        <w:t>+</w:t>
      </w:r>
      <w:r w:rsidR="007D232E" w:rsidRPr="009C19AD">
        <w:rPr>
          <w:rFonts w:ascii="Consolas" w:hAnsi="Consolas"/>
          <w:color w:val="98C379"/>
          <w:sz w:val="20"/>
          <w:szCs w:val="20"/>
          <w:lang w:val="en-US" w:eastAsia="en-US"/>
        </w:rPr>
        <w:t>'blockid'</w:t>
      </w:r>
      <w:proofErr w:type="gramStart"/>
      <w:r w:rsidR="007D232E" w:rsidRPr="009C19AD">
        <w:rPr>
          <w:rFonts w:ascii="Consolas" w:hAnsi="Consolas"/>
          <w:color w:val="ABB2BF"/>
          <w:sz w:val="20"/>
          <w:szCs w:val="20"/>
          <w:lang w:val="en-US" w:eastAsia="en-US"/>
        </w:rPr>
        <w:t>).</w:t>
      </w:r>
      <w:r w:rsidR="007D232E" w:rsidRPr="009C19AD">
        <w:rPr>
          <w:rFonts w:ascii="Consolas" w:hAnsi="Consolas"/>
          <w:color w:val="61AFEF"/>
          <w:sz w:val="20"/>
          <w:szCs w:val="20"/>
          <w:lang w:val="en-US" w:eastAsia="en-US"/>
        </w:rPr>
        <w:t>val</w:t>
      </w:r>
      <w:proofErr w:type="gramEnd"/>
      <w:r w:rsidR="007D232E" w:rsidRPr="009C19AD">
        <w:rPr>
          <w:rFonts w:ascii="Consolas" w:hAnsi="Consolas"/>
          <w:color w:val="ABB2BF"/>
          <w:sz w:val="20"/>
          <w:szCs w:val="20"/>
          <w:lang w:val="en-US" w:eastAsia="en-US"/>
        </w:rPr>
        <w:t>())</w:t>
      </w:r>
      <w:r w:rsidR="007D232E" w:rsidRPr="009C19AD">
        <w:rPr>
          <w:rFonts w:ascii="Consolas" w:hAnsi="Consolas"/>
          <w:color w:val="56B6C2"/>
          <w:sz w:val="20"/>
          <w:szCs w:val="20"/>
          <w:lang w:val="en-US" w:eastAsia="en-US"/>
        </w:rPr>
        <w:t>==parseInt</w:t>
      </w:r>
      <w:r w:rsidR="007C2C16" w:rsidRPr="009C19AD">
        <w:rPr>
          <w:rFonts w:ascii="Consolas" w:hAnsi="Consolas"/>
          <w:color w:val="56B6C2"/>
          <w:sz w:val="20"/>
          <w:szCs w:val="20"/>
          <w:lang w:val="en-US" w:eastAsia="en-US"/>
        </w:rPr>
        <w:t xml:space="preserve"> </w:t>
      </w:r>
      <w:r w:rsidR="007D232E" w:rsidRPr="009C19AD">
        <w:rPr>
          <w:rFonts w:ascii="Consolas" w:hAnsi="Consolas"/>
          <w:color w:val="ABB2BF"/>
          <w:sz w:val="20"/>
          <w:szCs w:val="20"/>
          <w:lang w:val="en-US" w:eastAsia="en-US"/>
        </w:rPr>
        <w:t>(</w:t>
      </w:r>
      <w:r w:rsidR="007D232E" w:rsidRPr="009C19AD">
        <w:rPr>
          <w:rFonts w:ascii="Consolas" w:hAnsi="Consolas"/>
          <w:color w:val="61AFEF"/>
          <w:sz w:val="20"/>
          <w:szCs w:val="20"/>
          <w:lang w:val="en-US" w:eastAsia="en-US"/>
        </w:rPr>
        <w:t>$</w:t>
      </w:r>
      <w:r w:rsidR="007D232E" w:rsidRPr="009C19AD">
        <w:rPr>
          <w:rFonts w:ascii="Consolas" w:hAnsi="Consolas"/>
          <w:color w:val="ABB2BF"/>
          <w:sz w:val="20"/>
          <w:szCs w:val="20"/>
          <w:lang w:val="en-US" w:eastAsia="en-US"/>
        </w:rPr>
        <w:t>(</w:t>
      </w:r>
      <w:r w:rsidR="007D232E" w:rsidRPr="009C19AD">
        <w:rPr>
          <w:rFonts w:ascii="Consolas" w:hAnsi="Consolas"/>
          <w:color w:val="98C379"/>
          <w:sz w:val="20"/>
          <w:szCs w:val="20"/>
          <w:lang w:val="en-US" w:eastAsia="en-US"/>
        </w:rPr>
        <w:t>'#chain'</w:t>
      </w:r>
      <w:r w:rsidR="007D232E" w:rsidRPr="009C19AD">
        <w:rPr>
          <w:rFonts w:ascii="Consolas" w:hAnsi="Consolas"/>
          <w:color w:val="56B6C2"/>
          <w:sz w:val="20"/>
          <w:szCs w:val="20"/>
          <w:lang w:val="en-US" w:eastAsia="en-US"/>
        </w:rPr>
        <w:t>+</w:t>
      </w:r>
      <w:r w:rsidR="007D232E" w:rsidRPr="009C19AD">
        <w:rPr>
          <w:rFonts w:ascii="Consolas" w:hAnsi="Consolas"/>
          <w:color w:val="E06C75"/>
          <w:sz w:val="20"/>
          <w:szCs w:val="20"/>
          <w:lang w:val="en-US" w:eastAsia="en-US"/>
        </w:rPr>
        <w:t>chain</w:t>
      </w:r>
      <w:r w:rsidR="007D232E" w:rsidRPr="009C19AD">
        <w:rPr>
          <w:rFonts w:ascii="Consolas" w:hAnsi="Consolas"/>
          <w:color w:val="56B6C2"/>
          <w:sz w:val="20"/>
          <w:szCs w:val="20"/>
          <w:lang w:val="en-US" w:eastAsia="en-US"/>
        </w:rPr>
        <w:t>+</w:t>
      </w:r>
      <w:r w:rsidR="007D232E" w:rsidRPr="009C19AD">
        <w:rPr>
          <w:rFonts w:ascii="Consolas" w:hAnsi="Consolas"/>
          <w:color w:val="98C379"/>
          <w:sz w:val="20"/>
          <w:szCs w:val="20"/>
          <w:lang w:val="en-US" w:eastAsia="en-US"/>
        </w:rPr>
        <w:t>'block'</w:t>
      </w:r>
      <w:r w:rsidR="007D232E" w:rsidRPr="009C19AD">
        <w:rPr>
          <w:rFonts w:ascii="Consolas" w:hAnsi="Consolas"/>
          <w:color w:val="56B6C2"/>
          <w:sz w:val="20"/>
          <w:szCs w:val="20"/>
          <w:lang w:val="en-US" w:eastAsia="en-US"/>
        </w:rPr>
        <w:t>+</w:t>
      </w:r>
      <w:r w:rsidR="007D232E" w:rsidRPr="009C19AD">
        <w:rPr>
          <w:rFonts w:ascii="Consolas" w:hAnsi="Consolas"/>
          <w:color w:val="ABB2BF"/>
          <w:sz w:val="20"/>
          <w:szCs w:val="20"/>
          <w:lang w:val="en-US" w:eastAsia="en-US"/>
        </w:rPr>
        <w:t>(</w:t>
      </w:r>
      <w:r w:rsidR="007D232E" w:rsidRPr="009C19AD">
        <w:rPr>
          <w:rFonts w:ascii="Consolas" w:hAnsi="Consolas"/>
          <w:color w:val="E06C75"/>
          <w:sz w:val="20"/>
          <w:szCs w:val="20"/>
          <w:lang w:val="en-US" w:eastAsia="en-US"/>
        </w:rPr>
        <w:t>block</w:t>
      </w:r>
      <w:r w:rsidR="007D232E" w:rsidRPr="009C19AD">
        <w:rPr>
          <w:rFonts w:ascii="Consolas" w:hAnsi="Consolas"/>
          <w:color w:val="56B6C2"/>
          <w:sz w:val="20"/>
          <w:szCs w:val="20"/>
          <w:lang w:val="en-US" w:eastAsia="en-US"/>
        </w:rPr>
        <w:t>-</w:t>
      </w:r>
      <w:r w:rsidR="007D232E" w:rsidRPr="009C19AD">
        <w:rPr>
          <w:rFonts w:ascii="Consolas" w:hAnsi="Consolas"/>
          <w:color w:val="D19A66"/>
          <w:sz w:val="20"/>
          <w:szCs w:val="20"/>
          <w:lang w:val="en-US" w:eastAsia="en-US"/>
        </w:rPr>
        <w:t>1</w:t>
      </w:r>
      <w:r w:rsidR="007D232E" w:rsidRPr="009C19AD">
        <w:rPr>
          <w:rFonts w:ascii="Consolas" w:hAnsi="Consolas"/>
          <w:color w:val="ABB2BF"/>
          <w:sz w:val="20"/>
          <w:szCs w:val="20"/>
          <w:lang w:val="en-US" w:eastAsia="en-US"/>
        </w:rPr>
        <w:t>).</w:t>
      </w:r>
      <w:r w:rsidR="007D232E" w:rsidRPr="009C19AD">
        <w:rPr>
          <w:rFonts w:ascii="Consolas" w:hAnsi="Consolas"/>
          <w:color w:val="61AFEF"/>
          <w:sz w:val="20"/>
          <w:szCs w:val="20"/>
          <w:lang w:val="en-US" w:eastAsia="en-US"/>
        </w:rPr>
        <w:t>toString</w:t>
      </w:r>
      <w:r w:rsidR="007D232E" w:rsidRPr="009C19AD">
        <w:rPr>
          <w:rFonts w:ascii="Consolas" w:hAnsi="Consolas"/>
          <w:color w:val="ABB2BF"/>
          <w:sz w:val="20"/>
          <w:szCs w:val="20"/>
          <w:lang w:val="en-US" w:eastAsia="en-US"/>
        </w:rPr>
        <w:t>()</w:t>
      </w:r>
      <w:r w:rsidR="007D232E" w:rsidRPr="009C19AD">
        <w:rPr>
          <w:rFonts w:ascii="Consolas" w:hAnsi="Consolas"/>
          <w:color w:val="56B6C2"/>
          <w:sz w:val="20"/>
          <w:szCs w:val="20"/>
          <w:lang w:val="en-US" w:eastAsia="en-US"/>
        </w:rPr>
        <w:t>+</w:t>
      </w:r>
      <w:r w:rsidR="007D232E" w:rsidRPr="009C19AD">
        <w:rPr>
          <w:rFonts w:ascii="Consolas" w:hAnsi="Consolas"/>
          <w:color w:val="98C379"/>
          <w:sz w:val="20"/>
          <w:szCs w:val="20"/>
          <w:lang w:val="en-US" w:eastAsia="en-US"/>
        </w:rPr>
        <w:t>'blockid'</w:t>
      </w:r>
      <w:r w:rsidR="007D232E" w:rsidRPr="009C19AD">
        <w:rPr>
          <w:rFonts w:ascii="Consolas" w:hAnsi="Consolas"/>
          <w:color w:val="ABB2BF"/>
          <w:sz w:val="20"/>
          <w:szCs w:val="20"/>
          <w:lang w:val="en-US" w:eastAsia="en-US"/>
        </w:rPr>
        <w:t>).</w:t>
      </w:r>
      <w:r w:rsidR="007D232E" w:rsidRPr="009C19AD">
        <w:rPr>
          <w:rFonts w:ascii="Consolas" w:hAnsi="Consolas"/>
          <w:color w:val="61AFEF"/>
          <w:sz w:val="20"/>
          <w:szCs w:val="20"/>
          <w:lang w:val="en-US" w:eastAsia="en-US"/>
        </w:rPr>
        <w:t>val</w:t>
      </w:r>
      <w:r w:rsidR="007D232E" w:rsidRPr="009C19AD">
        <w:rPr>
          <w:rFonts w:ascii="Consolas" w:hAnsi="Consolas"/>
          <w:color w:val="ABB2BF"/>
          <w:sz w:val="20"/>
          <w:szCs w:val="20"/>
          <w:lang w:val="en-US" w:eastAsia="en-US"/>
        </w:rPr>
        <w:t>())</w:t>
      </w:r>
      <w:r w:rsidR="007D232E" w:rsidRPr="009C19AD">
        <w:rPr>
          <w:rFonts w:ascii="Consolas" w:hAnsi="Consolas"/>
          <w:color w:val="56B6C2"/>
          <w:sz w:val="20"/>
          <w:szCs w:val="20"/>
          <w:lang w:val="en-US" w:eastAsia="en-US"/>
        </w:rPr>
        <w:t>+</w:t>
      </w:r>
      <w:r w:rsidR="007D232E" w:rsidRPr="009C19AD">
        <w:rPr>
          <w:rFonts w:ascii="Consolas" w:hAnsi="Consolas"/>
          <w:color w:val="D19A66"/>
          <w:sz w:val="20"/>
          <w:szCs w:val="20"/>
          <w:lang w:val="en-US" w:eastAsia="en-US"/>
        </w:rPr>
        <w:t>1</w:t>
      </w:r>
      <w:r w:rsidR="007D232E" w:rsidRPr="009C19AD">
        <w:rPr>
          <w:rFonts w:ascii="Consolas" w:hAnsi="Consolas"/>
          <w:color w:val="ABB2BF"/>
          <w:sz w:val="20"/>
          <w:szCs w:val="20"/>
          <w:lang w:val="en-US" w:eastAsia="en-US"/>
        </w:rPr>
        <w:t>;</w:t>
      </w:r>
    </w:p>
    <w:p w14:paraId="7D0E75BB" w14:textId="2C9D5052" w:rsidR="007D232E" w:rsidRPr="009C19AD" w:rsidRDefault="007D232E" w:rsidP="004A586C">
      <w:pPr>
        <w:pStyle w:val="ListParagraph"/>
        <w:keepNext/>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ind w:left="0"/>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w:t>
      </w:r>
    </w:p>
    <w:p w14:paraId="2A1F2A1D" w14:textId="77777777" w:rsidR="007C2C16" w:rsidRDefault="007C2C16" w:rsidP="004A586C">
      <w:pPr>
        <w:pStyle w:val="ListParagraph"/>
        <w:keepNext/>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ind w:left="0"/>
        <w:jc w:val="left"/>
        <w:textAlignment w:val="auto"/>
        <w:rPr>
          <w:rFonts w:ascii="Consolas" w:hAnsi="Consolas"/>
          <w:color w:val="ABB2BF"/>
          <w:sz w:val="21"/>
          <w:szCs w:val="21"/>
          <w:lang w:val="en-US" w:eastAsia="en-US"/>
        </w:rPr>
      </w:pPr>
    </w:p>
    <w:p w14:paraId="6BA17618" w14:textId="4F5BA123" w:rsidR="007D232E" w:rsidRPr="00773695" w:rsidRDefault="00773695" w:rsidP="007C2C16">
      <w:pPr>
        <w:pStyle w:val="Caption"/>
        <w:jc w:val="center"/>
        <w:rPr>
          <w:rFonts w:ascii="Consolas" w:hAnsi="Consolas"/>
          <w:color w:val="ABB2BF"/>
          <w:sz w:val="21"/>
          <w:szCs w:val="21"/>
        </w:rPr>
      </w:pPr>
      <w:bookmarkStart w:id="171" w:name="_Toc129508349"/>
      <w:r>
        <w:t xml:space="preserve">Blok </w:t>
      </w:r>
      <w:proofErr w:type="spellStart"/>
      <w:r>
        <w:t>koda</w:t>
      </w:r>
      <w:proofErr w:type="spellEnd"/>
      <w:r>
        <w:t xml:space="preserve"> </w:t>
      </w:r>
      <w:fldSimple w:instr=" SEQ Blok_koda \* ARABIC ">
        <w:r w:rsidR="00F917F8">
          <w:rPr>
            <w:noProof/>
          </w:rPr>
          <w:t>12</w:t>
        </w:r>
      </w:fldSimple>
      <w:r>
        <w:t xml:space="preserve">. </w:t>
      </w:r>
      <w:proofErr w:type="spellStart"/>
      <w:r>
        <w:t>Funkcija</w:t>
      </w:r>
      <w:proofErr w:type="spellEnd"/>
      <w:r>
        <w:t xml:space="preserve"> </w:t>
      </w:r>
      <w:proofErr w:type="spellStart"/>
      <w:r>
        <w:t>koja</w:t>
      </w:r>
      <w:proofErr w:type="spellEnd"/>
      <w:r>
        <w:t xml:space="preserve"> </w:t>
      </w:r>
      <w:proofErr w:type="spellStart"/>
      <w:r>
        <w:t>proverava</w:t>
      </w:r>
      <w:proofErr w:type="spellEnd"/>
      <w:r>
        <w:t xml:space="preserve"> </w:t>
      </w:r>
      <w:proofErr w:type="spellStart"/>
      <w:r>
        <w:t>validnost</w:t>
      </w:r>
      <w:proofErr w:type="spellEnd"/>
      <w:r>
        <w:t xml:space="preserve"> </w:t>
      </w:r>
      <w:proofErr w:type="spellStart"/>
      <w:r>
        <w:t>broja</w:t>
      </w:r>
      <w:proofErr w:type="spellEnd"/>
      <w:r>
        <w:t xml:space="preserve"> </w:t>
      </w:r>
      <w:proofErr w:type="spellStart"/>
      <w:r>
        <w:t>bloka</w:t>
      </w:r>
      <w:bookmarkEnd w:id="171"/>
      <w:proofErr w:type="spellEnd"/>
    </w:p>
    <w:p w14:paraId="2D41442E" w14:textId="585953BB" w:rsidR="00B662ED" w:rsidRDefault="00116C22" w:rsidP="00116C22">
      <w:pPr>
        <w:pStyle w:val="BodyTextChar0"/>
        <w:ind w:left="1440" w:firstLine="0"/>
        <w:rPr>
          <w:szCs w:val="24"/>
          <w:lang w:val="sr-Latn-CS"/>
        </w:rPr>
      </w:pPr>
      <w:r>
        <w:rPr>
          <w:szCs w:val="24"/>
          <w:lang w:val="sr-Latn-CS"/>
        </w:rPr>
        <w:t xml:space="preserve">3. </w:t>
      </w:r>
      <w:r w:rsidR="007C2C16">
        <w:rPr>
          <w:noProof/>
          <w:szCs w:val="24"/>
          <w:lang w:val="sr-Latn-CS"/>
        </w:rPr>
        <mc:AlternateContent>
          <mc:Choice Requires="wpg">
            <w:drawing>
              <wp:anchor distT="0" distB="0" distL="114300" distR="114300" simplePos="0" relativeHeight="251646976" behindDoc="0" locked="0" layoutInCell="1" allowOverlap="1" wp14:anchorId="63DE017A" wp14:editId="11D24834">
                <wp:simplePos x="0" y="0"/>
                <wp:positionH relativeFrom="column">
                  <wp:posOffset>-5687</wp:posOffset>
                </wp:positionH>
                <wp:positionV relativeFrom="paragraph">
                  <wp:posOffset>1075166</wp:posOffset>
                </wp:positionV>
                <wp:extent cx="5946747" cy="1968113"/>
                <wp:effectExtent l="19050" t="19050" r="16510" b="0"/>
                <wp:wrapTopAndBottom/>
                <wp:docPr id="68" name="Group 68"/>
                <wp:cNvGraphicFramePr/>
                <a:graphic xmlns:a="http://schemas.openxmlformats.org/drawingml/2006/main">
                  <a:graphicData uri="http://schemas.microsoft.com/office/word/2010/wordprocessingGroup">
                    <wpg:wgp>
                      <wpg:cNvGrpSpPr/>
                      <wpg:grpSpPr>
                        <a:xfrm>
                          <a:off x="0" y="0"/>
                          <a:ext cx="5946747" cy="1968113"/>
                          <a:chOff x="0" y="0"/>
                          <a:chExt cx="5946747" cy="1968113"/>
                        </a:xfrm>
                      </wpg:grpSpPr>
                      <wps:wsp>
                        <wps:cNvPr id="67" name="Text Box 67"/>
                        <wps:cNvSpPr txBox="1"/>
                        <wps:spPr>
                          <a:xfrm>
                            <a:off x="0" y="1587113"/>
                            <a:ext cx="5942965" cy="381000"/>
                          </a:xfrm>
                          <a:prstGeom prst="rect">
                            <a:avLst/>
                          </a:prstGeom>
                          <a:solidFill>
                            <a:prstClr val="white"/>
                          </a:solidFill>
                          <a:ln>
                            <a:noFill/>
                          </a:ln>
                        </wps:spPr>
                        <wps:txbx>
                          <w:txbxContent>
                            <w:p w14:paraId="043F7EEB" w14:textId="312717AB" w:rsidR="007C2C16" w:rsidRPr="006505A4" w:rsidRDefault="007C2C16" w:rsidP="007C2C16">
                              <w:pPr>
                                <w:pStyle w:val="Caption"/>
                                <w:jc w:val="center"/>
                                <w:rPr>
                                  <w:noProof/>
                                  <w:sz w:val="24"/>
                                  <w:szCs w:val="24"/>
                                </w:rPr>
                              </w:pPr>
                              <w:bookmarkStart w:id="172" w:name="_Ref129270678"/>
                              <w:bookmarkStart w:id="173" w:name="_Toc129508576"/>
                              <w:proofErr w:type="spellStart"/>
                              <w:r>
                                <w:t>Slika</w:t>
                              </w:r>
                              <w:proofErr w:type="spellEnd"/>
                              <w:r>
                                <w:t xml:space="preserve"> </w:t>
                              </w:r>
                              <w:fldSimple w:instr=" SEQ Slika \* ARABIC ">
                                <w:r w:rsidR="00F917F8">
                                  <w:rPr>
                                    <w:noProof/>
                                  </w:rPr>
                                  <w:t>21</w:t>
                                </w:r>
                              </w:fldSimple>
                              <w:r>
                                <w:t xml:space="preserve">. Primer </w:t>
                              </w:r>
                              <w:proofErr w:type="spellStart"/>
                              <w:r>
                                <w:t>nevalidne</w:t>
                              </w:r>
                              <w:proofErr w:type="spellEnd"/>
                              <w:r>
                                <w:t xml:space="preserve"> </w:t>
                              </w:r>
                              <w:proofErr w:type="spellStart"/>
                              <w:r>
                                <w:t>prethodne</w:t>
                              </w:r>
                              <w:proofErr w:type="spellEnd"/>
                              <w:r>
                                <w:t xml:space="preserve"> </w:t>
                              </w:r>
                              <w:proofErr w:type="spellStart"/>
                              <w:r>
                                <w:t>heš</w:t>
                              </w:r>
                              <w:proofErr w:type="spellEnd"/>
                              <w:r>
                                <w:t xml:space="preserve"> </w:t>
                              </w:r>
                              <w:proofErr w:type="spellStart"/>
                              <w:r>
                                <w:t>vrednosti</w:t>
                              </w:r>
                              <w:bookmarkEnd w:id="172"/>
                              <w:bookmarkEnd w:id="17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66" name="Picture 66" descr="Graphical user interface, application, PowerPoint&#10;&#10;Description automatically generated"/>
                          <pic:cNvPicPr>
                            <a:picLocks noChangeAspect="1"/>
                          </pic:cNvPicPr>
                        </pic:nvPicPr>
                        <pic:blipFill>
                          <a:blip r:embed="rId100" cstate="print">
                            <a:extLst>
                              <a:ext uri="{28A0092B-C50C-407E-A947-70E740481C1C}">
                                <a14:useLocalDpi xmlns:a14="http://schemas.microsoft.com/office/drawing/2010/main" val="0"/>
                              </a:ext>
                            </a:extLst>
                          </a:blip>
                          <a:stretch>
                            <a:fillRect/>
                          </a:stretch>
                        </pic:blipFill>
                        <pic:spPr>
                          <a:xfrm>
                            <a:off x="3147" y="0"/>
                            <a:ext cx="5943600" cy="1671320"/>
                          </a:xfrm>
                          <a:prstGeom prst="rect">
                            <a:avLst/>
                          </a:prstGeom>
                          <a:ln w="9525">
                            <a:solidFill>
                              <a:schemeClr val="tx1"/>
                            </a:solidFill>
                          </a:ln>
                        </pic:spPr>
                      </pic:pic>
                    </wpg:wgp>
                  </a:graphicData>
                </a:graphic>
              </wp:anchor>
            </w:drawing>
          </mc:Choice>
          <mc:Fallback>
            <w:pict>
              <v:group w14:anchorId="63DE017A" id="Group 68" o:spid="_x0000_s1086" style="position:absolute;left:0;text-align:left;margin-left:-.45pt;margin-top:84.65pt;width:468.25pt;height:154.95pt;z-index:251646976" coordsize="59467,196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">
                <v:shape id="Text Box 67" o:spid="_x0000_s1087" type="#_x0000_t202" style="position:absolute;top:15871;width:5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" stroked="f">
                  <v:textbox style="mso-fit-shape-to-text:t" inset="0,0,0,0">
                    <w:txbxContent>
                      <w:p w14:paraId="043F7EEB" w14:textId="312717AB" w:rsidR="007C2C16" w:rsidRPr="006505A4" w:rsidRDefault="007C2C16" w:rsidP="007C2C16">
                        <w:pPr>
                          <w:pStyle w:val="Caption"/>
                          <w:jc w:val="center"/>
                          <w:rPr>
                            <w:noProof/>
                            <w:sz w:val="24"/>
                            <w:szCs w:val="24"/>
                          </w:rPr>
                        </w:pPr>
                        <w:bookmarkStart w:id="174" w:name="_Ref129270678"/>
                        <w:bookmarkStart w:id="175" w:name="_Toc129508576"/>
                        <w:proofErr w:type="spellStart"/>
                        <w:r>
                          <w:t>Slika</w:t>
                        </w:r>
                        <w:proofErr w:type="spellEnd"/>
                        <w:r>
                          <w:t xml:space="preserve"> </w:t>
                        </w:r>
                        <w:fldSimple w:instr=" SEQ Slika \* ARABIC ">
                          <w:r w:rsidR="00F917F8">
                            <w:rPr>
                              <w:noProof/>
                            </w:rPr>
                            <w:t>21</w:t>
                          </w:r>
                        </w:fldSimple>
                        <w:r>
                          <w:t xml:space="preserve">. Primer </w:t>
                        </w:r>
                        <w:proofErr w:type="spellStart"/>
                        <w:r>
                          <w:t>nevalidne</w:t>
                        </w:r>
                        <w:proofErr w:type="spellEnd"/>
                        <w:r>
                          <w:t xml:space="preserve"> </w:t>
                        </w:r>
                        <w:proofErr w:type="spellStart"/>
                        <w:r>
                          <w:t>prethodne</w:t>
                        </w:r>
                        <w:proofErr w:type="spellEnd"/>
                        <w:r>
                          <w:t xml:space="preserve"> </w:t>
                        </w:r>
                        <w:proofErr w:type="spellStart"/>
                        <w:r>
                          <w:t>heš</w:t>
                        </w:r>
                        <w:proofErr w:type="spellEnd"/>
                        <w:r>
                          <w:t xml:space="preserve"> </w:t>
                        </w:r>
                        <w:proofErr w:type="spellStart"/>
                        <w:r>
                          <w:t>vrednosti</w:t>
                        </w:r>
                        <w:bookmarkEnd w:id="174"/>
                        <w:bookmarkEnd w:id="175"/>
                        <w:proofErr w:type="spellEnd"/>
                      </w:p>
                    </w:txbxContent>
                  </v:textbox>
                </v:shape>
                <v:shape id="Picture 66" o:spid="_x0000_s1088" type="#_x0000_t75" alt="Graphical user interface, application, PowerPoint&#10;&#10;Description automatically generated" style="position:absolute;left:31;width:59436;height:167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" stroked="t" strokecolor="black [3213]">
                  <v:imagedata r:id="rId101" o:title="Graphical user interface, application, PowerPoint&#10;&#10;Description automatically generated"/>
                  <v:path arrowok="t"/>
                </v:shape>
                <w10:wrap type="topAndBottom"/>
              </v:group>
            </w:pict>
          </mc:Fallback>
        </mc:AlternateContent>
      </w:r>
      <w:r w:rsidR="00B662ED">
        <w:rPr>
          <w:szCs w:val="24"/>
          <w:lang w:val="sr-Latn-CS"/>
        </w:rPr>
        <w:t xml:space="preserve">Prethodni </w:t>
      </w:r>
      <w:r w:rsidR="00B662ED" w:rsidRPr="007C2C16">
        <w:rPr>
          <w:i/>
          <w:iCs/>
          <w:szCs w:val="24"/>
          <w:lang w:val="sr-Latn-CS"/>
        </w:rPr>
        <w:t>Hash</w:t>
      </w:r>
      <w:r w:rsidR="00B662ED">
        <w:rPr>
          <w:szCs w:val="24"/>
          <w:lang w:val="sr-Latn-CS"/>
        </w:rPr>
        <w:t xml:space="preserve"> – Svi blokovi osim prvog moraju da imaju vrednost </w:t>
      </w:r>
      <w:r w:rsidR="00B662ED" w:rsidRPr="00B662ED">
        <w:rPr>
          <w:i/>
          <w:iCs/>
          <w:szCs w:val="24"/>
          <w:lang w:val="sr-Latn-CS"/>
        </w:rPr>
        <w:t>Prev</w:t>
      </w:r>
      <w:r w:rsidR="00B662ED">
        <w:rPr>
          <w:szCs w:val="24"/>
          <w:lang w:val="sr-Latn-CS"/>
        </w:rPr>
        <w:t xml:space="preserve"> polja jednaku vrednosti </w:t>
      </w:r>
      <w:r w:rsidR="00B662ED" w:rsidRPr="00B662ED">
        <w:rPr>
          <w:i/>
          <w:iCs/>
          <w:szCs w:val="24"/>
          <w:lang w:val="sr-Latn-CS"/>
        </w:rPr>
        <w:t>Hash</w:t>
      </w:r>
      <w:r w:rsidR="00B662ED">
        <w:rPr>
          <w:szCs w:val="24"/>
          <w:lang w:val="sr-Latn-CS"/>
        </w:rPr>
        <w:t xml:space="preserve"> polja svog prethodnika.</w:t>
      </w:r>
      <w:r w:rsidR="007C2C16">
        <w:rPr>
          <w:szCs w:val="24"/>
          <w:lang w:val="sr-Latn-CS"/>
        </w:rPr>
        <w:t xml:space="preserve"> Ukoliko se te vrednosti ne poklapaju, a heš trenutnog bloka je validan onda je došlo do promene podataka u prethodnom bloku, tako da je on označen kao nevalidan.</w:t>
      </w:r>
    </w:p>
    <w:p w14:paraId="25F39816" w14:textId="77777777" w:rsidR="007C2C16" w:rsidRPr="009C19AD" w:rsidRDefault="007C2C16" w:rsidP="004A586C">
      <w:pPr>
        <w:pStyle w:val="ListParagraph"/>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ind w:left="0"/>
        <w:jc w:val="left"/>
        <w:textAlignment w:val="auto"/>
        <w:rPr>
          <w:rFonts w:ascii="Consolas" w:hAnsi="Consolas"/>
          <w:color w:val="C678DD"/>
          <w:sz w:val="20"/>
          <w:szCs w:val="20"/>
          <w:lang w:val="en-US" w:eastAsia="en-US"/>
        </w:rPr>
      </w:pPr>
    </w:p>
    <w:p w14:paraId="5A77F8BF" w14:textId="63FAC20F" w:rsidR="007C2C16" w:rsidRPr="009C19AD" w:rsidRDefault="007C2C16" w:rsidP="004A586C">
      <w:pPr>
        <w:pStyle w:val="ListParagraph"/>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ind w:left="0"/>
        <w:jc w:val="left"/>
        <w:textAlignment w:val="auto"/>
        <w:rPr>
          <w:rFonts w:ascii="Consolas" w:hAnsi="Consolas"/>
          <w:color w:val="ABB2BF"/>
          <w:sz w:val="20"/>
          <w:szCs w:val="20"/>
          <w:lang w:val="en-US" w:eastAsia="en-US"/>
        </w:rPr>
      </w:pPr>
      <w:r w:rsidRPr="009C19AD">
        <w:rPr>
          <w:rFonts w:ascii="Consolas" w:hAnsi="Consolas"/>
          <w:color w:val="C678DD"/>
          <w:sz w:val="20"/>
          <w:szCs w:val="20"/>
          <w:lang w:val="en-US" w:eastAsia="en-US"/>
        </w:rPr>
        <w:t>function</w:t>
      </w:r>
      <w:r w:rsidRPr="009C19AD">
        <w:rPr>
          <w:rFonts w:ascii="Consolas" w:hAnsi="Consolas"/>
          <w:color w:val="ABB2BF"/>
          <w:sz w:val="20"/>
          <w:szCs w:val="20"/>
          <w:lang w:val="en-US" w:eastAsia="en-US"/>
        </w:rPr>
        <w:t xml:space="preserve"> </w:t>
      </w:r>
      <w:proofErr w:type="spellStart"/>
      <w:proofErr w:type="gramStart"/>
      <w:r w:rsidRPr="009C19AD">
        <w:rPr>
          <w:rFonts w:ascii="Consolas" w:hAnsi="Consolas"/>
          <w:color w:val="61AFEF"/>
          <w:sz w:val="20"/>
          <w:szCs w:val="20"/>
          <w:lang w:val="en-US" w:eastAsia="en-US"/>
        </w:rPr>
        <w:t>validPrev</w:t>
      </w:r>
      <w:proofErr w:type="spellEnd"/>
      <w:r w:rsidRPr="009C19AD">
        <w:rPr>
          <w:rFonts w:ascii="Consolas" w:hAnsi="Consolas"/>
          <w:color w:val="ABB2BF"/>
          <w:sz w:val="20"/>
          <w:szCs w:val="20"/>
          <w:lang w:val="en-US" w:eastAsia="en-US"/>
        </w:rPr>
        <w:t>(</w:t>
      </w:r>
      <w:proofErr w:type="gramEnd"/>
      <w:r w:rsidRPr="009C19AD">
        <w:rPr>
          <w:rFonts w:ascii="Consolas" w:hAnsi="Consolas"/>
          <w:color w:val="E06C75"/>
          <w:sz w:val="20"/>
          <w:szCs w:val="20"/>
          <w:lang w:val="en-US" w:eastAsia="en-US"/>
        </w:rPr>
        <w:t>chain</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block</w:t>
      </w:r>
      <w:r w:rsidRPr="009C19AD">
        <w:rPr>
          <w:rFonts w:ascii="Consolas" w:hAnsi="Consolas"/>
          <w:color w:val="ABB2BF"/>
          <w:sz w:val="20"/>
          <w:szCs w:val="20"/>
          <w:lang w:val="en-US" w:eastAsia="en-US"/>
        </w:rPr>
        <w:t>){</w:t>
      </w:r>
    </w:p>
    <w:p w14:paraId="675E3B7B" w14:textId="2B8E05A4" w:rsidR="007C2C16" w:rsidRPr="009C19AD" w:rsidRDefault="007C2C16" w:rsidP="004A586C">
      <w:pPr>
        <w:pStyle w:val="ListParagraph"/>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ind w:left="0"/>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lastRenderedPageBreak/>
        <w:t xml:space="preserve">  </w:t>
      </w:r>
      <w:r w:rsidRPr="009C19AD">
        <w:rPr>
          <w:rFonts w:ascii="Consolas" w:hAnsi="Consolas"/>
          <w:color w:val="C678DD"/>
          <w:sz w:val="20"/>
          <w:szCs w:val="20"/>
          <w:lang w:val="en-US" w:eastAsia="en-US"/>
        </w:rPr>
        <w:t>if</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block</w:t>
      </w:r>
      <w:r w:rsidRPr="009C19AD">
        <w:rPr>
          <w:rFonts w:ascii="Consolas" w:hAnsi="Consolas"/>
          <w:color w:val="56B6C2"/>
          <w:sz w:val="20"/>
          <w:szCs w:val="20"/>
          <w:lang w:val="en-US" w:eastAsia="en-US"/>
        </w:rPr>
        <w:t>==</w:t>
      </w:r>
      <w:proofErr w:type="gramStart"/>
      <w:r w:rsidRPr="009C19AD">
        <w:rPr>
          <w:rFonts w:ascii="Consolas" w:hAnsi="Consolas"/>
          <w:color w:val="D19A66"/>
          <w:sz w:val="20"/>
          <w:szCs w:val="20"/>
          <w:lang w:val="en-US" w:eastAsia="en-US"/>
        </w:rPr>
        <w:t>1</w:t>
      </w:r>
      <w:r w:rsidRPr="009C19AD">
        <w:rPr>
          <w:rFonts w:ascii="Consolas" w:hAnsi="Consolas"/>
          <w:color w:val="ABB2BF"/>
          <w:sz w:val="20"/>
          <w:szCs w:val="20"/>
          <w:lang w:val="en-US" w:eastAsia="en-US"/>
        </w:rPr>
        <w:t>){</w:t>
      </w:r>
      <w:proofErr w:type="gramEnd"/>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return</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true</w:t>
      </w:r>
      <w:r w:rsidRPr="009C19AD">
        <w:rPr>
          <w:rFonts w:ascii="Consolas" w:hAnsi="Consolas"/>
          <w:color w:val="ABB2BF"/>
          <w:sz w:val="20"/>
          <w:szCs w:val="20"/>
          <w:lang w:val="en-US" w:eastAsia="en-US"/>
        </w:rPr>
        <w:t>; }</w:t>
      </w:r>
    </w:p>
    <w:p w14:paraId="251CC2FD" w14:textId="40959086" w:rsidR="007C2C16" w:rsidRPr="009C19AD" w:rsidRDefault="007C2C16" w:rsidP="004A586C">
      <w:pPr>
        <w:pStyle w:val="ListParagraph"/>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ind w:left="0"/>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return</w:t>
      </w: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'prev'</w:t>
      </w:r>
      <w:proofErr w:type="gramStart"/>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val</w:t>
      </w:r>
      <w:proofErr w:type="gramEnd"/>
      <w:r w:rsidRPr="009C19AD">
        <w:rPr>
          <w:rFonts w:ascii="Consolas" w:hAnsi="Consolas"/>
          <w:color w:val="ABB2BF"/>
          <w:sz w:val="20"/>
          <w:szCs w:val="20"/>
          <w:lang w:val="en-US" w:eastAsia="en-US"/>
        </w:rPr>
        <w:t>()</w:t>
      </w:r>
      <w:r w:rsidRPr="009C19AD">
        <w:rPr>
          <w:rFonts w:ascii="Consolas" w:hAnsi="Consolas"/>
          <w:color w:val="56B6C2"/>
          <w:sz w:val="20"/>
          <w:szCs w:val="20"/>
          <w:lang w:val="en-US" w:eastAsia="en-US"/>
        </w:rPr>
        <w:t>==</w:t>
      </w: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r w:rsidR="009C19AD">
        <w:rPr>
          <w:rFonts w:ascii="Consolas" w:hAnsi="Consolas"/>
          <w:color w:val="56B6C2"/>
          <w:sz w:val="20"/>
          <w:szCs w:val="20"/>
          <w:lang w:val="en-US" w:eastAsia="en-US"/>
        </w:rPr>
        <w:t xml:space="preserve"> </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D19A66"/>
          <w:sz w:val="20"/>
          <w:szCs w:val="20"/>
          <w:lang w:val="en-US" w:eastAsia="en-US"/>
        </w:rPr>
        <w:t>1</w:t>
      </w:r>
      <w:r w:rsidRPr="009C19AD">
        <w:rPr>
          <w:rFonts w:ascii="Consolas" w:hAnsi="Consolas"/>
          <w:color w:val="ABB2BF"/>
          <w:sz w:val="20"/>
          <w:szCs w:val="20"/>
          <w:lang w:val="en-US" w:eastAsia="en-US"/>
        </w:rPr>
        <w:t>).</w:t>
      </w:r>
      <w:proofErr w:type="spellStart"/>
      <w:r w:rsidRPr="009C19AD">
        <w:rPr>
          <w:rFonts w:ascii="Consolas" w:hAnsi="Consolas"/>
          <w:color w:val="61AFEF"/>
          <w:sz w:val="20"/>
          <w:szCs w:val="20"/>
          <w:lang w:val="en-US" w:eastAsia="en-US"/>
        </w:rPr>
        <w:t>toString</w:t>
      </w:r>
      <w:proofErr w:type="spellEnd"/>
      <w:r w:rsidRPr="009C19AD">
        <w:rPr>
          <w:rFonts w:ascii="Consolas" w:hAnsi="Consolas"/>
          <w:color w:val="ABB2BF"/>
          <w:sz w:val="20"/>
          <w:szCs w:val="20"/>
          <w:lang w:val="en-US" w:eastAsia="en-US"/>
        </w:rPr>
        <w:t>()</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'hash'</w:t>
      </w:r>
      <w:r w:rsidRPr="009C19AD">
        <w:rPr>
          <w:rFonts w:ascii="Consolas" w:hAnsi="Consolas"/>
          <w:color w:val="ABB2BF"/>
          <w:sz w:val="20"/>
          <w:szCs w:val="20"/>
          <w:lang w:val="en-US" w:eastAsia="en-US"/>
        </w:rPr>
        <w:t>).</w:t>
      </w:r>
      <w:proofErr w:type="spellStart"/>
      <w:r w:rsidRPr="009C19AD">
        <w:rPr>
          <w:rFonts w:ascii="Consolas" w:hAnsi="Consolas"/>
          <w:color w:val="61AFEF"/>
          <w:sz w:val="20"/>
          <w:szCs w:val="20"/>
          <w:lang w:val="en-US" w:eastAsia="en-US"/>
        </w:rPr>
        <w:t>val</w:t>
      </w:r>
      <w:proofErr w:type="spellEnd"/>
      <w:r w:rsidRPr="009C19AD">
        <w:rPr>
          <w:rFonts w:ascii="Consolas" w:hAnsi="Consolas"/>
          <w:color w:val="ABB2BF"/>
          <w:sz w:val="20"/>
          <w:szCs w:val="20"/>
          <w:lang w:val="en-US" w:eastAsia="en-US"/>
        </w:rPr>
        <w:t>();</w:t>
      </w:r>
    </w:p>
    <w:p w14:paraId="5B712D90" w14:textId="4F46F250" w:rsidR="007C2C16" w:rsidRPr="009C19AD" w:rsidRDefault="007C2C16" w:rsidP="004A586C">
      <w:pPr>
        <w:pStyle w:val="ListParagraph"/>
        <w:keepNext/>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ind w:left="0"/>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w:t>
      </w:r>
    </w:p>
    <w:p w14:paraId="6FCACD1D" w14:textId="77777777" w:rsidR="007C2C16" w:rsidRPr="009C19AD" w:rsidRDefault="007C2C16" w:rsidP="004A586C">
      <w:pPr>
        <w:pStyle w:val="ListParagraph"/>
        <w:keepNext/>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ind w:left="0"/>
        <w:jc w:val="left"/>
        <w:textAlignment w:val="auto"/>
        <w:rPr>
          <w:rFonts w:ascii="Consolas" w:hAnsi="Consolas"/>
          <w:color w:val="ABB2BF"/>
          <w:sz w:val="20"/>
          <w:szCs w:val="20"/>
          <w:lang w:val="en-US" w:eastAsia="en-US"/>
        </w:rPr>
      </w:pPr>
    </w:p>
    <w:p w14:paraId="1E434730" w14:textId="52778E21" w:rsidR="00D35C6E" w:rsidRPr="00116C22" w:rsidRDefault="007C2C16" w:rsidP="00116C22">
      <w:pPr>
        <w:pStyle w:val="Caption"/>
        <w:jc w:val="center"/>
        <w:rPr>
          <w:rFonts w:ascii="Consolas" w:hAnsi="Consolas"/>
          <w:color w:val="ABB2BF"/>
          <w:sz w:val="21"/>
          <w:szCs w:val="21"/>
        </w:rPr>
      </w:pPr>
      <w:bookmarkStart w:id="176" w:name="_Toc129508350"/>
      <w:r>
        <w:t xml:space="preserve">Blok </w:t>
      </w:r>
      <w:proofErr w:type="spellStart"/>
      <w:r>
        <w:t>koda</w:t>
      </w:r>
      <w:proofErr w:type="spellEnd"/>
      <w:r>
        <w:t xml:space="preserve"> </w:t>
      </w:r>
      <w:fldSimple w:instr=" SEQ Blok_koda \* ARABIC ">
        <w:r w:rsidR="00F917F8">
          <w:rPr>
            <w:noProof/>
          </w:rPr>
          <w:t>13</w:t>
        </w:r>
      </w:fldSimple>
      <w:r>
        <w:t xml:space="preserve">. </w:t>
      </w:r>
      <w:proofErr w:type="spellStart"/>
      <w:r>
        <w:t>Funkcija</w:t>
      </w:r>
      <w:proofErr w:type="spellEnd"/>
      <w:r>
        <w:t xml:space="preserve"> </w:t>
      </w:r>
      <w:proofErr w:type="spellStart"/>
      <w:r>
        <w:t>koja</w:t>
      </w:r>
      <w:proofErr w:type="spellEnd"/>
      <w:r>
        <w:t xml:space="preserve"> </w:t>
      </w:r>
      <w:proofErr w:type="spellStart"/>
      <w:r>
        <w:t>proverava</w:t>
      </w:r>
      <w:proofErr w:type="spellEnd"/>
      <w:r>
        <w:t xml:space="preserve"> </w:t>
      </w:r>
      <w:proofErr w:type="spellStart"/>
      <w:r>
        <w:t>validnost</w:t>
      </w:r>
      <w:proofErr w:type="spellEnd"/>
      <w:r>
        <w:t xml:space="preserve"> </w:t>
      </w:r>
      <w:proofErr w:type="spellStart"/>
      <w:r>
        <w:t>heševa</w:t>
      </w:r>
      <w:proofErr w:type="spellEnd"/>
      <w:r>
        <w:t xml:space="preserve"> </w:t>
      </w:r>
      <w:proofErr w:type="spellStart"/>
      <w:r>
        <w:t>uzastopnih</w:t>
      </w:r>
      <w:proofErr w:type="spellEnd"/>
      <w:r>
        <w:t xml:space="preserve"> </w:t>
      </w:r>
      <w:proofErr w:type="spellStart"/>
      <w:r>
        <w:t>blokova</w:t>
      </w:r>
      <w:bookmarkEnd w:id="176"/>
      <w:proofErr w:type="spellEnd"/>
    </w:p>
    <w:p w14:paraId="2AC6105E" w14:textId="58CF06CF" w:rsidR="002534C8" w:rsidRPr="00116C22" w:rsidRDefault="00116C22" w:rsidP="00116C22">
      <w:pPr>
        <w:pStyle w:val="BodyTextChar0"/>
        <w:ind w:left="1440" w:firstLine="0"/>
        <w:rPr>
          <w:szCs w:val="24"/>
          <w:lang w:val="sr-Latn-CS"/>
        </w:rPr>
      </w:pPr>
      <w:r>
        <w:rPr>
          <w:szCs w:val="24"/>
          <w:lang w:val="sr-Latn-CS"/>
        </w:rPr>
        <w:t xml:space="preserve">4. </w:t>
      </w:r>
      <w:r w:rsidR="00B662ED" w:rsidRPr="00116C22">
        <w:rPr>
          <w:i/>
          <w:iCs/>
          <w:szCs w:val="24"/>
          <w:lang w:val="sr-Latn-CS"/>
        </w:rPr>
        <w:t>Hash</w:t>
      </w:r>
      <w:r w:rsidR="00B662ED">
        <w:rPr>
          <w:szCs w:val="24"/>
          <w:lang w:val="sr-Latn-CS"/>
        </w:rPr>
        <w:t xml:space="preserve"> – Svi blokovi moraju da imaju </w:t>
      </w:r>
      <w:r w:rsidR="00B662ED" w:rsidRPr="00D35C6E">
        <w:rPr>
          <w:i/>
          <w:iCs/>
          <w:szCs w:val="24"/>
          <w:lang w:val="sr-Latn-CS"/>
        </w:rPr>
        <w:t>hash</w:t>
      </w:r>
      <w:r w:rsidR="00B662ED">
        <w:rPr>
          <w:szCs w:val="24"/>
          <w:lang w:val="sr-Latn-CS"/>
        </w:rPr>
        <w:t xml:space="preserve"> vrednost </w:t>
      </w:r>
      <w:r>
        <w:rPr>
          <w:szCs w:val="24"/>
          <w:lang w:val="sr-Latn-CS"/>
        </w:rPr>
        <w:t xml:space="preserve">koja se dobija heširanjem </w:t>
      </w:r>
      <w:r w:rsidR="00B662ED">
        <w:rPr>
          <w:szCs w:val="24"/>
          <w:lang w:val="sr-Latn-CS"/>
        </w:rPr>
        <w:t xml:space="preserve">svih drugih </w:t>
      </w:r>
      <w:r w:rsidR="00D35C6E">
        <w:rPr>
          <w:szCs w:val="24"/>
          <w:lang w:val="sr-Latn-CS"/>
        </w:rPr>
        <w:t xml:space="preserve">svojih konkateniranih </w:t>
      </w:r>
      <w:r w:rsidR="00B662ED">
        <w:rPr>
          <w:szCs w:val="24"/>
          <w:lang w:val="sr-Latn-CS"/>
        </w:rPr>
        <w:t xml:space="preserve">polja </w:t>
      </w:r>
      <w:r w:rsidR="00D35C6E">
        <w:rPr>
          <w:szCs w:val="24"/>
          <w:lang w:val="sr-Latn-CS"/>
        </w:rPr>
        <w:t xml:space="preserve">(u ovom slučaju </w:t>
      </w:r>
      <w:r w:rsidR="00D35C6E" w:rsidRPr="00D35C6E">
        <w:rPr>
          <w:i/>
          <w:iCs/>
          <w:szCs w:val="24"/>
          <w:lang w:val="sr-Latn-CS"/>
        </w:rPr>
        <w:t>Magic</w:t>
      </w:r>
      <w:r w:rsidR="00D35C6E">
        <w:rPr>
          <w:szCs w:val="24"/>
          <w:lang w:val="sr-Latn-CS"/>
        </w:rPr>
        <w:t>+</w:t>
      </w:r>
      <w:r w:rsidR="00D35C6E" w:rsidRPr="00D35C6E">
        <w:rPr>
          <w:i/>
          <w:iCs/>
          <w:szCs w:val="24"/>
          <w:lang w:val="sr-Latn-CS"/>
        </w:rPr>
        <w:t>Block</w:t>
      </w:r>
      <w:r w:rsidR="00D35C6E">
        <w:rPr>
          <w:szCs w:val="24"/>
          <w:lang w:val="sr-Latn-CS"/>
        </w:rPr>
        <w:t>+</w:t>
      </w:r>
      <w:r w:rsidR="00D35C6E" w:rsidRPr="00D35C6E">
        <w:rPr>
          <w:i/>
          <w:iCs/>
          <w:szCs w:val="24"/>
          <w:lang w:val="sr-Latn-CS"/>
        </w:rPr>
        <w:t>Data</w:t>
      </w:r>
      <w:r w:rsidR="00D35C6E">
        <w:rPr>
          <w:szCs w:val="24"/>
          <w:lang w:val="sr-Latn-CS"/>
        </w:rPr>
        <w:t>+</w:t>
      </w:r>
      <w:r w:rsidR="00D35C6E" w:rsidRPr="00D35C6E">
        <w:rPr>
          <w:i/>
          <w:iCs/>
          <w:szCs w:val="24"/>
          <w:lang w:val="sr-Latn-CS"/>
        </w:rPr>
        <w:t>Prev</w:t>
      </w:r>
      <w:r w:rsidR="00D35C6E">
        <w:rPr>
          <w:szCs w:val="24"/>
          <w:lang w:val="sr-Latn-CS"/>
        </w:rPr>
        <w:t xml:space="preserve">) </w:t>
      </w:r>
      <w:r w:rsidR="00B662ED">
        <w:rPr>
          <w:szCs w:val="24"/>
          <w:lang w:val="sr-Latn-CS"/>
        </w:rPr>
        <w:t xml:space="preserve">jednaku vrednosti u svom </w:t>
      </w:r>
      <w:r w:rsidR="00B662ED" w:rsidRPr="00D35C6E">
        <w:rPr>
          <w:i/>
          <w:iCs/>
          <w:szCs w:val="24"/>
          <w:lang w:val="sr-Latn-CS"/>
        </w:rPr>
        <w:t>Hash</w:t>
      </w:r>
      <w:r w:rsidR="00B662ED">
        <w:rPr>
          <w:szCs w:val="24"/>
          <w:lang w:val="sr-Latn-CS"/>
        </w:rPr>
        <w:t xml:space="preserve"> polju. Radi jednostavnosti </w:t>
      </w:r>
      <w:r w:rsidR="00D35C6E">
        <w:rPr>
          <w:szCs w:val="24"/>
          <w:lang w:val="sr-Latn-CS"/>
        </w:rPr>
        <w:t xml:space="preserve">i brzine </w:t>
      </w:r>
      <w:r w:rsidR="00B662ED">
        <w:rPr>
          <w:szCs w:val="24"/>
          <w:lang w:val="sr-Latn-CS"/>
        </w:rPr>
        <w:t xml:space="preserve">korišćenja aplikacije, autor je stavio da se pri promeni </w:t>
      </w:r>
      <w:r w:rsidR="00D35C6E">
        <w:rPr>
          <w:szCs w:val="24"/>
          <w:lang w:val="sr-Latn-CS"/>
        </w:rPr>
        <w:t xml:space="preserve">neke od </w:t>
      </w:r>
      <w:r>
        <w:rPr>
          <w:szCs w:val="24"/>
          <w:lang w:val="sr-Latn-CS"/>
        </w:rPr>
        <w:t xml:space="preserve">ulaznih </w:t>
      </w:r>
      <w:r w:rsidR="00D35C6E">
        <w:rPr>
          <w:szCs w:val="24"/>
          <w:lang w:val="sr-Latn-CS"/>
        </w:rPr>
        <w:t xml:space="preserve">vrednosti unutar bloka, nova </w:t>
      </w:r>
      <w:r>
        <w:rPr>
          <w:szCs w:val="24"/>
          <w:lang w:val="sr-Latn-CS"/>
        </w:rPr>
        <w:t xml:space="preserve">vrednost </w:t>
      </w:r>
      <w:r w:rsidR="00D35C6E" w:rsidRPr="00D35C6E">
        <w:rPr>
          <w:i/>
          <w:iCs/>
          <w:szCs w:val="24"/>
          <w:lang w:val="sr-Latn-CS"/>
        </w:rPr>
        <w:t>Hash</w:t>
      </w:r>
      <w:r w:rsidR="00D35C6E">
        <w:rPr>
          <w:szCs w:val="24"/>
          <w:lang w:val="sr-Latn-CS"/>
        </w:rPr>
        <w:t xml:space="preserve"> </w:t>
      </w:r>
      <w:r>
        <w:rPr>
          <w:szCs w:val="24"/>
          <w:lang w:val="sr-Latn-CS"/>
        </w:rPr>
        <w:t xml:space="preserve">polja za sada </w:t>
      </w:r>
      <w:r w:rsidR="00D35C6E">
        <w:rPr>
          <w:szCs w:val="24"/>
          <w:lang w:val="sr-Latn-CS"/>
        </w:rPr>
        <w:t xml:space="preserve">automatski izračunava, tako da je ovaj uslov validnosti </w:t>
      </w:r>
      <w:r>
        <w:rPr>
          <w:szCs w:val="24"/>
          <w:lang w:val="sr-Latn-CS"/>
        </w:rPr>
        <w:t xml:space="preserve">trenutno </w:t>
      </w:r>
      <w:r w:rsidR="00D35C6E">
        <w:rPr>
          <w:szCs w:val="24"/>
          <w:lang w:val="sr-Latn-CS"/>
        </w:rPr>
        <w:t>uvek ispunjen.</w:t>
      </w:r>
    </w:p>
    <w:p w14:paraId="235E4CB3" w14:textId="4CD6EE3C" w:rsidR="00836259" w:rsidRDefault="00B662ED" w:rsidP="00116C22">
      <w:pPr>
        <w:pStyle w:val="BodyTextChar0"/>
        <w:ind w:firstLine="720"/>
        <w:rPr>
          <w:szCs w:val="24"/>
          <w:lang w:val="sr-Latn-CS"/>
        </w:rPr>
      </w:pPr>
      <w:r>
        <w:rPr>
          <w:szCs w:val="24"/>
          <w:lang w:val="sr-Latn-CS"/>
        </w:rPr>
        <w:t>Ove provere važe i za sve sledeće lance sa kojima ćemo se susresti, te tada nećemo prolaziti kroz njih</w:t>
      </w:r>
      <w:r w:rsidR="00300FF3">
        <w:rPr>
          <w:szCs w:val="24"/>
          <w:lang w:val="sr-Latn-CS"/>
        </w:rPr>
        <w:t>, već samo kroz novouvedene validacije</w:t>
      </w:r>
      <w:r>
        <w:rPr>
          <w:szCs w:val="24"/>
          <w:lang w:val="sr-Latn-CS"/>
        </w:rPr>
        <w:t>.</w:t>
      </w:r>
    </w:p>
    <w:p w14:paraId="5E55685F" w14:textId="3C87AE64" w:rsidR="00A7341D" w:rsidRDefault="00116C22" w:rsidP="00A7341D">
      <w:pPr>
        <w:pStyle w:val="BodyTextChar0"/>
        <w:ind w:firstLine="720"/>
        <w:rPr>
          <w:szCs w:val="24"/>
          <w:lang w:val="sr-Latn-CS"/>
        </w:rPr>
      </w:pPr>
      <w:r>
        <w:rPr>
          <w:szCs w:val="24"/>
          <w:lang w:val="sr-Latn-CS"/>
        </w:rPr>
        <w:t>Na ovoj stranici je takođe uveden</w:t>
      </w:r>
      <w:r w:rsidR="00A7341D">
        <w:rPr>
          <w:szCs w:val="24"/>
          <w:lang w:val="sr-Latn-CS"/>
        </w:rPr>
        <w:t>a</w:t>
      </w:r>
      <w:r>
        <w:rPr>
          <w:szCs w:val="24"/>
          <w:lang w:val="sr-Latn-CS"/>
        </w:rPr>
        <w:t xml:space="preserve"> vizuelna reprezentacija nevalidnih podataka i blokova unutar lanca (</w:t>
      </w:r>
      <w:r w:rsidR="00A52675">
        <w:rPr>
          <w:szCs w:val="24"/>
          <w:lang w:val="sr-Latn-CS"/>
        </w:rPr>
        <w:t>s</w:t>
      </w:r>
      <w:r>
        <w:rPr>
          <w:szCs w:val="24"/>
          <w:lang w:val="sr-Latn-CS"/>
        </w:rPr>
        <w:t>like</w:t>
      </w:r>
      <w:r w:rsidR="00A52675">
        <w:rPr>
          <w:color w:val="FF0000"/>
          <w:szCs w:val="24"/>
          <w:lang w:val="sr-Latn-CS"/>
        </w:rPr>
        <w:t xml:space="preserve"> </w:t>
      </w:r>
      <w:r w:rsidR="00A52675">
        <w:rPr>
          <w:color w:val="FF0000"/>
          <w:szCs w:val="24"/>
          <w:lang w:val="sr-Latn-CS"/>
        </w:rPr>
        <w:fldChar w:fldCharType="begin"/>
      </w:r>
      <w:r w:rsidR="00A52675">
        <w:rPr>
          <w:color w:val="FF0000"/>
          <w:szCs w:val="24"/>
          <w:lang w:val="sr-Latn-CS"/>
        </w:rPr>
        <w:instrText xml:space="preserve"> REF _Ref129270634 \h </w:instrText>
      </w:r>
      <w:r w:rsidR="00A52675">
        <w:rPr>
          <w:color w:val="FF0000"/>
          <w:szCs w:val="24"/>
          <w:lang w:val="sr-Latn-CS"/>
        </w:rPr>
      </w:r>
      <w:r w:rsidR="00A52675">
        <w:rPr>
          <w:color w:val="FF0000"/>
          <w:szCs w:val="24"/>
          <w:lang w:val="sr-Latn-CS"/>
        </w:rPr>
        <w:fldChar w:fldCharType="separate"/>
      </w:r>
      <w:proofErr w:type="spellStart"/>
      <w:r w:rsidR="00F917F8">
        <w:t>Slika</w:t>
      </w:r>
      <w:proofErr w:type="spellEnd"/>
      <w:r w:rsidR="00F917F8">
        <w:t xml:space="preserve"> </w:t>
      </w:r>
      <w:r w:rsidR="00F917F8">
        <w:rPr>
          <w:noProof/>
        </w:rPr>
        <w:t>19</w:t>
      </w:r>
      <w:r w:rsidR="00F917F8">
        <w:t xml:space="preserve">. Primer </w:t>
      </w:r>
      <w:proofErr w:type="spellStart"/>
      <w:r w:rsidR="00F917F8">
        <w:t>nevalidnog</w:t>
      </w:r>
      <w:proofErr w:type="spellEnd"/>
      <w:r w:rsidR="00F917F8">
        <w:t xml:space="preserve"> </w:t>
      </w:r>
      <w:proofErr w:type="spellStart"/>
      <w:r w:rsidR="00F917F8">
        <w:t>magičnog</w:t>
      </w:r>
      <w:proofErr w:type="spellEnd"/>
      <w:r w:rsidR="00F917F8">
        <w:t xml:space="preserve"> </w:t>
      </w:r>
      <w:proofErr w:type="spellStart"/>
      <w:r w:rsidR="00F917F8">
        <w:t>broja</w:t>
      </w:r>
      <w:proofErr w:type="spellEnd"/>
      <w:r w:rsidR="00A52675">
        <w:rPr>
          <w:color w:val="FF0000"/>
          <w:szCs w:val="24"/>
          <w:lang w:val="sr-Latn-CS"/>
        </w:rPr>
        <w:fldChar w:fldCharType="end"/>
      </w:r>
      <w:r w:rsidR="00A52675">
        <w:rPr>
          <w:color w:val="000000" w:themeColor="text1"/>
          <w:szCs w:val="24"/>
          <w:lang w:val="sr-Latn-CS"/>
        </w:rPr>
        <w:t xml:space="preserve">, </w:t>
      </w:r>
      <w:r w:rsidR="00A52675">
        <w:rPr>
          <w:color w:val="000000" w:themeColor="text1"/>
          <w:szCs w:val="24"/>
          <w:lang w:val="sr-Latn-CS"/>
        </w:rPr>
        <w:fldChar w:fldCharType="begin"/>
      </w:r>
      <w:r w:rsidR="00A52675">
        <w:rPr>
          <w:color w:val="000000" w:themeColor="text1"/>
          <w:szCs w:val="24"/>
          <w:lang w:val="sr-Latn-CS"/>
        </w:rPr>
        <w:instrText xml:space="preserve"> REF _Ref129270658 \h </w:instrText>
      </w:r>
      <w:r w:rsidR="00A52675">
        <w:rPr>
          <w:color w:val="000000" w:themeColor="text1"/>
          <w:szCs w:val="24"/>
          <w:lang w:val="sr-Latn-CS"/>
        </w:rPr>
      </w:r>
      <w:r w:rsidR="00A52675">
        <w:rPr>
          <w:color w:val="000000" w:themeColor="text1"/>
          <w:szCs w:val="24"/>
          <w:lang w:val="sr-Latn-CS"/>
        </w:rPr>
        <w:fldChar w:fldCharType="separate"/>
      </w:r>
      <w:proofErr w:type="spellStart"/>
      <w:r w:rsidR="00F917F8">
        <w:t>Slika</w:t>
      </w:r>
      <w:proofErr w:type="spellEnd"/>
      <w:r w:rsidR="00F917F8">
        <w:t xml:space="preserve"> </w:t>
      </w:r>
      <w:r w:rsidR="00F917F8">
        <w:rPr>
          <w:noProof/>
        </w:rPr>
        <w:t>20</w:t>
      </w:r>
      <w:r w:rsidR="00F917F8">
        <w:t xml:space="preserve">. Primer </w:t>
      </w:r>
      <w:proofErr w:type="spellStart"/>
      <w:r w:rsidR="00F917F8">
        <w:t>nevalidnog</w:t>
      </w:r>
      <w:proofErr w:type="spellEnd"/>
      <w:r w:rsidR="00F917F8">
        <w:t xml:space="preserve"> </w:t>
      </w:r>
      <w:proofErr w:type="spellStart"/>
      <w:r w:rsidR="00F917F8">
        <w:t>broja</w:t>
      </w:r>
      <w:proofErr w:type="spellEnd"/>
      <w:r w:rsidR="00F917F8">
        <w:t xml:space="preserve"> </w:t>
      </w:r>
      <w:proofErr w:type="spellStart"/>
      <w:r w:rsidR="00F917F8">
        <w:t>bloka</w:t>
      </w:r>
      <w:proofErr w:type="spellEnd"/>
      <w:r w:rsidR="00A52675">
        <w:rPr>
          <w:color w:val="000000" w:themeColor="text1"/>
          <w:szCs w:val="24"/>
          <w:lang w:val="sr-Latn-CS"/>
        </w:rPr>
        <w:fldChar w:fldCharType="end"/>
      </w:r>
      <w:r w:rsidR="00A52675">
        <w:rPr>
          <w:color w:val="000000" w:themeColor="text1"/>
          <w:szCs w:val="24"/>
          <w:lang w:val="sr-Latn-CS"/>
        </w:rPr>
        <w:t xml:space="preserve"> i </w:t>
      </w:r>
      <w:r w:rsidR="00A52675">
        <w:rPr>
          <w:color w:val="000000" w:themeColor="text1"/>
          <w:szCs w:val="24"/>
          <w:lang w:val="sr-Latn-CS"/>
        </w:rPr>
        <w:fldChar w:fldCharType="begin"/>
      </w:r>
      <w:r w:rsidR="00A52675">
        <w:rPr>
          <w:color w:val="000000" w:themeColor="text1"/>
          <w:szCs w:val="24"/>
          <w:lang w:val="sr-Latn-CS"/>
        </w:rPr>
        <w:instrText xml:space="preserve"> REF _Ref129270678 \h </w:instrText>
      </w:r>
      <w:r w:rsidR="00A52675">
        <w:rPr>
          <w:color w:val="000000" w:themeColor="text1"/>
          <w:szCs w:val="24"/>
          <w:lang w:val="sr-Latn-CS"/>
        </w:rPr>
      </w:r>
      <w:r w:rsidR="00A52675">
        <w:rPr>
          <w:color w:val="000000" w:themeColor="text1"/>
          <w:szCs w:val="24"/>
          <w:lang w:val="sr-Latn-CS"/>
        </w:rPr>
        <w:fldChar w:fldCharType="separate"/>
      </w:r>
      <w:proofErr w:type="spellStart"/>
      <w:r w:rsidR="00F917F8">
        <w:t>Slika</w:t>
      </w:r>
      <w:proofErr w:type="spellEnd"/>
      <w:r w:rsidR="00F917F8">
        <w:t xml:space="preserve"> </w:t>
      </w:r>
      <w:r w:rsidR="00F917F8">
        <w:rPr>
          <w:noProof/>
        </w:rPr>
        <w:t>21</w:t>
      </w:r>
      <w:r w:rsidR="00F917F8">
        <w:t xml:space="preserve">. Primer </w:t>
      </w:r>
      <w:proofErr w:type="spellStart"/>
      <w:r w:rsidR="00F917F8">
        <w:t>nevalidne</w:t>
      </w:r>
      <w:proofErr w:type="spellEnd"/>
      <w:r w:rsidR="00F917F8">
        <w:t xml:space="preserve"> </w:t>
      </w:r>
      <w:proofErr w:type="spellStart"/>
      <w:r w:rsidR="00F917F8">
        <w:t>prethodne</w:t>
      </w:r>
      <w:proofErr w:type="spellEnd"/>
      <w:r w:rsidR="00F917F8">
        <w:t xml:space="preserve"> </w:t>
      </w:r>
      <w:proofErr w:type="spellStart"/>
      <w:r w:rsidR="00F917F8">
        <w:t>heš</w:t>
      </w:r>
      <w:proofErr w:type="spellEnd"/>
      <w:r w:rsidR="00F917F8">
        <w:t xml:space="preserve"> </w:t>
      </w:r>
      <w:proofErr w:type="spellStart"/>
      <w:r w:rsidR="00F917F8">
        <w:t>vrednosti</w:t>
      </w:r>
      <w:proofErr w:type="spellEnd"/>
      <w:r w:rsidR="00A52675">
        <w:rPr>
          <w:color w:val="000000" w:themeColor="text1"/>
          <w:szCs w:val="24"/>
          <w:lang w:val="sr-Latn-CS"/>
        </w:rPr>
        <w:fldChar w:fldCharType="end"/>
      </w:r>
      <w:r>
        <w:rPr>
          <w:szCs w:val="24"/>
          <w:lang w:val="sr-Latn-CS"/>
        </w:rPr>
        <w:t>). Polje koje nije validno je označeno crvenom bojom, i svi blokovi do kraja lanca, uključujući i taj blok su takođe obojeni crvenom bojom. Ovo bi u stvarnom sistemu značilo da tačno znamo koji blok nije validan i zbog čega, tj. koji podaci su menjani unutar kog bloka.</w:t>
      </w:r>
    </w:p>
    <w:p w14:paraId="73EE3324" w14:textId="57E7452B" w:rsidR="00A7341D" w:rsidRDefault="00116C22" w:rsidP="00A7341D">
      <w:pPr>
        <w:pStyle w:val="BodyTextChar0"/>
        <w:ind w:firstLine="720"/>
        <w:rPr>
          <w:szCs w:val="24"/>
          <w:lang w:val="sr-Latn-CS"/>
        </w:rPr>
      </w:pPr>
      <w:r>
        <w:rPr>
          <w:szCs w:val="24"/>
          <w:lang w:val="sr-Latn-CS"/>
        </w:rPr>
        <w:t>Ova funkcionalnost je realizovana dodavanjem i oduzimanjem klasa određenim elementima na osnovu rezultata funkcija koje proveravaju validnosti polja</w:t>
      </w:r>
      <w:r w:rsidR="00A7341D">
        <w:rPr>
          <w:szCs w:val="24"/>
          <w:lang w:val="sr-Latn-CS"/>
        </w:rPr>
        <w:t>. Slične funkcije su korišćene i na ostalim stranicama, te kroz njih nećemo prolaziti zbog dužine rada.</w:t>
      </w:r>
    </w:p>
    <w:p w14:paraId="488CF399"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C678DD"/>
          <w:sz w:val="20"/>
          <w:szCs w:val="20"/>
          <w:lang w:val="en-US" w:eastAsia="en-US"/>
        </w:rPr>
      </w:pPr>
    </w:p>
    <w:p w14:paraId="6C75A69A" w14:textId="08448AC9"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C678DD"/>
          <w:sz w:val="20"/>
          <w:szCs w:val="20"/>
          <w:lang w:val="en-US" w:eastAsia="en-US"/>
        </w:rPr>
        <w:t>function</w:t>
      </w:r>
      <w:r w:rsidRPr="009C19AD">
        <w:rPr>
          <w:rFonts w:ascii="Consolas" w:hAnsi="Consolas"/>
          <w:color w:val="ABB2BF"/>
          <w:sz w:val="20"/>
          <w:szCs w:val="20"/>
          <w:lang w:val="en-US" w:eastAsia="en-US"/>
        </w:rPr>
        <w:t xml:space="preserve"> </w:t>
      </w:r>
      <w:proofErr w:type="spellStart"/>
      <w:proofErr w:type="gramStart"/>
      <w:r w:rsidRPr="009C19AD">
        <w:rPr>
          <w:rFonts w:ascii="Consolas" w:hAnsi="Consolas"/>
          <w:color w:val="61AFEF"/>
          <w:sz w:val="20"/>
          <w:szCs w:val="20"/>
          <w:lang w:val="en-US" w:eastAsia="en-US"/>
        </w:rPr>
        <w:t>updateBlockchain</w:t>
      </w:r>
      <w:proofErr w:type="spellEnd"/>
      <w:r w:rsidRPr="009C19AD">
        <w:rPr>
          <w:rFonts w:ascii="Consolas" w:hAnsi="Consolas"/>
          <w:color w:val="ABB2BF"/>
          <w:sz w:val="20"/>
          <w:szCs w:val="20"/>
          <w:lang w:val="en-US" w:eastAsia="en-US"/>
        </w:rPr>
        <w:t>(</w:t>
      </w:r>
      <w:proofErr w:type="gramEnd"/>
      <w:r w:rsidRPr="009C19AD">
        <w:rPr>
          <w:rFonts w:ascii="Consolas" w:hAnsi="Consolas"/>
          <w:color w:val="E06C75"/>
          <w:sz w:val="20"/>
          <w:szCs w:val="20"/>
          <w:lang w:val="en-US" w:eastAsia="en-US"/>
        </w:rPr>
        <w:t>chain</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block</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chainSize</w:t>
      </w:r>
      <w:proofErr w:type="spellEnd"/>
      <w:r w:rsidRPr="009C19AD">
        <w:rPr>
          <w:rFonts w:ascii="Consolas" w:hAnsi="Consolas"/>
          <w:color w:val="ABB2BF"/>
          <w:sz w:val="20"/>
          <w:szCs w:val="20"/>
          <w:lang w:val="en-US" w:eastAsia="en-US"/>
        </w:rPr>
        <w:t>) {</w:t>
      </w:r>
    </w:p>
    <w:p w14:paraId="2E4A120A" w14:textId="6269FF5C"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spellStart"/>
      <w:proofErr w:type="gramStart"/>
      <w:r w:rsidRPr="009C19AD">
        <w:rPr>
          <w:rFonts w:ascii="Consolas" w:hAnsi="Consolas"/>
          <w:color w:val="61AFEF"/>
          <w:sz w:val="20"/>
          <w:szCs w:val="20"/>
          <w:lang w:val="en-US" w:eastAsia="en-US"/>
        </w:rPr>
        <w:t>updateHash</w:t>
      </w:r>
      <w:proofErr w:type="spellEnd"/>
      <w:r w:rsidRPr="009C19AD">
        <w:rPr>
          <w:rFonts w:ascii="Consolas" w:hAnsi="Consolas"/>
          <w:color w:val="ABB2BF"/>
          <w:sz w:val="20"/>
          <w:szCs w:val="20"/>
          <w:lang w:val="en-US" w:eastAsia="en-US"/>
        </w:rPr>
        <w:t>(</w:t>
      </w:r>
      <w:proofErr w:type="gramEnd"/>
      <w:r w:rsidRPr="009C19AD">
        <w:rPr>
          <w:rFonts w:ascii="Consolas" w:hAnsi="Consolas"/>
          <w:color w:val="E06C75"/>
          <w:sz w:val="20"/>
          <w:szCs w:val="20"/>
          <w:lang w:val="en-US" w:eastAsia="en-US"/>
        </w:rPr>
        <w:t>chain</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block</w:t>
      </w:r>
      <w:r w:rsidRPr="009C19AD">
        <w:rPr>
          <w:rFonts w:ascii="Consolas" w:hAnsi="Consolas"/>
          <w:color w:val="ABB2BF"/>
          <w:sz w:val="20"/>
          <w:szCs w:val="20"/>
          <w:lang w:val="en-US" w:eastAsia="en-US"/>
        </w:rPr>
        <w:t>);</w:t>
      </w:r>
    </w:p>
    <w:p w14:paraId="6AA2E62B"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gramStart"/>
      <w:r w:rsidRPr="009C19AD">
        <w:rPr>
          <w:rFonts w:ascii="Consolas" w:hAnsi="Consolas"/>
          <w:color w:val="C678DD"/>
          <w:sz w:val="20"/>
          <w:szCs w:val="20"/>
          <w:lang w:val="en-US" w:eastAsia="en-US"/>
        </w:rPr>
        <w:t>for</w:t>
      </w:r>
      <w:r w:rsidRPr="009C19AD">
        <w:rPr>
          <w:rFonts w:ascii="Consolas" w:hAnsi="Consolas"/>
          <w:color w:val="ABB2BF"/>
          <w:sz w:val="20"/>
          <w:szCs w:val="20"/>
          <w:lang w:val="en-US" w:eastAsia="en-US"/>
        </w:rPr>
        <w:t>(</w:t>
      </w:r>
      <w:proofErr w:type="gramEnd"/>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i</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i</w:t>
      </w:r>
      <w:proofErr w:type="spellEnd"/>
      <w:r w:rsidRPr="009C19AD">
        <w:rPr>
          <w:rFonts w:ascii="Consolas" w:hAnsi="Consolas"/>
          <w:color w:val="56B6C2"/>
          <w:sz w:val="20"/>
          <w:szCs w:val="20"/>
          <w:lang w:val="en-US" w:eastAsia="en-US"/>
        </w:rPr>
        <w:t>&lt;=</w:t>
      </w:r>
      <w:proofErr w:type="spellStart"/>
      <w:r w:rsidRPr="009C19AD">
        <w:rPr>
          <w:rFonts w:ascii="Consolas" w:hAnsi="Consolas"/>
          <w:color w:val="E06C75"/>
          <w:sz w:val="20"/>
          <w:szCs w:val="20"/>
          <w:lang w:val="en-US" w:eastAsia="en-US"/>
        </w:rPr>
        <w:t>chainSize</w:t>
      </w:r>
      <w:proofErr w:type="spellEnd"/>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i</w:t>
      </w:r>
      <w:proofErr w:type="spellEnd"/>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w:t>
      </w:r>
    </w:p>
    <w:p w14:paraId="0664E5FA" w14:textId="69A36B48"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gramStart"/>
      <w:r w:rsidRPr="009C19AD">
        <w:rPr>
          <w:rFonts w:ascii="Consolas" w:hAnsi="Consolas"/>
          <w:color w:val="C678DD"/>
          <w:sz w:val="20"/>
          <w:szCs w:val="20"/>
          <w:lang w:val="en-US" w:eastAsia="en-US"/>
        </w:rPr>
        <w:t>if</w:t>
      </w:r>
      <w:r w:rsidRPr="009C19AD">
        <w:rPr>
          <w:rFonts w:ascii="Consolas" w:hAnsi="Consolas"/>
          <w:color w:val="ABB2BF"/>
          <w:sz w:val="20"/>
          <w:szCs w:val="20"/>
          <w:lang w:val="en-US" w:eastAsia="en-US"/>
        </w:rPr>
        <w:t>(</w:t>
      </w:r>
      <w:proofErr w:type="spellStart"/>
      <w:proofErr w:type="gramEnd"/>
      <w:r w:rsidRPr="009C19AD">
        <w:rPr>
          <w:rFonts w:ascii="Consolas" w:hAnsi="Consolas"/>
          <w:color w:val="61AFEF"/>
          <w:sz w:val="20"/>
          <w:szCs w:val="20"/>
          <w:lang w:val="en-US" w:eastAsia="en-US"/>
        </w:rPr>
        <w:t>validMagic</w:t>
      </w:r>
      <w:proofErr w:type="spellEnd"/>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i</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&amp;&amp;</w:t>
      </w:r>
      <w:r w:rsidRPr="009C19AD">
        <w:rPr>
          <w:rFonts w:ascii="Consolas" w:hAnsi="Consolas"/>
          <w:color w:val="ABB2BF"/>
          <w:sz w:val="20"/>
          <w:szCs w:val="20"/>
          <w:lang w:val="en-US" w:eastAsia="en-US"/>
        </w:rPr>
        <w:t xml:space="preserve"> </w:t>
      </w:r>
      <w:proofErr w:type="spellStart"/>
      <w:r w:rsidRPr="009C19AD">
        <w:rPr>
          <w:rFonts w:ascii="Consolas" w:hAnsi="Consolas"/>
          <w:color w:val="61AFEF"/>
          <w:sz w:val="20"/>
          <w:szCs w:val="20"/>
          <w:lang w:val="en-US" w:eastAsia="en-US"/>
        </w:rPr>
        <w:t>validBlockId</w:t>
      </w:r>
      <w:proofErr w:type="spellEnd"/>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i</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&amp;&amp;</w:t>
      </w:r>
      <w:r w:rsidRPr="009C19AD">
        <w:rPr>
          <w:rFonts w:ascii="Consolas" w:hAnsi="Consolas"/>
          <w:color w:val="ABB2BF"/>
          <w:sz w:val="20"/>
          <w:szCs w:val="20"/>
          <w:lang w:val="en-US" w:eastAsia="en-US"/>
        </w:rPr>
        <w:t xml:space="preserve"> </w:t>
      </w:r>
      <w:proofErr w:type="spellStart"/>
      <w:r w:rsidRPr="009C19AD">
        <w:rPr>
          <w:rFonts w:ascii="Consolas" w:hAnsi="Consolas"/>
          <w:color w:val="61AFEF"/>
          <w:sz w:val="20"/>
          <w:szCs w:val="20"/>
          <w:lang w:val="en-US" w:eastAsia="en-US"/>
        </w:rPr>
        <w:t>validPrev</w:t>
      </w:r>
      <w:proofErr w:type="spellEnd"/>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i</w:t>
      </w:r>
      <w:proofErr w:type="spellEnd"/>
      <w:r w:rsidRPr="009C19AD">
        <w:rPr>
          <w:rFonts w:ascii="Consolas" w:hAnsi="Consolas"/>
          <w:color w:val="ABB2BF"/>
          <w:sz w:val="20"/>
          <w:szCs w:val="20"/>
          <w:lang w:val="en-US" w:eastAsia="en-US"/>
        </w:rPr>
        <w:t>)){  </w:t>
      </w:r>
      <w:r w:rsidRPr="009C19AD">
        <w:rPr>
          <w:rFonts w:ascii="Consolas" w:hAnsi="Consolas"/>
          <w:color w:val="7F848E"/>
          <w:sz w:val="20"/>
          <w:szCs w:val="20"/>
          <w:lang w:val="en-US" w:eastAsia="en-US"/>
        </w:rPr>
        <w:t>//no errors in the current block</w:t>
      </w:r>
    </w:p>
    <w:p w14:paraId="67D75FF1"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proofErr w:type="spellStart"/>
      <w:r w:rsidRPr="009C19AD">
        <w:rPr>
          <w:rFonts w:ascii="Consolas" w:hAnsi="Consolas"/>
          <w:color w:val="E06C75"/>
          <w:sz w:val="20"/>
          <w:szCs w:val="20"/>
          <w:lang w:val="en-US" w:eastAsia="en-US"/>
        </w:rPr>
        <w:t>i</w:t>
      </w:r>
      <w:proofErr w:type="spellEnd"/>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'magic'</w:t>
      </w:r>
      <w:proofErr w:type="gramStart"/>
      <w:r w:rsidRPr="009C19AD">
        <w:rPr>
          <w:rFonts w:ascii="Consolas" w:hAnsi="Consolas"/>
          <w:color w:val="ABB2BF"/>
          <w:sz w:val="20"/>
          <w:szCs w:val="20"/>
          <w:lang w:val="en-US" w:eastAsia="en-US"/>
        </w:rPr>
        <w:t>).</w:t>
      </w:r>
      <w:proofErr w:type="spellStart"/>
      <w:r w:rsidRPr="009C19AD">
        <w:rPr>
          <w:rFonts w:ascii="Consolas" w:hAnsi="Consolas"/>
          <w:color w:val="61AFEF"/>
          <w:sz w:val="20"/>
          <w:szCs w:val="20"/>
          <w:lang w:val="en-US" w:eastAsia="en-US"/>
        </w:rPr>
        <w:t>removeClass</w:t>
      </w:r>
      <w:proofErr w:type="spellEnd"/>
      <w:proofErr w:type="gramEnd"/>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'input-error'</w:t>
      </w:r>
      <w:r w:rsidRPr="009C19AD">
        <w:rPr>
          <w:rFonts w:ascii="Consolas" w:hAnsi="Consolas"/>
          <w:color w:val="ABB2BF"/>
          <w:sz w:val="20"/>
          <w:szCs w:val="20"/>
          <w:lang w:val="en-US" w:eastAsia="en-US"/>
        </w:rPr>
        <w:t>);</w:t>
      </w:r>
    </w:p>
    <w:p w14:paraId="4C887C43"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i</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'blockid'</w:t>
      </w:r>
      <w:proofErr w:type="gramStart"/>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removeClass</w:t>
      </w:r>
      <w:proofErr w:type="gramEnd"/>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'input-error'</w:t>
      </w:r>
      <w:r w:rsidRPr="009C19AD">
        <w:rPr>
          <w:rFonts w:ascii="Consolas" w:hAnsi="Consolas"/>
          <w:color w:val="ABB2BF"/>
          <w:sz w:val="20"/>
          <w:szCs w:val="20"/>
          <w:lang w:val="en-US" w:eastAsia="en-US"/>
        </w:rPr>
        <w:t>);</w:t>
      </w:r>
    </w:p>
    <w:p w14:paraId="2B13FCC5"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proofErr w:type="spellStart"/>
      <w:r w:rsidRPr="009C19AD">
        <w:rPr>
          <w:rFonts w:ascii="Consolas" w:hAnsi="Consolas"/>
          <w:color w:val="E06C75"/>
          <w:sz w:val="20"/>
          <w:szCs w:val="20"/>
          <w:lang w:val="en-US" w:eastAsia="en-US"/>
        </w:rPr>
        <w:t>i</w:t>
      </w:r>
      <w:proofErr w:type="spellEnd"/>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w:t>
      </w:r>
      <w:proofErr w:type="spellStart"/>
      <w:r w:rsidRPr="009C19AD">
        <w:rPr>
          <w:rFonts w:ascii="Consolas" w:hAnsi="Consolas"/>
          <w:color w:val="98C379"/>
          <w:sz w:val="20"/>
          <w:szCs w:val="20"/>
          <w:lang w:val="en-US" w:eastAsia="en-US"/>
        </w:rPr>
        <w:t>prev</w:t>
      </w:r>
      <w:proofErr w:type="spellEnd"/>
      <w:r w:rsidRPr="009C19AD">
        <w:rPr>
          <w:rFonts w:ascii="Consolas" w:hAnsi="Consolas"/>
          <w:color w:val="98C379"/>
          <w:sz w:val="20"/>
          <w:szCs w:val="20"/>
          <w:lang w:val="en-US" w:eastAsia="en-US"/>
        </w:rPr>
        <w:t>'</w:t>
      </w:r>
      <w:proofErr w:type="gramStart"/>
      <w:r w:rsidRPr="009C19AD">
        <w:rPr>
          <w:rFonts w:ascii="Consolas" w:hAnsi="Consolas"/>
          <w:color w:val="ABB2BF"/>
          <w:sz w:val="20"/>
          <w:szCs w:val="20"/>
          <w:lang w:val="en-US" w:eastAsia="en-US"/>
        </w:rPr>
        <w:t>).</w:t>
      </w:r>
      <w:proofErr w:type="spellStart"/>
      <w:r w:rsidRPr="009C19AD">
        <w:rPr>
          <w:rFonts w:ascii="Consolas" w:hAnsi="Consolas"/>
          <w:color w:val="61AFEF"/>
          <w:sz w:val="20"/>
          <w:szCs w:val="20"/>
          <w:lang w:val="en-US" w:eastAsia="en-US"/>
        </w:rPr>
        <w:t>removeClass</w:t>
      </w:r>
      <w:proofErr w:type="spellEnd"/>
      <w:proofErr w:type="gramEnd"/>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'input-error'</w:t>
      </w:r>
      <w:r w:rsidRPr="009C19AD">
        <w:rPr>
          <w:rFonts w:ascii="Consolas" w:hAnsi="Consolas"/>
          <w:color w:val="ABB2BF"/>
          <w:sz w:val="20"/>
          <w:szCs w:val="20"/>
          <w:lang w:val="en-US" w:eastAsia="en-US"/>
        </w:rPr>
        <w:t>);</w:t>
      </w:r>
    </w:p>
    <w:p w14:paraId="38D4D0A8"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i</w:t>
      </w:r>
      <w:r w:rsidRPr="009C19AD">
        <w:rPr>
          <w:rFonts w:ascii="Consolas" w:hAnsi="Consolas"/>
          <w:color w:val="56B6C2"/>
          <w:sz w:val="20"/>
          <w:szCs w:val="20"/>
          <w:lang w:val="en-US" w:eastAsia="en-US"/>
        </w:rPr>
        <w:t>-</w:t>
      </w:r>
      <w:r w:rsidRPr="009C19AD">
        <w:rPr>
          <w:rFonts w:ascii="Consolas" w:hAnsi="Consolas"/>
          <w:color w:val="D19A66"/>
          <w:sz w:val="20"/>
          <w:szCs w:val="20"/>
          <w:lang w:val="en-US" w:eastAsia="en-US"/>
        </w:rPr>
        <w:t>1</w:t>
      </w:r>
      <w:proofErr w:type="gramStart"/>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toString</w:t>
      </w:r>
      <w:proofErr w:type="gramEnd"/>
      <w:r w:rsidRPr="009C19AD">
        <w:rPr>
          <w:rFonts w:ascii="Consolas" w:hAnsi="Consolas"/>
          <w:color w:val="ABB2BF"/>
          <w:sz w:val="20"/>
          <w:szCs w:val="20"/>
          <w:lang w:val="en-US" w:eastAsia="en-US"/>
        </w:rPr>
        <w:t>()</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'hash'</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removeClass</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'input-error'</w:t>
      </w:r>
      <w:r w:rsidRPr="009C19AD">
        <w:rPr>
          <w:rFonts w:ascii="Consolas" w:hAnsi="Consolas"/>
          <w:color w:val="ABB2BF"/>
          <w:sz w:val="20"/>
          <w:szCs w:val="20"/>
          <w:lang w:val="en-US" w:eastAsia="en-US"/>
        </w:rPr>
        <w:t>);</w:t>
      </w:r>
    </w:p>
    <w:p w14:paraId="5755949F"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09337E91" w14:textId="1D1F32B4"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if</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i</w:t>
      </w:r>
      <w:r w:rsidRPr="009C19AD">
        <w:rPr>
          <w:rFonts w:ascii="Consolas" w:hAnsi="Consolas"/>
          <w:color w:val="56B6C2"/>
          <w:sz w:val="20"/>
          <w:szCs w:val="20"/>
          <w:lang w:val="en-US" w:eastAsia="en-US"/>
        </w:rPr>
        <w:t>-</w:t>
      </w:r>
      <w:r w:rsidRPr="009C19AD">
        <w:rPr>
          <w:rFonts w:ascii="Consolas" w:hAnsi="Consolas"/>
          <w:color w:val="D19A66"/>
          <w:sz w:val="20"/>
          <w:szCs w:val="20"/>
          <w:lang w:val="en-US" w:eastAsia="en-US"/>
        </w:rPr>
        <w:t>1</w:t>
      </w:r>
      <w:proofErr w:type="gramStart"/>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toString</w:t>
      </w:r>
      <w:proofErr w:type="gramEnd"/>
      <w:r w:rsidRPr="009C19AD">
        <w:rPr>
          <w:rFonts w:ascii="Consolas" w:hAnsi="Consolas"/>
          <w:color w:val="ABB2BF"/>
          <w:sz w:val="20"/>
          <w:szCs w:val="20"/>
          <w:lang w:val="en-US" w:eastAsia="en-US"/>
        </w:rPr>
        <w:t>()</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'card'</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hasClass</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'card-error'</w:t>
      </w:r>
      <w:r w:rsidRPr="009C19AD">
        <w:rPr>
          <w:rFonts w:ascii="Consolas" w:hAnsi="Consolas"/>
          <w:color w:val="ABB2BF"/>
          <w:sz w:val="20"/>
          <w:szCs w:val="20"/>
          <w:lang w:val="en-US" w:eastAsia="en-US"/>
        </w:rPr>
        <w:t xml:space="preserve">)){ </w:t>
      </w:r>
      <w:r w:rsidRPr="009C19AD">
        <w:rPr>
          <w:rFonts w:ascii="Consolas" w:hAnsi="Consolas"/>
          <w:color w:val="7F848E"/>
          <w:sz w:val="20"/>
          <w:szCs w:val="20"/>
          <w:lang w:val="en-US" w:eastAsia="en-US"/>
        </w:rPr>
        <w:t>//previous card had an error</w:t>
      </w:r>
    </w:p>
    <w:p w14:paraId="178B3C3F" w14:textId="50E8DBF6"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i</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'card'</w:t>
      </w:r>
      <w:proofErr w:type="gramStart"/>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removeClass</w:t>
      </w:r>
      <w:proofErr w:type="gramEnd"/>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'bg-light'</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addClass</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'card-error'</w:t>
      </w:r>
      <w:r w:rsidRPr="009C19AD">
        <w:rPr>
          <w:rFonts w:ascii="Consolas" w:hAnsi="Consolas"/>
          <w:color w:val="ABB2BF"/>
          <w:sz w:val="20"/>
          <w:szCs w:val="20"/>
          <w:lang w:val="en-US" w:eastAsia="en-US"/>
        </w:rPr>
        <w:t>);</w:t>
      </w:r>
    </w:p>
    <w:p w14:paraId="5392FFDF"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lastRenderedPageBreak/>
        <w:t>      }</w:t>
      </w:r>
    </w:p>
    <w:p w14:paraId="496EF6B0"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gramStart"/>
      <w:r w:rsidRPr="009C19AD">
        <w:rPr>
          <w:rFonts w:ascii="Consolas" w:hAnsi="Consolas"/>
          <w:color w:val="C678DD"/>
          <w:sz w:val="20"/>
          <w:szCs w:val="20"/>
          <w:lang w:val="en-US" w:eastAsia="en-US"/>
        </w:rPr>
        <w:t>else</w:t>
      </w:r>
      <w:r w:rsidRPr="009C19AD">
        <w:rPr>
          <w:rFonts w:ascii="Consolas" w:hAnsi="Consolas"/>
          <w:color w:val="ABB2BF"/>
          <w:sz w:val="20"/>
          <w:szCs w:val="20"/>
          <w:lang w:val="en-US" w:eastAsia="en-US"/>
        </w:rPr>
        <w:t xml:space="preserve">{ </w:t>
      </w:r>
      <w:r w:rsidRPr="009C19AD">
        <w:rPr>
          <w:rFonts w:ascii="Consolas" w:hAnsi="Consolas"/>
          <w:color w:val="7F848E"/>
          <w:sz w:val="20"/>
          <w:szCs w:val="20"/>
          <w:lang w:val="en-US" w:eastAsia="en-US"/>
        </w:rPr>
        <w:t>/</w:t>
      </w:r>
      <w:proofErr w:type="gramEnd"/>
      <w:r w:rsidRPr="009C19AD">
        <w:rPr>
          <w:rFonts w:ascii="Consolas" w:hAnsi="Consolas"/>
          <w:color w:val="7F848E"/>
          <w:sz w:val="20"/>
          <w:szCs w:val="20"/>
          <w:lang w:val="en-US" w:eastAsia="en-US"/>
        </w:rPr>
        <w:t>/previous card had NO errors</w:t>
      </w:r>
    </w:p>
    <w:p w14:paraId="40FA8E43"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i</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'card'</w:t>
      </w:r>
      <w:proofErr w:type="gramStart"/>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removeClass</w:t>
      </w:r>
      <w:proofErr w:type="gramEnd"/>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'card-error'</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addClass</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'bg-light'</w:t>
      </w:r>
      <w:r w:rsidRPr="009C19AD">
        <w:rPr>
          <w:rFonts w:ascii="Consolas" w:hAnsi="Consolas"/>
          <w:color w:val="ABB2BF"/>
          <w:sz w:val="20"/>
          <w:szCs w:val="20"/>
          <w:lang w:val="en-US" w:eastAsia="en-US"/>
        </w:rPr>
        <w:t>);</w:t>
      </w:r>
    </w:p>
    <w:p w14:paraId="67306F63"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482E1B01"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2BCEE0BD"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gramStart"/>
      <w:r w:rsidRPr="009C19AD">
        <w:rPr>
          <w:rFonts w:ascii="Consolas" w:hAnsi="Consolas"/>
          <w:color w:val="C678DD"/>
          <w:sz w:val="20"/>
          <w:szCs w:val="20"/>
          <w:lang w:val="en-US" w:eastAsia="en-US"/>
        </w:rPr>
        <w:t>else</w:t>
      </w:r>
      <w:r w:rsidRPr="009C19AD">
        <w:rPr>
          <w:rFonts w:ascii="Consolas" w:hAnsi="Consolas"/>
          <w:color w:val="ABB2BF"/>
          <w:sz w:val="20"/>
          <w:szCs w:val="20"/>
          <w:lang w:val="en-US" w:eastAsia="en-US"/>
        </w:rPr>
        <w:t xml:space="preserve">{ </w:t>
      </w:r>
      <w:r w:rsidRPr="009C19AD">
        <w:rPr>
          <w:rFonts w:ascii="Consolas" w:hAnsi="Consolas"/>
          <w:color w:val="7F848E"/>
          <w:sz w:val="20"/>
          <w:szCs w:val="20"/>
          <w:lang w:val="en-US" w:eastAsia="en-US"/>
        </w:rPr>
        <w:t>/</w:t>
      </w:r>
      <w:proofErr w:type="gramEnd"/>
      <w:r w:rsidRPr="009C19AD">
        <w:rPr>
          <w:rFonts w:ascii="Consolas" w:hAnsi="Consolas"/>
          <w:color w:val="7F848E"/>
          <w:sz w:val="20"/>
          <w:szCs w:val="20"/>
          <w:lang w:val="en-US" w:eastAsia="en-US"/>
        </w:rPr>
        <w:t>/error(s) in the current block</w:t>
      </w:r>
    </w:p>
    <w:p w14:paraId="3A90714D"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i</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'card'</w:t>
      </w:r>
      <w:proofErr w:type="gramStart"/>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removeClass</w:t>
      </w:r>
      <w:proofErr w:type="gramEnd"/>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'bg-light'</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addClass</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'card-error'</w:t>
      </w:r>
      <w:r w:rsidRPr="009C19AD">
        <w:rPr>
          <w:rFonts w:ascii="Consolas" w:hAnsi="Consolas"/>
          <w:color w:val="ABB2BF"/>
          <w:sz w:val="20"/>
          <w:szCs w:val="20"/>
          <w:lang w:val="en-US" w:eastAsia="en-US"/>
        </w:rPr>
        <w:t>);</w:t>
      </w:r>
    </w:p>
    <w:p w14:paraId="52576B1E"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7EB5370F"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gramStart"/>
      <w:r w:rsidRPr="009C19AD">
        <w:rPr>
          <w:rFonts w:ascii="Consolas" w:hAnsi="Consolas"/>
          <w:color w:val="C678DD"/>
          <w:sz w:val="20"/>
          <w:szCs w:val="20"/>
          <w:lang w:val="en-US" w:eastAsia="en-US"/>
        </w:rPr>
        <w:t>if</w:t>
      </w:r>
      <w:r w:rsidRPr="009C19AD">
        <w:rPr>
          <w:rFonts w:ascii="Consolas" w:hAnsi="Consolas"/>
          <w:color w:val="ABB2BF"/>
          <w:sz w:val="20"/>
          <w:szCs w:val="20"/>
          <w:lang w:val="en-US" w:eastAsia="en-US"/>
        </w:rPr>
        <w:t>(</w:t>
      </w:r>
      <w:proofErr w:type="gramEnd"/>
      <w:r w:rsidRPr="009C19AD">
        <w:rPr>
          <w:rFonts w:ascii="Consolas" w:hAnsi="Consolas"/>
          <w:color w:val="56B6C2"/>
          <w:sz w:val="20"/>
          <w:szCs w:val="20"/>
          <w:lang w:val="en-US" w:eastAsia="en-US"/>
        </w:rPr>
        <w:t>!</w:t>
      </w:r>
      <w:proofErr w:type="spellStart"/>
      <w:r w:rsidRPr="009C19AD">
        <w:rPr>
          <w:rFonts w:ascii="Consolas" w:hAnsi="Consolas"/>
          <w:color w:val="61AFEF"/>
          <w:sz w:val="20"/>
          <w:szCs w:val="20"/>
          <w:lang w:val="en-US" w:eastAsia="en-US"/>
        </w:rPr>
        <w:t>validPrev</w:t>
      </w:r>
      <w:proofErr w:type="spellEnd"/>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i</w:t>
      </w:r>
      <w:proofErr w:type="spellEnd"/>
      <w:r w:rsidRPr="009C19AD">
        <w:rPr>
          <w:rFonts w:ascii="Consolas" w:hAnsi="Consolas"/>
          <w:color w:val="ABB2BF"/>
          <w:sz w:val="20"/>
          <w:szCs w:val="20"/>
          <w:lang w:val="en-US" w:eastAsia="en-US"/>
        </w:rPr>
        <w:t>)){</w:t>
      </w:r>
    </w:p>
    <w:p w14:paraId="090E4080"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i</w:t>
      </w:r>
      <w:r w:rsidRPr="009C19AD">
        <w:rPr>
          <w:rFonts w:ascii="Consolas" w:hAnsi="Consolas"/>
          <w:color w:val="56B6C2"/>
          <w:sz w:val="20"/>
          <w:szCs w:val="20"/>
          <w:lang w:val="en-US" w:eastAsia="en-US"/>
        </w:rPr>
        <w:t>-</w:t>
      </w:r>
      <w:r w:rsidRPr="009C19AD">
        <w:rPr>
          <w:rFonts w:ascii="Consolas" w:hAnsi="Consolas"/>
          <w:color w:val="D19A66"/>
          <w:sz w:val="20"/>
          <w:szCs w:val="20"/>
          <w:lang w:val="en-US" w:eastAsia="en-US"/>
        </w:rPr>
        <w:t>1</w:t>
      </w:r>
      <w:proofErr w:type="gramStart"/>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toString</w:t>
      </w:r>
      <w:proofErr w:type="gramEnd"/>
      <w:r w:rsidRPr="009C19AD">
        <w:rPr>
          <w:rFonts w:ascii="Consolas" w:hAnsi="Consolas"/>
          <w:color w:val="ABB2BF"/>
          <w:sz w:val="20"/>
          <w:szCs w:val="20"/>
          <w:lang w:val="en-US" w:eastAsia="en-US"/>
        </w:rPr>
        <w:t>()</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'card'</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removeClass</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'bg-light'</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addClass</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'card-error'</w:t>
      </w:r>
      <w:r w:rsidRPr="009C19AD">
        <w:rPr>
          <w:rFonts w:ascii="Consolas" w:hAnsi="Consolas"/>
          <w:color w:val="ABB2BF"/>
          <w:sz w:val="20"/>
          <w:szCs w:val="20"/>
          <w:lang w:val="en-US" w:eastAsia="en-US"/>
        </w:rPr>
        <w:t>);</w:t>
      </w:r>
    </w:p>
    <w:p w14:paraId="02CD2055"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i</w:t>
      </w:r>
      <w:r w:rsidRPr="009C19AD">
        <w:rPr>
          <w:rFonts w:ascii="Consolas" w:hAnsi="Consolas"/>
          <w:color w:val="56B6C2"/>
          <w:sz w:val="20"/>
          <w:szCs w:val="20"/>
          <w:lang w:val="en-US" w:eastAsia="en-US"/>
        </w:rPr>
        <w:t>-</w:t>
      </w:r>
      <w:r w:rsidRPr="009C19AD">
        <w:rPr>
          <w:rFonts w:ascii="Consolas" w:hAnsi="Consolas"/>
          <w:color w:val="D19A66"/>
          <w:sz w:val="20"/>
          <w:szCs w:val="20"/>
          <w:lang w:val="en-US" w:eastAsia="en-US"/>
        </w:rPr>
        <w:t>1</w:t>
      </w:r>
      <w:proofErr w:type="gramStart"/>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toString</w:t>
      </w:r>
      <w:proofErr w:type="gramEnd"/>
      <w:r w:rsidRPr="009C19AD">
        <w:rPr>
          <w:rFonts w:ascii="Consolas" w:hAnsi="Consolas"/>
          <w:color w:val="ABB2BF"/>
          <w:sz w:val="20"/>
          <w:szCs w:val="20"/>
          <w:lang w:val="en-US" w:eastAsia="en-US"/>
        </w:rPr>
        <w:t>()</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'hash'</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addClass</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'input-error'</w:t>
      </w:r>
      <w:r w:rsidRPr="009C19AD">
        <w:rPr>
          <w:rFonts w:ascii="Consolas" w:hAnsi="Consolas"/>
          <w:color w:val="ABB2BF"/>
          <w:sz w:val="20"/>
          <w:szCs w:val="20"/>
          <w:lang w:val="en-US" w:eastAsia="en-US"/>
        </w:rPr>
        <w:t>);</w:t>
      </w:r>
    </w:p>
    <w:p w14:paraId="125E0857"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proofErr w:type="spellStart"/>
      <w:r w:rsidRPr="009C19AD">
        <w:rPr>
          <w:rFonts w:ascii="Consolas" w:hAnsi="Consolas"/>
          <w:color w:val="E06C75"/>
          <w:sz w:val="20"/>
          <w:szCs w:val="20"/>
          <w:lang w:val="en-US" w:eastAsia="en-US"/>
        </w:rPr>
        <w:t>i</w:t>
      </w:r>
      <w:proofErr w:type="spellEnd"/>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w:t>
      </w:r>
      <w:proofErr w:type="spellStart"/>
      <w:r w:rsidRPr="009C19AD">
        <w:rPr>
          <w:rFonts w:ascii="Consolas" w:hAnsi="Consolas"/>
          <w:color w:val="98C379"/>
          <w:sz w:val="20"/>
          <w:szCs w:val="20"/>
          <w:lang w:val="en-US" w:eastAsia="en-US"/>
        </w:rPr>
        <w:t>prev</w:t>
      </w:r>
      <w:proofErr w:type="spellEnd"/>
      <w:r w:rsidRPr="009C19AD">
        <w:rPr>
          <w:rFonts w:ascii="Consolas" w:hAnsi="Consolas"/>
          <w:color w:val="98C379"/>
          <w:sz w:val="20"/>
          <w:szCs w:val="20"/>
          <w:lang w:val="en-US" w:eastAsia="en-US"/>
        </w:rPr>
        <w:t>'</w:t>
      </w:r>
      <w:proofErr w:type="gramStart"/>
      <w:r w:rsidRPr="009C19AD">
        <w:rPr>
          <w:rFonts w:ascii="Consolas" w:hAnsi="Consolas"/>
          <w:color w:val="ABB2BF"/>
          <w:sz w:val="20"/>
          <w:szCs w:val="20"/>
          <w:lang w:val="en-US" w:eastAsia="en-US"/>
        </w:rPr>
        <w:t>).</w:t>
      </w:r>
      <w:proofErr w:type="spellStart"/>
      <w:r w:rsidRPr="009C19AD">
        <w:rPr>
          <w:rFonts w:ascii="Consolas" w:hAnsi="Consolas"/>
          <w:color w:val="61AFEF"/>
          <w:sz w:val="20"/>
          <w:szCs w:val="20"/>
          <w:lang w:val="en-US" w:eastAsia="en-US"/>
        </w:rPr>
        <w:t>addClass</w:t>
      </w:r>
      <w:proofErr w:type="spellEnd"/>
      <w:proofErr w:type="gramEnd"/>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'input-error'</w:t>
      </w:r>
      <w:r w:rsidRPr="009C19AD">
        <w:rPr>
          <w:rFonts w:ascii="Consolas" w:hAnsi="Consolas"/>
          <w:color w:val="ABB2BF"/>
          <w:sz w:val="20"/>
          <w:szCs w:val="20"/>
          <w:lang w:val="en-US" w:eastAsia="en-US"/>
        </w:rPr>
        <w:t>);</w:t>
      </w:r>
    </w:p>
    <w:p w14:paraId="3C72B292"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17396807"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gramStart"/>
      <w:r w:rsidRPr="009C19AD">
        <w:rPr>
          <w:rFonts w:ascii="Consolas" w:hAnsi="Consolas"/>
          <w:color w:val="C678DD"/>
          <w:sz w:val="20"/>
          <w:szCs w:val="20"/>
          <w:lang w:val="en-US" w:eastAsia="en-US"/>
        </w:rPr>
        <w:t>else</w:t>
      </w:r>
      <w:r w:rsidRPr="009C19AD">
        <w:rPr>
          <w:rFonts w:ascii="Consolas" w:hAnsi="Consolas"/>
          <w:color w:val="ABB2BF"/>
          <w:sz w:val="20"/>
          <w:szCs w:val="20"/>
          <w:lang w:val="en-US" w:eastAsia="en-US"/>
        </w:rPr>
        <w:t xml:space="preserve">{ </w:t>
      </w:r>
      <w:r w:rsidRPr="009C19AD">
        <w:rPr>
          <w:rFonts w:ascii="Consolas" w:hAnsi="Consolas"/>
          <w:color w:val="7F848E"/>
          <w:sz w:val="20"/>
          <w:szCs w:val="20"/>
          <w:lang w:val="en-US" w:eastAsia="en-US"/>
        </w:rPr>
        <w:t>/</w:t>
      </w:r>
      <w:proofErr w:type="gramEnd"/>
      <w:r w:rsidRPr="009C19AD">
        <w:rPr>
          <w:rFonts w:ascii="Consolas" w:hAnsi="Consolas"/>
          <w:color w:val="7F848E"/>
          <w:sz w:val="20"/>
          <w:szCs w:val="20"/>
          <w:lang w:val="en-US" w:eastAsia="en-US"/>
        </w:rPr>
        <w:t>/previous and current hash match</w:t>
      </w:r>
    </w:p>
    <w:p w14:paraId="105897FB"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i</w:t>
      </w:r>
      <w:r w:rsidRPr="009C19AD">
        <w:rPr>
          <w:rFonts w:ascii="Consolas" w:hAnsi="Consolas"/>
          <w:color w:val="56B6C2"/>
          <w:sz w:val="20"/>
          <w:szCs w:val="20"/>
          <w:lang w:val="en-US" w:eastAsia="en-US"/>
        </w:rPr>
        <w:t>-</w:t>
      </w:r>
      <w:r w:rsidRPr="009C19AD">
        <w:rPr>
          <w:rFonts w:ascii="Consolas" w:hAnsi="Consolas"/>
          <w:color w:val="D19A66"/>
          <w:sz w:val="20"/>
          <w:szCs w:val="20"/>
          <w:lang w:val="en-US" w:eastAsia="en-US"/>
        </w:rPr>
        <w:t>1</w:t>
      </w:r>
      <w:proofErr w:type="gramStart"/>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toString</w:t>
      </w:r>
      <w:proofErr w:type="gramEnd"/>
      <w:r w:rsidRPr="009C19AD">
        <w:rPr>
          <w:rFonts w:ascii="Consolas" w:hAnsi="Consolas"/>
          <w:color w:val="ABB2BF"/>
          <w:sz w:val="20"/>
          <w:szCs w:val="20"/>
          <w:lang w:val="en-US" w:eastAsia="en-US"/>
        </w:rPr>
        <w:t>()</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'hash'</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removeClass</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'input-error'</w:t>
      </w:r>
      <w:r w:rsidRPr="009C19AD">
        <w:rPr>
          <w:rFonts w:ascii="Consolas" w:hAnsi="Consolas"/>
          <w:color w:val="ABB2BF"/>
          <w:sz w:val="20"/>
          <w:szCs w:val="20"/>
          <w:lang w:val="en-US" w:eastAsia="en-US"/>
        </w:rPr>
        <w:t>);</w:t>
      </w:r>
    </w:p>
    <w:p w14:paraId="31CB3DF1"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proofErr w:type="spellStart"/>
      <w:r w:rsidRPr="009C19AD">
        <w:rPr>
          <w:rFonts w:ascii="Consolas" w:hAnsi="Consolas"/>
          <w:color w:val="E06C75"/>
          <w:sz w:val="20"/>
          <w:szCs w:val="20"/>
          <w:lang w:val="en-US" w:eastAsia="en-US"/>
        </w:rPr>
        <w:t>i</w:t>
      </w:r>
      <w:proofErr w:type="spellEnd"/>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w:t>
      </w:r>
      <w:proofErr w:type="spellStart"/>
      <w:r w:rsidRPr="009C19AD">
        <w:rPr>
          <w:rFonts w:ascii="Consolas" w:hAnsi="Consolas"/>
          <w:color w:val="98C379"/>
          <w:sz w:val="20"/>
          <w:szCs w:val="20"/>
          <w:lang w:val="en-US" w:eastAsia="en-US"/>
        </w:rPr>
        <w:t>prev</w:t>
      </w:r>
      <w:proofErr w:type="spellEnd"/>
      <w:r w:rsidRPr="009C19AD">
        <w:rPr>
          <w:rFonts w:ascii="Consolas" w:hAnsi="Consolas"/>
          <w:color w:val="98C379"/>
          <w:sz w:val="20"/>
          <w:szCs w:val="20"/>
          <w:lang w:val="en-US" w:eastAsia="en-US"/>
        </w:rPr>
        <w:t>'</w:t>
      </w:r>
      <w:proofErr w:type="gramStart"/>
      <w:r w:rsidRPr="009C19AD">
        <w:rPr>
          <w:rFonts w:ascii="Consolas" w:hAnsi="Consolas"/>
          <w:color w:val="ABB2BF"/>
          <w:sz w:val="20"/>
          <w:szCs w:val="20"/>
          <w:lang w:val="en-US" w:eastAsia="en-US"/>
        </w:rPr>
        <w:t>).</w:t>
      </w:r>
      <w:proofErr w:type="spellStart"/>
      <w:r w:rsidRPr="009C19AD">
        <w:rPr>
          <w:rFonts w:ascii="Consolas" w:hAnsi="Consolas"/>
          <w:color w:val="61AFEF"/>
          <w:sz w:val="20"/>
          <w:szCs w:val="20"/>
          <w:lang w:val="en-US" w:eastAsia="en-US"/>
        </w:rPr>
        <w:t>removeClass</w:t>
      </w:r>
      <w:proofErr w:type="spellEnd"/>
      <w:proofErr w:type="gramEnd"/>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'input-error'</w:t>
      </w:r>
      <w:r w:rsidRPr="009C19AD">
        <w:rPr>
          <w:rFonts w:ascii="Consolas" w:hAnsi="Consolas"/>
          <w:color w:val="ABB2BF"/>
          <w:sz w:val="20"/>
          <w:szCs w:val="20"/>
          <w:lang w:val="en-US" w:eastAsia="en-US"/>
        </w:rPr>
        <w:t>);</w:t>
      </w:r>
    </w:p>
    <w:p w14:paraId="5D142482"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68C986E3"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16488F61"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gramStart"/>
      <w:r w:rsidRPr="009C19AD">
        <w:rPr>
          <w:rFonts w:ascii="Consolas" w:hAnsi="Consolas"/>
          <w:color w:val="C678DD"/>
          <w:sz w:val="20"/>
          <w:szCs w:val="20"/>
          <w:lang w:val="en-US" w:eastAsia="en-US"/>
        </w:rPr>
        <w:t>if</w:t>
      </w:r>
      <w:r w:rsidRPr="009C19AD">
        <w:rPr>
          <w:rFonts w:ascii="Consolas" w:hAnsi="Consolas"/>
          <w:color w:val="ABB2BF"/>
          <w:sz w:val="20"/>
          <w:szCs w:val="20"/>
          <w:lang w:val="en-US" w:eastAsia="en-US"/>
        </w:rPr>
        <w:t>(</w:t>
      </w:r>
      <w:proofErr w:type="gramEnd"/>
      <w:r w:rsidRPr="009C19AD">
        <w:rPr>
          <w:rFonts w:ascii="Consolas" w:hAnsi="Consolas"/>
          <w:color w:val="56B6C2"/>
          <w:sz w:val="20"/>
          <w:szCs w:val="20"/>
          <w:lang w:val="en-US" w:eastAsia="en-US"/>
        </w:rPr>
        <w:t>!</w:t>
      </w:r>
      <w:proofErr w:type="spellStart"/>
      <w:r w:rsidRPr="009C19AD">
        <w:rPr>
          <w:rFonts w:ascii="Consolas" w:hAnsi="Consolas"/>
          <w:color w:val="61AFEF"/>
          <w:sz w:val="20"/>
          <w:szCs w:val="20"/>
          <w:lang w:val="en-US" w:eastAsia="en-US"/>
        </w:rPr>
        <w:t>validMagic</w:t>
      </w:r>
      <w:proofErr w:type="spellEnd"/>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i</w:t>
      </w:r>
      <w:proofErr w:type="spellEnd"/>
      <w:r w:rsidRPr="009C19AD">
        <w:rPr>
          <w:rFonts w:ascii="Consolas" w:hAnsi="Consolas"/>
          <w:color w:val="ABB2BF"/>
          <w:sz w:val="20"/>
          <w:szCs w:val="20"/>
          <w:lang w:val="en-US" w:eastAsia="en-US"/>
        </w:rPr>
        <w:t>)){</w:t>
      </w:r>
    </w:p>
    <w:p w14:paraId="78B138B4"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proofErr w:type="spellStart"/>
      <w:r w:rsidRPr="009C19AD">
        <w:rPr>
          <w:rFonts w:ascii="Consolas" w:hAnsi="Consolas"/>
          <w:color w:val="E06C75"/>
          <w:sz w:val="20"/>
          <w:szCs w:val="20"/>
          <w:lang w:val="en-US" w:eastAsia="en-US"/>
        </w:rPr>
        <w:t>i</w:t>
      </w:r>
      <w:proofErr w:type="spellEnd"/>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'magic'</w:t>
      </w:r>
      <w:proofErr w:type="gramStart"/>
      <w:r w:rsidRPr="009C19AD">
        <w:rPr>
          <w:rFonts w:ascii="Consolas" w:hAnsi="Consolas"/>
          <w:color w:val="ABB2BF"/>
          <w:sz w:val="20"/>
          <w:szCs w:val="20"/>
          <w:lang w:val="en-US" w:eastAsia="en-US"/>
        </w:rPr>
        <w:t>).</w:t>
      </w:r>
      <w:proofErr w:type="spellStart"/>
      <w:r w:rsidRPr="009C19AD">
        <w:rPr>
          <w:rFonts w:ascii="Consolas" w:hAnsi="Consolas"/>
          <w:color w:val="61AFEF"/>
          <w:sz w:val="20"/>
          <w:szCs w:val="20"/>
          <w:lang w:val="en-US" w:eastAsia="en-US"/>
        </w:rPr>
        <w:t>addClass</w:t>
      </w:r>
      <w:proofErr w:type="spellEnd"/>
      <w:proofErr w:type="gramEnd"/>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'input-error'</w:t>
      </w:r>
      <w:r w:rsidRPr="009C19AD">
        <w:rPr>
          <w:rFonts w:ascii="Consolas" w:hAnsi="Consolas"/>
          <w:color w:val="ABB2BF"/>
          <w:sz w:val="20"/>
          <w:szCs w:val="20"/>
          <w:lang w:val="en-US" w:eastAsia="en-US"/>
        </w:rPr>
        <w:t>);</w:t>
      </w:r>
    </w:p>
    <w:p w14:paraId="41D941A2"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46B7C196"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gramStart"/>
      <w:r w:rsidRPr="009C19AD">
        <w:rPr>
          <w:rFonts w:ascii="Consolas" w:hAnsi="Consolas"/>
          <w:color w:val="C678DD"/>
          <w:sz w:val="20"/>
          <w:szCs w:val="20"/>
          <w:lang w:val="en-US" w:eastAsia="en-US"/>
        </w:rPr>
        <w:t>else</w:t>
      </w:r>
      <w:r w:rsidRPr="009C19AD">
        <w:rPr>
          <w:rFonts w:ascii="Consolas" w:hAnsi="Consolas"/>
          <w:color w:val="ABB2BF"/>
          <w:sz w:val="20"/>
          <w:szCs w:val="20"/>
          <w:lang w:val="en-US" w:eastAsia="en-US"/>
        </w:rPr>
        <w:t xml:space="preserve">{ </w:t>
      </w:r>
      <w:r w:rsidRPr="009C19AD">
        <w:rPr>
          <w:rFonts w:ascii="Consolas" w:hAnsi="Consolas"/>
          <w:color w:val="7F848E"/>
          <w:sz w:val="20"/>
          <w:szCs w:val="20"/>
          <w:lang w:val="en-US" w:eastAsia="en-US"/>
        </w:rPr>
        <w:t>/</w:t>
      </w:r>
      <w:proofErr w:type="gramEnd"/>
      <w:r w:rsidRPr="009C19AD">
        <w:rPr>
          <w:rFonts w:ascii="Consolas" w:hAnsi="Consolas"/>
          <w:color w:val="7F848E"/>
          <w:sz w:val="20"/>
          <w:szCs w:val="20"/>
          <w:lang w:val="en-US" w:eastAsia="en-US"/>
        </w:rPr>
        <w:t>/magic number has NO error</w:t>
      </w:r>
    </w:p>
    <w:p w14:paraId="128A7A40"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proofErr w:type="spellStart"/>
      <w:r w:rsidRPr="009C19AD">
        <w:rPr>
          <w:rFonts w:ascii="Consolas" w:hAnsi="Consolas"/>
          <w:color w:val="E06C75"/>
          <w:sz w:val="20"/>
          <w:szCs w:val="20"/>
          <w:lang w:val="en-US" w:eastAsia="en-US"/>
        </w:rPr>
        <w:t>i</w:t>
      </w:r>
      <w:proofErr w:type="spellEnd"/>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'magic'</w:t>
      </w:r>
      <w:proofErr w:type="gramStart"/>
      <w:r w:rsidRPr="009C19AD">
        <w:rPr>
          <w:rFonts w:ascii="Consolas" w:hAnsi="Consolas"/>
          <w:color w:val="ABB2BF"/>
          <w:sz w:val="20"/>
          <w:szCs w:val="20"/>
          <w:lang w:val="en-US" w:eastAsia="en-US"/>
        </w:rPr>
        <w:t>).</w:t>
      </w:r>
      <w:proofErr w:type="spellStart"/>
      <w:r w:rsidRPr="009C19AD">
        <w:rPr>
          <w:rFonts w:ascii="Consolas" w:hAnsi="Consolas"/>
          <w:color w:val="61AFEF"/>
          <w:sz w:val="20"/>
          <w:szCs w:val="20"/>
          <w:lang w:val="en-US" w:eastAsia="en-US"/>
        </w:rPr>
        <w:t>removeClass</w:t>
      </w:r>
      <w:proofErr w:type="spellEnd"/>
      <w:proofErr w:type="gramEnd"/>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'input-error'</w:t>
      </w:r>
      <w:r w:rsidRPr="009C19AD">
        <w:rPr>
          <w:rFonts w:ascii="Consolas" w:hAnsi="Consolas"/>
          <w:color w:val="ABB2BF"/>
          <w:sz w:val="20"/>
          <w:szCs w:val="20"/>
          <w:lang w:val="en-US" w:eastAsia="en-US"/>
        </w:rPr>
        <w:t>);</w:t>
      </w:r>
    </w:p>
    <w:p w14:paraId="6580AC29"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1459829B"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48F42264"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gramStart"/>
      <w:r w:rsidRPr="009C19AD">
        <w:rPr>
          <w:rFonts w:ascii="Consolas" w:hAnsi="Consolas"/>
          <w:color w:val="C678DD"/>
          <w:sz w:val="20"/>
          <w:szCs w:val="20"/>
          <w:lang w:val="en-US" w:eastAsia="en-US"/>
        </w:rPr>
        <w:t>if</w:t>
      </w:r>
      <w:r w:rsidRPr="009C19AD">
        <w:rPr>
          <w:rFonts w:ascii="Consolas" w:hAnsi="Consolas"/>
          <w:color w:val="ABB2BF"/>
          <w:sz w:val="20"/>
          <w:szCs w:val="20"/>
          <w:lang w:val="en-US" w:eastAsia="en-US"/>
        </w:rPr>
        <w:t>(</w:t>
      </w:r>
      <w:proofErr w:type="gramEnd"/>
      <w:r w:rsidRPr="009C19AD">
        <w:rPr>
          <w:rFonts w:ascii="Consolas" w:hAnsi="Consolas"/>
          <w:color w:val="56B6C2"/>
          <w:sz w:val="20"/>
          <w:szCs w:val="20"/>
          <w:lang w:val="en-US" w:eastAsia="en-US"/>
        </w:rPr>
        <w:t>!</w:t>
      </w:r>
      <w:proofErr w:type="spellStart"/>
      <w:r w:rsidRPr="009C19AD">
        <w:rPr>
          <w:rFonts w:ascii="Consolas" w:hAnsi="Consolas"/>
          <w:color w:val="61AFEF"/>
          <w:sz w:val="20"/>
          <w:szCs w:val="20"/>
          <w:lang w:val="en-US" w:eastAsia="en-US"/>
        </w:rPr>
        <w:t>validBlockId</w:t>
      </w:r>
      <w:proofErr w:type="spellEnd"/>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i</w:t>
      </w:r>
      <w:proofErr w:type="spellEnd"/>
      <w:r w:rsidRPr="009C19AD">
        <w:rPr>
          <w:rFonts w:ascii="Consolas" w:hAnsi="Consolas"/>
          <w:color w:val="ABB2BF"/>
          <w:sz w:val="20"/>
          <w:szCs w:val="20"/>
          <w:lang w:val="en-US" w:eastAsia="en-US"/>
        </w:rPr>
        <w:t>)){</w:t>
      </w:r>
    </w:p>
    <w:p w14:paraId="58D82500"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proofErr w:type="spellStart"/>
      <w:r w:rsidRPr="009C19AD">
        <w:rPr>
          <w:rFonts w:ascii="Consolas" w:hAnsi="Consolas"/>
          <w:color w:val="E06C75"/>
          <w:sz w:val="20"/>
          <w:szCs w:val="20"/>
          <w:lang w:val="en-US" w:eastAsia="en-US"/>
        </w:rPr>
        <w:t>i</w:t>
      </w:r>
      <w:proofErr w:type="spellEnd"/>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w:t>
      </w:r>
      <w:proofErr w:type="spellStart"/>
      <w:r w:rsidRPr="009C19AD">
        <w:rPr>
          <w:rFonts w:ascii="Consolas" w:hAnsi="Consolas"/>
          <w:color w:val="98C379"/>
          <w:sz w:val="20"/>
          <w:szCs w:val="20"/>
          <w:lang w:val="en-US" w:eastAsia="en-US"/>
        </w:rPr>
        <w:t>blockid</w:t>
      </w:r>
      <w:proofErr w:type="spellEnd"/>
      <w:r w:rsidRPr="009C19AD">
        <w:rPr>
          <w:rFonts w:ascii="Consolas" w:hAnsi="Consolas"/>
          <w:color w:val="98C379"/>
          <w:sz w:val="20"/>
          <w:szCs w:val="20"/>
          <w:lang w:val="en-US" w:eastAsia="en-US"/>
        </w:rPr>
        <w:t>'</w:t>
      </w:r>
      <w:proofErr w:type="gramStart"/>
      <w:r w:rsidRPr="009C19AD">
        <w:rPr>
          <w:rFonts w:ascii="Consolas" w:hAnsi="Consolas"/>
          <w:color w:val="ABB2BF"/>
          <w:sz w:val="20"/>
          <w:szCs w:val="20"/>
          <w:lang w:val="en-US" w:eastAsia="en-US"/>
        </w:rPr>
        <w:t>).</w:t>
      </w:r>
      <w:proofErr w:type="spellStart"/>
      <w:r w:rsidRPr="009C19AD">
        <w:rPr>
          <w:rFonts w:ascii="Consolas" w:hAnsi="Consolas"/>
          <w:color w:val="61AFEF"/>
          <w:sz w:val="20"/>
          <w:szCs w:val="20"/>
          <w:lang w:val="en-US" w:eastAsia="en-US"/>
        </w:rPr>
        <w:t>addClass</w:t>
      </w:r>
      <w:proofErr w:type="spellEnd"/>
      <w:proofErr w:type="gramEnd"/>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'input-error'</w:t>
      </w:r>
      <w:r w:rsidRPr="009C19AD">
        <w:rPr>
          <w:rFonts w:ascii="Consolas" w:hAnsi="Consolas"/>
          <w:color w:val="ABB2BF"/>
          <w:sz w:val="20"/>
          <w:szCs w:val="20"/>
          <w:lang w:val="en-US" w:eastAsia="en-US"/>
        </w:rPr>
        <w:t>);</w:t>
      </w:r>
    </w:p>
    <w:p w14:paraId="7710668F"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4B3B7BED"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gramStart"/>
      <w:r w:rsidRPr="009C19AD">
        <w:rPr>
          <w:rFonts w:ascii="Consolas" w:hAnsi="Consolas"/>
          <w:color w:val="C678DD"/>
          <w:sz w:val="20"/>
          <w:szCs w:val="20"/>
          <w:lang w:val="en-US" w:eastAsia="en-US"/>
        </w:rPr>
        <w:t>else</w:t>
      </w:r>
      <w:r w:rsidRPr="009C19AD">
        <w:rPr>
          <w:rFonts w:ascii="Consolas" w:hAnsi="Consolas"/>
          <w:color w:val="ABB2BF"/>
          <w:sz w:val="20"/>
          <w:szCs w:val="20"/>
          <w:lang w:val="en-US" w:eastAsia="en-US"/>
        </w:rPr>
        <w:t xml:space="preserve">{ </w:t>
      </w:r>
      <w:r w:rsidRPr="009C19AD">
        <w:rPr>
          <w:rFonts w:ascii="Consolas" w:hAnsi="Consolas"/>
          <w:color w:val="7F848E"/>
          <w:sz w:val="20"/>
          <w:szCs w:val="20"/>
          <w:lang w:val="en-US" w:eastAsia="en-US"/>
        </w:rPr>
        <w:t>/</w:t>
      </w:r>
      <w:proofErr w:type="gramEnd"/>
      <w:r w:rsidRPr="009C19AD">
        <w:rPr>
          <w:rFonts w:ascii="Consolas" w:hAnsi="Consolas"/>
          <w:color w:val="7F848E"/>
          <w:sz w:val="20"/>
          <w:szCs w:val="20"/>
          <w:lang w:val="en-US" w:eastAsia="en-US"/>
        </w:rPr>
        <w:t>/block id has NO error</w:t>
      </w:r>
    </w:p>
    <w:p w14:paraId="440E163A"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i</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'blockid'</w:t>
      </w:r>
      <w:proofErr w:type="gramStart"/>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removeClass</w:t>
      </w:r>
      <w:proofErr w:type="gramEnd"/>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'input-error'</w:t>
      </w:r>
      <w:r w:rsidRPr="009C19AD">
        <w:rPr>
          <w:rFonts w:ascii="Consolas" w:hAnsi="Consolas"/>
          <w:color w:val="ABB2BF"/>
          <w:sz w:val="20"/>
          <w:szCs w:val="20"/>
          <w:lang w:val="en-US" w:eastAsia="en-US"/>
        </w:rPr>
        <w:t>);</w:t>
      </w:r>
    </w:p>
    <w:p w14:paraId="6B7794D2"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65952FC0"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2755D582"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22ECA043" w14:textId="04F87A82" w:rsidR="00116C22" w:rsidRPr="009C19AD" w:rsidRDefault="00116C22" w:rsidP="004A586C">
      <w:pPr>
        <w:keepNext/>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w:t>
      </w:r>
    </w:p>
    <w:p w14:paraId="4B8082F3" w14:textId="77777777" w:rsidR="00A7341D" w:rsidRPr="009C19AD" w:rsidRDefault="00A7341D" w:rsidP="004A586C">
      <w:pPr>
        <w:keepNext/>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310A77A6" w14:textId="29C35541" w:rsidR="00116C22" w:rsidRPr="00116C22" w:rsidRDefault="00A7341D" w:rsidP="00A7341D">
      <w:pPr>
        <w:pStyle w:val="Caption"/>
        <w:jc w:val="center"/>
        <w:rPr>
          <w:rFonts w:ascii="Consolas" w:hAnsi="Consolas"/>
          <w:color w:val="ABB2BF"/>
          <w:sz w:val="21"/>
          <w:szCs w:val="21"/>
        </w:rPr>
      </w:pPr>
      <w:bookmarkStart w:id="177" w:name="_Ref129270755"/>
      <w:bookmarkStart w:id="178" w:name="_Toc129508351"/>
      <w:r>
        <w:t xml:space="preserve">Blok </w:t>
      </w:r>
      <w:proofErr w:type="spellStart"/>
      <w:r>
        <w:t>koda</w:t>
      </w:r>
      <w:proofErr w:type="spellEnd"/>
      <w:r>
        <w:t xml:space="preserve"> </w:t>
      </w:r>
      <w:fldSimple w:instr=" SEQ Blok_koda \* ARABIC ">
        <w:r w:rsidR="00F917F8">
          <w:rPr>
            <w:noProof/>
          </w:rPr>
          <w:t>14</w:t>
        </w:r>
      </w:fldSimple>
      <w:r>
        <w:t xml:space="preserve">. </w:t>
      </w:r>
      <w:proofErr w:type="spellStart"/>
      <w:r>
        <w:t>Funkcija</w:t>
      </w:r>
      <w:proofErr w:type="spellEnd"/>
      <w:r>
        <w:t xml:space="preserve"> </w:t>
      </w:r>
      <w:proofErr w:type="spellStart"/>
      <w:r>
        <w:t>koja</w:t>
      </w:r>
      <w:proofErr w:type="spellEnd"/>
      <w:r>
        <w:t xml:space="preserve"> </w:t>
      </w:r>
      <w:proofErr w:type="spellStart"/>
      <w:r>
        <w:t>ažurira</w:t>
      </w:r>
      <w:proofErr w:type="spellEnd"/>
      <w:r>
        <w:t xml:space="preserve"> </w:t>
      </w:r>
      <w:proofErr w:type="spellStart"/>
      <w:r>
        <w:t>izgled</w:t>
      </w:r>
      <w:proofErr w:type="spellEnd"/>
      <w:r>
        <w:t xml:space="preserve"> </w:t>
      </w:r>
      <w:proofErr w:type="spellStart"/>
      <w:r>
        <w:t>i</w:t>
      </w:r>
      <w:proofErr w:type="spellEnd"/>
      <w:r>
        <w:t xml:space="preserve"> </w:t>
      </w:r>
      <w:proofErr w:type="spellStart"/>
      <w:r>
        <w:t>heš</w:t>
      </w:r>
      <w:proofErr w:type="spellEnd"/>
      <w:r>
        <w:t xml:space="preserve"> </w:t>
      </w:r>
      <w:proofErr w:type="spellStart"/>
      <w:r>
        <w:t>vrednosti</w:t>
      </w:r>
      <w:proofErr w:type="spellEnd"/>
      <w:r>
        <w:t xml:space="preserve"> </w:t>
      </w:r>
      <w:proofErr w:type="spellStart"/>
      <w:r>
        <w:t>blokova</w:t>
      </w:r>
      <w:proofErr w:type="spellEnd"/>
      <w:r>
        <w:t xml:space="preserve"> u </w:t>
      </w:r>
      <w:proofErr w:type="spellStart"/>
      <w:r>
        <w:t>lancu</w:t>
      </w:r>
      <w:bookmarkEnd w:id="177"/>
      <w:bookmarkEnd w:id="178"/>
      <w:proofErr w:type="spellEnd"/>
    </w:p>
    <w:p w14:paraId="79C0179A" w14:textId="77777777" w:rsidR="00A7341D" w:rsidRPr="009C19AD" w:rsidRDefault="00A7341D"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D19A66"/>
          <w:sz w:val="20"/>
          <w:szCs w:val="20"/>
          <w:lang w:val="en-US" w:eastAsia="en-US"/>
        </w:rPr>
      </w:pPr>
    </w:p>
    <w:p w14:paraId="0CCF83C7" w14:textId="6309604B" w:rsidR="00A7341D" w:rsidRPr="009C19AD" w:rsidRDefault="00A7341D"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roofErr w:type="gramStart"/>
      <w:r w:rsidRPr="009C19AD">
        <w:rPr>
          <w:rFonts w:ascii="Consolas" w:hAnsi="Consolas"/>
          <w:color w:val="D19A66"/>
          <w:sz w:val="20"/>
          <w:szCs w:val="20"/>
          <w:lang w:val="en-US" w:eastAsia="en-US"/>
        </w:rPr>
        <w:t>.card</w:t>
      </w:r>
      <w:proofErr w:type="gramEnd"/>
      <w:r w:rsidRPr="009C19AD">
        <w:rPr>
          <w:rFonts w:ascii="Consolas" w:hAnsi="Consolas"/>
          <w:color w:val="D19A66"/>
          <w:sz w:val="20"/>
          <w:szCs w:val="20"/>
          <w:lang w:val="en-US" w:eastAsia="en-US"/>
        </w:rPr>
        <w:t>-error</w:t>
      </w:r>
      <w:r w:rsidRPr="009C19AD">
        <w:rPr>
          <w:rFonts w:ascii="Consolas" w:hAnsi="Consolas"/>
          <w:color w:val="ABB2BF"/>
          <w:sz w:val="20"/>
          <w:szCs w:val="20"/>
          <w:lang w:val="en-US" w:eastAsia="en-US"/>
        </w:rPr>
        <w:t>{</w:t>
      </w:r>
    </w:p>
    <w:p w14:paraId="0FFF2D7B" w14:textId="77777777" w:rsidR="00A7341D" w:rsidRPr="009C19AD" w:rsidRDefault="00A7341D"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background-color: </w:t>
      </w:r>
      <w:proofErr w:type="spellStart"/>
      <w:proofErr w:type="gramStart"/>
      <w:r w:rsidRPr="009C19AD">
        <w:rPr>
          <w:rFonts w:ascii="Consolas" w:hAnsi="Consolas"/>
          <w:color w:val="56B6C2"/>
          <w:sz w:val="20"/>
          <w:szCs w:val="20"/>
          <w:lang w:val="en-US" w:eastAsia="en-US"/>
        </w:rPr>
        <w:t>rgba</w:t>
      </w:r>
      <w:proofErr w:type="spellEnd"/>
      <w:r w:rsidRPr="009C19AD">
        <w:rPr>
          <w:rFonts w:ascii="Consolas" w:hAnsi="Consolas"/>
          <w:color w:val="ABB2BF"/>
          <w:sz w:val="20"/>
          <w:szCs w:val="20"/>
          <w:lang w:val="en-US" w:eastAsia="en-US"/>
        </w:rPr>
        <w:t>(</w:t>
      </w:r>
      <w:proofErr w:type="gramEnd"/>
      <w:r w:rsidRPr="009C19AD">
        <w:rPr>
          <w:rFonts w:ascii="Consolas" w:hAnsi="Consolas"/>
          <w:color w:val="D19A66"/>
          <w:sz w:val="20"/>
          <w:szCs w:val="20"/>
          <w:lang w:val="en-US" w:eastAsia="en-US"/>
        </w:rPr>
        <w:t>250</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200</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200</w:t>
      </w:r>
      <w:r w:rsidRPr="009C19AD">
        <w:rPr>
          <w:rFonts w:ascii="Consolas" w:hAnsi="Consolas"/>
          <w:color w:val="ABB2BF"/>
          <w:sz w:val="20"/>
          <w:szCs w:val="20"/>
          <w:lang w:val="en-US" w:eastAsia="en-US"/>
        </w:rPr>
        <w:t>)</w:t>
      </w:r>
      <w:r w:rsidRPr="009C19AD">
        <w:rPr>
          <w:rFonts w:ascii="Consolas" w:hAnsi="Consolas"/>
          <w:color w:val="C678DD"/>
          <w:sz w:val="20"/>
          <w:szCs w:val="20"/>
          <w:lang w:val="en-US" w:eastAsia="en-US"/>
        </w:rPr>
        <w:t>!important</w:t>
      </w:r>
      <w:r w:rsidRPr="009C19AD">
        <w:rPr>
          <w:rFonts w:ascii="Consolas" w:hAnsi="Consolas"/>
          <w:color w:val="ABB2BF"/>
          <w:sz w:val="20"/>
          <w:szCs w:val="20"/>
          <w:lang w:val="en-US" w:eastAsia="en-US"/>
        </w:rPr>
        <w:t>;</w:t>
      </w:r>
    </w:p>
    <w:p w14:paraId="4B808666" w14:textId="77777777" w:rsidR="00A7341D" w:rsidRPr="009C19AD" w:rsidRDefault="00A7341D"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w:t>
      </w:r>
    </w:p>
    <w:p w14:paraId="288949EE" w14:textId="77777777" w:rsidR="00A7341D" w:rsidRPr="009C19AD" w:rsidRDefault="00A7341D"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35E5F66B" w14:textId="77777777" w:rsidR="00A7341D" w:rsidRPr="009C19AD" w:rsidRDefault="00A7341D"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roofErr w:type="gramStart"/>
      <w:r w:rsidRPr="009C19AD">
        <w:rPr>
          <w:rFonts w:ascii="Consolas" w:hAnsi="Consolas"/>
          <w:color w:val="D19A66"/>
          <w:sz w:val="20"/>
          <w:szCs w:val="20"/>
          <w:lang w:val="en-US" w:eastAsia="en-US"/>
        </w:rPr>
        <w:t>.input</w:t>
      </w:r>
      <w:proofErr w:type="gramEnd"/>
      <w:r w:rsidRPr="009C19AD">
        <w:rPr>
          <w:rFonts w:ascii="Consolas" w:hAnsi="Consolas"/>
          <w:color w:val="D19A66"/>
          <w:sz w:val="20"/>
          <w:szCs w:val="20"/>
          <w:lang w:val="en-US" w:eastAsia="en-US"/>
        </w:rPr>
        <w:t>-error</w:t>
      </w:r>
      <w:r w:rsidRPr="009C19AD">
        <w:rPr>
          <w:rFonts w:ascii="Consolas" w:hAnsi="Consolas"/>
          <w:color w:val="ABB2BF"/>
          <w:sz w:val="20"/>
          <w:szCs w:val="20"/>
          <w:lang w:val="en-US" w:eastAsia="en-US"/>
        </w:rPr>
        <w:t>{</w:t>
      </w:r>
    </w:p>
    <w:p w14:paraId="522B413C" w14:textId="77777777" w:rsidR="00A7341D" w:rsidRPr="009C19AD" w:rsidRDefault="00A7341D"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color: </w:t>
      </w:r>
      <w:proofErr w:type="spellStart"/>
      <w:proofErr w:type="gramStart"/>
      <w:r w:rsidRPr="009C19AD">
        <w:rPr>
          <w:rFonts w:ascii="Consolas" w:hAnsi="Consolas"/>
          <w:color w:val="56B6C2"/>
          <w:sz w:val="20"/>
          <w:szCs w:val="20"/>
          <w:lang w:val="en-US" w:eastAsia="en-US"/>
        </w:rPr>
        <w:t>rgb</w:t>
      </w:r>
      <w:proofErr w:type="spellEnd"/>
      <w:r w:rsidRPr="009C19AD">
        <w:rPr>
          <w:rFonts w:ascii="Consolas" w:hAnsi="Consolas"/>
          <w:color w:val="ABB2BF"/>
          <w:sz w:val="20"/>
          <w:szCs w:val="20"/>
          <w:lang w:val="en-US" w:eastAsia="en-US"/>
        </w:rPr>
        <w:t>(</w:t>
      </w:r>
      <w:proofErr w:type="gramEnd"/>
      <w:r w:rsidRPr="009C19AD">
        <w:rPr>
          <w:rFonts w:ascii="Consolas" w:hAnsi="Consolas"/>
          <w:color w:val="D19A66"/>
          <w:sz w:val="20"/>
          <w:szCs w:val="20"/>
          <w:lang w:val="en-US" w:eastAsia="en-US"/>
        </w:rPr>
        <w:t>230</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10</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10</w:t>
      </w:r>
      <w:r w:rsidRPr="009C19AD">
        <w:rPr>
          <w:rFonts w:ascii="Consolas" w:hAnsi="Consolas"/>
          <w:color w:val="ABB2BF"/>
          <w:sz w:val="20"/>
          <w:szCs w:val="20"/>
          <w:lang w:val="en-US" w:eastAsia="en-US"/>
        </w:rPr>
        <w:t>)</w:t>
      </w:r>
      <w:r w:rsidRPr="009C19AD">
        <w:rPr>
          <w:rFonts w:ascii="Consolas" w:hAnsi="Consolas"/>
          <w:color w:val="C678DD"/>
          <w:sz w:val="20"/>
          <w:szCs w:val="20"/>
          <w:lang w:val="en-US" w:eastAsia="en-US"/>
        </w:rPr>
        <w:t>!important</w:t>
      </w:r>
      <w:r w:rsidRPr="009C19AD">
        <w:rPr>
          <w:rFonts w:ascii="Consolas" w:hAnsi="Consolas"/>
          <w:color w:val="ABB2BF"/>
          <w:sz w:val="20"/>
          <w:szCs w:val="20"/>
          <w:lang w:val="en-US" w:eastAsia="en-US"/>
        </w:rPr>
        <w:t>;</w:t>
      </w:r>
    </w:p>
    <w:p w14:paraId="607276E2" w14:textId="77777777" w:rsidR="00A7341D" w:rsidRPr="009C19AD" w:rsidRDefault="00A7341D"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font-weight: </w:t>
      </w:r>
      <w:proofErr w:type="gramStart"/>
      <w:r w:rsidRPr="009C19AD">
        <w:rPr>
          <w:rFonts w:ascii="Consolas" w:hAnsi="Consolas"/>
          <w:color w:val="D19A66"/>
          <w:sz w:val="20"/>
          <w:szCs w:val="20"/>
          <w:lang w:val="en-US" w:eastAsia="en-US"/>
        </w:rPr>
        <w:t>600</w:t>
      </w:r>
      <w:r w:rsidRPr="009C19AD">
        <w:rPr>
          <w:rFonts w:ascii="Consolas" w:hAnsi="Consolas"/>
          <w:color w:val="C678DD"/>
          <w:sz w:val="20"/>
          <w:szCs w:val="20"/>
          <w:lang w:val="en-US" w:eastAsia="en-US"/>
        </w:rPr>
        <w:t>!important</w:t>
      </w:r>
      <w:proofErr w:type="gramEnd"/>
      <w:r w:rsidRPr="009C19AD">
        <w:rPr>
          <w:rFonts w:ascii="Consolas" w:hAnsi="Consolas"/>
          <w:color w:val="ABB2BF"/>
          <w:sz w:val="20"/>
          <w:szCs w:val="20"/>
          <w:lang w:val="en-US" w:eastAsia="en-US"/>
        </w:rPr>
        <w:t>;</w:t>
      </w:r>
    </w:p>
    <w:p w14:paraId="22479F02" w14:textId="77777777" w:rsidR="00A7341D" w:rsidRPr="009C19AD" w:rsidRDefault="00A7341D"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border: </w:t>
      </w:r>
      <w:r w:rsidRPr="009C19AD">
        <w:rPr>
          <w:rFonts w:ascii="Consolas" w:hAnsi="Consolas"/>
          <w:color w:val="D19A66"/>
          <w:sz w:val="20"/>
          <w:szCs w:val="20"/>
          <w:lang w:val="en-US" w:eastAsia="en-US"/>
        </w:rPr>
        <w:t>2</w:t>
      </w:r>
      <w:r w:rsidRPr="009C19AD">
        <w:rPr>
          <w:rFonts w:ascii="Consolas" w:hAnsi="Consolas"/>
          <w:color w:val="E06C75"/>
          <w:sz w:val="20"/>
          <w:szCs w:val="20"/>
          <w:lang w:val="en-US" w:eastAsia="en-US"/>
        </w:rPr>
        <w:t>px</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solid</w:t>
      </w:r>
      <w:r w:rsidRPr="009C19AD">
        <w:rPr>
          <w:rFonts w:ascii="Consolas" w:hAnsi="Consolas"/>
          <w:color w:val="ABB2BF"/>
          <w:sz w:val="20"/>
          <w:szCs w:val="20"/>
          <w:lang w:val="en-US" w:eastAsia="en-US"/>
        </w:rPr>
        <w:t xml:space="preserve"> </w:t>
      </w:r>
      <w:proofErr w:type="spellStart"/>
      <w:proofErr w:type="gramStart"/>
      <w:r w:rsidRPr="009C19AD">
        <w:rPr>
          <w:rFonts w:ascii="Consolas" w:hAnsi="Consolas"/>
          <w:color w:val="56B6C2"/>
          <w:sz w:val="20"/>
          <w:szCs w:val="20"/>
          <w:lang w:val="en-US" w:eastAsia="en-US"/>
        </w:rPr>
        <w:t>rgb</w:t>
      </w:r>
      <w:proofErr w:type="spellEnd"/>
      <w:r w:rsidRPr="009C19AD">
        <w:rPr>
          <w:rFonts w:ascii="Consolas" w:hAnsi="Consolas"/>
          <w:color w:val="ABB2BF"/>
          <w:sz w:val="20"/>
          <w:szCs w:val="20"/>
          <w:lang w:val="en-US" w:eastAsia="en-US"/>
        </w:rPr>
        <w:t>(</w:t>
      </w:r>
      <w:proofErr w:type="gramEnd"/>
      <w:r w:rsidRPr="009C19AD">
        <w:rPr>
          <w:rFonts w:ascii="Consolas" w:hAnsi="Consolas"/>
          <w:color w:val="D19A66"/>
          <w:sz w:val="20"/>
          <w:szCs w:val="20"/>
          <w:lang w:val="en-US" w:eastAsia="en-US"/>
        </w:rPr>
        <w:t>230</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10</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10</w:t>
      </w:r>
      <w:r w:rsidRPr="009C19AD">
        <w:rPr>
          <w:rFonts w:ascii="Consolas" w:hAnsi="Consolas"/>
          <w:color w:val="ABB2BF"/>
          <w:sz w:val="20"/>
          <w:szCs w:val="20"/>
          <w:lang w:val="en-US" w:eastAsia="en-US"/>
        </w:rPr>
        <w:t>)</w:t>
      </w:r>
      <w:r w:rsidRPr="009C19AD">
        <w:rPr>
          <w:rFonts w:ascii="Consolas" w:hAnsi="Consolas"/>
          <w:color w:val="C678DD"/>
          <w:sz w:val="20"/>
          <w:szCs w:val="20"/>
          <w:lang w:val="en-US" w:eastAsia="en-US"/>
        </w:rPr>
        <w:t>!important</w:t>
      </w:r>
      <w:r w:rsidRPr="009C19AD">
        <w:rPr>
          <w:rFonts w:ascii="Consolas" w:hAnsi="Consolas"/>
          <w:color w:val="ABB2BF"/>
          <w:sz w:val="20"/>
          <w:szCs w:val="20"/>
          <w:lang w:val="en-US" w:eastAsia="en-US"/>
        </w:rPr>
        <w:t>;</w:t>
      </w:r>
    </w:p>
    <w:p w14:paraId="30ABE093" w14:textId="157C2131" w:rsidR="00A7341D" w:rsidRPr="009C19AD" w:rsidRDefault="00A7341D" w:rsidP="004A586C">
      <w:pPr>
        <w:keepNext/>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w:t>
      </w:r>
    </w:p>
    <w:p w14:paraId="5611FF5C" w14:textId="77777777" w:rsidR="009C19AD" w:rsidRDefault="009C19AD" w:rsidP="004A586C">
      <w:pPr>
        <w:keepNext/>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1"/>
          <w:szCs w:val="21"/>
          <w:lang w:val="en-US" w:eastAsia="en-US"/>
        </w:rPr>
      </w:pPr>
    </w:p>
    <w:p w14:paraId="61C24FB1" w14:textId="51BDF986" w:rsidR="00A7341D" w:rsidRPr="00A7341D" w:rsidRDefault="00A7341D" w:rsidP="00A7341D">
      <w:pPr>
        <w:pStyle w:val="Caption"/>
        <w:jc w:val="center"/>
        <w:rPr>
          <w:rFonts w:ascii="Consolas" w:hAnsi="Consolas"/>
          <w:color w:val="ABB2BF"/>
          <w:sz w:val="21"/>
          <w:szCs w:val="21"/>
        </w:rPr>
      </w:pPr>
      <w:bookmarkStart w:id="179" w:name="_Toc129508352"/>
      <w:r>
        <w:t xml:space="preserve">Blok </w:t>
      </w:r>
      <w:proofErr w:type="spellStart"/>
      <w:r>
        <w:t>koda</w:t>
      </w:r>
      <w:proofErr w:type="spellEnd"/>
      <w:r>
        <w:t xml:space="preserve"> </w:t>
      </w:r>
      <w:fldSimple w:instr=" SEQ Blok_koda \* ARABIC ">
        <w:r w:rsidR="00F917F8">
          <w:rPr>
            <w:noProof/>
          </w:rPr>
          <w:t>15</w:t>
        </w:r>
      </w:fldSimple>
      <w:r>
        <w:t xml:space="preserve">. </w:t>
      </w:r>
      <w:r w:rsidRPr="00A7341D">
        <w:rPr>
          <w:i/>
          <w:iCs/>
        </w:rPr>
        <w:t>CSS</w:t>
      </w:r>
      <w:r>
        <w:t xml:space="preserve"> </w:t>
      </w:r>
      <w:proofErr w:type="spellStart"/>
      <w:r>
        <w:t>stilovi</w:t>
      </w:r>
      <w:proofErr w:type="spellEnd"/>
      <w:r>
        <w:t xml:space="preserve"> koji se </w:t>
      </w:r>
      <w:proofErr w:type="spellStart"/>
      <w:r>
        <w:t>primenjuju</w:t>
      </w:r>
      <w:proofErr w:type="spellEnd"/>
      <w:r>
        <w:t xml:space="preserve"> </w:t>
      </w:r>
      <w:proofErr w:type="spellStart"/>
      <w:r>
        <w:t>na</w:t>
      </w:r>
      <w:proofErr w:type="spellEnd"/>
      <w:r>
        <w:t xml:space="preserve"> </w:t>
      </w:r>
      <w:proofErr w:type="spellStart"/>
      <w:r>
        <w:t>nevalidne</w:t>
      </w:r>
      <w:proofErr w:type="spellEnd"/>
      <w:r>
        <w:t xml:space="preserve"> </w:t>
      </w:r>
      <w:proofErr w:type="spellStart"/>
      <w:r>
        <w:t>elemente</w:t>
      </w:r>
      <w:proofErr w:type="spellEnd"/>
      <w:r>
        <w:rPr>
          <w:noProof/>
        </w:rPr>
        <w:t xml:space="preserve"> u lancu</w:t>
      </w:r>
      <w:bookmarkEnd w:id="179"/>
    </w:p>
    <w:p w14:paraId="32925FEE" w14:textId="64117825" w:rsidR="00116C22" w:rsidRDefault="00A7341D" w:rsidP="00A7341D">
      <w:pPr>
        <w:pStyle w:val="BodyTextChar0"/>
        <w:ind w:firstLine="709"/>
        <w:rPr>
          <w:szCs w:val="24"/>
          <w:lang w:val="sr-Latn-CS"/>
        </w:rPr>
      </w:pPr>
      <w:r>
        <w:rPr>
          <w:szCs w:val="24"/>
          <w:lang w:val="sr-Latn-CS"/>
        </w:rPr>
        <w:t xml:space="preserve">Pravilo </w:t>
      </w:r>
      <w:r w:rsidRPr="00665F89">
        <w:rPr>
          <w:rFonts w:ascii="Consolas" w:hAnsi="Consolas"/>
          <w:color w:val="C678DD"/>
          <w:sz w:val="22"/>
          <w:szCs w:val="22"/>
          <w:lang w:val="en-US"/>
        </w:rPr>
        <w:t>!important</w:t>
      </w:r>
      <w:r>
        <w:rPr>
          <w:szCs w:val="24"/>
          <w:lang w:val="sr-Latn-CS"/>
        </w:rPr>
        <w:t xml:space="preserve"> iz </w:t>
      </w:r>
      <w:r w:rsidR="001E2B98">
        <w:rPr>
          <w:szCs w:val="24"/>
          <w:lang w:val="sr-Latn-CS"/>
        </w:rPr>
        <w:t xml:space="preserve">Bloka </w:t>
      </w:r>
      <w:r>
        <w:rPr>
          <w:szCs w:val="24"/>
          <w:lang w:val="sr-Latn-CS"/>
        </w:rPr>
        <w:t xml:space="preserve">koda iznad se koristi da bi ovi stilovi nadjačali </w:t>
      </w:r>
      <w:r w:rsidRPr="00A7341D">
        <w:rPr>
          <w:i/>
          <w:iCs/>
          <w:szCs w:val="24"/>
          <w:lang w:val="sr-Latn-CS"/>
        </w:rPr>
        <w:t>Bootstrap</w:t>
      </w:r>
      <w:r>
        <w:rPr>
          <w:szCs w:val="24"/>
          <w:lang w:val="sr-Latn-CS"/>
        </w:rPr>
        <w:t xml:space="preserve"> stilove koji se ne poklapaju sa njima. </w:t>
      </w:r>
      <w:proofErr w:type="spellStart"/>
      <w:r w:rsidRPr="00665F89">
        <w:rPr>
          <w:rFonts w:ascii="Consolas" w:hAnsi="Consolas"/>
          <w:color w:val="98C379"/>
          <w:sz w:val="22"/>
          <w:szCs w:val="22"/>
          <w:lang w:val="en-US"/>
        </w:rPr>
        <w:t>bg</w:t>
      </w:r>
      <w:proofErr w:type="spellEnd"/>
      <w:r w:rsidRPr="00665F89">
        <w:rPr>
          <w:rFonts w:ascii="Consolas" w:hAnsi="Consolas"/>
          <w:color w:val="98C379"/>
          <w:sz w:val="22"/>
          <w:szCs w:val="22"/>
          <w:lang w:val="en-US"/>
        </w:rPr>
        <w:t>-light</w:t>
      </w:r>
      <w:r>
        <w:rPr>
          <w:rFonts w:ascii="Consolas" w:hAnsi="Consolas"/>
          <w:color w:val="98C379"/>
          <w:sz w:val="21"/>
          <w:szCs w:val="21"/>
          <w:lang w:val="en-US"/>
        </w:rPr>
        <w:t xml:space="preserve"> </w:t>
      </w:r>
      <w:r>
        <w:rPr>
          <w:szCs w:val="24"/>
          <w:lang w:val="sr-Latn-CS"/>
        </w:rPr>
        <w:t xml:space="preserve">iz Bloka koda </w:t>
      </w:r>
      <w:r w:rsidR="00A52675">
        <w:rPr>
          <w:szCs w:val="24"/>
          <w:lang w:val="sr-Latn-CS"/>
        </w:rPr>
        <w:fldChar w:fldCharType="begin"/>
      </w:r>
      <w:r w:rsidR="00A52675">
        <w:rPr>
          <w:szCs w:val="24"/>
          <w:lang w:val="sr-Latn-CS"/>
        </w:rPr>
        <w:instrText xml:space="preserve"> REF _Ref129270755 \h </w:instrText>
      </w:r>
      <w:r w:rsidR="00A52675">
        <w:rPr>
          <w:szCs w:val="24"/>
          <w:lang w:val="sr-Latn-CS"/>
        </w:rPr>
      </w:r>
      <w:r w:rsidR="00A52675">
        <w:rPr>
          <w:szCs w:val="24"/>
          <w:lang w:val="sr-Latn-CS"/>
        </w:rPr>
        <w:fldChar w:fldCharType="separate"/>
      </w:r>
      <w:r w:rsidR="00F917F8">
        <w:t xml:space="preserve">Blok </w:t>
      </w:r>
      <w:proofErr w:type="spellStart"/>
      <w:r w:rsidR="00F917F8">
        <w:t>koda</w:t>
      </w:r>
      <w:proofErr w:type="spellEnd"/>
      <w:r w:rsidR="00F917F8">
        <w:t xml:space="preserve"> </w:t>
      </w:r>
      <w:r w:rsidR="00F917F8">
        <w:rPr>
          <w:noProof/>
        </w:rPr>
        <w:t>14</w:t>
      </w:r>
      <w:r w:rsidR="00F917F8">
        <w:t xml:space="preserve">. </w:t>
      </w:r>
      <w:proofErr w:type="spellStart"/>
      <w:r w:rsidR="00F917F8">
        <w:t>Funkcija</w:t>
      </w:r>
      <w:proofErr w:type="spellEnd"/>
      <w:r w:rsidR="00F917F8">
        <w:t xml:space="preserve"> </w:t>
      </w:r>
      <w:proofErr w:type="spellStart"/>
      <w:r w:rsidR="00F917F8">
        <w:t>koja</w:t>
      </w:r>
      <w:proofErr w:type="spellEnd"/>
      <w:r w:rsidR="00F917F8">
        <w:t xml:space="preserve"> </w:t>
      </w:r>
      <w:proofErr w:type="spellStart"/>
      <w:r w:rsidR="00F917F8">
        <w:t>ažurira</w:t>
      </w:r>
      <w:proofErr w:type="spellEnd"/>
      <w:r w:rsidR="00F917F8">
        <w:t xml:space="preserve"> </w:t>
      </w:r>
      <w:proofErr w:type="spellStart"/>
      <w:r w:rsidR="00F917F8">
        <w:t>izgled</w:t>
      </w:r>
      <w:proofErr w:type="spellEnd"/>
      <w:r w:rsidR="00F917F8">
        <w:t xml:space="preserve"> </w:t>
      </w:r>
      <w:proofErr w:type="spellStart"/>
      <w:r w:rsidR="00F917F8">
        <w:t>i</w:t>
      </w:r>
      <w:proofErr w:type="spellEnd"/>
      <w:r w:rsidR="00F917F8">
        <w:t xml:space="preserve"> </w:t>
      </w:r>
      <w:proofErr w:type="spellStart"/>
      <w:r w:rsidR="00F917F8">
        <w:t>heš</w:t>
      </w:r>
      <w:proofErr w:type="spellEnd"/>
      <w:r w:rsidR="00F917F8">
        <w:t xml:space="preserve"> </w:t>
      </w:r>
      <w:proofErr w:type="spellStart"/>
      <w:r w:rsidR="00F917F8">
        <w:t>vrednosti</w:t>
      </w:r>
      <w:proofErr w:type="spellEnd"/>
      <w:r w:rsidR="00F917F8">
        <w:t xml:space="preserve"> </w:t>
      </w:r>
      <w:proofErr w:type="spellStart"/>
      <w:r w:rsidR="00F917F8">
        <w:t>blokova</w:t>
      </w:r>
      <w:proofErr w:type="spellEnd"/>
      <w:r w:rsidR="00F917F8">
        <w:t xml:space="preserve"> u </w:t>
      </w:r>
      <w:proofErr w:type="spellStart"/>
      <w:r w:rsidR="00F917F8">
        <w:t>lancu</w:t>
      </w:r>
      <w:proofErr w:type="spellEnd"/>
      <w:r w:rsidR="00A52675">
        <w:rPr>
          <w:szCs w:val="24"/>
          <w:lang w:val="sr-Latn-CS"/>
        </w:rPr>
        <w:fldChar w:fldCharType="end"/>
      </w:r>
      <w:r w:rsidR="00A52675">
        <w:rPr>
          <w:color w:val="FF0000"/>
          <w:szCs w:val="24"/>
          <w:lang w:val="sr-Latn-CS"/>
        </w:rPr>
        <w:t xml:space="preserve"> </w:t>
      </w:r>
      <w:r>
        <w:rPr>
          <w:szCs w:val="24"/>
          <w:lang w:val="sr-Latn-CS"/>
        </w:rPr>
        <w:t>je</w:t>
      </w:r>
      <w:r w:rsidRPr="00A7341D">
        <w:rPr>
          <w:szCs w:val="24"/>
          <w:lang w:val="sr-Latn-CS"/>
        </w:rPr>
        <w:t xml:space="preserve"> </w:t>
      </w:r>
      <w:r w:rsidRPr="00A7341D">
        <w:rPr>
          <w:i/>
          <w:iCs/>
          <w:szCs w:val="24"/>
          <w:lang w:val="sr-Latn-CS"/>
        </w:rPr>
        <w:t>Bootstrap</w:t>
      </w:r>
      <w:r>
        <w:rPr>
          <w:szCs w:val="24"/>
          <w:lang w:val="sr-Latn-CS"/>
        </w:rPr>
        <w:t xml:space="preserve"> klasa.</w:t>
      </w:r>
    </w:p>
    <w:p w14:paraId="69E14733" w14:textId="6392AD22" w:rsidR="00667707" w:rsidRPr="00667707" w:rsidRDefault="005A0293" w:rsidP="00667707">
      <w:pPr>
        <w:pStyle w:val="StyleHeading2"/>
        <w:rPr>
          <w:lang w:val="sr-Latn-RS"/>
        </w:rPr>
      </w:pPr>
      <w:bookmarkStart w:id="180" w:name="_Toc129508111"/>
      <w:r>
        <w:rPr>
          <w:rFonts w:ascii="Arial" w:hAnsi="Arial"/>
          <w:lang w:val="sr-Latn-CS"/>
        </w:rPr>
        <w:t>Transactions</w:t>
      </w:r>
      <w:r w:rsidR="00667707">
        <w:rPr>
          <w:rFonts w:ascii="Arial" w:hAnsi="Arial"/>
          <w:lang w:val="sr-Latn-CS"/>
        </w:rPr>
        <w:t>.pug</w:t>
      </w:r>
      <w:bookmarkEnd w:id="180"/>
    </w:p>
    <w:p w14:paraId="6B879C60" w14:textId="22B32E29" w:rsidR="005A0293" w:rsidRPr="005A0293" w:rsidRDefault="00CB36FE" w:rsidP="005A0293">
      <w:pPr>
        <w:pStyle w:val="BodyTextChar0"/>
        <w:ind w:firstLine="709"/>
        <w:rPr>
          <w:szCs w:val="24"/>
          <w:lang w:val="sr-Latn-RS"/>
        </w:rPr>
      </w:pPr>
      <w:r>
        <w:rPr>
          <w:noProof/>
          <w:szCs w:val="24"/>
          <w:lang w:val="sr-Latn-CS"/>
        </w:rPr>
        <mc:AlternateContent>
          <mc:Choice Requires="wpg">
            <w:drawing>
              <wp:anchor distT="0" distB="0" distL="114300" distR="114300" simplePos="0" relativeHeight="251649024" behindDoc="0" locked="0" layoutInCell="1" allowOverlap="1" wp14:anchorId="4EFE9989" wp14:editId="4B28BE58">
                <wp:simplePos x="0" y="0"/>
                <wp:positionH relativeFrom="margin">
                  <wp:align>center</wp:align>
                </wp:positionH>
                <wp:positionV relativeFrom="paragraph">
                  <wp:posOffset>1064398</wp:posOffset>
                </wp:positionV>
                <wp:extent cx="5946747" cy="3272127"/>
                <wp:effectExtent l="19050" t="19050" r="16510" b="5080"/>
                <wp:wrapTopAndBottom/>
                <wp:docPr id="75" name="Group 75"/>
                <wp:cNvGraphicFramePr/>
                <a:graphic xmlns:a="http://schemas.openxmlformats.org/drawingml/2006/main">
                  <a:graphicData uri="http://schemas.microsoft.com/office/word/2010/wordprocessingGroup">
                    <wpg:wgp>
                      <wpg:cNvGrpSpPr/>
                      <wpg:grpSpPr>
                        <a:xfrm>
                          <a:off x="0" y="0"/>
                          <a:ext cx="5946747" cy="3272127"/>
                          <a:chOff x="0" y="0"/>
                          <a:chExt cx="5946747" cy="3272127"/>
                        </a:xfrm>
                      </wpg:grpSpPr>
                      <wps:wsp>
                        <wps:cNvPr id="74" name="Text Box 74"/>
                        <wps:cNvSpPr txBox="1"/>
                        <wps:spPr>
                          <a:xfrm>
                            <a:off x="0" y="2891127"/>
                            <a:ext cx="5942965" cy="381000"/>
                          </a:xfrm>
                          <a:prstGeom prst="rect">
                            <a:avLst/>
                          </a:prstGeom>
                          <a:solidFill>
                            <a:prstClr val="white"/>
                          </a:solidFill>
                          <a:ln>
                            <a:noFill/>
                          </a:ln>
                        </wps:spPr>
                        <wps:txbx>
                          <w:txbxContent>
                            <w:p w14:paraId="201A6FE3" w14:textId="4F6FDEE0" w:rsidR="00CB36FE" w:rsidRPr="00CF50FC" w:rsidRDefault="00CB36FE" w:rsidP="00CB36FE">
                              <w:pPr>
                                <w:pStyle w:val="Caption"/>
                                <w:jc w:val="center"/>
                                <w:rPr>
                                  <w:noProof/>
                                  <w:sz w:val="24"/>
                                  <w:szCs w:val="24"/>
                                  <w:lang w:val="sr-Latn-RS"/>
                                </w:rPr>
                              </w:pPr>
                              <w:bookmarkStart w:id="181" w:name="_Toc129508577"/>
                              <w:proofErr w:type="spellStart"/>
                              <w:r>
                                <w:t>Slika</w:t>
                              </w:r>
                              <w:proofErr w:type="spellEnd"/>
                              <w:r>
                                <w:t xml:space="preserve"> </w:t>
                              </w:r>
                              <w:fldSimple w:instr=" SEQ Slika \* ARABIC ">
                                <w:r w:rsidR="00F917F8">
                                  <w:rPr>
                                    <w:noProof/>
                                  </w:rPr>
                                  <w:t>22</w:t>
                                </w:r>
                              </w:fldSimple>
                              <w:r>
                                <w:t xml:space="preserve">. </w:t>
                              </w:r>
                              <w:proofErr w:type="spellStart"/>
                              <w:r>
                                <w:t>Izgled</w:t>
                              </w:r>
                              <w:proofErr w:type="spellEnd"/>
                              <w:r>
                                <w:t xml:space="preserve"> </w:t>
                              </w:r>
                              <w:r w:rsidRPr="009B152A">
                                <w:rPr>
                                  <w:i/>
                                  <w:iCs/>
                                </w:rPr>
                                <w:t>Transactions</w:t>
                              </w:r>
                              <w:r>
                                <w:t xml:space="preserve"> </w:t>
                              </w:r>
                              <w:proofErr w:type="spellStart"/>
                              <w:r>
                                <w:t>stranice</w:t>
                              </w:r>
                              <w:bookmarkEnd w:id="18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73" name="Picture 73" descr="Graphical user interface, application&#10;&#10;Description automatically generated"/>
                          <pic:cNvPicPr>
                            <a:picLocks noChangeAspect="1"/>
                          </pic:cNvPicPr>
                        </pic:nvPicPr>
                        <pic:blipFill>
                          <a:blip r:embed="rId102" cstate="print">
                            <a:extLst>
                              <a:ext uri="{28A0092B-C50C-407E-A947-70E740481C1C}">
                                <a14:useLocalDpi xmlns:a14="http://schemas.microsoft.com/office/drawing/2010/main" val="0"/>
                              </a:ext>
                            </a:extLst>
                          </a:blip>
                          <a:stretch>
                            <a:fillRect/>
                          </a:stretch>
                        </pic:blipFill>
                        <pic:spPr>
                          <a:xfrm>
                            <a:off x="3147" y="0"/>
                            <a:ext cx="5943600" cy="2996565"/>
                          </a:xfrm>
                          <a:prstGeom prst="rect">
                            <a:avLst/>
                          </a:prstGeom>
                          <a:ln w="9525">
                            <a:solidFill>
                              <a:schemeClr val="tx1"/>
                            </a:solidFill>
                          </a:ln>
                        </pic:spPr>
                      </pic:pic>
                    </wpg:wgp>
                  </a:graphicData>
                </a:graphic>
              </wp:anchor>
            </w:drawing>
          </mc:Choice>
          <mc:Fallback>
            <w:pict>
              <v:group w14:anchorId="4EFE9989" id="Group 75" o:spid="_x0000_s1089" style="position:absolute;left:0;text-align:left;margin-left:0;margin-top:83.8pt;width:468.25pt;height:257.65pt;z-index:251649024;mso-position-horizontal:center;mso-position-horizontal-relative:margin" coordsize="59467,327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">
                <v:shape id="Text Box 74" o:spid="_x0000_s1090" type="#_x0000_t202" style="position:absolute;top:28911;width:5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" stroked="f">
                  <v:textbox style="mso-fit-shape-to-text:t" inset="0,0,0,0">
                    <w:txbxContent>
                      <w:p w14:paraId="201A6FE3" w14:textId="4F6FDEE0" w:rsidR="00CB36FE" w:rsidRPr="00CF50FC" w:rsidRDefault="00CB36FE" w:rsidP="00CB36FE">
                        <w:pPr>
                          <w:pStyle w:val="Caption"/>
                          <w:jc w:val="center"/>
                          <w:rPr>
                            <w:noProof/>
                            <w:sz w:val="24"/>
                            <w:szCs w:val="24"/>
                            <w:lang w:val="sr-Latn-RS"/>
                          </w:rPr>
                        </w:pPr>
                        <w:bookmarkStart w:id="182" w:name="_Toc129508577"/>
                        <w:proofErr w:type="spellStart"/>
                        <w:r>
                          <w:t>Slika</w:t>
                        </w:r>
                        <w:proofErr w:type="spellEnd"/>
                        <w:r>
                          <w:t xml:space="preserve"> </w:t>
                        </w:r>
                        <w:fldSimple w:instr=" SEQ Slika \* ARABIC ">
                          <w:r w:rsidR="00F917F8">
                            <w:rPr>
                              <w:noProof/>
                            </w:rPr>
                            <w:t>22</w:t>
                          </w:r>
                        </w:fldSimple>
                        <w:r>
                          <w:t xml:space="preserve">. </w:t>
                        </w:r>
                        <w:proofErr w:type="spellStart"/>
                        <w:r>
                          <w:t>Izgled</w:t>
                        </w:r>
                        <w:proofErr w:type="spellEnd"/>
                        <w:r>
                          <w:t xml:space="preserve"> </w:t>
                        </w:r>
                        <w:r w:rsidRPr="009B152A">
                          <w:rPr>
                            <w:i/>
                            <w:iCs/>
                          </w:rPr>
                          <w:t>Transactions</w:t>
                        </w:r>
                        <w:r>
                          <w:t xml:space="preserve"> </w:t>
                        </w:r>
                        <w:proofErr w:type="spellStart"/>
                        <w:r>
                          <w:t>stranice</w:t>
                        </w:r>
                        <w:bookmarkEnd w:id="182"/>
                        <w:proofErr w:type="spellEnd"/>
                      </w:p>
                    </w:txbxContent>
                  </v:textbox>
                </v:shape>
                <v:shape id="Picture 73" o:spid="_x0000_s1091" type="#_x0000_t75" alt="Graphical user interface, application&#10;&#10;Description automatically generated" style="position:absolute;left:31;width:59436;height:29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" stroked="t" strokecolor="black [3213]">
                  <v:imagedata r:id="rId103" o:title="Graphical user interface, application&#10;&#10;Description automatically generated"/>
                  <v:path arrowok="t"/>
                </v:shape>
                <w10:wrap type="topAndBottom" anchorx="margin"/>
              </v:group>
            </w:pict>
          </mc:Fallback>
        </mc:AlternateContent>
      </w:r>
      <w:r w:rsidR="005A0293">
        <w:rPr>
          <w:szCs w:val="24"/>
          <w:lang w:val="sr-Latn-CS"/>
        </w:rPr>
        <w:t xml:space="preserve">Ova stranica uvodi koncept transakcija koje zamenjuju do sada uopšteno i </w:t>
      </w:r>
      <w:r w:rsidR="005A0293">
        <w:rPr>
          <w:szCs w:val="24"/>
          <w:lang w:val="sr-Latn-RS"/>
        </w:rPr>
        <w:t xml:space="preserve">apstrahovano polje </w:t>
      </w:r>
      <w:r w:rsidR="005A0293" w:rsidRPr="005A0293">
        <w:rPr>
          <w:i/>
          <w:iCs/>
          <w:szCs w:val="24"/>
          <w:lang w:val="sr-Latn-RS"/>
        </w:rPr>
        <w:t>Data</w:t>
      </w:r>
      <w:r w:rsidR="005A0293">
        <w:rPr>
          <w:szCs w:val="24"/>
          <w:lang w:val="sr-Latn-RS"/>
        </w:rPr>
        <w:t xml:space="preserve"> u prethodnim primerima blokova. Transakcije su u autorovoj implementaciji sistema vezane za imaginarsku kriptovalutu i za sada će sadržati numeričku svotu kriptovalute, pošiljaoca i primaoca (u </w:t>
      </w:r>
      <w:r w:rsidR="005A0293" w:rsidRPr="005A0293">
        <w:rPr>
          <w:i/>
          <w:iCs/>
          <w:szCs w:val="24"/>
          <w:lang w:val="sr-Latn-RS"/>
        </w:rPr>
        <w:t>plain text</w:t>
      </w:r>
      <w:r w:rsidR="005A0293">
        <w:rPr>
          <w:szCs w:val="24"/>
          <w:lang w:val="sr-Latn-RS"/>
        </w:rPr>
        <w:t>-u).</w:t>
      </w:r>
    </w:p>
    <w:p w14:paraId="00D9D2D1" w14:textId="22D2E6E2" w:rsidR="00116C22" w:rsidRDefault="00CB36FE" w:rsidP="00CB36FE">
      <w:pPr>
        <w:pStyle w:val="BodyTextChar0"/>
        <w:ind w:firstLine="709"/>
        <w:rPr>
          <w:szCs w:val="24"/>
          <w:lang w:val="sr-Latn-CS"/>
        </w:rPr>
      </w:pPr>
      <w:r>
        <w:rPr>
          <w:szCs w:val="24"/>
          <w:lang w:val="sr-Latn-CS"/>
        </w:rPr>
        <w:t xml:space="preserve">Svaki blok je generisan na osnovu </w:t>
      </w:r>
      <w:r w:rsidRPr="004C2F74">
        <w:rPr>
          <w:i/>
          <w:iCs/>
          <w:szCs w:val="24"/>
          <w:lang w:val="sr-Latn-CS"/>
        </w:rPr>
        <w:t>Pug</w:t>
      </w:r>
      <w:r>
        <w:rPr>
          <w:szCs w:val="24"/>
          <w:lang w:val="sr-Latn-CS"/>
        </w:rPr>
        <w:t xml:space="preserve"> fajla </w:t>
      </w:r>
      <w:r w:rsidRPr="004C2F74">
        <w:rPr>
          <w:i/>
          <w:iCs/>
          <w:szCs w:val="24"/>
          <w:lang w:val="sr-Latn-CS"/>
        </w:rPr>
        <w:t>includes/</w:t>
      </w:r>
      <w:r>
        <w:rPr>
          <w:i/>
          <w:iCs/>
          <w:szCs w:val="24"/>
          <w:lang w:val="sr-Latn-CS"/>
        </w:rPr>
        <w:t>transaction</w:t>
      </w:r>
      <w:r w:rsidRPr="004C2F74">
        <w:rPr>
          <w:i/>
          <w:iCs/>
          <w:szCs w:val="24"/>
          <w:lang w:val="sr-Latn-CS"/>
        </w:rPr>
        <w:t>block.pug</w:t>
      </w:r>
      <w:r>
        <w:rPr>
          <w:szCs w:val="24"/>
          <w:lang w:val="sr-Latn-CS"/>
        </w:rPr>
        <w:t xml:space="preserve"> koji umesto </w:t>
      </w:r>
      <w:r w:rsidRPr="00CB36FE">
        <w:rPr>
          <w:i/>
          <w:iCs/>
          <w:szCs w:val="24"/>
          <w:lang w:val="sr-Latn-CS"/>
        </w:rPr>
        <w:t>Data</w:t>
      </w:r>
      <w:r>
        <w:rPr>
          <w:szCs w:val="24"/>
          <w:lang w:val="sr-Latn-CS"/>
        </w:rPr>
        <w:t xml:space="preserve"> dela iz </w:t>
      </w:r>
      <w:r w:rsidRPr="004C2F74">
        <w:rPr>
          <w:i/>
          <w:iCs/>
          <w:szCs w:val="24"/>
          <w:lang w:val="sr-Latn-CS"/>
        </w:rPr>
        <w:t>includes/</w:t>
      </w:r>
      <w:r>
        <w:rPr>
          <w:i/>
          <w:iCs/>
          <w:szCs w:val="24"/>
          <w:lang w:val="sr-Latn-CS"/>
        </w:rPr>
        <w:t>simple</w:t>
      </w:r>
      <w:r w:rsidRPr="004C2F74">
        <w:rPr>
          <w:i/>
          <w:iCs/>
          <w:szCs w:val="24"/>
          <w:lang w:val="sr-Latn-CS"/>
        </w:rPr>
        <w:t>block.pug</w:t>
      </w:r>
      <w:r>
        <w:rPr>
          <w:szCs w:val="24"/>
          <w:lang w:val="sr-Latn-CS"/>
        </w:rPr>
        <w:t xml:space="preserve"> sadrži sledeći kod:</w:t>
      </w:r>
    </w:p>
    <w:p w14:paraId="69A423FF" w14:textId="77777777" w:rsidR="00CB36FE" w:rsidRDefault="00CB36FE" w:rsidP="00CB36FE">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E06C75"/>
          <w:sz w:val="20"/>
          <w:szCs w:val="20"/>
          <w:lang w:val="en-US" w:eastAsia="en-US"/>
        </w:rPr>
      </w:pPr>
    </w:p>
    <w:p w14:paraId="68CCA297" w14:textId="3073E850" w:rsidR="00CB36FE" w:rsidRPr="00CB36FE" w:rsidRDefault="00CB36FE" w:rsidP="00CB36FE">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CB36FE">
        <w:rPr>
          <w:rFonts w:ascii="Consolas" w:hAnsi="Consolas"/>
          <w:color w:val="E06C75"/>
          <w:sz w:val="20"/>
          <w:szCs w:val="20"/>
          <w:lang w:val="en-US" w:eastAsia="en-US"/>
        </w:rPr>
        <w:t>div</w:t>
      </w:r>
      <w:r w:rsidRPr="00CB36FE">
        <w:rPr>
          <w:rFonts w:ascii="Consolas" w:hAnsi="Consolas"/>
          <w:color w:val="D19A66"/>
          <w:sz w:val="20"/>
          <w:szCs w:val="20"/>
          <w:lang w:val="en-US" w:eastAsia="en-US"/>
        </w:rPr>
        <w:t>.mb-3.row</w:t>
      </w:r>
    </w:p>
    <w:p w14:paraId="0D866E19" w14:textId="0FF02520" w:rsidR="00CB36FE" w:rsidRPr="00CB36FE" w:rsidRDefault="00CB36FE" w:rsidP="00CB36FE">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CB36FE">
        <w:rPr>
          <w:rFonts w:ascii="Consolas" w:hAnsi="Consolas"/>
          <w:color w:val="ABB2BF"/>
          <w:sz w:val="20"/>
          <w:szCs w:val="20"/>
          <w:lang w:val="en-US" w:eastAsia="en-US"/>
        </w:rPr>
        <w:lastRenderedPageBreak/>
        <w:t xml:space="preserve">                </w:t>
      </w:r>
      <w:r w:rsidRPr="00CB36FE">
        <w:rPr>
          <w:rFonts w:ascii="Consolas" w:hAnsi="Consolas"/>
          <w:color w:val="E06C75"/>
          <w:sz w:val="20"/>
          <w:szCs w:val="20"/>
          <w:lang w:val="en-US" w:eastAsia="en-US"/>
        </w:rPr>
        <w:t>label</w:t>
      </w:r>
      <w:r w:rsidRPr="00CB36FE">
        <w:rPr>
          <w:rFonts w:ascii="Consolas" w:hAnsi="Consolas"/>
          <w:color w:val="D19A66"/>
          <w:sz w:val="20"/>
          <w:szCs w:val="20"/>
          <w:lang w:val="en-US" w:eastAsia="en-US"/>
        </w:rPr>
        <w:t>.col-sm-2.col-form-</w:t>
      </w:r>
      <w:proofErr w:type="gramStart"/>
      <w:r w:rsidRPr="00CB36FE">
        <w:rPr>
          <w:rFonts w:ascii="Consolas" w:hAnsi="Consolas"/>
          <w:color w:val="D19A66"/>
          <w:sz w:val="20"/>
          <w:szCs w:val="20"/>
          <w:lang w:val="en-US" w:eastAsia="en-US"/>
        </w:rPr>
        <w:t>label(</w:t>
      </w:r>
      <w:proofErr w:type="gramEnd"/>
      <w:r w:rsidRPr="00CB36FE">
        <w:rPr>
          <w:rFonts w:ascii="Consolas" w:hAnsi="Consolas"/>
          <w:color w:val="D19A66"/>
          <w:sz w:val="20"/>
          <w:szCs w:val="20"/>
          <w:lang w:val="en-US" w:eastAsia="en-US"/>
        </w:rPr>
        <w:t>for</w:t>
      </w:r>
      <w:r w:rsidRPr="00CB36FE">
        <w:rPr>
          <w:rFonts w:ascii="Consolas" w:hAnsi="Consolas"/>
          <w:color w:val="ABB2BF"/>
          <w:sz w:val="20"/>
          <w:szCs w:val="20"/>
          <w:lang w:val="en-US" w:eastAsia="en-US"/>
        </w:rPr>
        <w:t>=</w:t>
      </w:r>
      <w:r w:rsidRPr="00CB36FE">
        <w:rPr>
          <w:rFonts w:ascii="Consolas" w:hAnsi="Consolas"/>
          <w:color w:val="98C379"/>
          <w:sz w:val="20"/>
          <w:szCs w:val="20"/>
          <w:lang w:val="en-US" w:eastAsia="en-US"/>
        </w:rPr>
        <w:t>'chain'</w:t>
      </w:r>
      <w:r w:rsidRPr="00CB36FE">
        <w:rPr>
          <w:rFonts w:ascii="Consolas" w:hAnsi="Consolas"/>
          <w:color w:val="56B6C2"/>
          <w:sz w:val="20"/>
          <w:szCs w:val="20"/>
          <w:lang w:val="en-US" w:eastAsia="en-US"/>
        </w:rPr>
        <w:t>+</w:t>
      </w:r>
      <w:r w:rsidRPr="00CB36FE">
        <w:rPr>
          <w:rFonts w:ascii="Consolas" w:hAnsi="Consolas"/>
          <w:color w:val="E5C07B"/>
          <w:sz w:val="20"/>
          <w:szCs w:val="20"/>
          <w:lang w:val="en-US" w:eastAsia="en-US"/>
        </w:rPr>
        <w:t>transactionblock</w:t>
      </w:r>
      <w:r w:rsidRPr="00CB36FE">
        <w:rPr>
          <w:rFonts w:ascii="Consolas" w:hAnsi="Consolas"/>
          <w:color w:val="ABB2BF"/>
          <w:sz w:val="20"/>
          <w:szCs w:val="20"/>
          <w:lang w:val="en-US" w:eastAsia="en-US"/>
        </w:rPr>
        <w:t>.</w:t>
      </w:r>
      <w:r w:rsidRPr="00CB36FE">
        <w:rPr>
          <w:rFonts w:ascii="Consolas" w:hAnsi="Consolas"/>
          <w:color w:val="E06C75"/>
          <w:sz w:val="20"/>
          <w:szCs w:val="20"/>
          <w:lang w:val="en-US" w:eastAsia="en-US"/>
        </w:rPr>
        <w:t>chain</w:t>
      </w:r>
      <w:r w:rsidRPr="00CB36FE">
        <w:rPr>
          <w:rFonts w:ascii="Consolas" w:hAnsi="Consolas"/>
          <w:color w:val="56B6C2"/>
          <w:sz w:val="20"/>
          <w:szCs w:val="20"/>
          <w:lang w:val="en-US" w:eastAsia="en-US"/>
        </w:rPr>
        <w:t>+</w:t>
      </w:r>
      <w:r>
        <w:rPr>
          <w:rFonts w:ascii="Consolas" w:hAnsi="Consolas"/>
          <w:color w:val="56B6C2"/>
          <w:sz w:val="20"/>
          <w:szCs w:val="20"/>
          <w:lang w:val="en-US" w:eastAsia="en-US"/>
        </w:rPr>
        <w:t xml:space="preserve"> </w:t>
      </w:r>
      <w:r w:rsidRPr="00CB36FE">
        <w:rPr>
          <w:rFonts w:ascii="Consolas" w:hAnsi="Consolas"/>
          <w:color w:val="98C379"/>
          <w:sz w:val="20"/>
          <w:szCs w:val="20"/>
          <w:lang w:val="en-US" w:eastAsia="en-US"/>
        </w:rPr>
        <w:t>'block'</w:t>
      </w:r>
      <w:r w:rsidRPr="00CB36FE">
        <w:rPr>
          <w:rFonts w:ascii="Consolas" w:hAnsi="Consolas"/>
          <w:color w:val="56B6C2"/>
          <w:sz w:val="20"/>
          <w:szCs w:val="20"/>
          <w:lang w:val="en-US" w:eastAsia="en-US"/>
        </w:rPr>
        <w:t>+</w:t>
      </w:r>
      <w:r w:rsidRPr="00CB36FE">
        <w:rPr>
          <w:rFonts w:ascii="Consolas" w:hAnsi="Consolas"/>
          <w:color w:val="E5C07B"/>
          <w:sz w:val="20"/>
          <w:szCs w:val="20"/>
          <w:lang w:val="en-US" w:eastAsia="en-US"/>
        </w:rPr>
        <w:t>transactionblock</w:t>
      </w:r>
      <w:r w:rsidRPr="00CB36FE">
        <w:rPr>
          <w:rFonts w:ascii="Consolas" w:hAnsi="Consolas"/>
          <w:color w:val="ABB2BF"/>
          <w:sz w:val="20"/>
          <w:szCs w:val="20"/>
          <w:lang w:val="en-US" w:eastAsia="en-US"/>
        </w:rPr>
        <w:t>.</w:t>
      </w:r>
      <w:r w:rsidRPr="00CB36FE">
        <w:rPr>
          <w:rFonts w:ascii="Consolas" w:hAnsi="Consolas"/>
          <w:color w:val="E06C75"/>
          <w:sz w:val="20"/>
          <w:szCs w:val="20"/>
          <w:lang w:val="en-US" w:eastAsia="en-US"/>
        </w:rPr>
        <w:t>block</w:t>
      </w:r>
      <w:r w:rsidRPr="00CB36FE">
        <w:rPr>
          <w:rFonts w:ascii="Consolas" w:hAnsi="Consolas"/>
          <w:color w:val="56B6C2"/>
          <w:sz w:val="20"/>
          <w:szCs w:val="20"/>
          <w:lang w:val="en-US" w:eastAsia="en-US"/>
        </w:rPr>
        <w:t>+</w:t>
      </w:r>
      <w:r w:rsidRPr="00CB36FE">
        <w:rPr>
          <w:rFonts w:ascii="Consolas" w:hAnsi="Consolas"/>
          <w:color w:val="98C379"/>
          <w:sz w:val="20"/>
          <w:szCs w:val="20"/>
          <w:lang w:val="en-US" w:eastAsia="en-US"/>
        </w:rPr>
        <w:t>'</w:t>
      </w:r>
      <w:proofErr w:type="spellStart"/>
      <w:r w:rsidRPr="00CB36FE">
        <w:rPr>
          <w:rFonts w:ascii="Consolas" w:hAnsi="Consolas"/>
          <w:color w:val="98C379"/>
          <w:sz w:val="20"/>
          <w:szCs w:val="20"/>
          <w:lang w:val="en-US" w:eastAsia="en-US"/>
        </w:rPr>
        <w:t>tx</w:t>
      </w:r>
      <w:proofErr w:type="spellEnd"/>
      <w:r w:rsidRPr="00CB36FE">
        <w:rPr>
          <w:rFonts w:ascii="Consolas" w:hAnsi="Consolas"/>
          <w:color w:val="98C379"/>
          <w:sz w:val="20"/>
          <w:szCs w:val="20"/>
          <w:lang w:val="en-US" w:eastAsia="en-US"/>
        </w:rPr>
        <w:t>'</w:t>
      </w:r>
      <w:r w:rsidRPr="00CB36FE">
        <w:rPr>
          <w:rFonts w:ascii="Consolas" w:hAnsi="Consolas"/>
          <w:color w:val="D19A66"/>
          <w:sz w:val="20"/>
          <w:szCs w:val="20"/>
          <w:lang w:val="en-US" w:eastAsia="en-US"/>
        </w:rPr>
        <w:t>)</w:t>
      </w:r>
      <w:r w:rsidRPr="00CB36FE">
        <w:rPr>
          <w:rFonts w:ascii="Consolas" w:hAnsi="Consolas"/>
          <w:color w:val="ABB2BF"/>
          <w:sz w:val="20"/>
          <w:szCs w:val="20"/>
          <w:lang w:val="en-US" w:eastAsia="en-US"/>
        </w:rPr>
        <w:t xml:space="preserve"> Tx:</w:t>
      </w:r>
    </w:p>
    <w:p w14:paraId="793A767E" w14:textId="77777777" w:rsidR="00CB36FE" w:rsidRPr="00CB36FE" w:rsidRDefault="00CB36FE" w:rsidP="00CB36FE">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CB36FE">
        <w:rPr>
          <w:rFonts w:ascii="Consolas" w:hAnsi="Consolas"/>
          <w:color w:val="ABB2BF"/>
          <w:sz w:val="20"/>
          <w:szCs w:val="20"/>
          <w:lang w:val="en-US" w:eastAsia="en-US"/>
        </w:rPr>
        <w:t xml:space="preserve">                </w:t>
      </w:r>
      <w:r w:rsidRPr="00CB36FE">
        <w:rPr>
          <w:rFonts w:ascii="Consolas" w:hAnsi="Consolas"/>
          <w:color w:val="E06C75"/>
          <w:sz w:val="20"/>
          <w:szCs w:val="20"/>
          <w:lang w:val="en-US" w:eastAsia="en-US"/>
        </w:rPr>
        <w:t>div</w:t>
      </w:r>
      <w:r w:rsidRPr="00CB36FE">
        <w:rPr>
          <w:rFonts w:ascii="Consolas" w:hAnsi="Consolas"/>
          <w:color w:val="D19A66"/>
          <w:sz w:val="20"/>
          <w:szCs w:val="20"/>
          <w:lang w:val="en-US" w:eastAsia="en-US"/>
        </w:rPr>
        <w:t>.col-sm-10</w:t>
      </w:r>
    </w:p>
    <w:p w14:paraId="52E0AF91" w14:textId="77777777" w:rsidR="00CB36FE" w:rsidRPr="00CB36FE" w:rsidRDefault="00CB36FE" w:rsidP="00CB36FE">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CB36FE">
        <w:rPr>
          <w:rFonts w:ascii="Consolas" w:hAnsi="Consolas"/>
          <w:color w:val="ABB2BF"/>
          <w:sz w:val="20"/>
          <w:szCs w:val="20"/>
          <w:lang w:val="en-US" w:eastAsia="en-US"/>
        </w:rPr>
        <w:t xml:space="preserve">                    </w:t>
      </w:r>
      <w:r w:rsidRPr="00CB36FE">
        <w:rPr>
          <w:rFonts w:ascii="Consolas" w:hAnsi="Consolas"/>
          <w:color w:val="C678DD"/>
          <w:sz w:val="20"/>
          <w:szCs w:val="20"/>
          <w:lang w:val="en-US" w:eastAsia="en-US"/>
        </w:rPr>
        <w:t>each</w:t>
      </w:r>
      <w:r w:rsidRPr="00CB36FE">
        <w:rPr>
          <w:rFonts w:ascii="Consolas" w:hAnsi="Consolas"/>
          <w:color w:val="ABB2BF"/>
          <w:sz w:val="20"/>
          <w:szCs w:val="20"/>
          <w:lang w:val="en-US" w:eastAsia="en-US"/>
        </w:rPr>
        <w:t xml:space="preserve"> </w:t>
      </w:r>
      <w:proofErr w:type="spellStart"/>
      <w:r w:rsidRPr="00CB36FE">
        <w:rPr>
          <w:rFonts w:ascii="Consolas" w:hAnsi="Consolas"/>
          <w:color w:val="E06C75"/>
          <w:sz w:val="20"/>
          <w:szCs w:val="20"/>
          <w:lang w:val="en-US" w:eastAsia="en-US"/>
        </w:rPr>
        <w:t>tx</w:t>
      </w:r>
      <w:proofErr w:type="spellEnd"/>
      <w:r w:rsidRPr="00CB36FE">
        <w:rPr>
          <w:rFonts w:ascii="Consolas" w:hAnsi="Consolas"/>
          <w:color w:val="E06C75"/>
          <w:sz w:val="20"/>
          <w:szCs w:val="20"/>
          <w:lang w:val="en-US" w:eastAsia="en-US"/>
        </w:rPr>
        <w:t xml:space="preserve">, </w:t>
      </w:r>
      <w:proofErr w:type="spellStart"/>
      <w:r w:rsidRPr="00CB36FE">
        <w:rPr>
          <w:rFonts w:ascii="Consolas" w:hAnsi="Consolas"/>
          <w:color w:val="E06C75"/>
          <w:sz w:val="20"/>
          <w:szCs w:val="20"/>
          <w:lang w:val="en-US" w:eastAsia="en-US"/>
        </w:rPr>
        <w:t>i</w:t>
      </w:r>
      <w:proofErr w:type="spellEnd"/>
      <w:r w:rsidRPr="00CB36FE">
        <w:rPr>
          <w:rFonts w:ascii="Consolas" w:hAnsi="Consolas"/>
          <w:color w:val="ABB2BF"/>
          <w:sz w:val="20"/>
          <w:szCs w:val="20"/>
          <w:lang w:val="en-US" w:eastAsia="en-US"/>
        </w:rPr>
        <w:t xml:space="preserve"> </w:t>
      </w:r>
      <w:r w:rsidRPr="00CB36FE">
        <w:rPr>
          <w:rFonts w:ascii="Consolas" w:hAnsi="Consolas"/>
          <w:color w:val="C678DD"/>
          <w:sz w:val="20"/>
          <w:szCs w:val="20"/>
          <w:lang w:val="en-US" w:eastAsia="en-US"/>
        </w:rPr>
        <w:t>in</w:t>
      </w:r>
      <w:r w:rsidRPr="00CB36FE">
        <w:rPr>
          <w:rFonts w:ascii="Consolas" w:hAnsi="Consolas"/>
          <w:color w:val="ABB2BF"/>
          <w:sz w:val="20"/>
          <w:szCs w:val="20"/>
          <w:lang w:val="en-US" w:eastAsia="en-US"/>
        </w:rPr>
        <w:t xml:space="preserve"> </w:t>
      </w:r>
      <w:proofErr w:type="spellStart"/>
      <w:r w:rsidRPr="00CB36FE">
        <w:rPr>
          <w:rFonts w:ascii="Consolas" w:hAnsi="Consolas"/>
          <w:color w:val="E5C07B"/>
          <w:sz w:val="20"/>
          <w:szCs w:val="20"/>
          <w:lang w:val="en-US" w:eastAsia="en-US"/>
        </w:rPr>
        <w:t>transactionblock</w:t>
      </w:r>
      <w:r w:rsidRPr="00CB36FE">
        <w:rPr>
          <w:rFonts w:ascii="Consolas" w:hAnsi="Consolas"/>
          <w:color w:val="ABB2BF"/>
          <w:sz w:val="20"/>
          <w:szCs w:val="20"/>
          <w:lang w:val="en-US" w:eastAsia="en-US"/>
        </w:rPr>
        <w:t>.</w:t>
      </w:r>
      <w:r w:rsidRPr="00CB36FE">
        <w:rPr>
          <w:rFonts w:ascii="Consolas" w:hAnsi="Consolas"/>
          <w:color w:val="E06C75"/>
          <w:sz w:val="20"/>
          <w:szCs w:val="20"/>
          <w:lang w:val="en-US" w:eastAsia="en-US"/>
        </w:rPr>
        <w:t>txs</w:t>
      </w:r>
      <w:proofErr w:type="spellEnd"/>
    </w:p>
    <w:p w14:paraId="10BC27D1" w14:textId="77777777" w:rsidR="00CB36FE" w:rsidRPr="00CB36FE" w:rsidRDefault="00CB36FE" w:rsidP="00CB36FE">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CB36FE">
        <w:rPr>
          <w:rFonts w:ascii="Consolas" w:hAnsi="Consolas"/>
          <w:color w:val="ABB2BF"/>
          <w:sz w:val="20"/>
          <w:szCs w:val="20"/>
          <w:lang w:val="en-US" w:eastAsia="en-US"/>
        </w:rPr>
        <w:t xml:space="preserve">                        </w:t>
      </w:r>
      <w:proofErr w:type="spellStart"/>
      <w:r w:rsidRPr="00CB36FE">
        <w:rPr>
          <w:rFonts w:ascii="Consolas" w:hAnsi="Consolas"/>
          <w:color w:val="E06C75"/>
          <w:sz w:val="20"/>
          <w:szCs w:val="20"/>
          <w:lang w:val="en-US" w:eastAsia="en-US"/>
        </w:rPr>
        <w:t>div</w:t>
      </w:r>
      <w:r w:rsidRPr="00CB36FE">
        <w:rPr>
          <w:rFonts w:ascii="Consolas" w:hAnsi="Consolas"/>
          <w:color w:val="D19A66"/>
          <w:sz w:val="20"/>
          <w:szCs w:val="20"/>
          <w:lang w:val="en-US" w:eastAsia="en-US"/>
        </w:rPr>
        <w:t>.input</w:t>
      </w:r>
      <w:proofErr w:type="spellEnd"/>
      <w:r w:rsidRPr="00CB36FE">
        <w:rPr>
          <w:rFonts w:ascii="Consolas" w:hAnsi="Consolas"/>
          <w:color w:val="D19A66"/>
          <w:sz w:val="20"/>
          <w:szCs w:val="20"/>
          <w:lang w:val="en-US" w:eastAsia="en-US"/>
        </w:rPr>
        <w:t>-group</w:t>
      </w:r>
      <w:r w:rsidRPr="00CB36FE">
        <w:rPr>
          <w:rFonts w:ascii="Consolas" w:hAnsi="Consolas"/>
          <w:color w:val="ABB2BF"/>
          <w:sz w:val="20"/>
          <w:szCs w:val="20"/>
          <w:lang w:val="en-US" w:eastAsia="en-US"/>
        </w:rPr>
        <w:t xml:space="preserve"> </w:t>
      </w:r>
    </w:p>
    <w:p w14:paraId="1D50441C" w14:textId="77777777" w:rsidR="00CB36FE" w:rsidRPr="00CB36FE" w:rsidRDefault="00CB36FE" w:rsidP="00CB36FE">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CB36FE">
        <w:rPr>
          <w:rFonts w:ascii="Consolas" w:hAnsi="Consolas"/>
          <w:color w:val="ABB2BF"/>
          <w:sz w:val="20"/>
          <w:szCs w:val="20"/>
          <w:lang w:val="en-US" w:eastAsia="en-US"/>
        </w:rPr>
        <w:t xml:space="preserve">                            </w:t>
      </w:r>
      <w:proofErr w:type="spellStart"/>
      <w:proofErr w:type="gramStart"/>
      <w:r w:rsidRPr="00CB36FE">
        <w:rPr>
          <w:rFonts w:ascii="Consolas" w:hAnsi="Consolas"/>
          <w:color w:val="E06C75"/>
          <w:sz w:val="20"/>
          <w:szCs w:val="20"/>
          <w:lang w:val="en-US" w:eastAsia="en-US"/>
        </w:rPr>
        <w:t>span</w:t>
      </w:r>
      <w:r w:rsidRPr="00CB36FE">
        <w:rPr>
          <w:rFonts w:ascii="Consolas" w:hAnsi="Consolas"/>
          <w:color w:val="D19A66"/>
          <w:sz w:val="20"/>
          <w:szCs w:val="20"/>
          <w:lang w:val="en-US" w:eastAsia="en-US"/>
        </w:rPr>
        <w:t>.input</w:t>
      </w:r>
      <w:proofErr w:type="spellEnd"/>
      <w:proofErr w:type="gramEnd"/>
      <w:r w:rsidRPr="00CB36FE">
        <w:rPr>
          <w:rFonts w:ascii="Consolas" w:hAnsi="Consolas"/>
          <w:color w:val="D19A66"/>
          <w:sz w:val="20"/>
          <w:szCs w:val="20"/>
          <w:lang w:val="en-US" w:eastAsia="en-US"/>
        </w:rPr>
        <w:t>-group-text</w:t>
      </w:r>
      <w:r w:rsidRPr="00CB36FE">
        <w:rPr>
          <w:rFonts w:ascii="Consolas" w:hAnsi="Consolas"/>
          <w:color w:val="ABB2BF"/>
          <w:sz w:val="20"/>
          <w:szCs w:val="20"/>
          <w:lang w:val="en-US" w:eastAsia="en-US"/>
        </w:rPr>
        <w:t xml:space="preserve"> £</w:t>
      </w:r>
    </w:p>
    <w:p w14:paraId="2B51AF14" w14:textId="6E06F7D6" w:rsidR="00CB36FE" w:rsidRPr="00CB36FE" w:rsidRDefault="00CB36FE" w:rsidP="00CB36FE">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CB36FE">
        <w:rPr>
          <w:rFonts w:ascii="Consolas" w:hAnsi="Consolas"/>
          <w:color w:val="ABB2BF"/>
          <w:sz w:val="20"/>
          <w:szCs w:val="20"/>
          <w:lang w:val="en-US" w:eastAsia="en-US"/>
        </w:rPr>
        <w:t xml:space="preserve">                            </w:t>
      </w:r>
      <w:proofErr w:type="spellStart"/>
      <w:proofErr w:type="gramStart"/>
      <w:r w:rsidRPr="00CB36FE">
        <w:rPr>
          <w:rFonts w:ascii="Consolas" w:hAnsi="Consolas"/>
          <w:color w:val="E06C75"/>
          <w:sz w:val="20"/>
          <w:szCs w:val="20"/>
          <w:lang w:val="en-US" w:eastAsia="en-US"/>
        </w:rPr>
        <w:t>input</w:t>
      </w:r>
      <w:r w:rsidRPr="00CB36FE">
        <w:rPr>
          <w:rFonts w:ascii="Consolas" w:hAnsi="Consolas"/>
          <w:color w:val="D19A66"/>
          <w:sz w:val="20"/>
          <w:szCs w:val="20"/>
          <w:lang w:val="en-US" w:eastAsia="en-US"/>
        </w:rPr>
        <w:t>.form</w:t>
      </w:r>
      <w:proofErr w:type="spellEnd"/>
      <w:proofErr w:type="gramEnd"/>
      <w:r w:rsidRPr="00CB36FE">
        <w:rPr>
          <w:rFonts w:ascii="Consolas" w:hAnsi="Consolas"/>
          <w:color w:val="D19A66"/>
          <w:sz w:val="20"/>
          <w:szCs w:val="20"/>
          <w:lang w:val="en-US" w:eastAsia="en-US"/>
        </w:rPr>
        <w:t>-control(id</w:t>
      </w:r>
      <w:r w:rsidRPr="00CB36FE">
        <w:rPr>
          <w:rFonts w:ascii="Consolas" w:hAnsi="Consolas"/>
          <w:color w:val="ABB2BF"/>
          <w:sz w:val="20"/>
          <w:szCs w:val="20"/>
          <w:lang w:val="en-US" w:eastAsia="en-US"/>
        </w:rPr>
        <w:t>=</w:t>
      </w:r>
      <w:r w:rsidRPr="00CB36FE">
        <w:rPr>
          <w:rFonts w:ascii="Consolas" w:hAnsi="Consolas"/>
          <w:color w:val="98C379"/>
          <w:sz w:val="20"/>
          <w:szCs w:val="20"/>
          <w:lang w:val="en-US" w:eastAsia="en-US"/>
        </w:rPr>
        <w:t>'chain'</w:t>
      </w:r>
      <w:r w:rsidRPr="00CB36FE">
        <w:rPr>
          <w:rFonts w:ascii="Consolas" w:hAnsi="Consolas"/>
          <w:color w:val="56B6C2"/>
          <w:sz w:val="20"/>
          <w:szCs w:val="20"/>
          <w:lang w:val="en-US" w:eastAsia="en-US"/>
        </w:rPr>
        <w:t>+</w:t>
      </w:r>
      <w:proofErr w:type="spellStart"/>
      <w:r w:rsidRPr="00CB36FE">
        <w:rPr>
          <w:rFonts w:ascii="Consolas" w:hAnsi="Consolas"/>
          <w:color w:val="E5C07B"/>
          <w:sz w:val="20"/>
          <w:szCs w:val="20"/>
          <w:lang w:val="en-US" w:eastAsia="en-US"/>
        </w:rPr>
        <w:t>transactionblock</w:t>
      </w:r>
      <w:r w:rsidRPr="00CB36FE">
        <w:rPr>
          <w:rFonts w:ascii="Consolas" w:hAnsi="Consolas"/>
          <w:color w:val="ABB2BF"/>
          <w:sz w:val="20"/>
          <w:szCs w:val="20"/>
          <w:lang w:val="en-US" w:eastAsia="en-US"/>
        </w:rPr>
        <w:t>.</w:t>
      </w:r>
      <w:r w:rsidRPr="00CB36FE">
        <w:rPr>
          <w:rFonts w:ascii="Consolas" w:hAnsi="Consolas"/>
          <w:color w:val="E06C75"/>
          <w:sz w:val="20"/>
          <w:szCs w:val="20"/>
          <w:lang w:val="en-US" w:eastAsia="en-US"/>
        </w:rPr>
        <w:t>chain</w:t>
      </w:r>
      <w:proofErr w:type="spellEnd"/>
      <w:r w:rsidRPr="00CB36FE">
        <w:rPr>
          <w:rFonts w:ascii="Consolas" w:hAnsi="Consolas"/>
          <w:color w:val="56B6C2"/>
          <w:sz w:val="20"/>
          <w:szCs w:val="20"/>
          <w:lang w:val="en-US" w:eastAsia="en-US"/>
        </w:rPr>
        <w:t>+</w:t>
      </w:r>
      <w:r>
        <w:rPr>
          <w:rFonts w:ascii="Consolas" w:hAnsi="Consolas"/>
          <w:color w:val="56B6C2"/>
          <w:sz w:val="20"/>
          <w:szCs w:val="20"/>
          <w:lang w:val="en-US" w:eastAsia="en-US"/>
        </w:rPr>
        <w:t xml:space="preserve"> </w:t>
      </w:r>
      <w:r w:rsidRPr="00CB36FE">
        <w:rPr>
          <w:rFonts w:ascii="Consolas" w:hAnsi="Consolas"/>
          <w:color w:val="98C379"/>
          <w:sz w:val="20"/>
          <w:szCs w:val="20"/>
          <w:lang w:val="en-US" w:eastAsia="en-US"/>
        </w:rPr>
        <w:t>'block'</w:t>
      </w:r>
      <w:r w:rsidRPr="00CB36FE">
        <w:rPr>
          <w:rFonts w:ascii="Consolas" w:hAnsi="Consolas"/>
          <w:color w:val="56B6C2"/>
          <w:sz w:val="20"/>
          <w:szCs w:val="20"/>
          <w:lang w:val="en-US" w:eastAsia="en-US"/>
        </w:rPr>
        <w:t>+</w:t>
      </w:r>
      <w:r w:rsidRPr="00CB36FE">
        <w:rPr>
          <w:rFonts w:ascii="Consolas" w:hAnsi="Consolas"/>
          <w:color w:val="E5C07B"/>
          <w:sz w:val="20"/>
          <w:szCs w:val="20"/>
          <w:lang w:val="en-US" w:eastAsia="en-US"/>
        </w:rPr>
        <w:t>transactionblock</w:t>
      </w:r>
      <w:r w:rsidRPr="00CB36FE">
        <w:rPr>
          <w:rFonts w:ascii="Consolas" w:hAnsi="Consolas"/>
          <w:color w:val="ABB2BF"/>
          <w:sz w:val="20"/>
          <w:szCs w:val="20"/>
          <w:lang w:val="en-US" w:eastAsia="en-US"/>
        </w:rPr>
        <w:t>.</w:t>
      </w:r>
      <w:r w:rsidRPr="00CB36FE">
        <w:rPr>
          <w:rFonts w:ascii="Consolas" w:hAnsi="Consolas"/>
          <w:color w:val="E06C75"/>
          <w:sz w:val="20"/>
          <w:szCs w:val="20"/>
          <w:lang w:val="en-US" w:eastAsia="en-US"/>
        </w:rPr>
        <w:t>block</w:t>
      </w:r>
      <w:r w:rsidRPr="00CB36FE">
        <w:rPr>
          <w:rFonts w:ascii="Consolas" w:hAnsi="Consolas"/>
          <w:color w:val="56B6C2"/>
          <w:sz w:val="20"/>
          <w:szCs w:val="20"/>
          <w:lang w:val="en-US" w:eastAsia="en-US"/>
        </w:rPr>
        <w:t>+</w:t>
      </w:r>
      <w:r w:rsidRPr="00CB36FE">
        <w:rPr>
          <w:rFonts w:ascii="Consolas" w:hAnsi="Consolas"/>
          <w:color w:val="98C379"/>
          <w:sz w:val="20"/>
          <w:szCs w:val="20"/>
          <w:lang w:val="en-US" w:eastAsia="en-US"/>
        </w:rPr>
        <w:t>'</w:t>
      </w:r>
      <w:proofErr w:type="spellStart"/>
      <w:r w:rsidRPr="00CB36FE">
        <w:rPr>
          <w:rFonts w:ascii="Consolas" w:hAnsi="Consolas"/>
          <w:color w:val="98C379"/>
          <w:sz w:val="20"/>
          <w:szCs w:val="20"/>
          <w:lang w:val="en-US" w:eastAsia="en-US"/>
        </w:rPr>
        <w:t>tx</w:t>
      </w:r>
      <w:proofErr w:type="spellEnd"/>
      <w:r w:rsidRPr="00CB36FE">
        <w:rPr>
          <w:rFonts w:ascii="Consolas" w:hAnsi="Consolas"/>
          <w:color w:val="98C379"/>
          <w:sz w:val="20"/>
          <w:szCs w:val="20"/>
          <w:lang w:val="en-US" w:eastAsia="en-US"/>
        </w:rPr>
        <w:t>'</w:t>
      </w:r>
      <w:r w:rsidRPr="00CB36FE">
        <w:rPr>
          <w:rFonts w:ascii="Consolas" w:hAnsi="Consolas"/>
          <w:color w:val="56B6C2"/>
          <w:sz w:val="20"/>
          <w:szCs w:val="20"/>
          <w:lang w:val="en-US" w:eastAsia="en-US"/>
        </w:rPr>
        <w:t>+</w:t>
      </w:r>
      <w:proofErr w:type="spellStart"/>
      <w:r w:rsidRPr="00CB36FE">
        <w:rPr>
          <w:rFonts w:ascii="Consolas" w:hAnsi="Consolas"/>
          <w:color w:val="E06C75"/>
          <w:sz w:val="20"/>
          <w:szCs w:val="20"/>
          <w:lang w:val="en-US" w:eastAsia="en-US"/>
        </w:rPr>
        <w:t>i</w:t>
      </w:r>
      <w:proofErr w:type="spellEnd"/>
      <w:r w:rsidRPr="00CB36FE">
        <w:rPr>
          <w:rFonts w:ascii="Consolas" w:hAnsi="Consolas"/>
          <w:color w:val="56B6C2"/>
          <w:sz w:val="20"/>
          <w:szCs w:val="20"/>
          <w:lang w:val="en-US" w:eastAsia="en-US"/>
        </w:rPr>
        <w:t>+</w:t>
      </w:r>
      <w:r w:rsidRPr="00CB36FE">
        <w:rPr>
          <w:rFonts w:ascii="Consolas" w:hAnsi="Consolas"/>
          <w:color w:val="98C379"/>
          <w:sz w:val="20"/>
          <w:szCs w:val="20"/>
          <w:lang w:val="en-US" w:eastAsia="en-US"/>
        </w:rPr>
        <w:t>'value'</w:t>
      </w:r>
      <w:r w:rsidRPr="00CB36FE">
        <w:rPr>
          <w:rFonts w:ascii="Consolas" w:hAnsi="Consolas"/>
          <w:color w:val="ABB2BF"/>
          <w:sz w:val="20"/>
          <w:szCs w:val="20"/>
          <w:lang w:val="en-US" w:eastAsia="en-US"/>
        </w:rPr>
        <w:t xml:space="preserve">, </w:t>
      </w:r>
      <w:r w:rsidRPr="00CB36FE">
        <w:rPr>
          <w:rFonts w:ascii="Consolas" w:hAnsi="Consolas"/>
          <w:color w:val="D19A66"/>
          <w:sz w:val="20"/>
          <w:szCs w:val="20"/>
          <w:lang w:val="en-US" w:eastAsia="en-US"/>
        </w:rPr>
        <w:t>type</w:t>
      </w:r>
      <w:r w:rsidRPr="00CB36FE">
        <w:rPr>
          <w:rFonts w:ascii="Consolas" w:hAnsi="Consolas"/>
          <w:color w:val="ABB2BF"/>
          <w:sz w:val="20"/>
          <w:szCs w:val="20"/>
          <w:lang w:val="en-US" w:eastAsia="en-US"/>
        </w:rPr>
        <w:t>=</w:t>
      </w:r>
      <w:r w:rsidRPr="00CB36FE">
        <w:rPr>
          <w:rFonts w:ascii="Consolas" w:hAnsi="Consolas"/>
          <w:color w:val="98C379"/>
          <w:sz w:val="20"/>
          <w:szCs w:val="20"/>
          <w:lang w:val="en-US" w:eastAsia="en-US"/>
        </w:rPr>
        <w:t>'text'</w:t>
      </w:r>
      <w:r w:rsidRPr="00CB36FE">
        <w:rPr>
          <w:rFonts w:ascii="Consolas" w:hAnsi="Consolas"/>
          <w:color w:val="ABB2BF"/>
          <w:sz w:val="20"/>
          <w:szCs w:val="20"/>
          <w:lang w:val="en-US" w:eastAsia="en-US"/>
        </w:rPr>
        <w:t xml:space="preserve">, </w:t>
      </w:r>
      <w:r w:rsidRPr="00CB36FE">
        <w:rPr>
          <w:rFonts w:ascii="Consolas" w:hAnsi="Consolas"/>
          <w:color w:val="D19A66"/>
          <w:sz w:val="20"/>
          <w:szCs w:val="20"/>
          <w:lang w:val="en-US" w:eastAsia="en-US"/>
        </w:rPr>
        <w:t>value</w:t>
      </w:r>
      <w:r w:rsidRPr="00CB36FE">
        <w:rPr>
          <w:rFonts w:ascii="Consolas" w:hAnsi="Consolas"/>
          <w:color w:val="ABB2BF"/>
          <w:sz w:val="20"/>
          <w:szCs w:val="20"/>
          <w:lang w:val="en-US" w:eastAsia="en-US"/>
        </w:rPr>
        <w:t>=</w:t>
      </w:r>
      <w:proofErr w:type="spellStart"/>
      <w:r w:rsidRPr="00CB36FE">
        <w:rPr>
          <w:rFonts w:ascii="Consolas" w:hAnsi="Consolas"/>
          <w:color w:val="E5C07B"/>
          <w:sz w:val="20"/>
          <w:szCs w:val="20"/>
          <w:lang w:val="en-US" w:eastAsia="en-US"/>
        </w:rPr>
        <w:t>tx</w:t>
      </w:r>
      <w:r w:rsidRPr="00CB36FE">
        <w:rPr>
          <w:rFonts w:ascii="Consolas" w:hAnsi="Consolas"/>
          <w:color w:val="ABB2BF"/>
          <w:sz w:val="20"/>
          <w:szCs w:val="20"/>
          <w:lang w:val="en-US" w:eastAsia="en-US"/>
        </w:rPr>
        <w:t>.</w:t>
      </w:r>
      <w:r w:rsidRPr="00CB36FE">
        <w:rPr>
          <w:rFonts w:ascii="Consolas" w:hAnsi="Consolas"/>
          <w:color w:val="E06C75"/>
          <w:sz w:val="20"/>
          <w:szCs w:val="20"/>
          <w:lang w:val="en-US" w:eastAsia="en-US"/>
        </w:rPr>
        <w:t>value</w:t>
      </w:r>
      <w:proofErr w:type="spellEnd"/>
      <w:r w:rsidRPr="00CB36FE">
        <w:rPr>
          <w:rFonts w:ascii="Consolas" w:hAnsi="Consolas"/>
          <w:color w:val="D19A66"/>
          <w:sz w:val="20"/>
          <w:szCs w:val="20"/>
          <w:lang w:val="en-US" w:eastAsia="en-US"/>
        </w:rPr>
        <w:t>)</w:t>
      </w:r>
    </w:p>
    <w:p w14:paraId="77B661FC" w14:textId="77777777" w:rsidR="00CB36FE" w:rsidRPr="00CB36FE" w:rsidRDefault="00CB36FE" w:rsidP="00CB36FE">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CB36FE">
        <w:rPr>
          <w:rFonts w:ascii="Consolas" w:hAnsi="Consolas"/>
          <w:color w:val="ABB2BF"/>
          <w:sz w:val="20"/>
          <w:szCs w:val="20"/>
          <w:lang w:val="en-US" w:eastAsia="en-US"/>
        </w:rPr>
        <w:t xml:space="preserve">                            </w:t>
      </w:r>
      <w:proofErr w:type="spellStart"/>
      <w:proofErr w:type="gramStart"/>
      <w:r w:rsidRPr="00CB36FE">
        <w:rPr>
          <w:rFonts w:ascii="Consolas" w:hAnsi="Consolas"/>
          <w:color w:val="E06C75"/>
          <w:sz w:val="20"/>
          <w:szCs w:val="20"/>
          <w:lang w:val="en-US" w:eastAsia="en-US"/>
        </w:rPr>
        <w:t>span</w:t>
      </w:r>
      <w:r w:rsidRPr="00CB36FE">
        <w:rPr>
          <w:rFonts w:ascii="Consolas" w:hAnsi="Consolas"/>
          <w:color w:val="D19A66"/>
          <w:sz w:val="20"/>
          <w:szCs w:val="20"/>
          <w:lang w:val="en-US" w:eastAsia="en-US"/>
        </w:rPr>
        <w:t>.input</w:t>
      </w:r>
      <w:proofErr w:type="spellEnd"/>
      <w:proofErr w:type="gramEnd"/>
      <w:r w:rsidRPr="00CB36FE">
        <w:rPr>
          <w:rFonts w:ascii="Consolas" w:hAnsi="Consolas"/>
          <w:color w:val="D19A66"/>
          <w:sz w:val="20"/>
          <w:szCs w:val="20"/>
          <w:lang w:val="en-US" w:eastAsia="en-US"/>
        </w:rPr>
        <w:t>-group-text</w:t>
      </w:r>
      <w:r w:rsidRPr="00CB36FE">
        <w:rPr>
          <w:rFonts w:ascii="Consolas" w:hAnsi="Consolas"/>
          <w:color w:val="ABB2BF"/>
          <w:sz w:val="20"/>
          <w:szCs w:val="20"/>
          <w:lang w:val="en-US" w:eastAsia="en-US"/>
        </w:rPr>
        <w:t xml:space="preserve"> From:</w:t>
      </w:r>
    </w:p>
    <w:p w14:paraId="2ADA0AF1" w14:textId="1C5EBCEA" w:rsidR="00CB36FE" w:rsidRPr="00CB36FE" w:rsidRDefault="00CB36FE" w:rsidP="00CB36FE">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CB36FE">
        <w:rPr>
          <w:rFonts w:ascii="Consolas" w:hAnsi="Consolas"/>
          <w:color w:val="ABB2BF"/>
          <w:sz w:val="20"/>
          <w:szCs w:val="20"/>
          <w:lang w:val="en-US" w:eastAsia="en-US"/>
        </w:rPr>
        <w:t xml:space="preserve">                            </w:t>
      </w:r>
      <w:proofErr w:type="spellStart"/>
      <w:proofErr w:type="gramStart"/>
      <w:r w:rsidRPr="00CB36FE">
        <w:rPr>
          <w:rFonts w:ascii="Consolas" w:hAnsi="Consolas"/>
          <w:color w:val="E06C75"/>
          <w:sz w:val="20"/>
          <w:szCs w:val="20"/>
          <w:lang w:val="en-US" w:eastAsia="en-US"/>
        </w:rPr>
        <w:t>input</w:t>
      </w:r>
      <w:r w:rsidRPr="00CB36FE">
        <w:rPr>
          <w:rFonts w:ascii="Consolas" w:hAnsi="Consolas"/>
          <w:color w:val="D19A66"/>
          <w:sz w:val="20"/>
          <w:szCs w:val="20"/>
          <w:lang w:val="en-US" w:eastAsia="en-US"/>
        </w:rPr>
        <w:t>.form</w:t>
      </w:r>
      <w:proofErr w:type="spellEnd"/>
      <w:proofErr w:type="gramEnd"/>
      <w:r w:rsidRPr="00CB36FE">
        <w:rPr>
          <w:rFonts w:ascii="Consolas" w:hAnsi="Consolas"/>
          <w:color w:val="D19A66"/>
          <w:sz w:val="20"/>
          <w:szCs w:val="20"/>
          <w:lang w:val="en-US" w:eastAsia="en-US"/>
        </w:rPr>
        <w:t>-control(id</w:t>
      </w:r>
      <w:r w:rsidRPr="00CB36FE">
        <w:rPr>
          <w:rFonts w:ascii="Consolas" w:hAnsi="Consolas"/>
          <w:color w:val="ABB2BF"/>
          <w:sz w:val="20"/>
          <w:szCs w:val="20"/>
          <w:lang w:val="en-US" w:eastAsia="en-US"/>
        </w:rPr>
        <w:t>=</w:t>
      </w:r>
      <w:r w:rsidRPr="00CB36FE">
        <w:rPr>
          <w:rFonts w:ascii="Consolas" w:hAnsi="Consolas"/>
          <w:color w:val="98C379"/>
          <w:sz w:val="20"/>
          <w:szCs w:val="20"/>
          <w:lang w:val="en-US" w:eastAsia="en-US"/>
        </w:rPr>
        <w:t>'chain'</w:t>
      </w:r>
      <w:r w:rsidRPr="00CB36FE">
        <w:rPr>
          <w:rFonts w:ascii="Consolas" w:hAnsi="Consolas"/>
          <w:color w:val="56B6C2"/>
          <w:sz w:val="20"/>
          <w:szCs w:val="20"/>
          <w:lang w:val="en-US" w:eastAsia="en-US"/>
        </w:rPr>
        <w:t>+</w:t>
      </w:r>
      <w:proofErr w:type="spellStart"/>
      <w:r w:rsidRPr="00CB36FE">
        <w:rPr>
          <w:rFonts w:ascii="Consolas" w:hAnsi="Consolas"/>
          <w:color w:val="E5C07B"/>
          <w:sz w:val="20"/>
          <w:szCs w:val="20"/>
          <w:lang w:val="en-US" w:eastAsia="en-US"/>
        </w:rPr>
        <w:t>transactionblock</w:t>
      </w:r>
      <w:r w:rsidRPr="00CB36FE">
        <w:rPr>
          <w:rFonts w:ascii="Consolas" w:hAnsi="Consolas"/>
          <w:color w:val="ABB2BF"/>
          <w:sz w:val="20"/>
          <w:szCs w:val="20"/>
          <w:lang w:val="en-US" w:eastAsia="en-US"/>
        </w:rPr>
        <w:t>.</w:t>
      </w:r>
      <w:r w:rsidRPr="00CB36FE">
        <w:rPr>
          <w:rFonts w:ascii="Consolas" w:hAnsi="Consolas"/>
          <w:color w:val="E06C75"/>
          <w:sz w:val="20"/>
          <w:szCs w:val="20"/>
          <w:lang w:val="en-US" w:eastAsia="en-US"/>
        </w:rPr>
        <w:t>chain</w:t>
      </w:r>
      <w:proofErr w:type="spellEnd"/>
      <w:r w:rsidRPr="00CB36FE">
        <w:rPr>
          <w:rFonts w:ascii="Consolas" w:hAnsi="Consolas"/>
          <w:color w:val="56B6C2"/>
          <w:sz w:val="20"/>
          <w:szCs w:val="20"/>
          <w:lang w:val="en-US" w:eastAsia="en-US"/>
        </w:rPr>
        <w:t>+</w:t>
      </w:r>
      <w:r>
        <w:rPr>
          <w:rFonts w:ascii="Consolas" w:hAnsi="Consolas"/>
          <w:color w:val="56B6C2"/>
          <w:sz w:val="20"/>
          <w:szCs w:val="20"/>
          <w:lang w:val="en-US" w:eastAsia="en-US"/>
        </w:rPr>
        <w:t xml:space="preserve"> </w:t>
      </w:r>
      <w:r w:rsidRPr="00CB36FE">
        <w:rPr>
          <w:rFonts w:ascii="Consolas" w:hAnsi="Consolas"/>
          <w:color w:val="98C379"/>
          <w:sz w:val="20"/>
          <w:szCs w:val="20"/>
          <w:lang w:val="en-US" w:eastAsia="en-US"/>
        </w:rPr>
        <w:t>'block'</w:t>
      </w:r>
      <w:r w:rsidRPr="00CB36FE">
        <w:rPr>
          <w:rFonts w:ascii="Consolas" w:hAnsi="Consolas"/>
          <w:color w:val="56B6C2"/>
          <w:sz w:val="20"/>
          <w:szCs w:val="20"/>
          <w:lang w:val="en-US" w:eastAsia="en-US"/>
        </w:rPr>
        <w:t>+</w:t>
      </w:r>
      <w:r w:rsidRPr="00CB36FE">
        <w:rPr>
          <w:rFonts w:ascii="Consolas" w:hAnsi="Consolas"/>
          <w:color w:val="E5C07B"/>
          <w:sz w:val="20"/>
          <w:szCs w:val="20"/>
          <w:lang w:val="en-US" w:eastAsia="en-US"/>
        </w:rPr>
        <w:t>transactionblock</w:t>
      </w:r>
      <w:r w:rsidRPr="00CB36FE">
        <w:rPr>
          <w:rFonts w:ascii="Consolas" w:hAnsi="Consolas"/>
          <w:color w:val="ABB2BF"/>
          <w:sz w:val="20"/>
          <w:szCs w:val="20"/>
          <w:lang w:val="en-US" w:eastAsia="en-US"/>
        </w:rPr>
        <w:t>.</w:t>
      </w:r>
      <w:r w:rsidRPr="00CB36FE">
        <w:rPr>
          <w:rFonts w:ascii="Consolas" w:hAnsi="Consolas"/>
          <w:color w:val="E06C75"/>
          <w:sz w:val="20"/>
          <w:szCs w:val="20"/>
          <w:lang w:val="en-US" w:eastAsia="en-US"/>
        </w:rPr>
        <w:t>block</w:t>
      </w:r>
      <w:r w:rsidRPr="00CB36FE">
        <w:rPr>
          <w:rFonts w:ascii="Consolas" w:hAnsi="Consolas"/>
          <w:color w:val="56B6C2"/>
          <w:sz w:val="20"/>
          <w:szCs w:val="20"/>
          <w:lang w:val="en-US" w:eastAsia="en-US"/>
        </w:rPr>
        <w:t>+</w:t>
      </w:r>
      <w:r w:rsidRPr="00CB36FE">
        <w:rPr>
          <w:rFonts w:ascii="Consolas" w:hAnsi="Consolas"/>
          <w:color w:val="98C379"/>
          <w:sz w:val="20"/>
          <w:szCs w:val="20"/>
          <w:lang w:val="en-US" w:eastAsia="en-US"/>
        </w:rPr>
        <w:t>'</w:t>
      </w:r>
      <w:proofErr w:type="spellStart"/>
      <w:r w:rsidRPr="00CB36FE">
        <w:rPr>
          <w:rFonts w:ascii="Consolas" w:hAnsi="Consolas"/>
          <w:color w:val="98C379"/>
          <w:sz w:val="20"/>
          <w:szCs w:val="20"/>
          <w:lang w:val="en-US" w:eastAsia="en-US"/>
        </w:rPr>
        <w:t>tx</w:t>
      </w:r>
      <w:proofErr w:type="spellEnd"/>
      <w:r w:rsidRPr="00CB36FE">
        <w:rPr>
          <w:rFonts w:ascii="Consolas" w:hAnsi="Consolas"/>
          <w:color w:val="98C379"/>
          <w:sz w:val="20"/>
          <w:szCs w:val="20"/>
          <w:lang w:val="en-US" w:eastAsia="en-US"/>
        </w:rPr>
        <w:t>'</w:t>
      </w:r>
      <w:r w:rsidRPr="00CB36FE">
        <w:rPr>
          <w:rFonts w:ascii="Consolas" w:hAnsi="Consolas"/>
          <w:color w:val="56B6C2"/>
          <w:sz w:val="20"/>
          <w:szCs w:val="20"/>
          <w:lang w:val="en-US" w:eastAsia="en-US"/>
        </w:rPr>
        <w:t>+</w:t>
      </w:r>
      <w:proofErr w:type="spellStart"/>
      <w:r w:rsidRPr="00CB36FE">
        <w:rPr>
          <w:rFonts w:ascii="Consolas" w:hAnsi="Consolas"/>
          <w:color w:val="E06C75"/>
          <w:sz w:val="20"/>
          <w:szCs w:val="20"/>
          <w:lang w:val="en-US" w:eastAsia="en-US"/>
        </w:rPr>
        <w:t>i</w:t>
      </w:r>
      <w:proofErr w:type="spellEnd"/>
      <w:r w:rsidRPr="00CB36FE">
        <w:rPr>
          <w:rFonts w:ascii="Consolas" w:hAnsi="Consolas"/>
          <w:color w:val="56B6C2"/>
          <w:sz w:val="20"/>
          <w:szCs w:val="20"/>
          <w:lang w:val="en-US" w:eastAsia="en-US"/>
        </w:rPr>
        <w:t>+</w:t>
      </w:r>
      <w:r w:rsidRPr="00CB36FE">
        <w:rPr>
          <w:rFonts w:ascii="Consolas" w:hAnsi="Consolas"/>
          <w:color w:val="98C379"/>
          <w:sz w:val="20"/>
          <w:szCs w:val="20"/>
          <w:lang w:val="en-US" w:eastAsia="en-US"/>
        </w:rPr>
        <w:t>'from'</w:t>
      </w:r>
      <w:r w:rsidRPr="00CB36FE">
        <w:rPr>
          <w:rFonts w:ascii="Consolas" w:hAnsi="Consolas"/>
          <w:color w:val="ABB2BF"/>
          <w:sz w:val="20"/>
          <w:szCs w:val="20"/>
          <w:lang w:val="en-US" w:eastAsia="en-US"/>
        </w:rPr>
        <w:t xml:space="preserve">, </w:t>
      </w:r>
      <w:r w:rsidRPr="00CB36FE">
        <w:rPr>
          <w:rFonts w:ascii="Consolas" w:hAnsi="Consolas"/>
          <w:color w:val="D19A66"/>
          <w:sz w:val="20"/>
          <w:szCs w:val="20"/>
          <w:lang w:val="en-US" w:eastAsia="en-US"/>
        </w:rPr>
        <w:t>type</w:t>
      </w:r>
      <w:r w:rsidRPr="00CB36FE">
        <w:rPr>
          <w:rFonts w:ascii="Consolas" w:hAnsi="Consolas"/>
          <w:color w:val="ABB2BF"/>
          <w:sz w:val="20"/>
          <w:szCs w:val="20"/>
          <w:lang w:val="en-US" w:eastAsia="en-US"/>
        </w:rPr>
        <w:t>=</w:t>
      </w:r>
      <w:r w:rsidRPr="00CB36FE">
        <w:rPr>
          <w:rFonts w:ascii="Consolas" w:hAnsi="Consolas"/>
          <w:color w:val="98C379"/>
          <w:sz w:val="20"/>
          <w:szCs w:val="20"/>
          <w:lang w:val="en-US" w:eastAsia="en-US"/>
        </w:rPr>
        <w:t>'text'</w:t>
      </w:r>
      <w:r w:rsidRPr="00CB36FE">
        <w:rPr>
          <w:rFonts w:ascii="Consolas" w:hAnsi="Consolas"/>
          <w:color w:val="ABB2BF"/>
          <w:sz w:val="20"/>
          <w:szCs w:val="20"/>
          <w:lang w:val="en-US" w:eastAsia="en-US"/>
        </w:rPr>
        <w:t xml:space="preserve">, </w:t>
      </w:r>
      <w:r w:rsidRPr="00CB36FE">
        <w:rPr>
          <w:rFonts w:ascii="Consolas" w:hAnsi="Consolas"/>
          <w:color w:val="D19A66"/>
          <w:sz w:val="20"/>
          <w:szCs w:val="20"/>
          <w:lang w:val="en-US" w:eastAsia="en-US"/>
        </w:rPr>
        <w:t>value</w:t>
      </w:r>
      <w:r w:rsidRPr="00CB36FE">
        <w:rPr>
          <w:rFonts w:ascii="Consolas" w:hAnsi="Consolas"/>
          <w:color w:val="ABB2BF"/>
          <w:sz w:val="20"/>
          <w:szCs w:val="20"/>
          <w:lang w:val="en-US" w:eastAsia="en-US"/>
        </w:rPr>
        <w:t>=</w:t>
      </w:r>
      <w:proofErr w:type="spellStart"/>
      <w:r w:rsidRPr="00CB36FE">
        <w:rPr>
          <w:rFonts w:ascii="Consolas" w:hAnsi="Consolas"/>
          <w:color w:val="E5C07B"/>
          <w:sz w:val="20"/>
          <w:szCs w:val="20"/>
          <w:lang w:val="en-US" w:eastAsia="en-US"/>
        </w:rPr>
        <w:t>tx</w:t>
      </w:r>
      <w:r w:rsidRPr="00CB36FE">
        <w:rPr>
          <w:rFonts w:ascii="Consolas" w:hAnsi="Consolas"/>
          <w:color w:val="ABB2BF"/>
          <w:sz w:val="20"/>
          <w:szCs w:val="20"/>
          <w:lang w:val="en-US" w:eastAsia="en-US"/>
        </w:rPr>
        <w:t>.</w:t>
      </w:r>
      <w:r w:rsidRPr="00CB36FE">
        <w:rPr>
          <w:rFonts w:ascii="Consolas" w:hAnsi="Consolas"/>
          <w:color w:val="E06C75"/>
          <w:sz w:val="20"/>
          <w:szCs w:val="20"/>
          <w:lang w:val="en-US" w:eastAsia="en-US"/>
        </w:rPr>
        <w:t>from</w:t>
      </w:r>
      <w:proofErr w:type="spellEnd"/>
      <w:r w:rsidRPr="00CB36FE">
        <w:rPr>
          <w:rFonts w:ascii="Consolas" w:hAnsi="Consolas"/>
          <w:color w:val="D19A66"/>
          <w:sz w:val="20"/>
          <w:szCs w:val="20"/>
          <w:lang w:val="en-US" w:eastAsia="en-US"/>
        </w:rPr>
        <w:t>)</w:t>
      </w:r>
    </w:p>
    <w:p w14:paraId="09E285E9" w14:textId="77777777" w:rsidR="00CB36FE" w:rsidRPr="00CB36FE" w:rsidRDefault="00CB36FE" w:rsidP="00CB36FE">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CB36FE">
        <w:rPr>
          <w:rFonts w:ascii="Consolas" w:hAnsi="Consolas"/>
          <w:color w:val="ABB2BF"/>
          <w:sz w:val="20"/>
          <w:szCs w:val="20"/>
          <w:lang w:val="en-US" w:eastAsia="en-US"/>
        </w:rPr>
        <w:t xml:space="preserve">                            </w:t>
      </w:r>
      <w:proofErr w:type="spellStart"/>
      <w:proofErr w:type="gramStart"/>
      <w:r w:rsidRPr="00CB36FE">
        <w:rPr>
          <w:rFonts w:ascii="Consolas" w:hAnsi="Consolas"/>
          <w:color w:val="E06C75"/>
          <w:sz w:val="20"/>
          <w:szCs w:val="20"/>
          <w:lang w:val="en-US" w:eastAsia="en-US"/>
        </w:rPr>
        <w:t>span</w:t>
      </w:r>
      <w:r w:rsidRPr="00CB36FE">
        <w:rPr>
          <w:rFonts w:ascii="Consolas" w:hAnsi="Consolas"/>
          <w:color w:val="D19A66"/>
          <w:sz w:val="20"/>
          <w:szCs w:val="20"/>
          <w:lang w:val="en-US" w:eastAsia="en-US"/>
        </w:rPr>
        <w:t>.input</w:t>
      </w:r>
      <w:proofErr w:type="spellEnd"/>
      <w:proofErr w:type="gramEnd"/>
      <w:r w:rsidRPr="00CB36FE">
        <w:rPr>
          <w:rFonts w:ascii="Consolas" w:hAnsi="Consolas"/>
          <w:color w:val="D19A66"/>
          <w:sz w:val="20"/>
          <w:szCs w:val="20"/>
          <w:lang w:val="en-US" w:eastAsia="en-US"/>
        </w:rPr>
        <w:t>-group-text</w:t>
      </w:r>
      <w:r w:rsidRPr="00CB36FE">
        <w:rPr>
          <w:rFonts w:ascii="Consolas" w:hAnsi="Consolas"/>
          <w:color w:val="ABB2BF"/>
          <w:sz w:val="20"/>
          <w:szCs w:val="20"/>
          <w:lang w:val="en-US" w:eastAsia="en-US"/>
        </w:rPr>
        <w:t xml:space="preserve"> To:</w:t>
      </w:r>
    </w:p>
    <w:p w14:paraId="523804A0" w14:textId="79820D55" w:rsidR="00CB36FE" w:rsidRDefault="00CB36FE" w:rsidP="00CB36FE">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D19A66"/>
          <w:sz w:val="20"/>
          <w:szCs w:val="20"/>
          <w:lang w:val="en-US" w:eastAsia="en-US"/>
        </w:rPr>
      </w:pPr>
      <w:r w:rsidRPr="00CB36FE">
        <w:rPr>
          <w:rFonts w:ascii="Consolas" w:hAnsi="Consolas"/>
          <w:color w:val="ABB2BF"/>
          <w:sz w:val="20"/>
          <w:szCs w:val="20"/>
          <w:lang w:val="en-US" w:eastAsia="en-US"/>
        </w:rPr>
        <w:t xml:space="preserve">                            </w:t>
      </w:r>
      <w:proofErr w:type="spellStart"/>
      <w:proofErr w:type="gramStart"/>
      <w:r w:rsidRPr="00CB36FE">
        <w:rPr>
          <w:rFonts w:ascii="Consolas" w:hAnsi="Consolas"/>
          <w:color w:val="E06C75"/>
          <w:sz w:val="20"/>
          <w:szCs w:val="20"/>
          <w:lang w:val="en-US" w:eastAsia="en-US"/>
        </w:rPr>
        <w:t>input</w:t>
      </w:r>
      <w:r w:rsidRPr="00CB36FE">
        <w:rPr>
          <w:rFonts w:ascii="Consolas" w:hAnsi="Consolas"/>
          <w:color w:val="D19A66"/>
          <w:sz w:val="20"/>
          <w:szCs w:val="20"/>
          <w:lang w:val="en-US" w:eastAsia="en-US"/>
        </w:rPr>
        <w:t>.form</w:t>
      </w:r>
      <w:proofErr w:type="spellEnd"/>
      <w:proofErr w:type="gramEnd"/>
      <w:r w:rsidRPr="00CB36FE">
        <w:rPr>
          <w:rFonts w:ascii="Consolas" w:hAnsi="Consolas"/>
          <w:color w:val="D19A66"/>
          <w:sz w:val="20"/>
          <w:szCs w:val="20"/>
          <w:lang w:val="en-US" w:eastAsia="en-US"/>
        </w:rPr>
        <w:t>-control(id</w:t>
      </w:r>
      <w:r w:rsidRPr="00CB36FE">
        <w:rPr>
          <w:rFonts w:ascii="Consolas" w:hAnsi="Consolas"/>
          <w:color w:val="ABB2BF"/>
          <w:sz w:val="20"/>
          <w:szCs w:val="20"/>
          <w:lang w:val="en-US" w:eastAsia="en-US"/>
        </w:rPr>
        <w:t>=</w:t>
      </w:r>
      <w:r w:rsidRPr="00CB36FE">
        <w:rPr>
          <w:rFonts w:ascii="Consolas" w:hAnsi="Consolas"/>
          <w:color w:val="98C379"/>
          <w:sz w:val="20"/>
          <w:szCs w:val="20"/>
          <w:lang w:val="en-US" w:eastAsia="en-US"/>
        </w:rPr>
        <w:t>'chain'</w:t>
      </w:r>
      <w:r w:rsidRPr="00CB36FE">
        <w:rPr>
          <w:rFonts w:ascii="Consolas" w:hAnsi="Consolas"/>
          <w:color w:val="56B6C2"/>
          <w:sz w:val="20"/>
          <w:szCs w:val="20"/>
          <w:lang w:val="en-US" w:eastAsia="en-US"/>
        </w:rPr>
        <w:t>+</w:t>
      </w:r>
      <w:proofErr w:type="spellStart"/>
      <w:r w:rsidRPr="00CB36FE">
        <w:rPr>
          <w:rFonts w:ascii="Consolas" w:hAnsi="Consolas"/>
          <w:color w:val="E5C07B"/>
          <w:sz w:val="20"/>
          <w:szCs w:val="20"/>
          <w:lang w:val="en-US" w:eastAsia="en-US"/>
        </w:rPr>
        <w:t>transactionblock</w:t>
      </w:r>
      <w:r w:rsidRPr="00CB36FE">
        <w:rPr>
          <w:rFonts w:ascii="Consolas" w:hAnsi="Consolas"/>
          <w:color w:val="ABB2BF"/>
          <w:sz w:val="20"/>
          <w:szCs w:val="20"/>
          <w:lang w:val="en-US" w:eastAsia="en-US"/>
        </w:rPr>
        <w:t>.</w:t>
      </w:r>
      <w:r w:rsidRPr="00CB36FE">
        <w:rPr>
          <w:rFonts w:ascii="Consolas" w:hAnsi="Consolas"/>
          <w:color w:val="E06C75"/>
          <w:sz w:val="20"/>
          <w:szCs w:val="20"/>
          <w:lang w:val="en-US" w:eastAsia="en-US"/>
        </w:rPr>
        <w:t>chain</w:t>
      </w:r>
      <w:proofErr w:type="spellEnd"/>
      <w:r w:rsidRPr="00CB36FE">
        <w:rPr>
          <w:rFonts w:ascii="Consolas" w:hAnsi="Consolas"/>
          <w:color w:val="56B6C2"/>
          <w:sz w:val="20"/>
          <w:szCs w:val="20"/>
          <w:lang w:val="en-US" w:eastAsia="en-US"/>
        </w:rPr>
        <w:t>+</w:t>
      </w:r>
      <w:r>
        <w:rPr>
          <w:rFonts w:ascii="Consolas" w:hAnsi="Consolas"/>
          <w:color w:val="56B6C2"/>
          <w:sz w:val="20"/>
          <w:szCs w:val="20"/>
          <w:lang w:val="en-US" w:eastAsia="en-US"/>
        </w:rPr>
        <w:t xml:space="preserve"> </w:t>
      </w:r>
      <w:r w:rsidRPr="00CB36FE">
        <w:rPr>
          <w:rFonts w:ascii="Consolas" w:hAnsi="Consolas"/>
          <w:color w:val="98C379"/>
          <w:sz w:val="20"/>
          <w:szCs w:val="20"/>
          <w:lang w:val="en-US" w:eastAsia="en-US"/>
        </w:rPr>
        <w:t>'block'</w:t>
      </w:r>
      <w:r w:rsidRPr="00CB36FE">
        <w:rPr>
          <w:rFonts w:ascii="Consolas" w:hAnsi="Consolas"/>
          <w:color w:val="56B6C2"/>
          <w:sz w:val="20"/>
          <w:szCs w:val="20"/>
          <w:lang w:val="en-US" w:eastAsia="en-US"/>
        </w:rPr>
        <w:t>+</w:t>
      </w:r>
      <w:r w:rsidRPr="00CB36FE">
        <w:rPr>
          <w:rFonts w:ascii="Consolas" w:hAnsi="Consolas"/>
          <w:color w:val="E5C07B"/>
          <w:sz w:val="20"/>
          <w:szCs w:val="20"/>
          <w:lang w:val="en-US" w:eastAsia="en-US"/>
        </w:rPr>
        <w:t>transactionblock</w:t>
      </w:r>
      <w:r w:rsidRPr="00CB36FE">
        <w:rPr>
          <w:rFonts w:ascii="Consolas" w:hAnsi="Consolas"/>
          <w:color w:val="ABB2BF"/>
          <w:sz w:val="20"/>
          <w:szCs w:val="20"/>
          <w:lang w:val="en-US" w:eastAsia="en-US"/>
        </w:rPr>
        <w:t>.</w:t>
      </w:r>
      <w:r w:rsidRPr="00CB36FE">
        <w:rPr>
          <w:rFonts w:ascii="Consolas" w:hAnsi="Consolas"/>
          <w:color w:val="E06C75"/>
          <w:sz w:val="20"/>
          <w:szCs w:val="20"/>
          <w:lang w:val="en-US" w:eastAsia="en-US"/>
        </w:rPr>
        <w:t>block</w:t>
      </w:r>
      <w:r w:rsidRPr="00CB36FE">
        <w:rPr>
          <w:rFonts w:ascii="Consolas" w:hAnsi="Consolas"/>
          <w:color w:val="56B6C2"/>
          <w:sz w:val="20"/>
          <w:szCs w:val="20"/>
          <w:lang w:val="en-US" w:eastAsia="en-US"/>
        </w:rPr>
        <w:t>+</w:t>
      </w:r>
      <w:r w:rsidRPr="00CB36FE">
        <w:rPr>
          <w:rFonts w:ascii="Consolas" w:hAnsi="Consolas"/>
          <w:color w:val="98C379"/>
          <w:sz w:val="20"/>
          <w:szCs w:val="20"/>
          <w:lang w:val="en-US" w:eastAsia="en-US"/>
        </w:rPr>
        <w:t>'</w:t>
      </w:r>
      <w:proofErr w:type="spellStart"/>
      <w:r w:rsidRPr="00CB36FE">
        <w:rPr>
          <w:rFonts w:ascii="Consolas" w:hAnsi="Consolas"/>
          <w:color w:val="98C379"/>
          <w:sz w:val="20"/>
          <w:szCs w:val="20"/>
          <w:lang w:val="en-US" w:eastAsia="en-US"/>
        </w:rPr>
        <w:t>tx</w:t>
      </w:r>
      <w:proofErr w:type="spellEnd"/>
      <w:r w:rsidRPr="00CB36FE">
        <w:rPr>
          <w:rFonts w:ascii="Consolas" w:hAnsi="Consolas"/>
          <w:color w:val="98C379"/>
          <w:sz w:val="20"/>
          <w:szCs w:val="20"/>
          <w:lang w:val="en-US" w:eastAsia="en-US"/>
        </w:rPr>
        <w:t>'</w:t>
      </w:r>
      <w:r w:rsidRPr="00CB36FE">
        <w:rPr>
          <w:rFonts w:ascii="Consolas" w:hAnsi="Consolas"/>
          <w:color w:val="56B6C2"/>
          <w:sz w:val="20"/>
          <w:szCs w:val="20"/>
          <w:lang w:val="en-US" w:eastAsia="en-US"/>
        </w:rPr>
        <w:t>+</w:t>
      </w:r>
      <w:proofErr w:type="spellStart"/>
      <w:r w:rsidRPr="00CB36FE">
        <w:rPr>
          <w:rFonts w:ascii="Consolas" w:hAnsi="Consolas"/>
          <w:color w:val="E06C75"/>
          <w:sz w:val="20"/>
          <w:szCs w:val="20"/>
          <w:lang w:val="en-US" w:eastAsia="en-US"/>
        </w:rPr>
        <w:t>i</w:t>
      </w:r>
      <w:proofErr w:type="spellEnd"/>
      <w:r w:rsidRPr="00CB36FE">
        <w:rPr>
          <w:rFonts w:ascii="Consolas" w:hAnsi="Consolas"/>
          <w:color w:val="56B6C2"/>
          <w:sz w:val="20"/>
          <w:szCs w:val="20"/>
          <w:lang w:val="en-US" w:eastAsia="en-US"/>
        </w:rPr>
        <w:t>+</w:t>
      </w:r>
      <w:r w:rsidRPr="00CB36FE">
        <w:rPr>
          <w:rFonts w:ascii="Consolas" w:hAnsi="Consolas"/>
          <w:color w:val="98C379"/>
          <w:sz w:val="20"/>
          <w:szCs w:val="20"/>
          <w:lang w:val="en-US" w:eastAsia="en-US"/>
        </w:rPr>
        <w:t>'to'</w:t>
      </w:r>
      <w:r w:rsidRPr="00CB36FE">
        <w:rPr>
          <w:rFonts w:ascii="Consolas" w:hAnsi="Consolas"/>
          <w:color w:val="ABB2BF"/>
          <w:sz w:val="20"/>
          <w:szCs w:val="20"/>
          <w:lang w:val="en-US" w:eastAsia="en-US"/>
        </w:rPr>
        <w:t xml:space="preserve">, </w:t>
      </w:r>
      <w:r w:rsidRPr="00CB36FE">
        <w:rPr>
          <w:rFonts w:ascii="Consolas" w:hAnsi="Consolas"/>
          <w:color w:val="D19A66"/>
          <w:sz w:val="20"/>
          <w:szCs w:val="20"/>
          <w:lang w:val="en-US" w:eastAsia="en-US"/>
        </w:rPr>
        <w:t>type</w:t>
      </w:r>
      <w:r w:rsidRPr="00CB36FE">
        <w:rPr>
          <w:rFonts w:ascii="Consolas" w:hAnsi="Consolas"/>
          <w:color w:val="ABB2BF"/>
          <w:sz w:val="20"/>
          <w:szCs w:val="20"/>
          <w:lang w:val="en-US" w:eastAsia="en-US"/>
        </w:rPr>
        <w:t>=</w:t>
      </w:r>
      <w:r w:rsidRPr="00CB36FE">
        <w:rPr>
          <w:rFonts w:ascii="Consolas" w:hAnsi="Consolas"/>
          <w:color w:val="98C379"/>
          <w:sz w:val="20"/>
          <w:szCs w:val="20"/>
          <w:lang w:val="en-US" w:eastAsia="en-US"/>
        </w:rPr>
        <w:t>'text'</w:t>
      </w:r>
      <w:r w:rsidRPr="00CB36FE">
        <w:rPr>
          <w:rFonts w:ascii="Consolas" w:hAnsi="Consolas"/>
          <w:color w:val="ABB2BF"/>
          <w:sz w:val="20"/>
          <w:szCs w:val="20"/>
          <w:lang w:val="en-US" w:eastAsia="en-US"/>
        </w:rPr>
        <w:t xml:space="preserve">, </w:t>
      </w:r>
      <w:r w:rsidRPr="00CB36FE">
        <w:rPr>
          <w:rFonts w:ascii="Consolas" w:hAnsi="Consolas"/>
          <w:color w:val="D19A66"/>
          <w:sz w:val="20"/>
          <w:szCs w:val="20"/>
          <w:lang w:val="en-US" w:eastAsia="en-US"/>
        </w:rPr>
        <w:t>value</w:t>
      </w:r>
      <w:r w:rsidRPr="00CB36FE">
        <w:rPr>
          <w:rFonts w:ascii="Consolas" w:hAnsi="Consolas"/>
          <w:color w:val="ABB2BF"/>
          <w:sz w:val="20"/>
          <w:szCs w:val="20"/>
          <w:lang w:val="en-US" w:eastAsia="en-US"/>
        </w:rPr>
        <w:t>=</w:t>
      </w:r>
      <w:r w:rsidRPr="00CB36FE">
        <w:rPr>
          <w:rFonts w:ascii="Consolas" w:hAnsi="Consolas"/>
          <w:color w:val="E5C07B"/>
          <w:sz w:val="20"/>
          <w:szCs w:val="20"/>
          <w:lang w:val="en-US" w:eastAsia="en-US"/>
        </w:rPr>
        <w:t>tx</w:t>
      </w:r>
      <w:r w:rsidRPr="00CB36FE">
        <w:rPr>
          <w:rFonts w:ascii="Consolas" w:hAnsi="Consolas"/>
          <w:color w:val="ABB2BF"/>
          <w:sz w:val="20"/>
          <w:szCs w:val="20"/>
          <w:lang w:val="en-US" w:eastAsia="en-US"/>
        </w:rPr>
        <w:t>.</w:t>
      </w:r>
      <w:r w:rsidRPr="00CB36FE">
        <w:rPr>
          <w:rFonts w:ascii="Consolas" w:hAnsi="Consolas"/>
          <w:color w:val="E06C75"/>
          <w:sz w:val="20"/>
          <w:szCs w:val="20"/>
          <w:lang w:val="en-US" w:eastAsia="en-US"/>
        </w:rPr>
        <w:t>to</w:t>
      </w:r>
      <w:r w:rsidRPr="00CB36FE">
        <w:rPr>
          <w:rFonts w:ascii="Consolas" w:hAnsi="Consolas"/>
          <w:color w:val="D19A66"/>
          <w:sz w:val="20"/>
          <w:szCs w:val="20"/>
          <w:lang w:val="en-US" w:eastAsia="en-US"/>
        </w:rPr>
        <w:t>)</w:t>
      </w:r>
    </w:p>
    <w:p w14:paraId="4E8E7BCF" w14:textId="77777777" w:rsidR="00CB36FE" w:rsidRPr="00CB36FE" w:rsidRDefault="00CB36FE" w:rsidP="00CB36FE">
      <w:pPr>
        <w:keepNext/>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64FB761B" w14:textId="5B5B5D1A" w:rsidR="00CB36FE" w:rsidRDefault="00CB36FE" w:rsidP="00CB36FE">
      <w:pPr>
        <w:pStyle w:val="Caption"/>
        <w:jc w:val="center"/>
        <w:rPr>
          <w:szCs w:val="24"/>
          <w:lang w:val="sr-Latn-CS"/>
        </w:rPr>
      </w:pPr>
      <w:bookmarkStart w:id="183" w:name="_Toc129508353"/>
      <w:r>
        <w:t xml:space="preserve">Blok </w:t>
      </w:r>
      <w:proofErr w:type="spellStart"/>
      <w:r>
        <w:t>koda</w:t>
      </w:r>
      <w:proofErr w:type="spellEnd"/>
      <w:r>
        <w:t xml:space="preserve"> </w:t>
      </w:r>
      <w:fldSimple w:instr=" SEQ Blok_koda \* ARABIC ">
        <w:r w:rsidR="00F917F8">
          <w:rPr>
            <w:noProof/>
          </w:rPr>
          <w:t>16</w:t>
        </w:r>
      </w:fldSimple>
      <w:r>
        <w:t xml:space="preserve">. </w:t>
      </w:r>
      <w:proofErr w:type="spellStart"/>
      <w:r>
        <w:t>Uvedena</w:t>
      </w:r>
      <w:proofErr w:type="spellEnd"/>
      <w:r>
        <w:t xml:space="preserve"> </w:t>
      </w:r>
      <w:proofErr w:type="spellStart"/>
      <w:r>
        <w:t>izmena</w:t>
      </w:r>
      <w:proofErr w:type="spellEnd"/>
      <w:r>
        <w:t xml:space="preserve"> u </w:t>
      </w:r>
      <w:proofErr w:type="spellStart"/>
      <w:r w:rsidRPr="00CB36FE">
        <w:rPr>
          <w:i/>
          <w:iCs/>
        </w:rPr>
        <w:t>transactionblock.pug</w:t>
      </w:r>
      <w:proofErr w:type="spellEnd"/>
      <w:r>
        <w:t xml:space="preserve"> u </w:t>
      </w:r>
      <w:proofErr w:type="spellStart"/>
      <w:r>
        <w:t>odnosu</w:t>
      </w:r>
      <w:proofErr w:type="spellEnd"/>
      <w:r>
        <w:t xml:space="preserve"> </w:t>
      </w:r>
      <w:proofErr w:type="spellStart"/>
      <w:r>
        <w:t>na</w:t>
      </w:r>
      <w:proofErr w:type="spellEnd"/>
      <w:r>
        <w:t xml:space="preserve"> </w:t>
      </w:r>
      <w:proofErr w:type="spellStart"/>
      <w:r w:rsidRPr="00CB36FE">
        <w:rPr>
          <w:i/>
          <w:iCs/>
        </w:rPr>
        <w:t>simpleblock.pug</w:t>
      </w:r>
      <w:bookmarkEnd w:id="183"/>
      <w:proofErr w:type="spellEnd"/>
    </w:p>
    <w:p w14:paraId="482B1426" w14:textId="359AC7FE" w:rsidR="009C4F2F" w:rsidRDefault="009C4F2F" w:rsidP="00CB36FE">
      <w:pPr>
        <w:pStyle w:val="BodyTextChar0"/>
        <w:ind w:firstLine="709"/>
        <w:rPr>
          <w:szCs w:val="24"/>
          <w:lang w:val="sr-Latn-CS"/>
        </w:rPr>
      </w:pPr>
      <w:r>
        <w:rPr>
          <w:szCs w:val="24"/>
          <w:lang w:val="sr-Latn-CS"/>
        </w:rPr>
        <w:t>Transakcije unutar bloka se prosleđuju iz roditeljske stranice detetu u vidu niza prilikom kreiranja bloka:</w:t>
      </w:r>
    </w:p>
    <w:p w14:paraId="6134B0AC" w14:textId="77777777" w:rsidR="009C4F2F" w:rsidRDefault="009C4F2F" w:rsidP="009C4F2F">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5F7CC38C" w14:textId="77777777" w:rsidR="009C4F2F" w:rsidRDefault="009C4F2F" w:rsidP="009C4F2F">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4F2F">
        <w:rPr>
          <w:rFonts w:ascii="Consolas" w:hAnsi="Consolas"/>
          <w:color w:val="ABB2BF"/>
          <w:sz w:val="20"/>
          <w:szCs w:val="20"/>
          <w:lang w:val="en-US" w:eastAsia="en-US"/>
        </w:rPr>
        <w:t xml:space="preserve">- </w:t>
      </w:r>
      <w:proofErr w:type="spellStart"/>
      <w:proofErr w:type="gramStart"/>
      <w:r w:rsidRPr="009C4F2F">
        <w:rPr>
          <w:rFonts w:ascii="Consolas" w:hAnsi="Consolas"/>
          <w:color w:val="E5C07B"/>
          <w:sz w:val="20"/>
          <w:szCs w:val="20"/>
          <w:lang w:val="en-US" w:eastAsia="en-US"/>
        </w:rPr>
        <w:t>blocks</w:t>
      </w:r>
      <w:r w:rsidRPr="009C4F2F">
        <w:rPr>
          <w:rFonts w:ascii="Consolas" w:hAnsi="Consolas"/>
          <w:color w:val="ABB2BF"/>
          <w:sz w:val="20"/>
          <w:szCs w:val="20"/>
          <w:lang w:val="en-US" w:eastAsia="en-US"/>
        </w:rPr>
        <w:t>.</w:t>
      </w:r>
      <w:r w:rsidRPr="009C4F2F">
        <w:rPr>
          <w:rFonts w:ascii="Consolas" w:hAnsi="Consolas"/>
          <w:color w:val="61AFEF"/>
          <w:sz w:val="20"/>
          <w:szCs w:val="20"/>
          <w:lang w:val="en-US" w:eastAsia="en-US"/>
        </w:rPr>
        <w:t>push</w:t>
      </w:r>
      <w:proofErr w:type="spellEnd"/>
      <w:proofErr w:type="gramEnd"/>
      <w:r w:rsidRPr="009C4F2F">
        <w:rPr>
          <w:rFonts w:ascii="Consolas" w:hAnsi="Consolas"/>
          <w:color w:val="ABB2BF"/>
          <w:sz w:val="20"/>
          <w:szCs w:val="20"/>
          <w:lang w:val="en-US" w:eastAsia="en-US"/>
        </w:rPr>
        <w:t>({</w:t>
      </w:r>
    </w:p>
    <w:p w14:paraId="39611800" w14:textId="4C2917A4" w:rsidR="009C4F2F" w:rsidRDefault="009C4F2F" w:rsidP="009C4F2F">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4F2F">
        <w:rPr>
          <w:rFonts w:ascii="Consolas" w:hAnsi="Consolas"/>
          <w:color w:val="E06C75"/>
          <w:sz w:val="20"/>
          <w:szCs w:val="20"/>
          <w:lang w:val="en-US" w:eastAsia="en-US"/>
        </w:rPr>
        <w:t>chain</w:t>
      </w:r>
      <w:r w:rsidRPr="009C4F2F">
        <w:rPr>
          <w:rFonts w:ascii="Consolas" w:hAnsi="Consolas"/>
          <w:color w:val="ABB2BF"/>
          <w:sz w:val="20"/>
          <w:szCs w:val="20"/>
          <w:lang w:val="en-US" w:eastAsia="en-US"/>
        </w:rPr>
        <w:t xml:space="preserve">: </w:t>
      </w:r>
      <w:r w:rsidRPr="009C4F2F">
        <w:rPr>
          <w:rFonts w:ascii="Consolas" w:hAnsi="Consolas"/>
          <w:color w:val="D19A66"/>
          <w:sz w:val="20"/>
          <w:szCs w:val="20"/>
          <w:lang w:val="en-US" w:eastAsia="en-US"/>
        </w:rPr>
        <w:t>1</w:t>
      </w:r>
      <w:r w:rsidRPr="009C4F2F">
        <w:rPr>
          <w:rFonts w:ascii="Consolas" w:hAnsi="Consolas"/>
          <w:color w:val="ABB2BF"/>
          <w:sz w:val="20"/>
          <w:szCs w:val="20"/>
          <w:lang w:val="en-US" w:eastAsia="en-US"/>
        </w:rPr>
        <w:t>,</w:t>
      </w:r>
    </w:p>
    <w:p w14:paraId="3F901C60" w14:textId="77777777" w:rsidR="009C4F2F" w:rsidRDefault="009C4F2F" w:rsidP="009C4F2F">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4F2F">
        <w:rPr>
          <w:rFonts w:ascii="Consolas" w:hAnsi="Consolas"/>
          <w:color w:val="E06C75"/>
          <w:sz w:val="20"/>
          <w:szCs w:val="20"/>
          <w:lang w:val="en-US" w:eastAsia="en-US"/>
        </w:rPr>
        <w:t>block</w:t>
      </w:r>
      <w:r w:rsidRPr="009C4F2F">
        <w:rPr>
          <w:rFonts w:ascii="Consolas" w:hAnsi="Consolas"/>
          <w:color w:val="ABB2BF"/>
          <w:sz w:val="20"/>
          <w:szCs w:val="20"/>
          <w:lang w:val="en-US" w:eastAsia="en-US"/>
        </w:rPr>
        <w:t xml:space="preserve">: </w:t>
      </w:r>
      <w:r w:rsidRPr="009C4F2F">
        <w:rPr>
          <w:rFonts w:ascii="Consolas" w:hAnsi="Consolas"/>
          <w:color w:val="D19A66"/>
          <w:sz w:val="20"/>
          <w:szCs w:val="20"/>
          <w:lang w:val="en-US" w:eastAsia="en-US"/>
        </w:rPr>
        <w:t>3</w:t>
      </w:r>
      <w:r w:rsidRPr="009C4F2F">
        <w:rPr>
          <w:rFonts w:ascii="Consolas" w:hAnsi="Consolas"/>
          <w:color w:val="ABB2BF"/>
          <w:sz w:val="20"/>
          <w:szCs w:val="20"/>
          <w:lang w:val="en-US" w:eastAsia="en-US"/>
        </w:rPr>
        <w:t>,</w:t>
      </w:r>
    </w:p>
    <w:p w14:paraId="42758BCE" w14:textId="77777777" w:rsidR="009C4F2F" w:rsidRDefault="009C4F2F" w:rsidP="009C4F2F">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4F2F">
        <w:rPr>
          <w:rFonts w:ascii="Consolas" w:hAnsi="Consolas"/>
          <w:color w:val="E06C75"/>
          <w:sz w:val="20"/>
          <w:szCs w:val="20"/>
          <w:lang w:val="en-US" w:eastAsia="en-US"/>
        </w:rPr>
        <w:t>magic</w:t>
      </w:r>
      <w:r w:rsidRPr="009C4F2F">
        <w:rPr>
          <w:rFonts w:ascii="Consolas" w:hAnsi="Consolas"/>
          <w:color w:val="ABB2BF"/>
          <w:sz w:val="20"/>
          <w:szCs w:val="20"/>
          <w:lang w:val="en-US" w:eastAsia="en-US"/>
        </w:rPr>
        <w:t xml:space="preserve">: </w:t>
      </w:r>
      <w:r w:rsidRPr="009C4F2F">
        <w:rPr>
          <w:rFonts w:ascii="Consolas" w:hAnsi="Consolas"/>
          <w:color w:val="D19A66"/>
          <w:sz w:val="20"/>
          <w:szCs w:val="20"/>
          <w:lang w:val="en-US" w:eastAsia="en-US"/>
        </w:rPr>
        <w:t>74567</w:t>
      </w:r>
      <w:r w:rsidRPr="009C4F2F">
        <w:rPr>
          <w:rFonts w:ascii="Consolas" w:hAnsi="Consolas"/>
          <w:color w:val="ABB2BF"/>
          <w:sz w:val="20"/>
          <w:szCs w:val="20"/>
          <w:lang w:val="en-US" w:eastAsia="en-US"/>
        </w:rPr>
        <w:t>,</w:t>
      </w:r>
    </w:p>
    <w:p w14:paraId="0C2DDA9D" w14:textId="2E8514A3" w:rsidR="009C4F2F" w:rsidRDefault="009C4F2F" w:rsidP="009C4F2F">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roofErr w:type="spellStart"/>
      <w:r w:rsidRPr="009C4F2F">
        <w:rPr>
          <w:rFonts w:ascii="Consolas" w:hAnsi="Consolas"/>
          <w:color w:val="E06C75"/>
          <w:sz w:val="20"/>
          <w:szCs w:val="20"/>
          <w:lang w:val="en-US" w:eastAsia="en-US"/>
        </w:rPr>
        <w:t>blockid</w:t>
      </w:r>
      <w:proofErr w:type="spellEnd"/>
      <w:r w:rsidRPr="009C4F2F">
        <w:rPr>
          <w:rFonts w:ascii="Consolas" w:hAnsi="Consolas"/>
          <w:color w:val="ABB2BF"/>
          <w:sz w:val="20"/>
          <w:szCs w:val="20"/>
          <w:lang w:val="en-US" w:eastAsia="en-US"/>
        </w:rPr>
        <w:t xml:space="preserve">: </w:t>
      </w:r>
      <w:r w:rsidRPr="009C4F2F">
        <w:rPr>
          <w:rFonts w:ascii="Consolas" w:hAnsi="Consolas"/>
          <w:color w:val="D19A66"/>
          <w:sz w:val="20"/>
          <w:szCs w:val="20"/>
          <w:lang w:val="en-US" w:eastAsia="en-US"/>
        </w:rPr>
        <w:t>3</w:t>
      </w:r>
      <w:r w:rsidRPr="009C4F2F">
        <w:rPr>
          <w:rFonts w:ascii="Consolas" w:hAnsi="Consolas"/>
          <w:color w:val="ABB2BF"/>
          <w:sz w:val="20"/>
          <w:szCs w:val="20"/>
          <w:lang w:val="en-US" w:eastAsia="en-US"/>
        </w:rPr>
        <w:t>,</w:t>
      </w:r>
    </w:p>
    <w:p w14:paraId="6830CB40" w14:textId="77777777" w:rsidR="009C4F2F" w:rsidRDefault="009C4F2F" w:rsidP="009C4F2F">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roofErr w:type="spellStart"/>
      <w:r w:rsidRPr="009C4F2F">
        <w:rPr>
          <w:rFonts w:ascii="Consolas" w:hAnsi="Consolas"/>
          <w:color w:val="E06C75"/>
          <w:sz w:val="20"/>
          <w:szCs w:val="20"/>
          <w:lang w:val="en-US" w:eastAsia="en-US"/>
        </w:rPr>
        <w:t>txs</w:t>
      </w:r>
      <w:proofErr w:type="spellEnd"/>
      <w:r w:rsidRPr="009C4F2F">
        <w:rPr>
          <w:rFonts w:ascii="Consolas" w:hAnsi="Consolas"/>
          <w:color w:val="ABB2BF"/>
          <w:sz w:val="20"/>
          <w:szCs w:val="20"/>
          <w:lang w:val="en-US" w:eastAsia="en-US"/>
        </w:rPr>
        <w:t>: [</w:t>
      </w:r>
    </w:p>
    <w:p w14:paraId="2257AF17" w14:textId="32812877" w:rsidR="009C4F2F" w:rsidRDefault="009C4F2F" w:rsidP="009C4F2F">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9C4F2F">
        <w:rPr>
          <w:rFonts w:ascii="Consolas" w:hAnsi="Consolas"/>
          <w:color w:val="ABB2BF"/>
          <w:sz w:val="20"/>
          <w:szCs w:val="20"/>
          <w:lang w:val="en-US" w:eastAsia="en-US"/>
        </w:rPr>
        <w:t>{</w:t>
      </w:r>
      <w:r w:rsidRPr="009C4F2F">
        <w:rPr>
          <w:rFonts w:ascii="Consolas" w:hAnsi="Consolas"/>
          <w:color w:val="E06C75"/>
          <w:sz w:val="20"/>
          <w:szCs w:val="20"/>
          <w:lang w:val="en-US" w:eastAsia="en-US"/>
        </w:rPr>
        <w:t>value</w:t>
      </w:r>
      <w:r w:rsidRPr="009C4F2F">
        <w:rPr>
          <w:rFonts w:ascii="Consolas" w:hAnsi="Consolas"/>
          <w:color w:val="ABB2BF"/>
          <w:sz w:val="20"/>
          <w:szCs w:val="20"/>
          <w:lang w:val="en-US" w:eastAsia="en-US"/>
        </w:rPr>
        <w:t xml:space="preserve">: </w:t>
      </w:r>
      <w:r w:rsidRPr="009C4F2F">
        <w:rPr>
          <w:rFonts w:ascii="Consolas" w:hAnsi="Consolas"/>
          <w:color w:val="98C379"/>
          <w:sz w:val="20"/>
          <w:szCs w:val="20"/>
          <w:lang w:val="en-US" w:eastAsia="en-US"/>
        </w:rPr>
        <w:t>'12.50'</w:t>
      </w:r>
      <w:r w:rsidRPr="009C4F2F">
        <w:rPr>
          <w:rFonts w:ascii="Consolas" w:hAnsi="Consolas"/>
          <w:color w:val="ABB2BF"/>
          <w:sz w:val="20"/>
          <w:szCs w:val="20"/>
          <w:lang w:val="en-US" w:eastAsia="en-US"/>
        </w:rPr>
        <w:t xml:space="preserve">, </w:t>
      </w:r>
      <w:r w:rsidRPr="009C4F2F">
        <w:rPr>
          <w:rFonts w:ascii="Consolas" w:hAnsi="Consolas"/>
          <w:color w:val="E06C75"/>
          <w:sz w:val="20"/>
          <w:szCs w:val="20"/>
          <w:lang w:val="en-US" w:eastAsia="en-US"/>
        </w:rPr>
        <w:t>from</w:t>
      </w:r>
      <w:r w:rsidRPr="009C4F2F">
        <w:rPr>
          <w:rFonts w:ascii="Consolas" w:hAnsi="Consolas"/>
          <w:color w:val="ABB2BF"/>
          <w:sz w:val="20"/>
          <w:szCs w:val="20"/>
          <w:lang w:val="en-US" w:eastAsia="en-US"/>
        </w:rPr>
        <w:t xml:space="preserve">: </w:t>
      </w:r>
      <w:r w:rsidRPr="009C4F2F">
        <w:rPr>
          <w:rFonts w:ascii="Consolas" w:hAnsi="Consolas"/>
          <w:color w:val="98C379"/>
          <w:sz w:val="20"/>
          <w:szCs w:val="20"/>
          <w:lang w:val="en-US" w:eastAsia="en-US"/>
        </w:rPr>
        <w:t>'Andrei'</w:t>
      </w:r>
      <w:r w:rsidRPr="009C4F2F">
        <w:rPr>
          <w:rFonts w:ascii="Consolas" w:hAnsi="Consolas"/>
          <w:color w:val="ABB2BF"/>
          <w:sz w:val="20"/>
          <w:szCs w:val="20"/>
          <w:lang w:val="en-US" w:eastAsia="en-US"/>
        </w:rPr>
        <w:t xml:space="preserve">, </w:t>
      </w:r>
      <w:r w:rsidRPr="009C4F2F">
        <w:rPr>
          <w:rFonts w:ascii="Consolas" w:hAnsi="Consolas"/>
          <w:color w:val="E06C75"/>
          <w:sz w:val="20"/>
          <w:szCs w:val="20"/>
          <w:lang w:val="en-US" w:eastAsia="en-US"/>
        </w:rPr>
        <w:t>to</w:t>
      </w:r>
      <w:r w:rsidRPr="009C4F2F">
        <w:rPr>
          <w:rFonts w:ascii="Consolas" w:hAnsi="Consolas"/>
          <w:color w:val="ABB2BF"/>
          <w:sz w:val="20"/>
          <w:szCs w:val="20"/>
          <w:lang w:val="en-US" w:eastAsia="en-US"/>
        </w:rPr>
        <w:t xml:space="preserve">: </w:t>
      </w:r>
      <w:r w:rsidRPr="009C4F2F">
        <w:rPr>
          <w:rFonts w:ascii="Consolas" w:hAnsi="Consolas"/>
          <w:color w:val="98C379"/>
          <w:sz w:val="20"/>
          <w:szCs w:val="20"/>
          <w:lang w:val="en-US" w:eastAsia="en-US"/>
        </w:rPr>
        <w:t>'Nichole'</w:t>
      </w:r>
      <w:r w:rsidRPr="009C4F2F">
        <w:rPr>
          <w:rFonts w:ascii="Consolas" w:hAnsi="Consolas"/>
          <w:color w:val="ABB2BF"/>
          <w:sz w:val="20"/>
          <w:szCs w:val="20"/>
          <w:lang w:val="en-US" w:eastAsia="en-US"/>
        </w:rPr>
        <w:t>},</w:t>
      </w:r>
    </w:p>
    <w:p w14:paraId="382371C5" w14:textId="1FFA33C6" w:rsidR="009C4F2F" w:rsidRDefault="009C4F2F" w:rsidP="009C4F2F">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9C4F2F">
        <w:rPr>
          <w:rFonts w:ascii="Consolas" w:hAnsi="Consolas"/>
          <w:color w:val="ABB2BF"/>
          <w:sz w:val="20"/>
          <w:szCs w:val="20"/>
          <w:lang w:val="en-US" w:eastAsia="en-US"/>
        </w:rPr>
        <w:t>{</w:t>
      </w:r>
      <w:r w:rsidRPr="009C4F2F">
        <w:rPr>
          <w:rFonts w:ascii="Consolas" w:hAnsi="Consolas"/>
          <w:color w:val="E06C75"/>
          <w:sz w:val="20"/>
          <w:szCs w:val="20"/>
          <w:lang w:val="en-US" w:eastAsia="en-US"/>
        </w:rPr>
        <w:t>value</w:t>
      </w:r>
      <w:r w:rsidRPr="009C4F2F">
        <w:rPr>
          <w:rFonts w:ascii="Consolas" w:hAnsi="Consolas"/>
          <w:color w:val="ABB2BF"/>
          <w:sz w:val="20"/>
          <w:szCs w:val="20"/>
          <w:lang w:val="en-US" w:eastAsia="en-US"/>
        </w:rPr>
        <w:t xml:space="preserve">: </w:t>
      </w:r>
      <w:r w:rsidRPr="009C4F2F">
        <w:rPr>
          <w:rFonts w:ascii="Consolas" w:hAnsi="Consolas"/>
          <w:color w:val="98C379"/>
          <w:sz w:val="20"/>
          <w:szCs w:val="20"/>
          <w:lang w:val="en-US" w:eastAsia="en-US"/>
        </w:rPr>
        <w:t>'3.44'</w:t>
      </w:r>
      <w:r w:rsidRPr="009C4F2F">
        <w:rPr>
          <w:rFonts w:ascii="Consolas" w:hAnsi="Consolas"/>
          <w:color w:val="ABB2BF"/>
          <w:sz w:val="20"/>
          <w:szCs w:val="20"/>
          <w:lang w:val="en-US" w:eastAsia="en-US"/>
        </w:rPr>
        <w:t xml:space="preserve">, </w:t>
      </w:r>
      <w:r w:rsidRPr="009C4F2F">
        <w:rPr>
          <w:rFonts w:ascii="Consolas" w:hAnsi="Consolas"/>
          <w:color w:val="E06C75"/>
          <w:sz w:val="20"/>
          <w:szCs w:val="20"/>
          <w:lang w:val="en-US" w:eastAsia="en-US"/>
        </w:rPr>
        <w:t>from</w:t>
      </w:r>
      <w:r w:rsidRPr="009C4F2F">
        <w:rPr>
          <w:rFonts w:ascii="Consolas" w:hAnsi="Consolas"/>
          <w:color w:val="ABB2BF"/>
          <w:sz w:val="20"/>
          <w:szCs w:val="20"/>
          <w:lang w:val="en-US" w:eastAsia="en-US"/>
        </w:rPr>
        <w:t xml:space="preserve">: </w:t>
      </w:r>
      <w:r w:rsidRPr="009C4F2F">
        <w:rPr>
          <w:rFonts w:ascii="Consolas" w:hAnsi="Consolas"/>
          <w:color w:val="98C379"/>
          <w:sz w:val="20"/>
          <w:szCs w:val="20"/>
          <w:lang w:val="en-US" w:eastAsia="en-US"/>
        </w:rPr>
        <w:t>'Yamato'</w:t>
      </w:r>
      <w:r w:rsidRPr="009C4F2F">
        <w:rPr>
          <w:rFonts w:ascii="Consolas" w:hAnsi="Consolas"/>
          <w:color w:val="ABB2BF"/>
          <w:sz w:val="20"/>
          <w:szCs w:val="20"/>
          <w:lang w:val="en-US" w:eastAsia="en-US"/>
        </w:rPr>
        <w:t xml:space="preserve">, </w:t>
      </w:r>
      <w:r w:rsidRPr="009C4F2F">
        <w:rPr>
          <w:rFonts w:ascii="Consolas" w:hAnsi="Consolas"/>
          <w:color w:val="E06C75"/>
          <w:sz w:val="20"/>
          <w:szCs w:val="20"/>
          <w:lang w:val="en-US" w:eastAsia="en-US"/>
        </w:rPr>
        <w:t>to</w:t>
      </w:r>
      <w:r w:rsidRPr="009C4F2F">
        <w:rPr>
          <w:rFonts w:ascii="Consolas" w:hAnsi="Consolas"/>
          <w:color w:val="ABB2BF"/>
          <w:sz w:val="20"/>
          <w:szCs w:val="20"/>
          <w:lang w:val="en-US" w:eastAsia="en-US"/>
        </w:rPr>
        <w:t xml:space="preserve">: </w:t>
      </w:r>
      <w:r w:rsidRPr="009C4F2F">
        <w:rPr>
          <w:rFonts w:ascii="Consolas" w:hAnsi="Consolas"/>
          <w:color w:val="98C379"/>
          <w:sz w:val="20"/>
          <w:szCs w:val="20"/>
          <w:lang w:val="en-US" w:eastAsia="en-US"/>
        </w:rPr>
        <w:t>'George'</w:t>
      </w:r>
      <w:r w:rsidRPr="009C4F2F">
        <w:rPr>
          <w:rFonts w:ascii="Consolas" w:hAnsi="Consolas"/>
          <w:color w:val="ABB2BF"/>
          <w:sz w:val="20"/>
          <w:szCs w:val="20"/>
          <w:lang w:val="en-US" w:eastAsia="en-US"/>
        </w:rPr>
        <w:t>},</w:t>
      </w:r>
    </w:p>
    <w:p w14:paraId="6437ECC1" w14:textId="5CA104E6" w:rsidR="009C4F2F" w:rsidRDefault="009C4F2F" w:rsidP="009C4F2F">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9C4F2F">
        <w:rPr>
          <w:rFonts w:ascii="Consolas" w:hAnsi="Consolas"/>
          <w:color w:val="ABB2BF"/>
          <w:sz w:val="20"/>
          <w:szCs w:val="20"/>
          <w:lang w:val="en-US" w:eastAsia="en-US"/>
        </w:rPr>
        <w:t>{</w:t>
      </w:r>
      <w:r w:rsidRPr="009C4F2F">
        <w:rPr>
          <w:rFonts w:ascii="Consolas" w:hAnsi="Consolas"/>
          <w:color w:val="E06C75"/>
          <w:sz w:val="20"/>
          <w:szCs w:val="20"/>
          <w:lang w:val="en-US" w:eastAsia="en-US"/>
        </w:rPr>
        <w:t>value</w:t>
      </w:r>
      <w:r w:rsidRPr="009C4F2F">
        <w:rPr>
          <w:rFonts w:ascii="Consolas" w:hAnsi="Consolas"/>
          <w:color w:val="ABB2BF"/>
          <w:sz w:val="20"/>
          <w:szCs w:val="20"/>
          <w:lang w:val="en-US" w:eastAsia="en-US"/>
        </w:rPr>
        <w:t xml:space="preserve">: </w:t>
      </w:r>
      <w:r w:rsidRPr="009C4F2F">
        <w:rPr>
          <w:rFonts w:ascii="Consolas" w:hAnsi="Consolas"/>
          <w:color w:val="98C379"/>
          <w:sz w:val="20"/>
          <w:szCs w:val="20"/>
          <w:lang w:val="en-US" w:eastAsia="en-US"/>
        </w:rPr>
        <w:t>'9.03'</w:t>
      </w:r>
      <w:r w:rsidRPr="009C4F2F">
        <w:rPr>
          <w:rFonts w:ascii="Consolas" w:hAnsi="Consolas"/>
          <w:color w:val="ABB2BF"/>
          <w:sz w:val="20"/>
          <w:szCs w:val="20"/>
          <w:lang w:val="en-US" w:eastAsia="en-US"/>
        </w:rPr>
        <w:t xml:space="preserve">, </w:t>
      </w:r>
      <w:r w:rsidRPr="009C4F2F">
        <w:rPr>
          <w:rFonts w:ascii="Consolas" w:hAnsi="Consolas"/>
          <w:color w:val="E06C75"/>
          <w:sz w:val="20"/>
          <w:szCs w:val="20"/>
          <w:lang w:val="en-US" w:eastAsia="en-US"/>
        </w:rPr>
        <w:t>from</w:t>
      </w:r>
      <w:r w:rsidRPr="009C4F2F">
        <w:rPr>
          <w:rFonts w:ascii="Consolas" w:hAnsi="Consolas"/>
          <w:color w:val="ABB2BF"/>
          <w:sz w:val="20"/>
          <w:szCs w:val="20"/>
          <w:lang w:val="en-US" w:eastAsia="en-US"/>
        </w:rPr>
        <w:t xml:space="preserve">: </w:t>
      </w:r>
      <w:r w:rsidRPr="009C4F2F">
        <w:rPr>
          <w:rFonts w:ascii="Consolas" w:hAnsi="Consolas"/>
          <w:color w:val="98C379"/>
          <w:sz w:val="20"/>
          <w:szCs w:val="20"/>
          <w:lang w:val="en-US" w:eastAsia="en-US"/>
        </w:rPr>
        <w:t>'Yamato'</w:t>
      </w:r>
      <w:r w:rsidRPr="009C4F2F">
        <w:rPr>
          <w:rFonts w:ascii="Consolas" w:hAnsi="Consolas"/>
          <w:color w:val="ABB2BF"/>
          <w:sz w:val="20"/>
          <w:szCs w:val="20"/>
          <w:lang w:val="en-US" w:eastAsia="en-US"/>
        </w:rPr>
        <w:t xml:space="preserve">, </w:t>
      </w:r>
      <w:r w:rsidRPr="009C4F2F">
        <w:rPr>
          <w:rFonts w:ascii="Consolas" w:hAnsi="Consolas"/>
          <w:color w:val="E06C75"/>
          <w:sz w:val="20"/>
          <w:szCs w:val="20"/>
          <w:lang w:val="en-US" w:eastAsia="en-US"/>
        </w:rPr>
        <w:t>to</w:t>
      </w:r>
      <w:r w:rsidRPr="009C4F2F">
        <w:rPr>
          <w:rFonts w:ascii="Consolas" w:hAnsi="Consolas"/>
          <w:color w:val="ABB2BF"/>
          <w:sz w:val="20"/>
          <w:szCs w:val="20"/>
          <w:lang w:val="en-US" w:eastAsia="en-US"/>
        </w:rPr>
        <w:t xml:space="preserve">: </w:t>
      </w:r>
      <w:r w:rsidRPr="009C4F2F">
        <w:rPr>
          <w:rFonts w:ascii="Consolas" w:hAnsi="Consolas"/>
          <w:color w:val="98C379"/>
          <w:sz w:val="20"/>
          <w:szCs w:val="20"/>
          <w:lang w:val="en-US" w:eastAsia="en-US"/>
        </w:rPr>
        <w:t>'Mark'</w:t>
      </w:r>
      <w:r w:rsidRPr="009C4F2F">
        <w:rPr>
          <w:rFonts w:ascii="Consolas" w:hAnsi="Consolas"/>
          <w:color w:val="ABB2BF"/>
          <w:sz w:val="20"/>
          <w:szCs w:val="20"/>
          <w:lang w:val="en-US" w:eastAsia="en-US"/>
        </w:rPr>
        <w:t>},</w:t>
      </w:r>
    </w:p>
    <w:p w14:paraId="0CB65799" w14:textId="2845E0D2" w:rsidR="009C4F2F" w:rsidRDefault="009C4F2F" w:rsidP="009C4F2F">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9C4F2F">
        <w:rPr>
          <w:rFonts w:ascii="Consolas" w:hAnsi="Consolas"/>
          <w:color w:val="ABB2BF"/>
          <w:sz w:val="20"/>
          <w:szCs w:val="20"/>
          <w:lang w:val="en-US" w:eastAsia="en-US"/>
        </w:rPr>
        <w:t>{</w:t>
      </w:r>
      <w:r w:rsidRPr="009C4F2F">
        <w:rPr>
          <w:rFonts w:ascii="Consolas" w:hAnsi="Consolas"/>
          <w:color w:val="E06C75"/>
          <w:sz w:val="20"/>
          <w:szCs w:val="20"/>
          <w:lang w:val="en-US" w:eastAsia="en-US"/>
        </w:rPr>
        <w:t>value</w:t>
      </w:r>
      <w:r w:rsidRPr="009C4F2F">
        <w:rPr>
          <w:rFonts w:ascii="Consolas" w:hAnsi="Consolas"/>
          <w:color w:val="ABB2BF"/>
          <w:sz w:val="20"/>
          <w:szCs w:val="20"/>
          <w:lang w:val="en-US" w:eastAsia="en-US"/>
        </w:rPr>
        <w:t xml:space="preserve">: </w:t>
      </w:r>
      <w:r w:rsidRPr="009C4F2F">
        <w:rPr>
          <w:rFonts w:ascii="Consolas" w:hAnsi="Consolas"/>
          <w:color w:val="98C379"/>
          <w:sz w:val="20"/>
          <w:szCs w:val="20"/>
          <w:lang w:val="en-US" w:eastAsia="en-US"/>
        </w:rPr>
        <w:t>'25.00'</w:t>
      </w:r>
      <w:r w:rsidRPr="009C4F2F">
        <w:rPr>
          <w:rFonts w:ascii="Consolas" w:hAnsi="Consolas"/>
          <w:color w:val="ABB2BF"/>
          <w:sz w:val="20"/>
          <w:szCs w:val="20"/>
          <w:lang w:val="en-US" w:eastAsia="en-US"/>
        </w:rPr>
        <w:t xml:space="preserve">, </w:t>
      </w:r>
      <w:r w:rsidRPr="009C4F2F">
        <w:rPr>
          <w:rFonts w:ascii="Consolas" w:hAnsi="Consolas"/>
          <w:color w:val="E06C75"/>
          <w:sz w:val="20"/>
          <w:szCs w:val="20"/>
          <w:lang w:val="en-US" w:eastAsia="en-US"/>
        </w:rPr>
        <w:t>from</w:t>
      </w:r>
      <w:r w:rsidRPr="009C4F2F">
        <w:rPr>
          <w:rFonts w:ascii="Consolas" w:hAnsi="Consolas"/>
          <w:color w:val="ABB2BF"/>
          <w:sz w:val="20"/>
          <w:szCs w:val="20"/>
          <w:lang w:val="en-US" w:eastAsia="en-US"/>
        </w:rPr>
        <w:t xml:space="preserve">: </w:t>
      </w:r>
      <w:r w:rsidRPr="009C4F2F">
        <w:rPr>
          <w:rFonts w:ascii="Consolas" w:hAnsi="Consolas"/>
          <w:color w:val="98C379"/>
          <w:sz w:val="20"/>
          <w:szCs w:val="20"/>
          <w:lang w:val="en-US" w:eastAsia="en-US"/>
        </w:rPr>
        <w:t>'Luke'</w:t>
      </w:r>
      <w:r w:rsidRPr="009C4F2F">
        <w:rPr>
          <w:rFonts w:ascii="Consolas" w:hAnsi="Consolas"/>
          <w:color w:val="ABB2BF"/>
          <w:sz w:val="20"/>
          <w:szCs w:val="20"/>
          <w:lang w:val="en-US" w:eastAsia="en-US"/>
        </w:rPr>
        <w:t xml:space="preserve">, </w:t>
      </w:r>
      <w:r w:rsidRPr="009C4F2F">
        <w:rPr>
          <w:rFonts w:ascii="Consolas" w:hAnsi="Consolas"/>
          <w:color w:val="E06C75"/>
          <w:sz w:val="20"/>
          <w:szCs w:val="20"/>
          <w:lang w:val="en-US" w:eastAsia="en-US"/>
        </w:rPr>
        <w:t>to</w:t>
      </w:r>
      <w:r w:rsidRPr="009C4F2F">
        <w:rPr>
          <w:rFonts w:ascii="Consolas" w:hAnsi="Consolas"/>
          <w:color w:val="ABB2BF"/>
          <w:sz w:val="20"/>
          <w:szCs w:val="20"/>
          <w:lang w:val="en-US" w:eastAsia="en-US"/>
        </w:rPr>
        <w:t xml:space="preserve">: </w:t>
      </w:r>
      <w:r w:rsidRPr="009C4F2F">
        <w:rPr>
          <w:rFonts w:ascii="Consolas" w:hAnsi="Consolas"/>
          <w:color w:val="98C379"/>
          <w:sz w:val="20"/>
          <w:szCs w:val="20"/>
          <w:lang w:val="en-US" w:eastAsia="en-US"/>
        </w:rPr>
        <w:t>'Andrei'</w:t>
      </w:r>
      <w:r w:rsidRPr="009C4F2F">
        <w:rPr>
          <w:rFonts w:ascii="Consolas" w:hAnsi="Consolas"/>
          <w:color w:val="ABB2BF"/>
          <w:sz w:val="20"/>
          <w:szCs w:val="20"/>
          <w:lang w:val="en-US" w:eastAsia="en-US"/>
        </w:rPr>
        <w:t>},</w:t>
      </w:r>
    </w:p>
    <w:p w14:paraId="7B9CA13B" w14:textId="1BCE9608" w:rsidR="009C4F2F" w:rsidRDefault="009C4F2F" w:rsidP="009C4F2F">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9C4F2F">
        <w:rPr>
          <w:rFonts w:ascii="Consolas" w:hAnsi="Consolas"/>
          <w:color w:val="ABB2BF"/>
          <w:sz w:val="20"/>
          <w:szCs w:val="20"/>
          <w:lang w:val="en-US" w:eastAsia="en-US"/>
        </w:rPr>
        <w:t>{</w:t>
      </w:r>
      <w:r w:rsidRPr="009C4F2F">
        <w:rPr>
          <w:rFonts w:ascii="Consolas" w:hAnsi="Consolas"/>
          <w:color w:val="E06C75"/>
          <w:sz w:val="20"/>
          <w:szCs w:val="20"/>
          <w:lang w:val="en-US" w:eastAsia="en-US"/>
        </w:rPr>
        <w:t>value</w:t>
      </w:r>
      <w:r w:rsidRPr="009C4F2F">
        <w:rPr>
          <w:rFonts w:ascii="Consolas" w:hAnsi="Consolas"/>
          <w:color w:val="ABB2BF"/>
          <w:sz w:val="20"/>
          <w:szCs w:val="20"/>
          <w:lang w:val="en-US" w:eastAsia="en-US"/>
        </w:rPr>
        <w:t xml:space="preserve">: </w:t>
      </w:r>
      <w:r w:rsidRPr="009C4F2F">
        <w:rPr>
          <w:rFonts w:ascii="Consolas" w:hAnsi="Consolas"/>
          <w:color w:val="98C379"/>
          <w:sz w:val="20"/>
          <w:szCs w:val="20"/>
          <w:lang w:val="en-US" w:eastAsia="en-US"/>
        </w:rPr>
        <w:t>'25.00'</w:t>
      </w:r>
      <w:r w:rsidRPr="009C4F2F">
        <w:rPr>
          <w:rFonts w:ascii="Consolas" w:hAnsi="Consolas"/>
          <w:color w:val="ABB2BF"/>
          <w:sz w:val="20"/>
          <w:szCs w:val="20"/>
          <w:lang w:val="en-US" w:eastAsia="en-US"/>
        </w:rPr>
        <w:t xml:space="preserve">, </w:t>
      </w:r>
      <w:r w:rsidRPr="009C4F2F">
        <w:rPr>
          <w:rFonts w:ascii="Consolas" w:hAnsi="Consolas"/>
          <w:color w:val="E06C75"/>
          <w:sz w:val="20"/>
          <w:szCs w:val="20"/>
          <w:lang w:val="en-US" w:eastAsia="en-US"/>
        </w:rPr>
        <w:t>from</w:t>
      </w:r>
      <w:r w:rsidRPr="009C4F2F">
        <w:rPr>
          <w:rFonts w:ascii="Consolas" w:hAnsi="Consolas"/>
          <w:color w:val="ABB2BF"/>
          <w:sz w:val="20"/>
          <w:szCs w:val="20"/>
          <w:lang w:val="en-US" w:eastAsia="en-US"/>
        </w:rPr>
        <w:t xml:space="preserve">: </w:t>
      </w:r>
      <w:r w:rsidRPr="009C4F2F">
        <w:rPr>
          <w:rFonts w:ascii="Consolas" w:hAnsi="Consolas"/>
          <w:color w:val="98C379"/>
          <w:sz w:val="20"/>
          <w:szCs w:val="20"/>
          <w:lang w:val="en-US" w:eastAsia="en-US"/>
        </w:rPr>
        <w:t>'Luke'</w:t>
      </w:r>
      <w:r w:rsidRPr="009C4F2F">
        <w:rPr>
          <w:rFonts w:ascii="Consolas" w:hAnsi="Consolas"/>
          <w:color w:val="ABB2BF"/>
          <w:sz w:val="20"/>
          <w:szCs w:val="20"/>
          <w:lang w:val="en-US" w:eastAsia="en-US"/>
        </w:rPr>
        <w:t xml:space="preserve">, </w:t>
      </w:r>
      <w:r w:rsidRPr="009C4F2F">
        <w:rPr>
          <w:rFonts w:ascii="Consolas" w:hAnsi="Consolas"/>
          <w:color w:val="E06C75"/>
          <w:sz w:val="20"/>
          <w:szCs w:val="20"/>
          <w:lang w:val="en-US" w:eastAsia="en-US"/>
        </w:rPr>
        <w:t>to</w:t>
      </w:r>
      <w:r w:rsidRPr="009C4F2F">
        <w:rPr>
          <w:rFonts w:ascii="Consolas" w:hAnsi="Consolas"/>
          <w:color w:val="ABB2BF"/>
          <w:sz w:val="20"/>
          <w:szCs w:val="20"/>
          <w:lang w:val="en-US" w:eastAsia="en-US"/>
        </w:rPr>
        <w:t xml:space="preserve">: </w:t>
      </w:r>
      <w:r w:rsidRPr="009C4F2F">
        <w:rPr>
          <w:rFonts w:ascii="Consolas" w:hAnsi="Consolas"/>
          <w:color w:val="98C379"/>
          <w:sz w:val="20"/>
          <w:szCs w:val="20"/>
          <w:lang w:val="en-US" w:eastAsia="en-US"/>
        </w:rPr>
        <w:t>'Yamato'</w:t>
      </w:r>
      <w:r w:rsidRPr="009C4F2F">
        <w:rPr>
          <w:rFonts w:ascii="Consolas" w:hAnsi="Consolas"/>
          <w:color w:val="ABB2BF"/>
          <w:sz w:val="20"/>
          <w:szCs w:val="20"/>
          <w:lang w:val="en-US" w:eastAsia="en-US"/>
        </w:rPr>
        <w:t>},</w:t>
      </w:r>
    </w:p>
    <w:p w14:paraId="28EB5384" w14:textId="5F5E7E28" w:rsidR="009C4F2F" w:rsidRDefault="009C4F2F" w:rsidP="009C4F2F">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9C4F2F">
        <w:rPr>
          <w:rFonts w:ascii="Consolas" w:hAnsi="Consolas"/>
          <w:color w:val="ABB2BF"/>
          <w:sz w:val="20"/>
          <w:szCs w:val="20"/>
          <w:lang w:val="en-US" w:eastAsia="en-US"/>
        </w:rPr>
        <w:t>{</w:t>
      </w:r>
      <w:r w:rsidRPr="009C4F2F">
        <w:rPr>
          <w:rFonts w:ascii="Consolas" w:hAnsi="Consolas"/>
          <w:color w:val="E06C75"/>
          <w:sz w:val="20"/>
          <w:szCs w:val="20"/>
          <w:lang w:val="en-US" w:eastAsia="en-US"/>
        </w:rPr>
        <w:t>value</w:t>
      </w:r>
      <w:r w:rsidRPr="009C4F2F">
        <w:rPr>
          <w:rFonts w:ascii="Consolas" w:hAnsi="Consolas"/>
          <w:color w:val="ABB2BF"/>
          <w:sz w:val="20"/>
          <w:szCs w:val="20"/>
          <w:lang w:val="en-US" w:eastAsia="en-US"/>
        </w:rPr>
        <w:t xml:space="preserve">: </w:t>
      </w:r>
      <w:r w:rsidRPr="009C4F2F">
        <w:rPr>
          <w:rFonts w:ascii="Consolas" w:hAnsi="Consolas"/>
          <w:color w:val="98C379"/>
          <w:sz w:val="20"/>
          <w:szCs w:val="20"/>
          <w:lang w:val="en-US" w:eastAsia="en-US"/>
        </w:rPr>
        <w:t>'18.67'</w:t>
      </w:r>
      <w:r w:rsidRPr="009C4F2F">
        <w:rPr>
          <w:rFonts w:ascii="Consolas" w:hAnsi="Consolas"/>
          <w:color w:val="ABB2BF"/>
          <w:sz w:val="20"/>
          <w:szCs w:val="20"/>
          <w:lang w:val="en-US" w:eastAsia="en-US"/>
        </w:rPr>
        <w:t xml:space="preserve">, </w:t>
      </w:r>
      <w:r w:rsidRPr="009C4F2F">
        <w:rPr>
          <w:rFonts w:ascii="Consolas" w:hAnsi="Consolas"/>
          <w:color w:val="E06C75"/>
          <w:sz w:val="20"/>
          <w:szCs w:val="20"/>
          <w:lang w:val="en-US" w:eastAsia="en-US"/>
        </w:rPr>
        <w:t>from</w:t>
      </w:r>
      <w:r w:rsidRPr="009C4F2F">
        <w:rPr>
          <w:rFonts w:ascii="Consolas" w:hAnsi="Consolas"/>
          <w:color w:val="ABB2BF"/>
          <w:sz w:val="20"/>
          <w:szCs w:val="20"/>
          <w:lang w:val="en-US" w:eastAsia="en-US"/>
        </w:rPr>
        <w:t xml:space="preserve">: </w:t>
      </w:r>
      <w:r w:rsidRPr="009C4F2F">
        <w:rPr>
          <w:rFonts w:ascii="Consolas" w:hAnsi="Consolas"/>
          <w:color w:val="98C379"/>
          <w:sz w:val="20"/>
          <w:szCs w:val="20"/>
          <w:lang w:val="en-US" w:eastAsia="en-US"/>
        </w:rPr>
        <w:t>'Andrei'</w:t>
      </w:r>
      <w:r w:rsidRPr="009C4F2F">
        <w:rPr>
          <w:rFonts w:ascii="Consolas" w:hAnsi="Consolas"/>
          <w:color w:val="ABB2BF"/>
          <w:sz w:val="20"/>
          <w:szCs w:val="20"/>
          <w:lang w:val="en-US" w:eastAsia="en-US"/>
        </w:rPr>
        <w:t xml:space="preserve">, </w:t>
      </w:r>
      <w:r w:rsidRPr="009C4F2F">
        <w:rPr>
          <w:rFonts w:ascii="Consolas" w:hAnsi="Consolas"/>
          <w:color w:val="E06C75"/>
          <w:sz w:val="20"/>
          <w:szCs w:val="20"/>
          <w:lang w:val="en-US" w:eastAsia="en-US"/>
        </w:rPr>
        <w:t>to</w:t>
      </w:r>
      <w:r w:rsidRPr="009C4F2F">
        <w:rPr>
          <w:rFonts w:ascii="Consolas" w:hAnsi="Consolas"/>
          <w:color w:val="ABB2BF"/>
          <w:sz w:val="20"/>
          <w:szCs w:val="20"/>
          <w:lang w:val="en-US" w:eastAsia="en-US"/>
        </w:rPr>
        <w:t xml:space="preserve">: </w:t>
      </w:r>
      <w:r w:rsidRPr="009C4F2F">
        <w:rPr>
          <w:rFonts w:ascii="Consolas" w:hAnsi="Consolas"/>
          <w:color w:val="98C379"/>
          <w:sz w:val="20"/>
          <w:szCs w:val="20"/>
          <w:lang w:val="en-US" w:eastAsia="en-US"/>
        </w:rPr>
        <w:t>'George'</w:t>
      </w:r>
      <w:r w:rsidRPr="009C4F2F">
        <w:rPr>
          <w:rFonts w:ascii="Consolas" w:hAnsi="Consolas"/>
          <w:color w:val="ABB2BF"/>
          <w:sz w:val="20"/>
          <w:szCs w:val="20"/>
          <w:lang w:val="en-US" w:eastAsia="en-US"/>
        </w:rPr>
        <w:t>}</w:t>
      </w:r>
    </w:p>
    <w:p w14:paraId="4D14928F" w14:textId="2ED127A9" w:rsidR="009C4F2F" w:rsidRDefault="009C4F2F" w:rsidP="009C4F2F">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4F2F">
        <w:rPr>
          <w:rFonts w:ascii="Consolas" w:hAnsi="Consolas"/>
          <w:color w:val="ABB2BF"/>
          <w:sz w:val="20"/>
          <w:szCs w:val="20"/>
          <w:lang w:val="en-US" w:eastAsia="en-US"/>
        </w:rPr>
        <w:t>],</w:t>
      </w:r>
    </w:p>
    <w:p w14:paraId="0DB904FF" w14:textId="77777777" w:rsidR="009C4F2F" w:rsidRDefault="009C4F2F" w:rsidP="009C4F2F">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98C379"/>
          <w:sz w:val="20"/>
          <w:szCs w:val="20"/>
          <w:lang w:val="en-US" w:eastAsia="en-US"/>
        </w:rPr>
      </w:pPr>
      <w:proofErr w:type="spellStart"/>
      <w:r w:rsidRPr="009C4F2F">
        <w:rPr>
          <w:rFonts w:ascii="Consolas" w:hAnsi="Consolas"/>
          <w:color w:val="E06C75"/>
          <w:sz w:val="20"/>
          <w:szCs w:val="20"/>
          <w:lang w:val="en-US" w:eastAsia="en-US"/>
        </w:rPr>
        <w:t>prev</w:t>
      </w:r>
      <w:proofErr w:type="spellEnd"/>
      <w:r w:rsidRPr="009C4F2F">
        <w:rPr>
          <w:rFonts w:ascii="Consolas" w:hAnsi="Consolas"/>
          <w:color w:val="ABB2BF"/>
          <w:sz w:val="20"/>
          <w:szCs w:val="20"/>
          <w:lang w:val="en-US" w:eastAsia="en-US"/>
        </w:rPr>
        <w:t xml:space="preserve">: </w:t>
      </w:r>
      <w:r w:rsidRPr="009C4F2F">
        <w:rPr>
          <w:rFonts w:ascii="Consolas" w:hAnsi="Consolas"/>
          <w:color w:val="98C379"/>
          <w:sz w:val="20"/>
          <w:szCs w:val="20"/>
          <w:lang w:val="en-US" w:eastAsia="en-US"/>
        </w:rPr>
        <w:t>'ef610b751a42cb4875fd229547893360e369e8792e51002</w:t>
      </w:r>
      <w:r>
        <w:rPr>
          <w:rFonts w:ascii="Consolas" w:hAnsi="Consolas"/>
          <w:color w:val="98C379"/>
          <w:sz w:val="20"/>
          <w:szCs w:val="20"/>
          <w:lang w:val="en-US" w:eastAsia="en-US"/>
        </w:rPr>
        <w:t xml:space="preserve"> </w:t>
      </w:r>
      <w:r w:rsidRPr="009C4F2F">
        <w:rPr>
          <w:rFonts w:ascii="Consolas" w:hAnsi="Consolas"/>
          <w:color w:val="98C379"/>
          <w:sz w:val="20"/>
          <w:szCs w:val="20"/>
          <w:lang w:val="en-US" w:eastAsia="en-US"/>
        </w:rPr>
        <w:t>c34d28a523ccb0851'</w:t>
      </w:r>
    </w:p>
    <w:p w14:paraId="36EB3245" w14:textId="5066AAF3" w:rsidR="009C4F2F" w:rsidRDefault="009C4F2F" w:rsidP="009C4F2F">
      <w:pPr>
        <w:keepNext/>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4F2F">
        <w:rPr>
          <w:rFonts w:ascii="Consolas" w:hAnsi="Consolas"/>
          <w:color w:val="ABB2BF"/>
          <w:sz w:val="20"/>
          <w:szCs w:val="20"/>
          <w:lang w:val="en-US" w:eastAsia="en-US"/>
        </w:rPr>
        <w:t>})</w:t>
      </w:r>
    </w:p>
    <w:p w14:paraId="08B0E999" w14:textId="4B381D94" w:rsidR="009C4F2F" w:rsidRPr="009C4F2F" w:rsidRDefault="009C4F2F" w:rsidP="009C4F2F">
      <w:pPr>
        <w:pStyle w:val="Caption"/>
        <w:jc w:val="center"/>
      </w:pPr>
      <w:bookmarkStart w:id="184" w:name="_Toc129508354"/>
      <w:r>
        <w:t xml:space="preserve">Blok </w:t>
      </w:r>
      <w:proofErr w:type="spellStart"/>
      <w:r>
        <w:t>koda</w:t>
      </w:r>
      <w:proofErr w:type="spellEnd"/>
      <w:r>
        <w:t xml:space="preserve"> </w:t>
      </w:r>
      <w:fldSimple w:instr=" SEQ Blok_koda \* ARABIC ">
        <w:r w:rsidR="00F917F8">
          <w:rPr>
            <w:noProof/>
          </w:rPr>
          <w:t>17</w:t>
        </w:r>
      </w:fldSimple>
      <w:r>
        <w:t xml:space="preserve">. Primer </w:t>
      </w:r>
      <w:proofErr w:type="spellStart"/>
      <w:r>
        <w:t>prenosa</w:t>
      </w:r>
      <w:proofErr w:type="spellEnd"/>
      <w:r>
        <w:t xml:space="preserve"> </w:t>
      </w:r>
      <w:proofErr w:type="spellStart"/>
      <w:r>
        <w:t>transakcija</w:t>
      </w:r>
      <w:proofErr w:type="spellEnd"/>
      <w:r>
        <w:t xml:space="preserve"> </w:t>
      </w:r>
      <w:proofErr w:type="spellStart"/>
      <w:r>
        <w:t>između</w:t>
      </w:r>
      <w:proofErr w:type="spellEnd"/>
      <w:r>
        <w:t xml:space="preserve"> </w:t>
      </w:r>
      <w:proofErr w:type="spellStart"/>
      <w:r>
        <w:t>roditeljske</w:t>
      </w:r>
      <w:proofErr w:type="spellEnd"/>
      <w:r>
        <w:t xml:space="preserve"> </w:t>
      </w:r>
      <w:proofErr w:type="spellStart"/>
      <w:r>
        <w:t>stranice</w:t>
      </w:r>
      <w:proofErr w:type="spellEnd"/>
      <w:r>
        <w:t xml:space="preserve"> </w:t>
      </w:r>
      <w:proofErr w:type="spellStart"/>
      <w:r>
        <w:t>i</w:t>
      </w:r>
      <w:proofErr w:type="spellEnd"/>
      <w:r>
        <w:t xml:space="preserve"> </w:t>
      </w:r>
      <w:proofErr w:type="spellStart"/>
      <w:r>
        <w:t>stranice</w:t>
      </w:r>
      <w:proofErr w:type="spellEnd"/>
      <w:r>
        <w:t xml:space="preserve"> </w:t>
      </w:r>
      <w:proofErr w:type="spellStart"/>
      <w:r>
        <w:t>deteta</w:t>
      </w:r>
      <w:bookmarkEnd w:id="184"/>
      <w:proofErr w:type="spellEnd"/>
    </w:p>
    <w:p w14:paraId="323FB12F" w14:textId="3D5C55A9" w:rsidR="009C4F2F" w:rsidRDefault="009C4F2F" w:rsidP="009C4F2F">
      <w:pPr>
        <w:pStyle w:val="BodyTextChar0"/>
        <w:ind w:firstLine="709"/>
        <w:rPr>
          <w:szCs w:val="24"/>
          <w:lang w:val="sr-Latn-CS"/>
        </w:rPr>
      </w:pPr>
      <w:r>
        <w:rPr>
          <w:noProof/>
          <w:szCs w:val="24"/>
          <w:lang w:val="sr-Latn-CS"/>
        </w:rPr>
        <w:lastRenderedPageBreak/>
        <mc:AlternateContent>
          <mc:Choice Requires="wpg">
            <w:drawing>
              <wp:anchor distT="0" distB="0" distL="114300" distR="114300" simplePos="0" relativeHeight="251651072" behindDoc="0" locked="0" layoutInCell="1" allowOverlap="1" wp14:anchorId="507D2EC4" wp14:editId="751B0C6F">
                <wp:simplePos x="0" y="0"/>
                <wp:positionH relativeFrom="column">
                  <wp:posOffset>0</wp:posOffset>
                </wp:positionH>
                <wp:positionV relativeFrom="paragraph">
                  <wp:posOffset>633868</wp:posOffset>
                </wp:positionV>
                <wp:extent cx="5946747" cy="2047627"/>
                <wp:effectExtent l="19050" t="19050" r="16510" b="0"/>
                <wp:wrapTopAndBottom/>
                <wp:docPr id="78" name="Group 78"/>
                <wp:cNvGraphicFramePr/>
                <a:graphic xmlns:a="http://schemas.openxmlformats.org/drawingml/2006/main">
                  <a:graphicData uri="http://schemas.microsoft.com/office/word/2010/wordprocessingGroup">
                    <wpg:wgp>
                      <wpg:cNvGrpSpPr/>
                      <wpg:grpSpPr>
                        <a:xfrm>
                          <a:off x="0" y="0"/>
                          <a:ext cx="5946747" cy="2047627"/>
                          <a:chOff x="0" y="0"/>
                          <a:chExt cx="5946747" cy="2047627"/>
                        </a:xfrm>
                      </wpg:grpSpPr>
                      <wps:wsp>
                        <wps:cNvPr id="77" name="Text Box 77"/>
                        <wps:cNvSpPr txBox="1"/>
                        <wps:spPr>
                          <a:xfrm>
                            <a:off x="0" y="1666627"/>
                            <a:ext cx="5942965" cy="381000"/>
                          </a:xfrm>
                          <a:prstGeom prst="rect">
                            <a:avLst/>
                          </a:prstGeom>
                          <a:solidFill>
                            <a:prstClr val="white"/>
                          </a:solidFill>
                          <a:ln>
                            <a:noFill/>
                          </a:ln>
                        </wps:spPr>
                        <wps:txbx>
                          <w:txbxContent>
                            <w:p w14:paraId="74B72CD4" w14:textId="508E3BF6" w:rsidR="009C4F2F" w:rsidRPr="00187000" w:rsidRDefault="009C4F2F" w:rsidP="009C4F2F">
                              <w:pPr>
                                <w:pStyle w:val="Caption"/>
                                <w:jc w:val="center"/>
                                <w:rPr>
                                  <w:noProof/>
                                  <w:sz w:val="24"/>
                                  <w:lang w:val="en-GB"/>
                                </w:rPr>
                              </w:pPr>
                              <w:bookmarkStart w:id="185" w:name="_Toc129508578"/>
                              <w:proofErr w:type="spellStart"/>
                              <w:r>
                                <w:t>Slika</w:t>
                              </w:r>
                              <w:proofErr w:type="spellEnd"/>
                              <w:r>
                                <w:t xml:space="preserve"> </w:t>
                              </w:r>
                              <w:fldSimple w:instr=" SEQ Slika \* ARABIC ">
                                <w:r w:rsidR="00F917F8">
                                  <w:rPr>
                                    <w:noProof/>
                                  </w:rPr>
                                  <w:t>23</w:t>
                                </w:r>
                              </w:fldSimple>
                              <w:r>
                                <w:t xml:space="preserve">. Primer </w:t>
                              </w:r>
                              <w:proofErr w:type="spellStart"/>
                              <w:r>
                                <w:t>transakcija</w:t>
                              </w:r>
                              <w:proofErr w:type="spellEnd"/>
                              <w:r>
                                <w:t xml:space="preserve"> u </w:t>
                              </w:r>
                              <w:r w:rsidRPr="009C4F2F">
                                <w:rPr>
                                  <w:i/>
                                  <w:iCs/>
                                </w:rPr>
                                <w:t>plain text</w:t>
                              </w:r>
                              <w:r>
                                <w:t>-u</w:t>
                              </w:r>
                              <w:bookmarkEnd w:id="1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76" name="Picture 76" descr="Graphical user interface, application&#10;&#10;Description automatically generated"/>
                          <pic:cNvPicPr>
                            <a:picLocks noChangeAspect="1"/>
                          </pic:cNvPicPr>
                        </pic:nvPicPr>
                        <pic:blipFill>
                          <a:blip r:embed="rId104">
                            <a:extLst>
                              <a:ext uri="{28A0092B-C50C-407E-A947-70E740481C1C}">
                                <a14:useLocalDpi xmlns:a14="http://schemas.microsoft.com/office/drawing/2010/main" val="0"/>
                              </a:ext>
                            </a:extLst>
                          </a:blip>
                          <a:stretch>
                            <a:fillRect/>
                          </a:stretch>
                        </pic:blipFill>
                        <pic:spPr>
                          <a:xfrm>
                            <a:off x="3147" y="0"/>
                            <a:ext cx="5943600" cy="1735455"/>
                          </a:xfrm>
                          <a:prstGeom prst="rect">
                            <a:avLst/>
                          </a:prstGeom>
                          <a:ln w="9525">
                            <a:solidFill>
                              <a:schemeClr val="tx1"/>
                            </a:solidFill>
                          </a:ln>
                        </pic:spPr>
                      </pic:pic>
                    </wpg:wgp>
                  </a:graphicData>
                </a:graphic>
              </wp:anchor>
            </w:drawing>
          </mc:Choice>
          <mc:Fallback>
            <w:pict>
              <v:group w14:anchorId="507D2EC4" id="Group 78" o:spid="_x0000_s1092" style="position:absolute;left:0;text-align:left;margin-left:0;margin-top:49.9pt;width:468.25pt;height:161.25pt;z-index:251651072" coordsize="59467,204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">
                <v:shape id="Text Box 77" o:spid="_x0000_s1093" type="#_x0000_t202" style="position:absolute;top:16666;width:5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" stroked="f">
                  <v:textbox style="mso-fit-shape-to-text:t" inset="0,0,0,0">
                    <w:txbxContent>
                      <w:p w14:paraId="74B72CD4" w14:textId="508E3BF6" w:rsidR="009C4F2F" w:rsidRPr="00187000" w:rsidRDefault="009C4F2F" w:rsidP="009C4F2F">
                        <w:pPr>
                          <w:pStyle w:val="Caption"/>
                          <w:jc w:val="center"/>
                          <w:rPr>
                            <w:noProof/>
                            <w:sz w:val="24"/>
                            <w:lang w:val="en-GB"/>
                          </w:rPr>
                        </w:pPr>
                        <w:bookmarkStart w:id="186" w:name="_Toc129508578"/>
                        <w:proofErr w:type="spellStart"/>
                        <w:r>
                          <w:t>Slika</w:t>
                        </w:r>
                        <w:proofErr w:type="spellEnd"/>
                        <w:r>
                          <w:t xml:space="preserve"> </w:t>
                        </w:r>
                        <w:fldSimple w:instr=" SEQ Slika \* ARABIC ">
                          <w:r w:rsidR="00F917F8">
                            <w:rPr>
                              <w:noProof/>
                            </w:rPr>
                            <w:t>23</w:t>
                          </w:r>
                        </w:fldSimple>
                        <w:r>
                          <w:t xml:space="preserve">. Primer </w:t>
                        </w:r>
                        <w:proofErr w:type="spellStart"/>
                        <w:r>
                          <w:t>transakcija</w:t>
                        </w:r>
                        <w:proofErr w:type="spellEnd"/>
                        <w:r>
                          <w:t xml:space="preserve"> u </w:t>
                        </w:r>
                        <w:r w:rsidRPr="009C4F2F">
                          <w:rPr>
                            <w:i/>
                            <w:iCs/>
                          </w:rPr>
                          <w:t>plain text</w:t>
                        </w:r>
                        <w:r>
                          <w:t>-u</w:t>
                        </w:r>
                        <w:bookmarkEnd w:id="186"/>
                      </w:p>
                    </w:txbxContent>
                  </v:textbox>
                </v:shape>
                <v:shape id="Picture 76" o:spid="_x0000_s1094" type="#_x0000_t75" alt="Graphical user interface, application&#10;&#10;Description automatically generated" style="position:absolute;left:31;width:59436;height:173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" stroked="t" strokecolor="black [3213]">
                  <v:imagedata r:id="rId105" o:title="Graphical user interface, application&#10;&#10;Description automatically generated"/>
                  <v:path arrowok="t"/>
                </v:shape>
                <w10:wrap type="topAndBottom"/>
              </v:group>
            </w:pict>
          </mc:Fallback>
        </mc:AlternateContent>
      </w:r>
      <w:r>
        <w:rPr>
          <w:szCs w:val="24"/>
          <w:lang w:val="sr-Latn-CS"/>
        </w:rPr>
        <w:t>Uvećan primer izgleda dela bloka posvećenog transakcijama, gde se jasno može videti sadržaj polja generisanih u kodu iznad dat je na slici:</w:t>
      </w:r>
    </w:p>
    <w:p w14:paraId="70645FB5" w14:textId="4F100FB5" w:rsidR="009C4F2F" w:rsidRDefault="00665F89" w:rsidP="00CB36FE">
      <w:pPr>
        <w:pStyle w:val="BodyTextChar0"/>
        <w:ind w:firstLine="709"/>
        <w:rPr>
          <w:szCs w:val="24"/>
          <w:lang w:val="sr-Latn-CS"/>
        </w:rPr>
      </w:pPr>
      <w:r w:rsidRPr="00CB36FE">
        <w:rPr>
          <w:rFonts w:ascii="Consolas" w:hAnsi="Consolas"/>
          <w:color w:val="98C379"/>
          <w:sz w:val="22"/>
          <w:szCs w:val="22"/>
          <w:shd w:val="clear" w:color="auto" w:fill="FFFFFF" w:themeFill="background1"/>
          <w:lang w:val="en-US"/>
        </w:rPr>
        <w:t>value</w:t>
      </w:r>
      <w:r w:rsidRPr="00665F89">
        <w:rPr>
          <w:szCs w:val="24"/>
          <w:shd w:val="clear" w:color="auto" w:fill="FFFFFF" w:themeFill="background1"/>
          <w:lang w:val="sr-Latn-CS"/>
        </w:rPr>
        <w:t xml:space="preserve"> </w:t>
      </w:r>
      <w:r w:rsidR="009C4F2F">
        <w:rPr>
          <w:szCs w:val="24"/>
          <w:lang w:val="sr-Latn-CS"/>
        </w:rPr>
        <w:t xml:space="preserve">polje </w:t>
      </w:r>
      <w:r>
        <w:rPr>
          <w:szCs w:val="24"/>
          <w:lang w:val="sr-Latn-CS"/>
        </w:rPr>
        <w:t xml:space="preserve">koje predstavlja količinu kriptovalute </w:t>
      </w:r>
      <w:r w:rsidR="009C4F2F">
        <w:rPr>
          <w:szCs w:val="24"/>
          <w:lang w:val="sr-Latn-CS"/>
        </w:rPr>
        <w:t xml:space="preserve">je numeričnog tipa sa istim proveravama koje </w:t>
      </w:r>
      <w:r>
        <w:rPr>
          <w:szCs w:val="24"/>
          <w:lang w:val="sr-Latn-CS"/>
        </w:rPr>
        <w:t>imaju</w:t>
      </w:r>
      <w:r w:rsidR="009C4F2F">
        <w:rPr>
          <w:szCs w:val="24"/>
          <w:lang w:val="sr-Latn-CS"/>
        </w:rPr>
        <w:t xml:space="preserve"> i druga numerička polja (ne može biti prazno i ne može sadržati nenumeričke karaktere). </w:t>
      </w:r>
      <w:r w:rsidRPr="00CB36FE">
        <w:rPr>
          <w:rFonts w:ascii="Consolas" w:hAnsi="Consolas"/>
          <w:color w:val="98C379"/>
          <w:sz w:val="22"/>
          <w:szCs w:val="22"/>
          <w:lang w:val="en-US"/>
        </w:rPr>
        <w:t>from</w:t>
      </w:r>
      <w:r>
        <w:rPr>
          <w:szCs w:val="24"/>
          <w:lang w:val="sr-Latn-CS"/>
        </w:rPr>
        <w:t xml:space="preserve"> </w:t>
      </w:r>
      <w:r w:rsidR="009C4F2F">
        <w:rPr>
          <w:szCs w:val="24"/>
          <w:lang w:val="sr-Latn-CS"/>
        </w:rPr>
        <w:t xml:space="preserve">i </w:t>
      </w:r>
      <w:r>
        <w:rPr>
          <w:rFonts w:ascii="Consolas" w:hAnsi="Consolas"/>
          <w:color w:val="98C379"/>
          <w:sz w:val="22"/>
          <w:szCs w:val="22"/>
          <w:lang w:val="en-US"/>
        </w:rPr>
        <w:t>to</w:t>
      </w:r>
      <w:r>
        <w:rPr>
          <w:szCs w:val="24"/>
          <w:lang w:val="sr-Latn-CS"/>
        </w:rPr>
        <w:t xml:space="preserve"> </w:t>
      </w:r>
      <w:r w:rsidR="009C4F2F">
        <w:rPr>
          <w:szCs w:val="24"/>
          <w:lang w:val="sr-Latn-CS"/>
        </w:rPr>
        <w:t xml:space="preserve">polja </w:t>
      </w:r>
      <w:r>
        <w:rPr>
          <w:szCs w:val="24"/>
          <w:lang w:val="sr-Latn-CS"/>
        </w:rPr>
        <w:t xml:space="preserve">koja predstavljaju pošiljaoca i primaoca </w:t>
      </w:r>
      <w:r w:rsidR="009C4F2F">
        <w:rPr>
          <w:szCs w:val="24"/>
          <w:lang w:val="sr-Latn-CS"/>
        </w:rPr>
        <w:t>za sada nemaju dodatne provere.</w:t>
      </w:r>
    </w:p>
    <w:p w14:paraId="1E10D871" w14:textId="6D9A36C6" w:rsidR="00395C9E" w:rsidRPr="00667707" w:rsidRDefault="00395C9E" w:rsidP="00395C9E">
      <w:pPr>
        <w:pStyle w:val="StyleHeading2"/>
        <w:rPr>
          <w:lang w:val="sr-Latn-RS"/>
        </w:rPr>
      </w:pPr>
      <w:bookmarkStart w:id="187" w:name="_Toc129508112"/>
      <w:r>
        <w:rPr>
          <w:rFonts w:ascii="Arial" w:hAnsi="Arial"/>
          <w:lang w:val="sr-Latn-CS"/>
        </w:rPr>
        <w:t>Coinbase.pug</w:t>
      </w:r>
      <w:bookmarkEnd w:id="187"/>
    </w:p>
    <w:p w14:paraId="16F7E926" w14:textId="2F13183D" w:rsidR="009C4F2F" w:rsidRDefault="00395C9E" w:rsidP="00CB36FE">
      <w:pPr>
        <w:pStyle w:val="BodyTextChar0"/>
        <w:ind w:firstLine="709"/>
        <w:rPr>
          <w:szCs w:val="24"/>
          <w:lang w:val="sr-Latn-CS"/>
        </w:rPr>
      </w:pPr>
      <w:r w:rsidRPr="00395C9E">
        <w:rPr>
          <w:i/>
          <w:iCs/>
          <w:szCs w:val="24"/>
          <w:lang w:val="sr-Latn-CS"/>
        </w:rPr>
        <w:t>Coinbase</w:t>
      </w:r>
      <w:r>
        <w:rPr>
          <w:szCs w:val="24"/>
          <w:lang w:val="sr-Latn-CS"/>
        </w:rPr>
        <w:t xml:space="preserve"> stranica u sistem uvodi mehanizam za praćenje kreiranja i kretanja novca</w:t>
      </w:r>
      <w:r w:rsidR="00607474">
        <w:rPr>
          <w:szCs w:val="24"/>
          <w:lang w:val="sr-Latn-CS"/>
        </w:rPr>
        <w:t xml:space="preserve"> preko polja </w:t>
      </w:r>
      <w:r w:rsidR="00607474" w:rsidRPr="00607474">
        <w:rPr>
          <w:i/>
          <w:iCs/>
          <w:szCs w:val="24"/>
          <w:lang w:val="sr-Latn-CS"/>
        </w:rPr>
        <w:t>Coinbase</w:t>
      </w:r>
      <w:r w:rsidR="00607474">
        <w:rPr>
          <w:szCs w:val="24"/>
          <w:lang w:val="sr-Latn-CS"/>
        </w:rPr>
        <w:t xml:space="preserve"> i </w:t>
      </w:r>
      <w:r w:rsidR="00607474" w:rsidRPr="00607474">
        <w:rPr>
          <w:i/>
          <w:iCs/>
          <w:szCs w:val="24"/>
          <w:lang w:val="sr-Latn-CS"/>
        </w:rPr>
        <w:t>References</w:t>
      </w:r>
      <w:r>
        <w:rPr>
          <w:szCs w:val="24"/>
          <w:lang w:val="sr-Latn-CS"/>
        </w:rPr>
        <w:t xml:space="preserve">. Sada je omogućeno da kriptovalutu šalju samo korisnici koji već iz prethodnih transakcija imaju dovoljnu količinu novca na njihovom računu. Radi efikasnosti algoritma provere, prilikom svake transakcije, pošiljalac mora sav preostali novac da pošalje sam sebi, time eliminišući potrebu da se svaki put ide nazad do početka lanca radi provere stanja na računu. Veoma sličan mehanizam koristi i </w:t>
      </w:r>
      <w:r w:rsidRPr="00395C9E">
        <w:rPr>
          <w:i/>
          <w:iCs/>
          <w:szCs w:val="24"/>
          <w:lang w:val="sr-Latn-CS"/>
        </w:rPr>
        <w:t>Bitcoin</w:t>
      </w:r>
      <w:r>
        <w:rPr>
          <w:szCs w:val="24"/>
          <w:lang w:val="sr-Latn-CS"/>
        </w:rPr>
        <w:t>.</w:t>
      </w:r>
    </w:p>
    <w:p w14:paraId="6BBE62A1" w14:textId="7CBA03AB" w:rsidR="006157BA" w:rsidRDefault="006157BA" w:rsidP="00CB36FE">
      <w:pPr>
        <w:pStyle w:val="BodyTextChar0"/>
        <w:ind w:firstLine="709"/>
        <w:rPr>
          <w:szCs w:val="24"/>
          <w:lang w:val="sr-Latn-CS"/>
        </w:rPr>
      </w:pPr>
    </w:p>
    <w:p w14:paraId="4EB0AF40" w14:textId="0827354F" w:rsidR="00CB36FE" w:rsidRDefault="00CB36FE" w:rsidP="00CB36FE">
      <w:pPr>
        <w:pStyle w:val="BodyTextChar0"/>
        <w:ind w:firstLine="709"/>
        <w:rPr>
          <w:szCs w:val="24"/>
          <w:lang w:val="sr-Latn-CS"/>
        </w:rPr>
      </w:pPr>
    </w:p>
    <w:p w14:paraId="3987AE10" w14:textId="1695013D" w:rsidR="00116C22" w:rsidRDefault="00116C22" w:rsidP="00A17189">
      <w:pPr>
        <w:pStyle w:val="BodyTextChar0"/>
        <w:rPr>
          <w:szCs w:val="24"/>
          <w:lang w:val="sr-Latn-CS"/>
        </w:rPr>
      </w:pPr>
    </w:p>
    <w:p w14:paraId="588C416E" w14:textId="4EFB790F" w:rsidR="00116C22" w:rsidRDefault="00116C22" w:rsidP="00A17189">
      <w:pPr>
        <w:pStyle w:val="BodyTextChar0"/>
        <w:rPr>
          <w:szCs w:val="24"/>
          <w:lang w:val="sr-Latn-CS"/>
        </w:rPr>
      </w:pPr>
    </w:p>
    <w:p w14:paraId="6236E101" w14:textId="591166F3" w:rsidR="00116C22" w:rsidRDefault="00116C22" w:rsidP="00A17189">
      <w:pPr>
        <w:pStyle w:val="BodyTextChar0"/>
        <w:rPr>
          <w:szCs w:val="24"/>
          <w:lang w:val="sr-Latn-CS"/>
        </w:rPr>
      </w:pPr>
    </w:p>
    <w:p w14:paraId="616F53D7" w14:textId="5D263F13" w:rsidR="00116C22" w:rsidRPr="00607474" w:rsidRDefault="006157BA" w:rsidP="00607474">
      <w:pPr>
        <w:pStyle w:val="BodyTextChar0"/>
        <w:ind w:firstLine="720"/>
        <w:rPr>
          <w:szCs w:val="24"/>
          <w:lang w:val="sr-Latn-CS"/>
        </w:rPr>
      </w:pPr>
      <w:r w:rsidRPr="00536721">
        <w:rPr>
          <w:i/>
          <w:iCs/>
          <w:noProof/>
          <w:szCs w:val="24"/>
          <w:lang w:val="sr-Latn-CS"/>
        </w:rPr>
        <w:lastRenderedPageBreak/>
        <mc:AlternateContent>
          <mc:Choice Requires="wpg">
            <w:drawing>
              <wp:anchor distT="0" distB="0" distL="114300" distR="114300" simplePos="0" relativeHeight="251653120" behindDoc="0" locked="0" layoutInCell="1" allowOverlap="1" wp14:anchorId="08102BCC" wp14:editId="29B8EFB1">
                <wp:simplePos x="0" y="0"/>
                <wp:positionH relativeFrom="column">
                  <wp:posOffset>0</wp:posOffset>
                </wp:positionH>
                <wp:positionV relativeFrom="paragraph">
                  <wp:posOffset>19050</wp:posOffset>
                </wp:positionV>
                <wp:extent cx="5946747" cy="3272127"/>
                <wp:effectExtent l="19050" t="19050" r="16510" b="5080"/>
                <wp:wrapTopAndBottom/>
                <wp:docPr id="81" name="Group 81"/>
                <wp:cNvGraphicFramePr/>
                <a:graphic xmlns:a="http://schemas.openxmlformats.org/drawingml/2006/main">
                  <a:graphicData uri="http://schemas.microsoft.com/office/word/2010/wordprocessingGroup">
                    <wpg:wgp>
                      <wpg:cNvGrpSpPr/>
                      <wpg:grpSpPr>
                        <a:xfrm>
                          <a:off x="0" y="0"/>
                          <a:ext cx="5946747" cy="3272127"/>
                          <a:chOff x="0" y="0"/>
                          <a:chExt cx="5946747" cy="3272127"/>
                        </a:xfrm>
                      </wpg:grpSpPr>
                      <wps:wsp>
                        <wps:cNvPr id="80" name="Text Box 80"/>
                        <wps:cNvSpPr txBox="1"/>
                        <wps:spPr>
                          <a:xfrm>
                            <a:off x="0" y="2891127"/>
                            <a:ext cx="5942965" cy="381000"/>
                          </a:xfrm>
                          <a:prstGeom prst="rect">
                            <a:avLst/>
                          </a:prstGeom>
                          <a:solidFill>
                            <a:prstClr val="white"/>
                          </a:solidFill>
                          <a:ln>
                            <a:noFill/>
                          </a:ln>
                        </wps:spPr>
                        <wps:txbx>
                          <w:txbxContent>
                            <w:p w14:paraId="6EB95E6A" w14:textId="6F795862" w:rsidR="006157BA" w:rsidRPr="000775A9" w:rsidRDefault="006157BA" w:rsidP="006157BA">
                              <w:pPr>
                                <w:pStyle w:val="Caption"/>
                                <w:jc w:val="center"/>
                                <w:rPr>
                                  <w:noProof/>
                                  <w:sz w:val="24"/>
                                  <w:lang w:val="en-GB"/>
                                </w:rPr>
                              </w:pPr>
                              <w:bookmarkStart w:id="188" w:name="_Toc129508579"/>
                              <w:proofErr w:type="spellStart"/>
                              <w:r>
                                <w:t>Slika</w:t>
                              </w:r>
                              <w:proofErr w:type="spellEnd"/>
                              <w:r>
                                <w:t xml:space="preserve"> </w:t>
                              </w:r>
                              <w:fldSimple w:instr=" SEQ Slika \* ARABIC ">
                                <w:r w:rsidR="00F917F8">
                                  <w:rPr>
                                    <w:noProof/>
                                  </w:rPr>
                                  <w:t>24</w:t>
                                </w:r>
                              </w:fldSimple>
                              <w:r>
                                <w:t xml:space="preserve">. </w:t>
                              </w:r>
                              <w:proofErr w:type="spellStart"/>
                              <w:r>
                                <w:t>Izgled</w:t>
                              </w:r>
                              <w:proofErr w:type="spellEnd"/>
                              <w:r>
                                <w:t xml:space="preserve"> </w:t>
                              </w:r>
                              <w:r w:rsidRPr="00647168">
                                <w:rPr>
                                  <w:i/>
                                  <w:iCs/>
                                </w:rPr>
                                <w:t>Coinbase</w:t>
                              </w:r>
                              <w:r>
                                <w:t xml:space="preserve"> </w:t>
                              </w:r>
                              <w:proofErr w:type="spellStart"/>
                              <w:r>
                                <w:t>stranice</w:t>
                              </w:r>
                              <w:bookmarkEnd w:id="18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79" name="Picture 79" descr="Graphical user interface, application, Word&#10;&#10;Description automatically generated"/>
                          <pic:cNvPicPr>
                            <a:picLocks noChangeAspect="1"/>
                          </pic:cNvPicPr>
                        </pic:nvPicPr>
                        <pic:blipFill>
                          <a:blip r:embed="rId106" cstate="print">
                            <a:extLst>
                              <a:ext uri="{28A0092B-C50C-407E-A947-70E740481C1C}">
                                <a14:useLocalDpi xmlns:a14="http://schemas.microsoft.com/office/drawing/2010/main" val="0"/>
                              </a:ext>
                            </a:extLst>
                          </a:blip>
                          <a:stretch>
                            <a:fillRect/>
                          </a:stretch>
                        </pic:blipFill>
                        <pic:spPr>
                          <a:xfrm>
                            <a:off x="3147" y="0"/>
                            <a:ext cx="5943600" cy="2995295"/>
                          </a:xfrm>
                          <a:prstGeom prst="rect">
                            <a:avLst/>
                          </a:prstGeom>
                          <a:ln w="9525">
                            <a:solidFill>
                              <a:schemeClr val="tx1"/>
                            </a:solidFill>
                          </a:ln>
                        </pic:spPr>
                      </pic:pic>
                    </wpg:wgp>
                  </a:graphicData>
                </a:graphic>
              </wp:anchor>
            </w:drawing>
          </mc:Choice>
          <mc:Fallback>
            <w:pict>
              <v:group w14:anchorId="08102BCC" id="Group 81" o:spid="_x0000_s1095" style="position:absolute;left:0;text-align:left;margin-left:0;margin-top:1.5pt;width:468.25pt;height:257.65pt;z-index:251653120" coordsize="59467,327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">
                <v:shape id="Text Box 80" o:spid="_x0000_s1096" type="#_x0000_t202" style="position:absolute;top:28911;width:5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" stroked="f">
                  <v:textbox style="mso-fit-shape-to-text:t" inset="0,0,0,0">
                    <w:txbxContent>
                      <w:p w14:paraId="6EB95E6A" w14:textId="6F795862" w:rsidR="006157BA" w:rsidRPr="000775A9" w:rsidRDefault="006157BA" w:rsidP="006157BA">
                        <w:pPr>
                          <w:pStyle w:val="Caption"/>
                          <w:jc w:val="center"/>
                          <w:rPr>
                            <w:noProof/>
                            <w:sz w:val="24"/>
                            <w:lang w:val="en-GB"/>
                          </w:rPr>
                        </w:pPr>
                        <w:bookmarkStart w:id="189" w:name="_Toc129508579"/>
                        <w:proofErr w:type="spellStart"/>
                        <w:r>
                          <w:t>Slika</w:t>
                        </w:r>
                        <w:proofErr w:type="spellEnd"/>
                        <w:r>
                          <w:t xml:space="preserve"> </w:t>
                        </w:r>
                        <w:fldSimple w:instr=" SEQ Slika \* ARABIC ">
                          <w:r w:rsidR="00F917F8">
                            <w:rPr>
                              <w:noProof/>
                            </w:rPr>
                            <w:t>24</w:t>
                          </w:r>
                        </w:fldSimple>
                        <w:r>
                          <w:t xml:space="preserve">. </w:t>
                        </w:r>
                        <w:proofErr w:type="spellStart"/>
                        <w:r>
                          <w:t>Izgled</w:t>
                        </w:r>
                        <w:proofErr w:type="spellEnd"/>
                        <w:r>
                          <w:t xml:space="preserve"> </w:t>
                        </w:r>
                        <w:r w:rsidRPr="00647168">
                          <w:rPr>
                            <w:i/>
                            <w:iCs/>
                          </w:rPr>
                          <w:t>Coinbase</w:t>
                        </w:r>
                        <w:r>
                          <w:t xml:space="preserve"> </w:t>
                        </w:r>
                        <w:proofErr w:type="spellStart"/>
                        <w:r>
                          <w:t>stranice</w:t>
                        </w:r>
                        <w:bookmarkEnd w:id="189"/>
                        <w:proofErr w:type="spellEnd"/>
                      </w:p>
                    </w:txbxContent>
                  </v:textbox>
                </v:shape>
                <v:shape id="Picture 79" o:spid="_x0000_s1097" type="#_x0000_t75" alt="Graphical user interface, application, Word&#10;&#10;Description automatically generated" style="position:absolute;left:31;width:59436;height:299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" stroked="t" strokecolor="black [3213]">
                  <v:imagedata r:id="rId107" o:title="Graphical user interface, application, Word&#10;&#10;Description automatically generated"/>
                  <v:path arrowok="t"/>
                </v:shape>
                <w10:wrap type="topAndBottom"/>
              </v:group>
            </w:pict>
          </mc:Fallback>
        </mc:AlternateContent>
      </w:r>
      <w:r w:rsidR="00607474" w:rsidRPr="00536721">
        <w:rPr>
          <w:i/>
          <w:iCs/>
          <w:szCs w:val="24"/>
          <w:lang w:val="sr-Latn-CS"/>
        </w:rPr>
        <w:t>Coinbase</w:t>
      </w:r>
      <w:r w:rsidR="00607474">
        <w:rPr>
          <w:szCs w:val="24"/>
          <w:lang w:val="sr-Latn-CS"/>
        </w:rPr>
        <w:t xml:space="preserve"> </w:t>
      </w:r>
      <w:r w:rsidR="00536721">
        <w:rPr>
          <w:szCs w:val="24"/>
          <w:lang w:val="sr-Latn-CS"/>
        </w:rPr>
        <w:t xml:space="preserve">polje </w:t>
      </w:r>
      <w:r w:rsidR="00607474">
        <w:rPr>
          <w:szCs w:val="24"/>
          <w:lang w:val="sr-Latn-CS"/>
        </w:rPr>
        <w:t>postoji u svakom bloku i sastoji se od koli</w:t>
      </w:r>
      <w:r w:rsidR="00607474">
        <w:rPr>
          <w:szCs w:val="24"/>
          <w:lang w:val="sr-Latn-RS"/>
        </w:rPr>
        <w:t xml:space="preserve">čine kriptovalute koja se dodeljuje kao nagrada za kreiranje, tj. rudarenje bloka </w:t>
      </w:r>
      <w:proofErr w:type="spellStart"/>
      <w:r w:rsidR="00536721" w:rsidRPr="00607474">
        <w:rPr>
          <w:rFonts w:ascii="Consolas" w:hAnsi="Consolas"/>
          <w:color w:val="98C379"/>
          <w:sz w:val="22"/>
          <w:szCs w:val="22"/>
          <w:shd w:val="clear" w:color="auto" w:fill="F2F2F2" w:themeFill="background1" w:themeFillShade="F2"/>
          <w:lang w:val="en-US"/>
        </w:rPr>
        <w:t>coinvalue</w:t>
      </w:r>
      <w:proofErr w:type="spellEnd"/>
      <w:r w:rsidR="00536721">
        <w:rPr>
          <w:szCs w:val="24"/>
          <w:lang w:val="sr-Latn-RS"/>
        </w:rPr>
        <w:t xml:space="preserve"> </w:t>
      </w:r>
      <w:r w:rsidR="00607474">
        <w:rPr>
          <w:szCs w:val="24"/>
          <w:lang w:val="sr-Latn-RS"/>
        </w:rPr>
        <w:t>(rudarenje će tek biti implementirano) i imena nagrađenog korisnika</w:t>
      </w:r>
      <w:r w:rsidR="00536721">
        <w:rPr>
          <w:szCs w:val="24"/>
          <w:lang w:val="sr-Latn-RS"/>
        </w:rPr>
        <w:t xml:space="preserve"> </w:t>
      </w:r>
      <w:proofErr w:type="spellStart"/>
      <w:r w:rsidR="00536721" w:rsidRPr="00607474">
        <w:rPr>
          <w:rFonts w:ascii="Consolas" w:hAnsi="Consolas"/>
          <w:color w:val="98C379"/>
          <w:sz w:val="22"/>
          <w:szCs w:val="22"/>
          <w:shd w:val="clear" w:color="auto" w:fill="F2F2F2" w:themeFill="background1" w:themeFillShade="F2"/>
          <w:lang w:val="en-US"/>
        </w:rPr>
        <w:t>coin</w:t>
      </w:r>
      <w:r w:rsidR="00536721">
        <w:rPr>
          <w:rFonts w:ascii="Consolas" w:hAnsi="Consolas"/>
          <w:color w:val="98C379"/>
          <w:sz w:val="22"/>
          <w:szCs w:val="22"/>
          <w:shd w:val="clear" w:color="auto" w:fill="F2F2F2" w:themeFill="background1" w:themeFillShade="F2"/>
          <w:lang w:val="en-US"/>
        </w:rPr>
        <w:t>to</w:t>
      </w:r>
      <w:proofErr w:type="spellEnd"/>
      <w:r w:rsidR="00607474">
        <w:rPr>
          <w:szCs w:val="24"/>
          <w:lang w:val="sr-Latn-RS"/>
        </w:rPr>
        <w:t>. Posle svakog petog bloka, nagradna svota kriptovalute se prepolovi.</w:t>
      </w:r>
      <w:r w:rsidR="00536721">
        <w:rPr>
          <w:szCs w:val="24"/>
          <w:lang w:val="sr-Latn-RS"/>
        </w:rPr>
        <w:t xml:space="preserve"> Za ovo polje važe iste provere unosa kao i za druga slična polja koja smo već videli.</w:t>
      </w:r>
    </w:p>
    <w:p w14:paraId="023BB4CA" w14:textId="77777777" w:rsidR="00607474" w:rsidRPr="00607474" w:rsidRDefault="00607474" w:rsidP="00607474">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C678DD"/>
          <w:sz w:val="20"/>
          <w:szCs w:val="20"/>
          <w:lang w:val="en-US" w:eastAsia="en-US"/>
        </w:rPr>
      </w:pPr>
    </w:p>
    <w:p w14:paraId="73C8A510" w14:textId="6A596319" w:rsidR="00607474" w:rsidRPr="00607474" w:rsidRDefault="00607474" w:rsidP="00607474">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607474">
        <w:rPr>
          <w:rFonts w:ascii="Consolas" w:hAnsi="Consolas"/>
          <w:color w:val="C678DD"/>
          <w:sz w:val="20"/>
          <w:szCs w:val="20"/>
          <w:lang w:val="en-US" w:eastAsia="en-US"/>
        </w:rPr>
        <w:t>function</w:t>
      </w:r>
      <w:r w:rsidRPr="00607474">
        <w:rPr>
          <w:rFonts w:ascii="Consolas" w:hAnsi="Consolas"/>
          <w:color w:val="ABB2BF"/>
          <w:sz w:val="20"/>
          <w:szCs w:val="20"/>
          <w:lang w:val="en-US" w:eastAsia="en-US"/>
        </w:rPr>
        <w:t xml:space="preserve"> </w:t>
      </w:r>
      <w:proofErr w:type="spellStart"/>
      <w:proofErr w:type="gramStart"/>
      <w:r w:rsidRPr="00607474">
        <w:rPr>
          <w:rFonts w:ascii="Consolas" w:hAnsi="Consolas"/>
          <w:color w:val="61AFEF"/>
          <w:sz w:val="20"/>
          <w:szCs w:val="20"/>
          <w:lang w:val="en-US" w:eastAsia="en-US"/>
        </w:rPr>
        <w:t>validCoinbase</w:t>
      </w:r>
      <w:proofErr w:type="spellEnd"/>
      <w:r w:rsidRPr="00607474">
        <w:rPr>
          <w:rFonts w:ascii="Consolas" w:hAnsi="Consolas"/>
          <w:color w:val="ABB2BF"/>
          <w:sz w:val="20"/>
          <w:szCs w:val="20"/>
          <w:lang w:val="en-US" w:eastAsia="en-US"/>
        </w:rPr>
        <w:t>(</w:t>
      </w:r>
      <w:proofErr w:type="gramEnd"/>
      <w:r w:rsidRPr="00607474">
        <w:rPr>
          <w:rFonts w:ascii="Consolas" w:hAnsi="Consolas"/>
          <w:color w:val="E06C75"/>
          <w:sz w:val="20"/>
          <w:szCs w:val="20"/>
          <w:lang w:val="en-US" w:eastAsia="en-US"/>
        </w:rPr>
        <w:t>chain</w:t>
      </w:r>
      <w:r w:rsidRPr="00607474">
        <w:rPr>
          <w:rFonts w:ascii="Consolas" w:hAnsi="Consolas"/>
          <w:color w:val="ABB2BF"/>
          <w:sz w:val="20"/>
          <w:szCs w:val="20"/>
          <w:lang w:val="en-US" w:eastAsia="en-US"/>
        </w:rPr>
        <w:t xml:space="preserve">, </w:t>
      </w:r>
      <w:r w:rsidRPr="00607474">
        <w:rPr>
          <w:rFonts w:ascii="Consolas" w:hAnsi="Consolas"/>
          <w:color w:val="E06C75"/>
          <w:sz w:val="20"/>
          <w:szCs w:val="20"/>
          <w:lang w:val="en-US" w:eastAsia="en-US"/>
        </w:rPr>
        <w:t>block</w:t>
      </w:r>
      <w:r w:rsidRPr="00607474">
        <w:rPr>
          <w:rFonts w:ascii="Consolas" w:hAnsi="Consolas"/>
          <w:color w:val="ABB2BF"/>
          <w:sz w:val="20"/>
          <w:szCs w:val="20"/>
          <w:lang w:val="en-US" w:eastAsia="en-US"/>
        </w:rPr>
        <w:t>){</w:t>
      </w:r>
    </w:p>
    <w:p w14:paraId="73715F2E" w14:textId="103EFA52" w:rsidR="00607474" w:rsidRPr="00607474" w:rsidRDefault="00607474" w:rsidP="00607474">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607474">
        <w:rPr>
          <w:rFonts w:ascii="Consolas" w:hAnsi="Consolas"/>
          <w:color w:val="ABB2BF"/>
          <w:sz w:val="20"/>
          <w:szCs w:val="20"/>
          <w:lang w:val="en-US" w:eastAsia="en-US"/>
        </w:rPr>
        <w:t xml:space="preserve">  </w:t>
      </w:r>
      <w:r w:rsidRPr="00607474">
        <w:rPr>
          <w:rFonts w:ascii="Consolas" w:hAnsi="Consolas"/>
          <w:color w:val="C678DD"/>
          <w:sz w:val="20"/>
          <w:szCs w:val="20"/>
          <w:lang w:val="en-US" w:eastAsia="en-US"/>
        </w:rPr>
        <w:t>return</w:t>
      </w:r>
      <w:r w:rsidRPr="00607474">
        <w:rPr>
          <w:rFonts w:ascii="Consolas" w:hAnsi="Consolas"/>
          <w:color w:val="ABB2BF"/>
          <w:sz w:val="20"/>
          <w:szCs w:val="20"/>
          <w:lang w:val="en-US" w:eastAsia="en-US"/>
        </w:rPr>
        <w:t xml:space="preserve"> </w:t>
      </w:r>
      <w:proofErr w:type="spellStart"/>
      <w:r w:rsidRPr="00607474">
        <w:rPr>
          <w:rFonts w:ascii="Consolas" w:hAnsi="Consolas"/>
          <w:color w:val="56B6C2"/>
          <w:sz w:val="20"/>
          <w:szCs w:val="20"/>
          <w:lang w:val="en-US" w:eastAsia="en-US"/>
        </w:rPr>
        <w:t>parseFloat</w:t>
      </w:r>
      <w:proofErr w:type="spellEnd"/>
      <w:r w:rsidRPr="00607474">
        <w:rPr>
          <w:rFonts w:ascii="Consolas" w:hAnsi="Consolas"/>
          <w:color w:val="ABB2BF"/>
          <w:sz w:val="20"/>
          <w:szCs w:val="20"/>
          <w:lang w:val="en-US" w:eastAsia="en-US"/>
        </w:rPr>
        <w:t>(</w:t>
      </w:r>
      <w:r w:rsidRPr="00607474">
        <w:rPr>
          <w:rFonts w:ascii="Consolas" w:hAnsi="Consolas"/>
          <w:color w:val="61AFEF"/>
          <w:sz w:val="20"/>
          <w:szCs w:val="20"/>
          <w:lang w:val="en-US" w:eastAsia="en-US"/>
        </w:rPr>
        <w:t>$</w:t>
      </w:r>
      <w:r w:rsidRPr="00607474">
        <w:rPr>
          <w:rFonts w:ascii="Consolas" w:hAnsi="Consolas"/>
          <w:color w:val="ABB2BF"/>
          <w:sz w:val="20"/>
          <w:szCs w:val="20"/>
          <w:lang w:val="en-US" w:eastAsia="en-US"/>
        </w:rPr>
        <w:t>(</w:t>
      </w:r>
      <w:r w:rsidRPr="00607474">
        <w:rPr>
          <w:rFonts w:ascii="Consolas" w:hAnsi="Consolas"/>
          <w:color w:val="98C379"/>
          <w:sz w:val="20"/>
          <w:szCs w:val="20"/>
          <w:lang w:val="en-US" w:eastAsia="en-US"/>
        </w:rPr>
        <w:t>'#chain'</w:t>
      </w:r>
      <w:r w:rsidRPr="00607474">
        <w:rPr>
          <w:rFonts w:ascii="Consolas" w:hAnsi="Consolas"/>
          <w:color w:val="56B6C2"/>
          <w:sz w:val="20"/>
          <w:szCs w:val="20"/>
          <w:lang w:val="en-US" w:eastAsia="en-US"/>
        </w:rPr>
        <w:t>+</w:t>
      </w:r>
      <w:r w:rsidRPr="00607474">
        <w:rPr>
          <w:rFonts w:ascii="Consolas" w:hAnsi="Consolas"/>
          <w:color w:val="E06C75"/>
          <w:sz w:val="20"/>
          <w:szCs w:val="20"/>
          <w:lang w:val="en-US" w:eastAsia="en-US"/>
        </w:rPr>
        <w:t>chain</w:t>
      </w:r>
      <w:r w:rsidRPr="00607474">
        <w:rPr>
          <w:rFonts w:ascii="Consolas" w:hAnsi="Consolas"/>
          <w:color w:val="56B6C2"/>
          <w:sz w:val="20"/>
          <w:szCs w:val="20"/>
          <w:lang w:val="en-US" w:eastAsia="en-US"/>
        </w:rPr>
        <w:t>+</w:t>
      </w:r>
      <w:r w:rsidRPr="00607474">
        <w:rPr>
          <w:rFonts w:ascii="Consolas" w:hAnsi="Consolas"/>
          <w:color w:val="98C379"/>
          <w:sz w:val="20"/>
          <w:szCs w:val="20"/>
          <w:lang w:val="en-US" w:eastAsia="en-US"/>
        </w:rPr>
        <w:t>'block'</w:t>
      </w:r>
      <w:r w:rsidRPr="00607474">
        <w:rPr>
          <w:rFonts w:ascii="Consolas" w:hAnsi="Consolas"/>
          <w:color w:val="56B6C2"/>
          <w:sz w:val="20"/>
          <w:szCs w:val="20"/>
          <w:lang w:val="en-US" w:eastAsia="en-US"/>
        </w:rPr>
        <w:t>+</w:t>
      </w:r>
      <w:r w:rsidRPr="00607474">
        <w:rPr>
          <w:rFonts w:ascii="Consolas" w:hAnsi="Consolas"/>
          <w:color w:val="E06C75"/>
          <w:sz w:val="20"/>
          <w:szCs w:val="20"/>
          <w:lang w:val="en-US" w:eastAsia="en-US"/>
        </w:rPr>
        <w:t>block</w:t>
      </w:r>
      <w:r w:rsidRPr="00607474">
        <w:rPr>
          <w:rFonts w:ascii="Consolas" w:hAnsi="Consolas"/>
          <w:color w:val="56B6C2"/>
          <w:sz w:val="20"/>
          <w:szCs w:val="20"/>
          <w:lang w:val="en-US" w:eastAsia="en-US"/>
        </w:rPr>
        <w:t>+</w:t>
      </w:r>
      <w:r w:rsidRPr="00607474">
        <w:rPr>
          <w:rFonts w:ascii="Consolas" w:hAnsi="Consolas"/>
          <w:color w:val="98C379"/>
          <w:sz w:val="20"/>
          <w:szCs w:val="20"/>
          <w:lang w:val="en-US" w:eastAsia="en-US"/>
        </w:rPr>
        <w:t>'</w:t>
      </w:r>
      <w:proofErr w:type="spellStart"/>
      <w:r w:rsidRPr="00607474">
        <w:rPr>
          <w:rFonts w:ascii="Consolas" w:hAnsi="Consolas"/>
          <w:color w:val="98C379"/>
          <w:sz w:val="20"/>
          <w:szCs w:val="20"/>
          <w:lang w:val="en-US" w:eastAsia="en-US"/>
        </w:rPr>
        <w:t>coinvalue</w:t>
      </w:r>
      <w:proofErr w:type="spellEnd"/>
      <w:r w:rsidRPr="00607474">
        <w:rPr>
          <w:rFonts w:ascii="Consolas" w:hAnsi="Consolas"/>
          <w:color w:val="98C379"/>
          <w:sz w:val="20"/>
          <w:szCs w:val="20"/>
          <w:lang w:val="en-US" w:eastAsia="en-US"/>
        </w:rPr>
        <w:t>'</w:t>
      </w:r>
      <w:proofErr w:type="gramStart"/>
      <w:r w:rsidRPr="00607474">
        <w:rPr>
          <w:rFonts w:ascii="Consolas" w:hAnsi="Consolas"/>
          <w:color w:val="ABB2BF"/>
          <w:sz w:val="20"/>
          <w:szCs w:val="20"/>
          <w:lang w:val="en-US" w:eastAsia="en-US"/>
        </w:rPr>
        <w:t>).</w:t>
      </w:r>
      <w:proofErr w:type="spellStart"/>
      <w:r w:rsidRPr="00607474">
        <w:rPr>
          <w:rFonts w:ascii="Consolas" w:hAnsi="Consolas"/>
          <w:color w:val="61AFEF"/>
          <w:sz w:val="20"/>
          <w:szCs w:val="20"/>
          <w:lang w:val="en-US" w:eastAsia="en-US"/>
        </w:rPr>
        <w:t>val</w:t>
      </w:r>
      <w:proofErr w:type="spellEnd"/>
      <w:proofErr w:type="gramEnd"/>
      <w:r w:rsidRPr="00607474">
        <w:rPr>
          <w:rFonts w:ascii="Consolas" w:hAnsi="Consolas"/>
          <w:color w:val="ABB2BF"/>
          <w:sz w:val="20"/>
          <w:szCs w:val="20"/>
          <w:lang w:val="en-US" w:eastAsia="en-US"/>
        </w:rPr>
        <w:t>())</w:t>
      </w:r>
      <w:r w:rsidRPr="00607474">
        <w:rPr>
          <w:rFonts w:ascii="Consolas" w:hAnsi="Consolas"/>
          <w:color w:val="56B6C2"/>
          <w:sz w:val="20"/>
          <w:szCs w:val="20"/>
          <w:lang w:val="en-US" w:eastAsia="en-US"/>
        </w:rPr>
        <w:t>==</w:t>
      </w:r>
      <w:r>
        <w:rPr>
          <w:rFonts w:ascii="Consolas" w:hAnsi="Consolas"/>
          <w:color w:val="56B6C2"/>
          <w:sz w:val="20"/>
          <w:szCs w:val="20"/>
          <w:lang w:val="en-US" w:eastAsia="en-US"/>
        </w:rPr>
        <w:t xml:space="preserve"> </w:t>
      </w:r>
      <w:proofErr w:type="spellStart"/>
      <w:r w:rsidRPr="00607474">
        <w:rPr>
          <w:rFonts w:ascii="Consolas" w:hAnsi="Consolas"/>
          <w:color w:val="56B6C2"/>
          <w:sz w:val="20"/>
          <w:szCs w:val="20"/>
          <w:lang w:val="en-US" w:eastAsia="en-US"/>
        </w:rPr>
        <w:t>parseFloat</w:t>
      </w:r>
      <w:proofErr w:type="spellEnd"/>
      <w:r w:rsidRPr="00607474">
        <w:rPr>
          <w:rFonts w:ascii="Consolas" w:hAnsi="Consolas"/>
          <w:color w:val="ABB2BF"/>
          <w:sz w:val="20"/>
          <w:szCs w:val="20"/>
          <w:lang w:val="en-US" w:eastAsia="en-US"/>
        </w:rPr>
        <w:t>(</w:t>
      </w:r>
      <w:r w:rsidRPr="00607474">
        <w:rPr>
          <w:rFonts w:ascii="Consolas" w:hAnsi="Consolas"/>
          <w:color w:val="D19A66"/>
          <w:sz w:val="20"/>
          <w:szCs w:val="20"/>
          <w:lang w:val="en-US" w:eastAsia="en-US"/>
        </w:rPr>
        <w:t>20.0</w:t>
      </w:r>
      <w:r w:rsidRPr="00607474">
        <w:rPr>
          <w:rFonts w:ascii="Consolas" w:hAnsi="Consolas"/>
          <w:color w:val="56B6C2"/>
          <w:sz w:val="20"/>
          <w:szCs w:val="20"/>
          <w:lang w:val="en-US" w:eastAsia="en-US"/>
        </w:rPr>
        <w:t>/</w:t>
      </w:r>
      <w:proofErr w:type="spellStart"/>
      <w:r w:rsidRPr="00607474">
        <w:rPr>
          <w:rFonts w:ascii="Consolas" w:hAnsi="Consolas"/>
          <w:color w:val="E5C07B"/>
          <w:sz w:val="20"/>
          <w:szCs w:val="20"/>
          <w:lang w:val="en-US" w:eastAsia="en-US"/>
        </w:rPr>
        <w:t>Math</w:t>
      </w:r>
      <w:r w:rsidRPr="00607474">
        <w:rPr>
          <w:rFonts w:ascii="Consolas" w:hAnsi="Consolas"/>
          <w:color w:val="ABB2BF"/>
          <w:sz w:val="20"/>
          <w:szCs w:val="20"/>
          <w:lang w:val="en-US" w:eastAsia="en-US"/>
        </w:rPr>
        <w:t>.</w:t>
      </w:r>
      <w:r w:rsidRPr="00607474">
        <w:rPr>
          <w:rFonts w:ascii="Consolas" w:hAnsi="Consolas"/>
          <w:color w:val="61AFEF"/>
          <w:sz w:val="20"/>
          <w:szCs w:val="20"/>
          <w:lang w:val="en-US" w:eastAsia="en-US"/>
        </w:rPr>
        <w:t>pow</w:t>
      </w:r>
      <w:proofErr w:type="spellEnd"/>
      <w:r w:rsidRPr="00607474">
        <w:rPr>
          <w:rFonts w:ascii="Consolas" w:hAnsi="Consolas"/>
          <w:color w:val="ABB2BF"/>
          <w:sz w:val="20"/>
          <w:szCs w:val="20"/>
          <w:lang w:val="en-US" w:eastAsia="en-US"/>
        </w:rPr>
        <w:t>(</w:t>
      </w:r>
      <w:r w:rsidRPr="00607474">
        <w:rPr>
          <w:rFonts w:ascii="Consolas" w:hAnsi="Consolas"/>
          <w:color w:val="D19A66"/>
          <w:sz w:val="20"/>
          <w:szCs w:val="20"/>
          <w:lang w:val="en-US" w:eastAsia="en-US"/>
        </w:rPr>
        <w:t>2</w:t>
      </w:r>
      <w:r w:rsidRPr="00607474">
        <w:rPr>
          <w:rFonts w:ascii="Consolas" w:hAnsi="Consolas"/>
          <w:color w:val="ABB2BF"/>
          <w:sz w:val="20"/>
          <w:szCs w:val="20"/>
          <w:lang w:val="en-US" w:eastAsia="en-US"/>
        </w:rPr>
        <w:t>,</w:t>
      </w:r>
      <w:r w:rsidRPr="00607474">
        <w:rPr>
          <w:rFonts w:ascii="Consolas" w:hAnsi="Consolas"/>
          <w:color w:val="56B6C2"/>
          <w:sz w:val="20"/>
          <w:szCs w:val="20"/>
          <w:lang w:val="en-US" w:eastAsia="en-US"/>
        </w:rPr>
        <w:t>parseInt</w:t>
      </w:r>
      <w:r w:rsidRPr="00607474">
        <w:rPr>
          <w:rFonts w:ascii="Consolas" w:hAnsi="Consolas"/>
          <w:color w:val="ABB2BF"/>
          <w:sz w:val="20"/>
          <w:szCs w:val="20"/>
          <w:lang w:val="en-US" w:eastAsia="en-US"/>
        </w:rPr>
        <w:t>((</w:t>
      </w:r>
      <w:r w:rsidRPr="00607474">
        <w:rPr>
          <w:rFonts w:ascii="Consolas" w:hAnsi="Consolas"/>
          <w:color w:val="E06C75"/>
          <w:sz w:val="20"/>
          <w:szCs w:val="20"/>
          <w:lang w:val="en-US" w:eastAsia="en-US"/>
        </w:rPr>
        <w:t>block</w:t>
      </w:r>
      <w:r w:rsidRPr="00607474">
        <w:rPr>
          <w:rFonts w:ascii="Consolas" w:hAnsi="Consolas"/>
          <w:color w:val="56B6C2"/>
          <w:sz w:val="20"/>
          <w:szCs w:val="20"/>
          <w:lang w:val="en-US" w:eastAsia="en-US"/>
        </w:rPr>
        <w:t>-</w:t>
      </w:r>
      <w:r w:rsidRPr="00607474">
        <w:rPr>
          <w:rFonts w:ascii="Consolas" w:hAnsi="Consolas"/>
          <w:color w:val="D19A66"/>
          <w:sz w:val="20"/>
          <w:szCs w:val="20"/>
          <w:lang w:val="en-US" w:eastAsia="en-US"/>
        </w:rPr>
        <w:t>1</w:t>
      </w:r>
      <w:r w:rsidRPr="00607474">
        <w:rPr>
          <w:rFonts w:ascii="Consolas" w:hAnsi="Consolas"/>
          <w:color w:val="ABB2BF"/>
          <w:sz w:val="20"/>
          <w:szCs w:val="20"/>
          <w:lang w:val="en-US" w:eastAsia="en-US"/>
        </w:rPr>
        <w:t>)</w:t>
      </w:r>
      <w:r w:rsidRPr="00607474">
        <w:rPr>
          <w:rFonts w:ascii="Consolas" w:hAnsi="Consolas"/>
          <w:color w:val="56B6C2"/>
          <w:sz w:val="20"/>
          <w:szCs w:val="20"/>
          <w:lang w:val="en-US" w:eastAsia="en-US"/>
        </w:rPr>
        <w:t>/</w:t>
      </w:r>
      <w:r w:rsidRPr="00607474">
        <w:rPr>
          <w:rFonts w:ascii="Consolas" w:hAnsi="Consolas"/>
          <w:color w:val="D19A66"/>
          <w:sz w:val="20"/>
          <w:szCs w:val="20"/>
          <w:lang w:val="en-US" w:eastAsia="en-US"/>
        </w:rPr>
        <w:t>5</w:t>
      </w:r>
      <w:r w:rsidRPr="00607474">
        <w:rPr>
          <w:rFonts w:ascii="Consolas" w:hAnsi="Consolas"/>
          <w:color w:val="ABB2BF"/>
          <w:sz w:val="20"/>
          <w:szCs w:val="20"/>
          <w:lang w:val="en-US" w:eastAsia="en-US"/>
        </w:rPr>
        <w:t>)));</w:t>
      </w:r>
    </w:p>
    <w:p w14:paraId="5F5D5807" w14:textId="5B15DE8D" w:rsidR="00607474" w:rsidRDefault="00607474" w:rsidP="00607474">
      <w:pPr>
        <w:keepNext/>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607474">
        <w:rPr>
          <w:rFonts w:ascii="Consolas" w:hAnsi="Consolas"/>
          <w:color w:val="ABB2BF"/>
          <w:sz w:val="20"/>
          <w:szCs w:val="20"/>
          <w:lang w:val="en-US" w:eastAsia="en-US"/>
        </w:rPr>
        <w:t>}</w:t>
      </w:r>
    </w:p>
    <w:p w14:paraId="71079AFD" w14:textId="77777777" w:rsidR="00607474" w:rsidRPr="00607474" w:rsidRDefault="00607474" w:rsidP="00607474">
      <w:pPr>
        <w:keepNext/>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7C414B60" w14:textId="17E272D7" w:rsidR="00607474" w:rsidRPr="00607474" w:rsidRDefault="00607474" w:rsidP="00607474">
      <w:pPr>
        <w:pStyle w:val="Caption"/>
        <w:jc w:val="center"/>
        <w:rPr>
          <w:rFonts w:ascii="Consolas" w:hAnsi="Consolas"/>
          <w:color w:val="ABB2BF"/>
          <w:sz w:val="21"/>
          <w:szCs w:val="21"/>
        </w:rPr>
      </w:pPr>
      <w:bookmarkStart w:id="190" w:name="_Toc129508355"/>
      <w:r>
        <w:rPr>
          <w:noProof/>
        </w:rPr>
        <mc:AlternateContent>
          <mc:Choice Requires="wpg">
            <w:drawing>
              <wp:anchor distT="0" distB="0" distL="114300" distR="114300" simplePos="0" relativeHeight="251655168" behindDoc="0" locked="0" layoutInCell="1" allowOverlap="1" wp14:anchorId="233CA586" wp14:editId="36D02C66">
                <wp:simplePos x="0" y="0"/>
                <wp:positionH relativeFrom="column">
                  <wp:posOffset>0</wp:posOffset>
                </wp:positionH>
                <wp:positionV relativeFrom="paragraph">
                  <wp:posOffset>544830</wp:posOffset>
                </wp:positionV>
                <wp:extent cx="5946747" cy="2127140"/>
                <wp:effectExtent l="19050" t="19050" r="16510" b="6985"/>
                <wp:wrapTopAndBottom/>
                <wp:docPr id="82" name="Group 82"/>
                <wp:cNvGraphicFramePr/>
                <a:graphic xmlns:a="http://schemas.openxmlformats.org/drawingml/2006/main">
                  <a:graphicData uri="http://schemas.microsoft.com/office/word/2010/wordprocessingGroup">
                    <wpg:wgp>
                      <wpg:cNvGrpSpPr/>
                      <wpg:grpSpPr>
                        <a:xfrm>
                          <a:off x="0" y="0"/>
                          <a:ext cx="5946747" cy="2127140"/>
                          <a:chOff x="0" y="0"/>
                          <a:chExt cx="5946747" cy="2127140"/>
                        </a:xfrm>
                      </wpg:grpSpPr>
                      <wps:wsp>
                        <wps:cNvPr id="53" name="Text Box 53"/>
                        <wps:cNvSpPr txBox="1"/>
                        <wps:spPr>
                          <a:xfrm>
                            <a:off x="0" y="1746140"/>
                            <a:ext cx="5942965" cy="381000"/>
                          </a:xfrm>
                          <a:prstGeom prst="rect">
                            <a:avLst/>
                          </a:prstGeom>
                          <a:solidFill>
                            <a:prstClr val="white"/>
                          </a:solidFill>
                          <a:ln>
                            <a:noFill/>
                          </a:ln>
                        </wps:spPr>
                        <wps:txbx>
                          <w:txbxContent>
                            <w:p w14:paraId="753A1B19" w14:textId="70548EB9" w:rsidR="00607474" w:rsidRPr="0060725C" w:rsidRDefault="00607474" w:rsidP="00607474">
                              <w:pPr>
                                <w:pStyle w:val="Caption"/>
                                <w:jc w:val="center"/>
                                <w:rPr>
                                  <w:noProof/>
                                </w:rPr>
                              </w:pPr>
                              <w:bookmarkStart w:id="191" w:name="_Toc129508580"/>
                              <w:proofErr w:type="spellStart"/>
                              <w:r>
                                <w:t>Slika</w:t>
                              </w:r>
                              <w:proofErr w:type="spellEnd"/>
                              <w:r>
                                <w:t xml:space="preserve"> </w:t>
                              </w:r>
                              <w:fldSimple w:instr=" SEQ Slika \* ARABIC ">
                                <w:r w:rsidR="00F917F8">
                                  <w:rPr>
                                    <w:noProof/>
                                  </w:rPr>
                                  <w:t>25</w:t>
                                </w:r>
                              </w:fldSimple>
                              <w:r>
                                <w:t xml:space="preserve">. Primer </w:t>
                              </w:r>
                              <w:proofErr w:type="spellStart"/>
                              <w:r>
                                <w:t>nevalidnog</w:t>
                              </w:r>
                              <w:proofErr w:type="spellEnd"/>
                              <w:r>
                                <w:t xml:space="preserve"> </w:t>
                              </w:r>
                              <w:r w:rsidR="00577970">
                                <w:rPr>
                                  <w:i/>
                                  <w:iCs/>
                                </w:rPr>
                                <w:t>C</w:t>
                              </w:r>
                              <w:r w:rsidRPr="00607474">
                                <w:rPr>
                                  <w:i/>
                                  <w:iCs/>
                                </w:rPr>
                                <w:t>oinbase</w:t>
                              </w:r>
                              <w:r w:rsidR="00577970">
                                <w:t xml:space="preserve"> </w:t>
                              </w:r>
                              <w:proofErr w:type="spellStart"/>
                              <w:r w:rsidR="00577970">
                                <w:t>polja</w:t>
                              </w:r>
                              <w:bookmarkEnd w:id="19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52" name="Picture 52" descr="Graphical user interface, application&#10;&#10;Description automatically generated"/>
                          <pic:cNvPicPr>
                            <a:picLocks noChangeAspect="1"/>
                          </pic:cNvPicPr>
                        </pic:nvPicPr>
                        <pic:blipFill>
                          <a:blip r:embed="rId108" cstate="print">
                            <a:extLst>
                              <a:ext uri="{28A0092B-C50C-407E-A947-70E740481C1C}">
                                <a14:useLocalDpi xmlns:a14="http://schemas.microsoft.com/office/drawing/2010/main" val="0"/>
                              </a:ext>
                            </a:extLst>
                          </a:blip>
                          <a:stretch>
                            <a:fillRect/>
                          </a:stretch>
                        </pic:blipFill>
                        <pic:spPr>
                          <a:xfrm>
                            <a:off x="3147" y="0"/>
                            <a:ext cx="5943600" cy="1811020"/>
                          </a:xfrm>
                          <a:prstGeom prst="rect">
                            <a:avLst/>
                          </a:prstGeom>
                          <a:ln w="9525">
                            <a:solidFill>
                              <a:schemeClr val="tx1"/>
                            </a:solidFill>
                          </a:ln>
                        </pic:spPr>
                      </pic:pic>
                    </wpg:wgp>
                  </a:graphicData>
                </a:graphic>
              </wp:anchor>
            </w:drawing>
          </mc:Choice>
          <mc:Fallback>
            <w:pict>
              <v:group w14:anchorId="233CA586" id="Group 82" o:spid="_x0000_s1098" style="position:absolute;left:0;text-align:left;margin-left:0;margin-top:42.9pt;width:468.25pt;height:167.5pt;z-index:251655168" coordsize="59467,212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">
                <v:shape id="Text Box 53" o:spid="_x0000_s1099" type="#_x0000_t202" style="position:absolute;top:17461;width:5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" stroked="f">
                  <v:textbox style="mso-fit-shape-to-text:t" inset="0,0,0,0">
                    <w:txbxContent>
                      <w:p w14:paraId="753A1B19" w14:textId="70548EB9" w:rsidR="00607474" w:rsidRPr="0060725C" w:rsidRDefault="00607474" w:rsidP="00607474">
                        <w:pPr>
                          <w:pStyle w:val="Caption"/>
                          <w:jc w:val="center"/>
                          <w:rPr>
                            <w:noProof/>
                          </w:rPr>
                        </w:pPr>
                        <w:bookmarkStart w:id="192" w:name="_Toc129508580"/>
                        <w:proofErr w:type="spellStart"/>
                        <w:r>
                          <w:t>Slika</w:t>
                        </w:r>
                        <w:proofErr w:type="spellEnd"/>
                        <w:r>
                          <w:t xml:space="preserve"> </w:t>
                        </w:r>
                        <w:fldSimple w:instr=" SEQ Slika \* ARABIC ">
                          <w:r w:rsidR="00F917F8">
                            <w:rPr>
                              <w:noProof/>
                            </w:rPr>
                            <w:t>25</w:t>
                          </w:r>
                        </w:fldSimple>
                        <w:r>
                          <w:t xml:space="preserve">. Primer </w:t>
                        </w:r>
                        <w:proofErr w:type="spellStart"/>
                        <w:r>
                          <w:t>nevalidnog</w:t>
                        </w:r>
                        <w:proofErr w:type="spellEnd"/>
                        <w:r>
                          <w:t xml:space="preserve"> </w:t>
                        </w:r>
                        <w:r w:rsidR="00577970">
                          <w:rPr>
                            <w:i/>
                            <w:iCs/>
                          </w:rPr>
                          <w:t>C</w:t>
                        </w:r>
                        <w:r w:rsidRPr="00607474">
                          <w:rPr>
                            <w:i/>
                            <w:iCs/>
                          </w:rPr>
                          <w:t>oinbase</w:t>
                        </w:r>
                        <w:r w:rsidR="00577970">
                          <w:t xml:space="preserve"> </w:t>
                        </w:r>
                        <w:proofErr w:type="spellStart"/>
                        <w:r w:rsidR="00577970">
                          <w:t>polja</w:t>
                        </w:r>
                        <w:bookmarkEnd w:id="192"/>
                        <w:proofErr w:type="spellEnd"/>
                      </w:p>
                    </w:txbxContent>
                  </v:textbox>
                </v:shape>
                <v:shape id="Picture 52" o:spid="_x0000_s1100" type="#_x0000_t75" alt="Graphical user interface, application&#10;&#10;Description automatically generated" style="position:absolute;left:31;width:59436;height:181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" stroked="t" strokecolor="black [3213]">
                  <v:imagedata r:id="rId109" o:title="Graphical user interface, application&#10;&#10;Description automatically generated"/>
                  <v:path arrowok="t"/>
                </v:shape>
                <w10:wrap type="topAndBottom"/>
              </v:group>
            </w:pict>
          </mc:Fallback>
        </mc:AlternateContent>
      </w:r>
      <w:r>
        <w:t xml:space="preserve">Blok </w:t>
      </w:r>
      <w:proofErr w:type="spellStart"/>
      <w:r>
        <w:t>koda</w:t>
      </w:r>
      <w:proofErr w:type="spellEnd"/>
      <w:r>
        <w:t xml:space="preserve"> </w:t>
      </w:r>
      <w:fldSimple w:instr=" SEQ Blok_koda \* ARABIC ">
        <w:r w:rsidR="00F917F8">
          <w:rPr>
            <w:noProof/>
          </w:rPr>
          <w:t>18</w:t>
        </w:r>
      </w:fldSimple>
      <w:r>
        <w:t xml:space="preserve">. </w:t>
      </w:r>
      <w:proofErr w:type="spellStart"/>
      <w:r>
        <w:t>Funkcija</w:t>
      </w:r>
      <w:proofErr w:type="spellEnd"/>
      <w:r>
        <w:t xml:space="preserve"> </w:t>
      </w:r>
      <w:proofErr w:type="spellStart"/>
      <w:r>
        <w:t>koja</w:t>
      </w:r>
      <w:proofErr w:type="spellEnd"/>
      <w:r>
        <w:t xml:space="preserve"> </w:t>
      </w:r>
      <w:proofErr w:type="spellStart"/>
      <w:r>
        <w:t>proverava</w:t>
      </w:r>
      <w:proofErr w:type="spellEnd"/>
      <w:r>
        <w:t xml:space="preserve"> </w:t>
      </w:r>
      <w:proofErr w:type="spellStart"/>
      <w:r>
        <w:t>validnost</w:t>
      </w:r>
      <w:proofErr w:type="spellEnd"/>
      <w:r>
        <w:t xml:space="preserve"> </w:t>
      </w:r>
      <w:r w:rsidR="00577970">
        <w:rPr>
          <w:i/>
          <w:iCs/>
        </w:rPr>
        <w:t>C</w:t>
      </w:r>
      <w:r w:rsidRPr="00607474">
        <w:rPr>
          <w:i/>
          <w:iCs/>
        </w:rPr>
        <w:t>oinbase</w:t>
      </w:r>
      <w:r w:rsidR="00577970">
        <w:t xml:space="preserve"> </w:t>
      </w:r>
      <w:proofErr w:type="spellStart"/>
      <w:r w:rsidR="00577970">
        <w:t>polja</w:t>
      </w:r>
      <w:bookmarkEnd w:id="190"/>
      <w:proofErr w:type="spellEnd"/>
    </w:p>
    <w:p w14:paraId="7B76443C" w14:textId="3E40F77D" w:rsidR="00536721" w:rsidRPr="00607474" w:rsidRDefault="00536721" w:rsidP="00536721">
      <w:pPr>
        <w:pStyle w:val="BodyTextChar0"/>
        <w:ind w:firstLine="709"/>
        <w:rPr>
          <w:szCs w:val="24"/>
          <w:lang w:val="sr-Latn-RS"/>
        </w:rPr>
      </w:pPr>
      <w:r w:rsidRPr="00536721">
        <w:rPr>
          <w:i/>
          <w:iCs/>
          <w:szCs w:val="24"/>
          <w:lang w:val="sr-Latn-RS"/>
        </w:rPr>
        <w:lastRenderedPageBreak/>
        <w:t>References</w:t>
      </w:r>
      <w:r>
        <w:rPr>
          <w:szCs w:val="24"/>
          <w:lang w:val="sr-Latn-RS"/>
        </w:rPr>
        <w:t xml:space="preserve"> polje je vezano za svaku transakciju. Transakcije više ne postoje u </w:t>
      </w:r>
      <w:r w:rsidRPr="00536721">
        <w:rPr>
          <w:i/>
          <w:iCs/>
          <w:szCs w:val="24"/>
          <w:lang w:val="sr-Latn-RS"/>
        </w:rPr>
        <w:t>genesis</w:t>
      </w:r>
      <w:r>
        <w:rPr>
          <w:szCs w:val="24"/>
          <w:lang w:val="sr-Latn-RS"/>
        </w:rPr>
        <w:t xml:space="preserve"> bloku, jer u trenutku kreiranja bloka niko nije posedovao ni jedan novčić kriptovalute čiji blokčejn posmatramo. References sadrži niz celobrojnih vrednosti odvojenih jednim blanko znakom koje predstavljaju ID prethodnih blokova koji se koriste kao dokaz o postojanju određene količine kriptovalute na računu korisnika koji on pokušava da iskoristi u transakcijama ispod. Provere sada postaju malo složenije, a većina stvarnih sistema ima dodatnu strukturu podataka pored blokčejna koja sadrži ove informacije radi ubrzanja rada algoritma, međutim to u ovom kratkom primeru nije potrebno.</w:t>
      </w:r>
    </w:p>
    <w:p w14:paraId="56742F9A" w14:textId="77777777" w:rsidR="00536721" w:rsidRDefault="00536721" w:rsidP="00577970">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C678DD"/>
          <w:sz w:val="20"/>
          <w:szCs w:val="20"/>
          <w:lang w:val="en-US" w:eastAsia="en-US"/>
        </w:rPr>
      </w:pPr>
    </w:p>
    <w:p w14:paraId="1EA6A1EA" w14:textId="6E47E048"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C678DD"/>
          <w:sz w:val="20"/>
          <w:szCs w:val="20"/>
          <w:lang w:val="en-US" w:eastAsia="en-US"/>
        </w:rPr>
        <w:t>function</w:t>
      </w:r>
      <w:r w:rsidRPr="00536721">
        <w:rPr>
          <w:rFonts w:ascii="Consolas" w:hAnsi="Consolas"/>
          <w:color w:val="ABB2BF"/>
          <w:sz w:val="20"/>
          <w:szCs w:val="20"/>
          <w:lang w:val="en-US" w:eastAsia="en-US"/>
        </w:rPr>
        <w:t xml:space="preserve"> </w:t>
      </w:r>
      <w:proofErr w:type="spellStart"/>
      <w:proofErr w:type="gramStart"/>
      <w:r w:rsidRPr="00536721">
        <w:rPr>
          <w:rFonts w:ascii="Consolas" w:hAnsi="Consolas"/>
          <w:color w:val="61AFEF"/>
          <w:sz w:val="20"/>
          <w:szCs w:val="20"/>
          <w:lang w:val="en-US" w:eastAsia="en-US"/>
        </w:rPr>
        <w:t>validRef</w:t>
      </w:r>
      <w:proofErr w:type="spellEnd"/>
      <w:r w:rsidRPr="00536721">
        <w:rPr>
          <w:rFonts w:ascii="Consolas" w:hAnsi="Consolas"/>
          <w:color w:val="ABB2BF"/>
          <w:sz w:val="20"/>
          <w:szCs w:val="20"/>
          <w:lang w:val="en-US" w:eastAsia="en-US"/>
        </w:rPr>
        <w:t>(</w:t>
      </w:r>
      <w:proofErr w:type="gramEnd"/>
      <w:r w:rsidRPr="00536721">
        <w:rPr>
          <w:rFonts w:ascii="Consolas" w:hAnsi="Consolas"/>
          <w:color w:val="E06C75"/>
          <w:sz w:val="20"/>
          <w:szCs w:val="20"/>
          <w:lang w:val="en-US" w:eastAsia="en-US"/>
        </w:rPr>
        <w:t>chain</w:t>
      </w:r>
      <w:r w:rsidRPr="00536721">
        <w:rPr>
          <w:rFonts w:ascii="Consolas" w:hAnsi="Consolas"/>
          <w:color w:val="ABB2BF"/>
          <w:sz w:val="20"/>
          <w:szCs w:val="20"/>
          <w:lang w:val="en-US" w:eastAsia="en-US"/>
        </w:rPr>
        <w:t xml:space="preserve">, </w:t>
      </w:r>
      <w:r w:rsidRPr="00536721">
        <w:rPr>
          <w:rFonts w:ascii="Consolas" w:hAnsi="Consolas"/>
          <w:color w:val="E06C75"/>
          <w:sz w:val="20"/>
          <w:szCs w:val="20"/>
          <w:lang w:val="en-US" w:eastAsia="en-US"/>
        </w:rPr>
        <w:t>block</w:t>
      </w:r>
      <w:r w:rsidRPr="00536721">
        <w:rPr>
          <w:rFonts w:ascii="Consolas" w:hAnsi="Consolas"/>
          <w:color w:val="ABB2BF"/>
          <w:sz w:val="20"/>
          <w:szCs w:val="20"/>
          <w:lang w:val="en-US" w:eastAsia="en-US"/>
        </w:rPr>
        <w:t xml:space="preserve">, </w:t>
      </w:r>
      <w:proofErr w:type="spellStart"/>
      <w:r w:rsidRPr="00536721">
        <w:rPr>
          <w:rFonts w:ascii="Consolas" w:hAnsi="Consolas"/>
          <w:color w:val="E06C75"/>
          <w:sz w:val="20"/>
          <w:szCs w:val="20"/>
          <w:lang w:val="en-US" w:eastAsia="en-US"/>
        </w:rPr>
        <w:t>tx</w:t>
      </w:r>
      <w:proofErr w:type="spellEnd"/>
      <w:r w:rsidRPr="00536721">
        <w:rPr>
          <w:rFonts w:ascii="Consolas" w:hAnsi="Consolas"/>
          <w:color w:val="ABB2BF"/>
          <w:sz w:val="20"/>
          <w:szCs w:val="20"/>
          <w:lang w:val="en-US" w:eastAsia="en-US"/>
        </w:rPr>
        <w:t>){</w:t>
      </w:r>
    </w:p>
    <w:p w14:paraId="799E4AC5"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r w:rsidRPr="00536721">
        <w:rPr>
          <w:rFonts w:ascii="Consolas" w:hAnsi="Consolas"/>
          <w:color w:val="C678DD"/>
          <w:sz w:val="20"/>
          <w:szCs w:val="20"/>
          <w:lang w:val="en-US" w:eastAsia="en-US"/>
        </w:rPr>
        <w:t>if</w:t>
      </w:r>
      <w:r w:rsidRPr="00536721">
        <w:rPr>
          <w:rFonts w:ascii="Consolas" w:hAnsi="Consolas"/>
          <w:color w:val="ABB2BF"/>
          <w:sz w:val="20"/>
          <w:szCs w:val="20"/>
          <w:lang w:val="en-US" w:eastAsia="en-US"/>
        </w:rPr>
        <w:t>(</w:t>
      </w:r>
      <w:r w:rsidRPr="00536721">
        <w:rPr>
          <w:rFonts w:ascii="Consolas" w:hAnsi="Consolas"/>
          <w:color w:val="E06C75"/>
          <w:sz w:val="20"/>
          <w:szCs w:val="20"/>
          <w:lang w:val="en-US" w:eastAsia="en-US"/>
        </w:rPr>
        <w:t>block</w:t>
      </w:r>
      <w:r w:rsidRPr="00536721">
        <w:rPr>
          <w:rFonts w:ascii="Consolas" w:hAnsi="Consolas"/>
          <w:color w:val="56B6C2"/>
          <w:sz w:val="20"/>
          <w:szCs w:val="20"/>
          <w:lang w:val="en-US" w:eastAsia="en-US"/>
        </w:rPr>
        <w:t>==</w:t>
      </w:r>
      <w:proofErr w:type="gramStart"/>
      <w:r w:rsidRPr="00536721">
        <w:rPr>
          <w:rFonts w:ascii="Consolas" w:hAnsi="Consolas"/>
          <w:color w:val="D19A66"/>
          <w:sz w:val="20"/>
          <w:szCs w:val="20"/>
          <w:lang w:val="en-US" w:eastAsia="en-US"/>
        </w:rPr>
        <w:t>1</w:t>
      </w:r>
      <w:r w:rsidRPr="00536721">
        <w:rPr>
          <w:rFonts w:ascii="Consolas" w:hAnsi="Consolas"/>
          <w:color w:val="ABB2BF"/>
          <w:sz w:val="20"/>
          <w:szCs w:val="20"/>
          <w:lang w:val="en-US" w:eastAsia="en-US"/>
        </w:rPr>
        <w:t>){</w:t>
      </w:r>
      <w:proofErr w:type="gramEnd"/>
    </w:p>
    <w:p w14:paraId="48A773AF"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r w:rsidRPr="00536721">
        <w:rPr>
          <w:rFonts w:ascii="Consolas" w:hAnsi="Consolas"/>
          <w:color w:val="C678DD"/>
          <w:sz w:val="20"/>
          <w:szCs w:val="20"/>
          <w:lang w:val="en-US" w:eastAsia="en-US"/>
        </w:rPr>
        <w:t>return</w:t>
      </w:r>
      <w:r w:rsidRPr="00536721">
        <w:rPr>
          <w:rFonts w:ascii="Consolas" w:hAnsi="Consolas"/>
          <w:color w:val="ABB2BF"/>
          <w:sz w:val="20"/>
          <w:szCs w:val="20"/>
          <w:lang w:val="en-US" w:eastAsia="en-US"/>
        </w:rPr>
        <w:t xml:space="preserve"> </w:t>
      </w:r>
      <w:proofErr w:type="gramStart"/>
      <w:r w:rsidRPr="00536721">
        <w:rPr>
          <w:rFonts w:ascii="Consolas" w:hAnsi="Consolas"/>
          <w:color w:val="D19A66"/>
          <w:sz w:val="20"/>
          <w:szCs w:val="20"/>
          <w:lang w:val="en-US" w:eastAsia="en-US"/>
        </w:rPr>
        <w:t>true</w:t>
      </w:r>
      <w:r w:rsidRPr="00536721">
        <w:rPr>
          <w:rFonts w:ascii="Consolas" w:hAnsi="Consolas"/>
          <w:color w:val="ABB2BF"/>
          <w:sz w:val="20"/>
          <w:szCs w:val="20"/>
          <w:lang w:val="en-US" w:eastAsia="en-US"/>
        </w:rPr>
        <w:t>;</w:t>
      </w:r>
      <w:proofErr w:type="gramEnd"/>
    </w:p>
    <w:p w14:paraId="5B0DCDD3"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w:t>
      </w:r>
    </w:p>
    <w:p w14:paraId="3B9DFBE8"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36D5CE78" w14:textId="653D7996"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r w:rsidRPr="00536721">
        <w:rPr>
          <w:rFonts w:ascii="Consolas" w:hAnsi="Consolas"/>
          <w:color w:val="C678DD"/>
          <w:sz w:val="20"/>
          <w:szCs w:val="20"/>
          <w:lang w:val="en-US" w:eastAsia="en-US"/>
        </w:rPr>
        <w:t>var</w:t>
      </w:r>
      <w:r w:rsidRPr="00536721">
        <w:rPr>
          <w:rFonts w:ascii="Consolas" w:hAnsi="Consolas"/>
          <w:color w:val="ABB2BF"/>
          <w:sz w:val="20"/>
          <w:szCs w:val="20"/>
          <w:lang w:val="en-US" w:eastAsia="en-US"/>
        </w:rPr>
        <w:t xml:space="preserve"> </w:t>
      </w:r>
      <w:proofErr w:type="spellStart"/>
      <w:r w:rsidRPr="00536721">
        <w:rPr>
          <w:rFonts w:ascii="Consolas" w:hAnsi="Consolas"/>
          <w:color w:val="E06C75"/>
          <w:sz w:val="20"/>
          <w:szCs w:val="20"/>
          <w:lang w:val="en-US" w:eastAsia="en-US"/>
        </w:rPr>
        <w:t>spentSum</w:t>
      </w:r>
      <w:proofErr w:type="spellEnd"/>
      <w:r w:rsidRPr="00536721">
        <w:rPr>
          <w:rFonts w:ascii="Consolas" w:hAnsi="Consolas"/>
          <w:color w:val="ABB2BF"/>
          <w:sz w:val="20"/>
          <w:szCs w:val="20"/>
          <w:lang w:val="en-US" w:eastAsia="en-US"/>
        </w:rPr>
        <w:t xml:space="preserve"> </w:t>
      </w:r>
      <w:r w:rsidRPr="00536721">
        <w:rPr>
          <w:rFonts w:ascii="Consolas" w:hAnsi="Consolas"/>
          <w:color w:val="56B6C2"/>
          <w:sz w:val="20"/>
          <w:szCs w:val="20"/>
          <w:lang w:val="en-US" w:eastAsia="en-US"/>
        </w:rPr>
        <w:t>=</w:t>
      </w:r>
      <w:r w:rsidRPr="00536721">
        <w:rPr>
          <w:rFonts w:ascii="Consolas" w:hAnsi="Consolas"/>
          <w:color w:val="ABB2BF"/>
          <w:sz w:val="20"/>
          <w:szCs w:val="20"/>
          <w:lang w:val="en-US" w:eastAsia="en-US"/>
        </w:rPr>
        <w:t xml:space="preserve"> </w:t>
      </w:r>
      <w:r w:rsidRPr="00536721">
        <w:rPr>
          <w:rFonts w:ascii="Consolas" w:hAnsi="Consolas"/>
          <w:color w:val="56B6C2"/>
          <w:sz w:val="20"/>
          <w:szCs w:val="20"/>
          <w:lang w:val="en-US" w:eastAsia="en-US"/>
        </w:rPr>
        <w:t>parseFloat</w:t>
      </w:r>
      <w:r w:rsidRPr="00536721">
        <w:rPr>
          <w:rFonts w:ascii="Consolas" w:hAnsi="Consolas"/>
          <w:color w:val="ABB2BF"/>
          <w:sz w:val="20"/>
          <w:szCs w:val="20"/>
          <w:lang w:val="en-US" w:eastAsia="en-US"/>
        </w:rPr>
        <w:t>(</w:t>
      </w:r>
      <w:r w:rsidRPr="00536721">
        <w:rPr>
          <w:rFonts w:ascii="Consolas" w:hAnsi="Consolas"/>
          <w:color w:val="61AFEF"/>
          <w:sz w:val="20"/>
          <w:szCs w:val="20"/>
          <w:lang w:val="en-US" w:eastAsia="en-US"/>
        </w:rPr>
        <w:t>$</w:t>
      </w:r>
      <w:r w:rsidRPr="00536721">
        <w:rPr>
          <w:rFonts w:ascii="Consolas" w:hAnsi="Consolas"/>
          <w:color w:val="ABB2BF"/>
          <w:sz w:val="20"/>
          <w:szCs w:val="20"/>
          <w:lang w:val="en-US" w:eastAsia="en-US"/>
        </w:rPr>
        <w:t>(</w:t>
      </w:r>
      <w:r w:rsidRPr="00536721">
        <w:rPr>
          <w:rFonts w:ascii="Consolas" w:hAnsi="Consolas"/>
          <w:color w:val="98C379"/>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'block'</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block</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'tx'</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tx</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'value'</w:t>
      </w:r>
      <w:proofErr w:type="gramStart"/>
      <w:r w:rsidRPr="00536721">
        <w:rPr>
          <w:rFonts w:ascii="Consolas" w:hAnsi="Consolas"/>
          <w:color w:val="ABB2BF"/>
          <w:sz w:val="20"/>
          <w:szCs w:val="20"/>
          <w:lang w:val="en-US" w:eastAsia="en-US"/>
        </w:rPr>
        <w:t>).</w:t>
      </w:r>
      <w:r w:rsidRPr="00536721">
        <w:rPr>
          <w:rFonts w:ascii="Consolas" w:hAnsi="Consolas"/>
          <w:color w:val="61AFEF"/>
          <w:sz w:val="20"/>
          <w:szCs w:val="20"/>
          <w:lang w:val="en-US" w:eastAsia="en-US"/>
        </w:rPr>
        <w:t>val</w:t>
      </w:r>
      <w:proofErr w:type="gramEnd"/>
      <w:r w:rsidRPr="00536721">
        <w:rPr>
          <w:rFonts w:ascii="Consolas" w:hAnsi="Consolas"/>
          <w:color w:val="ABB2BF"/>
          <w:sz w:val="20"/>
          <w:szCs w:val="20"/>
          <w:lang w:val="en-US" w:eastAsia="en-US"/>
        </w:rPr>
        <w:t>())</w:t>
      </w:r>
      <w:r w:rsidRPr="00536721">
        <w:rPr>
          <w:rFonts w:ascii="Consolas" w:hAnsi="Consolas"/>
          <w:color w:val="56B6C2"/>
          <w:sz w:val="20"/>
          <w:szCs w:val="20"/>
          <w:lang w:val="en-US" w:eastAsia="en-US"/>
        </w:rPr>
        <w:t>+</w:t>
      </w:r>
      <w:r>
        <w:rPr>
          <w:rFonts w:ascii="Consolas" w:hAnsi="Consolas"/>
          <w:color w:val="56B6C2"/>
          <w:sz w:val="20"/>
          <w:szCs w:val="20"/>
          <w:lang w:val="en-US" w:eastAsia="en-US"/>
        </w:rPr>
        <w:t xml:space="preserve"> </w:t>
      </w:r>
      <w:r w:rsidRPr="00536721">
        <w:rPr>
          <w:rFonts w:ascii="Consolas" w:hAnsi="Consolas"/>
          <w:color w:val="56B6C2"/>
          <w:sz w:val="20"/>
          <w:szCs w:val="20"/>
          <w:lang w:val="en-US" w:eastAsia="en-US"/>
        </w:rPr>
        <w:t>parseFloat</w:t>
      </w:r>
      <w:r w:rsidRPr="00536721">
        <w:rPr>
          <w:rFonts w:ascii="Consolas" w:hAnsi="Consolas"/>
          <w:color w:val="ABB2BF"/>
          <w:sz w:val="20"/>
          <w:szCs w:val="20"/>
          <w:lang w:val="en-US" w:eastAsia="en-US"/>
        </w:rPr>
        <w:t>(</w:t>
      </w:r>
      <w:r w:rsidRPr="00536721">
        <w:rPr>
          <w:rFonts w:ascii="Consolas" w:hAnsi="Consolas"/>
          <w:color w:val="61AFEF"/>
          <w:sz w:val="20"/>
          <w:szCs w:val="20"/>
          <w:lang w:val="en-US" w:eastAsia="en-US"/>
        </w:rPr>
        <w:t>$</w:t>
      </w:r>
      <w:r w:rsidRPr="00536721">
        <w:rPr>
          <w:rFonts w:ascii="Consolas" w:hAnsi="Consolas"/>
          <w:color w:val="ABB2BF"/>
          <w:sz w:val="20"/>
          <w:szCs w:val="20"/>
          <w:lang w:val="en-US" w:eastAsia="en-US"/>
        </w:rPr>
        <w:t>(</w:t>
      </w:r>
      <w:r w:rsidRPr="00536721">
        <w:rPr>
          <w:rFonts w:ascii="Consolas" w:hAnsi="Consolas"/>
          <w:color w:val="98C379"/>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'block'</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block</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'tx'</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tx</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'returnedValue'</w:t>
      </w:r>
      <w:r w:rsidRPr="00536721">
        <w:rPr>
          <w:rFonts w:ascii="Consolas" w:hAnsi="Consolas"/>
          <w:color w:val="ABB2BF"/>
          <w:sz w:val="20"/>
          <w:szCs w:val="20"/>
          <w:lang w:val="en-US" w:eastAsia="en-US"/>
        </w:rPr>
        <w:t>).</w:t>
      </w:r>
      <w:r w:rsidRPr="00536721">
        <w:rPr>
          <w:rFonts w:ascii="Consolas" w:hAnsi="Consolas"/>
          <w:color w:val="61AFEF"/>
          <w:sz w:val="20"/>
          <w:szCs w:val="20"/>
          <w:lang w:val="en-US" w:eastAsia="en-US"/>
        </w:rPr>
        <w:t>val</w:t>
      </w:r>
      <w:r w:rsidRPr="00536721">
        <w:rPr>
          <w:rFonts w:ascii="Consolas" w:hAnsi="Consolas"/>
          <w:color w:val="ABB2BF"/>
          <w:sz w:val="20"/>
          <w:szCs w:val="20"/>
          <w:lang w:val="en-US" w:eastAsia="en-US"/>
        </w:rPr>
        <w:t>());</w:t>
      </w:r>
    </w:p>
    <w:p w14:paraId="435EAD9B"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r w:rsidRPr="00536721">
        <w:rPr>
          <w:rFonts w:ascii="Consolas" w:hAnsi="Consolas"/>
          <w:color w:val="C678DD"/>
          <w:sz w:val="20"/>
          <w:szCs w:val="20"/>
          <w:lang w:val="en-US" w:eastAsia="en-US"/>
        </w:rPr>
        <w:t>var</w:t>
      </w:r>
      <w:r w:rsidRPr="00536721">
        <w:rPr>
          <w:rFonts w:ascii="Consolas" w:hAnsi="Consolas"/>
          <w:color w:val="ABB2BF"/>
          <w:sz w:val="20"/>
          <w:szCs w:val="20"/>
          <w:lang w:val="en-US" w:eastAsia="en-US"/>
        </w:rPr>
        <w:t xml:space="preserve"> </w:t>
      </w:r>
      <w:proofErr w:type="spellStart"/>
      <w:r w:rsidRPr="00536721">
        <w:rPr>
          <w:rFonts w:ascii="Consolas" w:hAnsi="Consolas"/>
          <w:color w:val="E06C75"/>
          <w:sz w:val="20"/>
          <w:szCs w:val="20"/>
          <w:lang w:val="en-US" w:eastAsia="en-US"/>
        </w:rPr>
        <w:t>allowedSum</w:t>
      </w:r>
      <w:proofErr w:type="spellEnd"/>
      <w:r w:rsidRPr="00536721">
        <w:rPr>
          <w:rFonts w:ascii="Consolas" w:hAnsi="Consolas"/>
          <w:color w:val="ABB2BF"/>
          <w:sz w:val="20"/>
          <w:szCs w:val="20"/>
          <w:lang w:val="en-US" w:eastAsia="en-US"/>
        </w:rPr>
        <w:t xml:space="preserve"> </w:t>
      </w:r>
      <w:r w:rsidRPr="00536721">
        <w:rPr>
          <w:rFonts w:ascii="Consolas" w:hAnsi="Consolas"/>
          <w:color w:val="56B6C2"/>
          <w:sz w:val="20"/>
          <w:szCs w:val="20"/>
          <w:lang w:val="en-US" w:eastAsia="en-US"/>
        </w:rPr>
        <w:t>=</w:t>
      </w:r>
      <w:r w:rsidRPr="00536721">
        <w:rPr>
          <w:rFonts w:ascii="Consolas" w:hAnsi="Consolas"/>
          <w:color w:val="ABB2BF"/>
          <w:sz w:val="20"/>
          <w:szCs w:val="20"/>
          <w:lang w:val="en-US" w:eastAsia="en-US"/>
        </w:rPr>
        <w:t xml:space="preserve"> </w:t>
      </w:r>
      <w:proofErr w:type="gramStart"/>
      <w:r w:rsidRPr="00536721">
        <w:rPr>
          <w:rFonts w:ascii="Consolas" w:hAnsi="Consolas"/>
          <w:color w:val="D19A66"/>
          <w:sz w:val="20"/>
          <w:szCs w:val="20"/>
          <w:lang w:val="en-US" w:eastAsia="en-US"/>
        </w:rPr>
        <w:t>0</w:t>
      </w:r>
      <w:r w:rsidRPr="00536721">
        <w:rPr>
          <w:rFonts w:ascii="Consolas" w:hAnsi="Consolas"/>
          <w:color w:val="ABB2BF"/>
          <w:sz w:val="20"/>
          <w:szCs w:val="20"/>
          <w:lang w:val="en-US" w:eastAsia="en-US"/>
        </w:rPr>
        <w:t>;</w:t>
      </w:r>
      <w:proofErr w:type="gramEnd"/>
    </w:p>
    <w:p w14:paraId="308518DB" w14:textId="026E6B0E"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r w:rsidRPr="00536721">
        <w:rPr>
          <w:rFonts w:ascii="Consolas" w:hAnsi="Consolas"/>
          <w:color w:val="C678DD"/>
          <w:sz w:val="20"/>
          <w:szCs w:val="20"/>
          <w:lang w:val="en-US" w:eastAsia="en-US"/>
        </w:rPr>
        <w:t>const</w:t>
      </w:r>
      <w:r w:rsidRPr="00536721">
        <w:rPr>
          <w:rFonts w:ascii="Consolas" w:hAnsi="Consolas"/>
          <w:color w:val="ABB2BF"/>
          <w:sz w:val="20"/>
          <w:szCs w:val="20"/>
          <w:lang w:val="en-US" w:eastAsia="en-US"/>
        </w:rPr>
        <w:t xml:space="preserve"> </w:t>
      </w:r>
      <w:r w:rsidRPr="00536721">
        <w:rPr>
          <w:rFonts w:ascii="Consolas" w:hAnsi="Consolas"/>
          <w:color w:val="E5C07B"/>
          <w:sz w:val="20"/>
          <w:szCs w:val="20"/>
          <w:lang w:val="en-US" w:eastAsia="en-US"/>
        </w:rPr>
        <w:t>sender</w:t>
      </w:r>
      <w:r w:rsidRPr="00536721">
        <w:rPr>
          <w:rFonts w:ascii="Consolas" w:hAnsi="Consolas"/>
          <w:color w:val="ABB2BF"/>
          <w:sz w:val="20"/>
          <w:szCs w:val="20"/>
          <w:lang w:val="en-US" w:eastAsia="en-US"/>
        </w:rPr>
        <w:t xml:space="preserve"> </w:t>
      </w:r>
      <w:r w:rsidRPr="00536721">
        <w:rPr>
          <w:rFonts w:ascii="Consolas" w:hAnsi="Consolas"/>
          <w:color w:val="56B6C2"/>
          <w:sz w:val="20"/>
          <w:szCs w:val="20"/>
          <w:lang w:val="en-US" w:eastAsia="en-US"/>
        </w:rPr>
        <w:t>=</w:t>
      </w:r>
      <w:r w:rsidRPr="00536721">
        <w:rPr>
          <w:rFonts w:ascii="Consolas" w:hAnsi="Consolas"/>
          <w:color w:val="ABB2BF"/>
          <w:sz w:val="20"/>
          <w:szCs w:val="20"/>
          <w:lang w:val="en-US" w:eastAsia="en-US"/>
        </w:rPr>
        <w:t xml:space="preserve"> </w:t>
      </w:r>
      <w:r w:rsidRPr="00536721">
        <w:rPr>
          <w:rFonts w:ascii="Consolas" w:hAnsi="Consolas"/>
          <w:color w:val="61AFEF"/>
          <w:sz w:val="20"/>
          <w:szCs w:val="20"/>
          <w:lang w:val="en-US" w:eastAsia="en-US"/>
        </w:rPr>
        <w:t>$</w:t>
      </w:r>
      <w:r w:rsidRPr="00536721">
        <w:rPr>
          <w:rFonts w:ascii="Consolas" w:hAnsi="Consolas"/>
          <w:color w:val="ABB2BF"/>
          <w:sz w:val="20"/>
          <w:szCs w:val="20"/>
          <w:lang w:val="en-US" w:eastAsia="en-US"/>
        </w:rPr>
        <w:t>(</w:t>
      </w:r>
      <w:r w:rsidRPr="00536721">
        <w:rPr>
          <w:rFonts w:ascii="Consolas" w:hAnsi="Consolas"/>
          <w:color w:val="98C379"/>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'block'</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block</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w:t>
      </w:r>
      <w:proofErr w:type="spellStart"/>
      <w:r w:rsidRPr="00536721">
        <w:rPr>
          <w:rFonts w:ascii="Consolas" w:hAnsi="Consolas"/>
          <w:color w:val="98C379"/>
          <w:sz w:val="20"/>
          <w:szCs w:val="20"/>
          <w:lang w:val="en-US" w:eastAsia="en-US"/>
        </w:rPr>
        <w:t>tx</w:t>
      </w:r>
      <w:proofErr w:type="spellEnd"/>
      <w:r w:rsidRPr="00536721">
        <w:rPr>
          <w:rFonts w:ascii="Consolas" w:hAnsi="Consolas"/>
          <w:color w:val="98C379"/>
          <w:sz w:val="20"/>
          <w:szCs w:val="20"/>
          <w:lang w:val="en-US" w:eastAsia="en-US"/>
        </w:rPr>
        <w:t>'</w:t>
      </w:r>
      <w:r w:rsidRPr="00536721">
        <w:rPr>
          <w:rFonts w:ascii="Consolas" w:hAnsi="Consolas"/>
          <w:color w:val="56B6C2"/>
          <w:sz w:val="20"/>
          <w:szCs w:val="20"/>
          <w:lang w:val="en-US" w:eastAsia="en-US"/>
        </w:rPr>
        <w:t>+</w:t>
      </w:r>
      <w:proofErr w:type="spellStart"/>
      <w:r w:rsidRPr="00536721">
        <w:rPr>
          <w:rFonts w:ascii="Consolas" w:hAnsi="Consolas"/>
          <w:color w:val="E06C75"/>
          <w:sz w:val="20"/>
          <w:szCs w:val="20"/>
          <w:lang w:val="en-US" w:eastAsia="en-US"/>
        </w:rPr>
        <w:t>tx</w:t>
      </w:r>
      <w:proofErr w:type="spellEnd"/>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'from'</w:t>
      </w:r>
      <w:proofErr w:type="gramStart"/>
      <w:r w:rsidRPr="00536721">
        <w:rPr>
          <w:rFonts w:ascii="Consolas" w:hAnsi="Consolas"/>
          <w:color w:val="ABB2BF"/>
          <w:sz w:val="20"/>
          <w:szCs w:val="20"/>
          <w:lang w:val="en-US" w:eastAsia="en-US"/>
        </w:rPr>
        <w:t>).</w:t>
      </w:r>
      <w:proofErr w:type="spellStart"/>
      <w:r w:rsidRPr="00536721">
        <w:rPr>
          <w:rFonts w:ascii="Consolas" w:hAnsi="Consolas"/>
          <w:color w:val="61AFEF"/>
          <w:sz w:val="20"/>
          <w:szCs w:val="20"/>
          <w:lang w:val="en-US" w:eastAsia="en-US"/>
        </w:rPr>
        <w:t>val</w:t>
      </w:r>
      <w:proofErr w:type="spellEnd"/>
      <w:proofErr w:type="gramEnd"/>
      <w:r w:rsidRPr="00536721">
        <w:rPr>
          <w:rFonts w:ascii="Consolas" w:hAnsi="Consolas"/>
          <w:color w:val="ABB2BF"/>
          <w:sz w:val="20"/>
          <w:szCs w:val="20"/>
          <w:lang w:val="en-US" w:eastAsia="en-US"/>
        </w:rPr>
        <w:t>();</w:t>
      </w:r>
    </w:p>
    <w:p w14:paraId="05305306" w14:textId="2B412675"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r w:rsidRPr="00536721">
        <w:rPr>
          <w:rFonts w:ascii="Consolas" w:hAnsi="Consolas"/>
          <w:color w:val="C678DD"/>
          <w:sz w:val="20"/>
          <w:szCs w:val="20"/>
          <w:lang w:val="en-US" w:eastAsia="en-US"/>
        </w:rPr>
        <w:t>const</w:t>
      </w:r>
      <w:r w:rsidRPr="00536721">
        <w:rPr>
          <w:rFonts w:ascii="Consolas" w:hAnsi="Consolas"/>
          <w:color w:val="ABB2BF"/>
          <w:sz w:val="20"/>
          <w:szCs w:val="20"/>
          <w:lang w:val="en-US" w:eastAsia="en-US"/>
        </w:rPr>
        <w:t xml:space="preserve"> </w:t>
      </w:r>
      <w:proofErr w:type="spellStart"/>
      <w:r w:rsidRPr="00536721">
        <w:rPr>
          <w:rFonts w:ascii="Consolas" w:hAnsi="Consolas"/>
          <w:color w:val="E5C07B"/>
          <w:sz w:val="20"/>
          <w:szCs w:val="20"/>
          <w:lang w:val="en-US" w:eastAsia="en-US"/>
        </w:rPr>
        <w:t>refArray</w:t>
      </w:r>
      <w:proofErr w:type="spellEnd"/>
      <w:r w:rsidRPr="00536721">
        <w:rPr>
          <w:rFonts w:ascii="Consolas" w:hAnsi="Consolas"/>
          <w:color w:val="ABB2BF"/>
          <w:sz w:val="20"/>
          <w:szCs w:val="20"/>
          <w:lang w:val="en-US" w:eastAsia="en-US"/>
        </w:rPr>
        <w:t xml:space="preserve"> </w:t>
      </w:r>
      <w:r w:rsidRPr="00536721">
        <w:rPr>
          <w:rFonts w:ascii="Consolas" w:hAnsi="Consolas"/>
          <w:color w:val="56B6C2"/>
          <w:sz w:val="20"/>
          <w:szCs w:val="20"/>
          <w:lang w:val="en-US" w:eastAsia="en-US"/>
        </w:rPr>
        <w:t>=</w:t>
      </w:r>
      <w:r w:rsidRPr="00536721">
        <w:rPr>
          <w:rFonts w:ascii="Consolas" w:hAnsi="Consolas"/>
          <w:color w:val="ABB2BF"/>
          <w:sz w:val="20"/>
          <w:szCs w:val="20"/>
          <w:lang w:val="en-US" w:eastAsia="en-US"/>
        </w:rPr>
        <w:t xml:space="preserve"> </w:t>
      </w:r>
      <w:r w:rsidRPr="00536721">
        <w:rPr>
          <w:rFonts w:ascii="Consolas" w:hAnsi="Consolas"/>
          <w:color w:val="61AFEF"/>
          <w:sz w:val="20"/>
          <w:szCs w:val="20"/>
          <w:lang w:val="en-US" w:eastAsia="en-US"/>
        </w:rPr>
        <w:t>$</w:t>
      </w:r>
      <w:r w:rsidRPr="00536721">
        <w:rPr>
          <w:rFonts w:ascii="Consolas" w:hAnsi="Consolas"/>
          <w:color w:val="ABB2BF"/>
          <w:sz w:val="20"/>
          <w:szCs w:val="20"/>
          <w:lang w:val="en-US" w:eastAsia="en-US"/>
        </w:rPr>
        <w:t>(</w:t>
      </w:r>
      <w:r w:rsidRPr="00536721">
        <w:rPr>
          <w:rFonts w:ascii="Consolas" w:hAnsi="Consolas"/>
          <w:color w:val="98C379"/>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'block'</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block</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w:t>
      </w:r>
      <w:proofErr w:type="spellStart"/>
      <w:r w:rsidRPr="00536721">
        <w:rPr>
          <w:rFonts w:ascii="Consolas" w:hAnsi="Consolas"/>
          <w:color w:val="98C379"/>
          <w:sz w:val="20"/>
          <w:szCs w:val="20"/>
          <w:lang w:val="en-US" w:eastAsia="en-US"/>
        </w:rPr>
        <w:t>tx</w:t>
      </w:r>
      <w:proofErr w:type="spellEnd"/>
      <w:r w:rsidRPr="00536721">
        <w:rPr>
          <w:rFonts w:ascii="Consolas" w:hAnsi="Consolas"/>
          <w:color w:val="98C379"/>
          <w:sz w:val="20"/>
          <w:szCs w:val="20"/>
          <w:lang w:val="en-US" w:eastAsia="en-US"/>
        </w:rPr>
        <w:t>'</w:t>
      </w:r>
      <w:r w:rsidRPr="00536721">
        <w:rPr>
          <w:rFonts w:ascii="Consolas" w:hAnsi="Consolas"/>
          <w:color w:val="56B6C2"/>
          <w:sz w:val="20"/>
          <w:szCs w:val="20"/>
          <w:lang w:val="en-US" w:eastAsia="en-US"/>
        </w:rPr>
        <w:t>+</w:t>
      </w:r>
      <w:proofErr w:type="spellStart"/>
      <w:r w:rsidRPr="00536721">
        <w:rPr>
          <w:rFonts w:ascii="Consolas" w:hAnsi="Consolas"/>
          <w:color w:val="E06C75"/>
          <w:sz w:val="20"/>
          <w:szCs w:val="20"/>
          <w:lang w:val="en-US" w:eastAsia="en-US"/>
        </w:rPr>
        <w:t>tx</w:t>
      </w:r>
      <w:proofErr w:type="spellEnd"/>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'ref'</w:t>
      </w:r>
      <w:proofErr w:type="gramStart"/>
      <w:r w:rsidRPr="00536721">
        <w:rPr>
          <w:rFonts w:ascii="Consolas" w:hAnsi="Consolas"/>
          <w:color w:val="ABB2BF"/>
          <w:sz w:val="20"/>
          <w:szCs w:val="20"/>
          <w:lang w:val="en-US" w:eastAsia="en-US"/>
        </w:rPr>
        <w:t>).</w:t>
      </w:r>
      <w:proofErr w:type="spellStart"/>
      <w:r w:rsidRPr="00536721">
        <w:rPr>
          <w:rFonts w:ascii="Consolas" w:hAnsi="Consolas"/>
          <w:color w:val="61AFEF"/>
          <w:sz w:val="20"/>
          <w:szCs w:val="20"/>
          <w:lang w:val="en-US" w:eastAsia="en-US"/>
        </w:rPr>
        <w:t>val</w:t>
      </w:r>
      <w:proofErr w:type="spellEnd"/>
      <w:proofErr w:type="gramEnd"/>
      <w:r w:rsidRPr="00536721">
        <w:rPr>
          <w:rFonts w:ascii="Consolas" w:hAnsi="Consolas"/>
          <w:color w:val="ABB2BF"/>
          <w:sz w:val="20"/>
          <w:szCs w:val="20"/>
          <w:lang w:val="en-US" w:eastAsia="en-US"/>
        </w:rPr>
        <w:t>().</w:t>
      </w:r>
      <w:r w:rsidRPr="00536721">
        <w:rPr>
          <w:rFonts w:ascii="Consolas" w:hAnsi="Consolas"/>
          <w:color w:val="61AFEF"/>
          <w:sz w:val="20"/>
          <w:szCs w:val="20"/>
          <w:lang w:val="en-US" w:eastAsia="en-US"/>
        </w:rPr>
        <w:t>split</w:t>
      </w:r>
      <w:r w:rsidRPr="00536721">
        <w:rPr>
          <w:rFonts w:ascii="Consolas" w:hAnsi="Consolas"/>
          <w:color w:val="ABB2BF"/>
          <w:sz w:val="20"/>
          <w:szCs w:val="20"/>
          <w:lang w:val="en-US" w:eastAsia="en-US"/>
        </w:rPr>
        <w:t>(</w:t>
      </w:r>
      <w:r w:rsidRPr="00536721">
        <w:rPr>
          <w:rFonts w:ascii="Consolas" w:hAnsi="Consolas"/>
          <w:color w:val="98C379"/>
          <w:sz w:val="20"/>
          <w:szCs w:val="20"/>
          <w:lang w:val="en-US" w:eastAsia="en-US"/>
        </w:rPr>
        <w:t>' '</w:t>
      </w:r>
      <w:r w:rsidRPr="00536721">
        <w:rPr>
          <w:rFonts w:ascii="Consolas" w:hAnsi="Consolas"/>
          <w:color w:val="ABB2BF"/>
          <w:sz w:val="20"/>
          <w:szCs w:val="20"/>
          <w:lang w:val="en-US" w:eastAsia="en-US"/>
        </w:rPr>
        <w:t>);</w:t>
      </w:r>
    </w:p>
    <w:p w14:paraId="29EDC30E"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proofErr w:type="spellStart"/>
      <w:r w:rsidRPr="00536721">
        <w:rPr>
          <w:rFonts w:ascii="Consolas" w:hAnsi="Consolas"/>
          <w:color w:val="E5C07B"/>
          <w:sz w:val="20"/>
          <w:szCs w:val="20"/>
          <w:lang w:val="en-US" w:eastAsia="en-US"/>
        </w:rPr>
        <w:t>refArray</w:t>
      </w:r>
      <w:r w:rsidRPr="00536721">
        <w:rPr>
          <w:rFonts w:ascii="Consolas" w:hAnsi="Consolas"/>
          <w:color w:val="ABB2BF"/>
          <w:sz w:val="20"/>
          <w:szCs w:val="20"/>
          <w:lang w:val="en-US" w:eastAsia="en-US"/>
        </w:rPr>
        <w:t>.</w:t>
      </w:r>
      <w:r w:rsidRPr="00536721">
        <w:rPr>
          <w:rFonts w:ascii="Consolas" w:hAnsi="Consolas"/>
          <w:color w:val="61AFEF"/>
          <w:sz w:val="20"/>
          <w:szCs w:val="20"/>
          <w:lang w:val="en-US" w:eastAsia="en-US"/>
        </w:rPr>
        <w:t>sort</w:t>
      </w:r>
      <w:proofErr w:type="spellEnd"/>
      <w:r w:rsidRPr="00536721">
        <w:rPr>
          <w:rFonts w:ascii="Consolas" w:hAnsi="Consolas"/>
          <w:color w:val="ABB2BF"/>
          <w:sz w:val="20"/>
          <w:szCs w:val="20"/>
          <w:lang w:val="en-US" w:eastAsia="en-US"/>
        </w:rPr>
        <w:t>(</w:t>
      </w:r>
      <w:proofErr w:type="gramStart"/>
      <w:r w:rsidRPr="00536721">
        <w:rPr>
          <w:rFonts w:ascii="Consolas" w:hAnsi="Consolas"/>
          <w:color w:val="C678DD"/>
          <w:sz w:val="20"/>
          <w:szCs w:val="20"/>
          <w:lang w:val="en-US" w:eastAsia="en-US"/>
        </w:rPr>
        <w:t>function</w:t>
      </w:r>
      <w:r w:rsidRPr="00536721">
        <w:rPr>
          <w:rFonts w:ascii="Consolas" w:hAnsi="Consolas"/>
          <w:color w:val="ABB2BF"/>
          <w:sz w:val="20"/>
          <w:szCs w:val="20"/>
          <w:lang w:val="en-US" w:eastAsia="en-US"/>
        </w:rPr>
        <w:t>(</w:t>
      </w:r>
      <w:proofErr w:type="gramEnd"/>
      <w:r w:rsidRPr="00536721">
        <w:rPr>
          <w:rFonts w:ascii="Consolas" w:hAnsi="Consolas"/>
          <w:color w:val="E06C75"/>
          <w:sz w:val="20"/>
          <w:szCs w:val="20"/>
          <w:lang w:val="en-US" w:eastAsia="en-US"/>
        </w:rPr>
        <w:t>a</w:t>
      </w:r>
      <w:r w:rsidRPr="00536721">
        <w:rPr>
          <w:rFonts w:ascii="Consolas" w:hAnsi="Consolas"/>
          <w:color w:val="ABB2BF"/>
          <w:sz w:val="20"/>
          <w:szCs w:val="20"/>
          <w:lang w:val="en-US" w:eastAsia="en-US"/>
        </w:rPr>
        <w:t xml:space="preserve">, </w:t>
      </w:r>
      <w:r w:rsidRPr="00536721">
        <w:rPr>
          <w:rFonts w:ascii="Consolas" w:hAnsi="Consolas"/>
          <w:color w:val="E06C75"/>
          <w:sz w:val="20"/>
          <w:szCs w:val="20"/>
          <w:lang w:val="en-US" w:eastAsia="en-US"/>
        </w:rPr>
        <w:t>b</w:t>
      </w:r>
      <w:r w:rsidRPr="00536721">
        <w:rPr>
          <w:rFonts w:ascii="Consolas" w:hAnsi="Consolas"/>
          <w:color w:val="ABB2BF"/>
          <w:sz w:val="20"/>
          <w:szCs w:val="20"/>
          <w:lang w:val="en-US" w:eastAsia="en-US"/>
        </w:rPr>
        <w:t>){</w:t>
      </w:r>
      <w:r w:rsidRPr="00536721">
        <w:rPr>
          <w:rFonts w:ascii="Consolas" w:hAnsi="Consolas"/>
          <w:color w:val="C678DD"/>
          <w:sz w:val="20"/>
          <w:szCs w:val="20"/>
          <w:lang w:val="en-US" w:eastAsia="en-US"/>
        </w:rPr>
        <w:t>return</w:t>
      </w:r>
      <w:r w:rsidRPr="00536721">
        <w:rPr>
          <w:rFonts w:ascii="Consolas" w:hAnsi="Consolas"/>
          <w:color w:val="ABB2BF"/>
          <w:sz w:val="20"/>
          <w:szCs w:val="20"/>
          <w:lang w:val="en-US" w:eastAsia="en-US"/>
        </w:rPr>
        <w:t xml:space="preserve"> </w:t>
      </w:r>
      <w:r w:rsidRPr="00536721">
        <w:rPr>
          <w:rFonts w:ascii="Consolas" w:hAnsi="Consolas"/>
          <w:color w:val="E06C75"/>
          <w:sz w:val="20"/>
          <w:szCs w:val="20"/>
          <w:lang w:val="en-US" w:eastAsia="en-US"/>
        </w:rPr>
        <w:t>a</w:t>
      </w:r>
      <w:r w:rsidRPr="00536721">
        <w:rPr>
          <w:rFonts w:ascii="Consolas" w:hAnsi="Consolas"/>
          <w:color w:val="ABB2BF"/>
          <w:sz w:val="20"/>
          <w:szCs w:val="20"/>
          <w:lang w:val="en-US" w:eastAsia="en-US"/>
        </w:rPr>
        <w:t xml:space="preserve"> </w:t>
      </w:r>
      <w:r w:rsidRPr="00536721">
        <w:rPr>
          <w:rFonts w:ascii="Consolas" w:hAnsi="Consolas"/>
          <w:color w:val="56B6C2"/>
          <w:sz w:val="20"/>
          <w:szCs w:val="20"/>
          <w:lang w:val="en-US" w:eastAsia="en-US"/>
        </w:rPr>
        <w:t>-</w:t>
      </w:r>
      <w:r w:rsidRPr="00536721">
        <w:rPr>
          <w:rFonts w:ascii="Consolas" w:hAnsi="Consolas"/>
          <w:color w:val="ABB2BF"/>
          <w:sz w:val="20"/>
          <w:szCs w:val="20"/>
          <w:lang w:val="en-US" w:eastAsia="en-US"/>
        </w:rPr>
        <w:t xml:space="preserve"> </w:t>
      </w:r>
      <w:r w:rsidRPr="00536721">
        <w:rPr>
          <w:rFonts w:ascii="Consolas" w:hAnsi="Consolas"/>
          <w:color w:val="E06C75"/>
          <w:sz w:val="20"/>
          <w:szCs w:val="20"/>
          <w:lang w:val="en-US" w:eastAsia="en-US"/>
        </w:rPr>
        <w:t>b</w:t>
      </w:r>
      <w:r w:rsidRPr="00536721">
        <w:rPr>
          <w:rFonts w:ascii="Consolas" w:hAnsi="Consolas"/>
          <w:color w:val="ABB2BF"/>
          <w:sz w:val="20"/>
          <w:szCs w:val="20"/>
          <w:lang w:val="en-US" w:eastAsia="en-US"/>
        </w:rPr>
        <w:t>});</w:t>
      </w:r>
    </w:p>
    <w:p w14:paraId="2160BA91"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r w:rsidRPr="00536721">
        <w:rPr>
          <w:rFonts w:ascii="Consolas" w:hAnsi="Consolas"/>
          <w:color w:val="7F848E"/>
          <w:sz w:val="20"/>
          <w:szCs w:val="20"/>
          <w:lang w:val="en-US" w:eastAsia="en-US"/>
        </w:rPr>
        <w:t>//array is empty || there are duplicates || referenced current block or greater</w:t>
      </w:r>
    </w:p>
    <w:p w14:paraId="16E21549"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proofErr w:type="gramStart"/>
      <w:r w:rsidRPr="00536721">
        <w:rPr>
          <w:rFonts w:ascii="Consolas" w:hAnsi="Consolas"/>
          <w:color w:val="C678DD"/>
          <w:sz w:val="20"/>
          <w:szCs w:val="20"/>
          <w:lang w:val="en-US" w:eastAsia="en-US"/>
        </w:rPr>
        <w:t>if</w:t>
      </w:r>
      <w:r w:rsidRPr="00536721">
        <w:rPr>
          <w:rFonts w:ascii="Consolas" w:hAnsi="Consolas"/>
          <w:color w:val="ABB2BF"/>
          <w:sz w:val="20"/>
          <w:szCs w:val="20"/>
          <w:lang w:val="en-US" w:eastAsia="en-US"/>
        </w:rPr>
        <w:t>(</w:t>
      </w:r>
      <w:proofErr w:type="spellStart"/>
      <w:proofErr w:type="gramEnd"/>
      <w:r w:rsidRPr="00536721">
        <w:rPr>
          <w:rFonts w:ascii="Consolas" w:hAnsi="Consolas"/>
          <w:color w:val="E5C07B"/>
          <w:sz w:val="20"/>
          <w:szCs w:val="20"/>
          <w:lang w:val="en-US" w:eastAsia="en-US"/>
        </w:rPr>
        <w:t>refArray</w:t>
      </w:r>
      <w:r w:rsidRPr="00536721">
        <w:rPr>
          <w:rFonts w:ascii="Consolas" w:hAnsi="Consolas"/>
          <w:color w:val="ABB2BF"/>
          <w:sz w:val="20"/>
          <w:szCs w:val="20"/>
          <w:lang w:val="en-US" w:eastAsia="en-US"/>
        </w:rPr>
        <w:t>.</w:t>
      </w:r>
      <w:r w:rsidRPr="00536721">
        <w:rPr>
          <w:rFonts w:ascii="Consolas" w:hAnsi="Consolas"/>
          <w:color w:val="E06C75"/>
          <w:sz w:val="20"/>
          <w:szCs w:val="20"/>
          <w:lang w:val="en-US" w:eastAsia="en-US"/>
        </w:rPr>
        <w:t>length</w:t>
      </w:r>
      <w:proofErr w:type="spellEnd"/>
      <w:r w:rsidRPr="00536721">
        <w:rPr>
          <w:rFonts w:ascii="Consolas" w:hAnsi="Consolas"/>
          <w:color w:val="56B6C2"/>
          <w:sz w:val="20"/>
          <w:szCs w:val="20"/>
          <w:lang w:val="en-US" w:eastAsia="en-US"/>
        </w:rPr>
        <w:t>==</w:t>
      </w:r>
      <w:r w:rsidRPr="00536721">
        <w:rPr>
          <w:rFonts w:ascii="Consolas" w:hAnsi="Consolas"/>
          <w:color w:val="D19A66"/>
          <w:sz w:val="20"/>
          <w:szCs w:val="20"/>
          <w:lang w:val="en-US" w:eastAsia="en-US"/>
        </w:rPr>
        <w:t>0</w:t>
      </w:r>
      <w:r w:rsidRPr="00536721">
        <w:rPr>
          <w:rFonts w:ascii="Consolas" w:hAnsi="Consolas"/>
          <w:color w:val="ABB2BF"/>
          <w:sz w:val="20"/>
          <w:szCs w:val="20"/>
          <w:lang w:val="en-US" w:eastAsia="en-US"/>
        </w:rPr>
        <w:t xml:space="preserve"> </w:t>
      </w:r>
      <w:r w:rsidRPr="00536721">
        <w:rPr>
          <w:rFonts w:ascii="Consolas" w:hAnsi="Consolas"/>
          <w:color w:val="56B6C2"/>
          <w:sz w:val="20"/>
          <w:szCs w:val="20"/>
          <w:lang w:val="en-US" w:eastAsia="en-US"/>
        </w:rPr>
        <w:t>||</w:t>
      </w:r>
      <w:r w:rsidRPr="00536721">
        <w:rPr>
          <w:rFonts w:ascii="Consolas" w:hAnsi="Consolas"/>
          <w:color w:val="ABB2BF"/>
          <w:sz w:val="20"/>
          <w:szCs w:val="20"/>
          <w:lang w:val="en-US" w:eastAsia="en-US"/>
        </w:rPr>
        <w:t xml:space="preserve"> (</w:t>
      </w:r>
      <w:r w:rsidRPr="00536721">
        <w:rPr>
          <w:rFonts w:ascii="Consolas" w:hAnsi="Consolas"/>
          <w:color w:val="C678DD"/>
          <w:sz w:val="20"/>
          <w:szCs w:val="20"/>
          <w:lang w:val="en-US" w:eastAsia="en-US"/>
        </w:rPr>
        <w:t>new</w:t>
      </w:r>
      <w:r w:rsidRPr="00536721">
        <w:rPr>
          <w:rFonts w:ascii="Consolas" w:hAnsi="Consolas"/>
          <w:color w:val="ABB2BF"/>
          <w:sz w:val="20"/>
          <w:szCs w:val="20"/>
          <w:lang w:val="en-US" w:eastAsia="en-US"/>
        </w:rPr>
        <w:t xml:space="preserve"> </w:t>
      </w:r>
      <w:r w:rsidRPr="00536721">
        <w:rPr>
          <w:rFonts w:ascii="Consolas" w:hAnsi="Consolas"/>
          <w:color w:val="E5C07B"/>
          <w:sz w:val="20"/>
          <w:szCs w:val="20"/>
          <w:lang w:val="en-US" w:eastAsia="en-US"/>
        </w:rPr>
        <w:t>Set</w:t>
      </w:r>
      <w:r w:rsidRPr="00536721">
        <w:rPr>
          <w:rFonts w:ascii="Consolas" w:hAnsi="Consolas"/>
          <w:color w:val="ABB2BF"/>
          <w:sz w:val="20"/>
          <w:szCs w:val="20"/>
          <w:lang w:val="en-US" w:eastAsia="en-US"/>
        </w:rPr>
        <w:t>(</w:t>
      </w:r>
      <w:proofErr w:type="spellStart"/>
      <w:r w:rsidRPr="00536721">
        <w:rPr>
          <w:rFonts w:ascii="Consolas" w:hAnsi="Consolas"/>
          <w:color w:val="E5C07B"/>
          <w:sz w:val="20"/>
          <w:szCs w:val="20"/>
          <w:lang w:val="en-US" w:eastAsia="en-US"/>
        </w:rPr>
        <w:t>refArray</w:t>
      </w:r>
      <w:proofErr w:type="spellEnd"/>
      <w:r w:rsidRPr="00536721">
        <w:rPr>
          <w:rFonts w:ascii="Consolas" w:hAnsi="Consolas"/>
          <w:color w:val="ABB2BF"/>
          <w:sz w:val="20"/>
          <w:szCs w:val="20"/>
          <w:lang w:val="en-US" w:eastAsia="en-US"/>
        </w:rPr>
        <w:t>)).</w:t>
      </w:r>
      <w:r w:rsidRPr="00536721">
        <w:rPr>
          <w:rFonts w:ascii="Consolas" w:hAnsi="Consolas"/>
          <w:color w:val="E06C75"/>
          <w:sz w:val="20"/>
          <w:szCs w:val="20"/>
          <w:lang w:val="en-US" w:eastAsia="en-US"/>
        </w:rPr>
        <w:t>size</w:t>
      </w:r>
      <w:r w:rsidRPr="00536721">
        <w:rPr>
          <w:rFonts w:ascii="Consolas" w:hAnsi="Consolas"/>
          <w:color w:val="56B6C2"/>
          <w:sz w:val="20"/>
          <w:szCs w:val="20"/>
          <w:lang w:val="en-US" w:eastAsia="en-US"/>
        </w:rPr>
        <w:t>!==</w:t>
      </w:r>
      <w:proofErr w:type="spellStart"/>
      <w:r w:rsidRPr="00536721">
        <w:rPr>
          <w:rFonts w:ascii="Consolas" w:hAnsi="Consolas"/>
          <w:color w:val="E5C07B"/>
          <w:sz w:val="20"/>
          <w:szCs w:val="20"/>
          <w:lang w:val="en-US" w:eastAsia="en-US"/>
        </w:rPr>
        <w:t>refArray</w:t>
      </w:r>
      <w:r w:rsidRPr="00536721">
        <w:rPr>
          <w:rFonts w:ascii="Consolas" w:hAnsi="Consolas"/>
          <w:color w:val="ABB2BF"/>
          <w:sz w:val="20"/>
          <w:szCs w:val="20"/>
          <w:lang w:val="en-US" w:eastAsia="en-US"/>
        </w:rPr>
        <w:t>.</w:t>
      </w:r>
      <w:r w:rsidRPr="00536721">
        <w:rPr>
          <w:rFonts w:ascii="Consolas" w:hAnsi="Consolas"/>
          <w:color w:val="E06C75"/>
          <w:sz w:val="20"/>
          <w:szCs w:val="20"/>
          <w:lang w:val="en-US" w:eastAsia="en-US"/>
        </w:rPr>
        <w:t>length</w:t>
      </w:r>
      <w:proofErr w:type="spellEnd"/>
      <w:r w:rsidRPr="00536721">
        <w:rPr>
          <w:rFonts w:ascii="Consolas" w:hAnsi="Consolas"/>
          <w:color w:val="ABB2BF"/>
          <w:sz w:val="20"/>
          <w:szCs w:val="20"/>
          <w:lang w:val="en-US" w:eastAsia="en-US"/>
        </w:rPr>
        <w:t xml:space="preserve"> </w:t>
      </w:r>
      <w:r w:rsidRPr="00536721">
        <w:rPr>
          <w:rFonts w:ascii="Consolas" w:hAnsi="Consolas"/>
          <w:color w:val="56B6C2"/>
          <w:sz w:val="20"/>
          <w:szCs w:val="20"/>
          <w:lang w:val="en-US" w:eastAsia="en-US"/>
        </w:rPr>
        <w:t>||</w:t>
      </w:r>
      <w:r w:rsidRPr="00536721">
        <w:rPr>
          <w:rFonts w:ascii="Consolas" w:hAnsi="Consolas"/>
          <w:color w:val="ABB2BF"/>
          <w:sz w:val="20"/>
          <w:szCs w:val="20"/>
          <w:lang w:val="en-US" w:eastAsia="en-US"/>
        </w:rPr>
        <w:t xml:space="preserve"> </w:t>
      </w:r>
      <w:proofErr w:type="spellStart"/>
      <w:r w:rsidRPr="00536721">
        <w:rPr>
          <w:rFonts w:ascii="Consolas" w:hAnsi="Consolas"/>
          <w:color w:val="E5C07B"/>
          <w:sz w:val="20"/>
          <w:szCs w:val="20"/>
          <w:lang w:val="en-US" w:eastAsia="en-US"/>
        </w:rPr>
        <w:t>refArray</w:t>
      </w:r>
      <w:proofErr w:type="spellEnd"/>
      <w:r w:rsidRPr="00536721">
        <w:rPr>
          <w:rFonts w:ascii="Consolas" w:hAnsi="Consolas"/>
          <w:color w:val="ABB2BF"/>
          <w:sz w:val="20"/>
          <w:szCs w:val="20"/>
          <w:lang w:val="en-US" w:eastAsia="en-US"/>
        </w:rPr>
        <w:t>[</w:t>
      </w:r>
      <w:r w:rsidRPr="00536721">
        <w:rPr>
          <w:rFonts w:ascii="Consolas" w:hAnsi="Consolas"/>
          <w:color w:val="E5C07B"/>
          <w:sz w:val="20"/>
          <w:szCs w:val="20"/>
          <w:lang w:val="en-US" w:eastAsia="en-US"/>
        </w:rPr>
        <w:t>refArray</w:t>
      </w:r>
      <w:r w:rsidRPr="00536721">
        <w:rPr>
          <w:rFonts w:ascii="Consolas" w:hAnsi="Consolas"/>
          <w:color w:val="ABB2BF"/>
          <w:sz w:val="20"/>
          <w:szCs w:val="20"/>
          <w:lang w:val="en-US" w:eastAsia="en-US"/>
        </w:rPr>
        <w:t>.</w:t>
      </w:r>
      <w:r w:rsidRPr="00536721">
        <w:rPr>
          <w:rFonts w:ascii="Consolas" w:hAnsi="Consolas"/>
          <w:color w:val="E06C75"/>
          <w:sz w:val="20"/>
          <w:szCs w:val="20"/>
          <w:lang w:val="en-US" w:eastAsia="en-US"/>
        </w:rPr>
        <w:t>length</w:t>
      </w:r>
      <w:r w:rsidRPr="00536721">
        <w:rPr>
          <w:rFonts w:ascii="Consolas" w:hAnsi="Consolas"/>
          <w:color w:val="56B6C2"/>
          <w:sz w:val="20"/>
          <w:szCs w:val="20"/>
          <w:lang w:val="en-US" w:eastAsia="en-US"/>
        </w:rPr>
        <w:t>-</w:t>
      </w:r>
      <w:r w:rsidRPr="00536721">
        <w:rPr>
          <w:rFonts w:ascii="Consolas" w:hAnsi="Consolas"/>
          <w:color w:val="D19A66"/>
          <w:sz w:val="20"/>
          <w:szCs w:val="20"/>
          <w:lang w:val="en-US" w:eastAsia="en-US"/>
        </w:rPr>
        <w:t>1</w:t>
      </w:r>
      <w:r w:rsidRPr="00536721">
        <w:rPr>
          <w:rFonts w:ascii="Consolas" w:hAnsi="Consolas"/>
          <w:color w:val="ABB2BF"/>
          <w:sz w:val="20"/>
          <w:szCs w:val="20"/>
          <w:lang w:val="en-US" w:eastAsia="en-US"/>
        </w:rPr>
        <w:t>]</w:t>
      </w:r>
      <w:r w:rsidRPr="00536721">
        <w:rPr>
          <w:rFonts w:ascii="Consolas" w:hAnsi="Consolas"/>
          <w:color w:val="56B6C2"/>
          <w:sz w:val="20"/>
          <w:szCs w:val="20"/>
          <w:lang w:val="en-US" w:eastAsia="en-US"/>
        </w:rPr>
        <w:t>&gt;=</w:t>
      </w:r>
      <w:r w:rsidRPr="00536721">
        <w:rPr>
          <w:rFonts w:ascii="Consolas" w:hAnsi="Consolas"/>
          <w:color w:val="E06C75"/>
          <w:sz w:val="20"/>
          <w:szCs w:val="20"/>
          <w:lang w:val="en-US" w:eastAsia="en-US"/>
        </w:rPr>
        <w:t>block</w:t>
      </w:r>
      <w:r w:rsidRPr="00536721">
        <w:rPr>
          <w:rFonts w:ascii="Consolas" w:hAnsi="Consolas"/>
          <w:color w:val="ABB2BF"/>
          <w:sz w:val="20"/>
          <w:szCs w:val="20"/>
          <w:lang w:val="en-US" w:eastAsia="en-US"/>
        </w:rPr>
        <w:t xml:space="preserve">){ </w:t>
      </w:r>
    </w:p>
    <w:p w14:paraId="7A57455E"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r w:rsidRPr="00536721">
        <w:rPr>
          <w:rFonts w:ascii="Consolas" w:hAnsi="Consolas"/>
          <w:color w:val="C678DD"/>
          <w:sz w:val="20"/>
          <w:szCs w:val="20"/>
          <w:lang w:val="en-US" w:eastAsia="en-US"/>
        </w:rPr>
        <w:t>return</w:t>
      </w:r>
      <w:r w:rsidRPr="00536721">
        <w:rPr>
          <w:rFonts w:ascii="Consolas" w:hAnsi="Consolas"/>
          <w:color w:val="ABB2BF"/>
          <w:sz w:val="20"/>
          <w:szCs w:val="20"/>
          <w:lang w:val="en-US" w:eastAsia="en-US"/>
        </w:rPr>
        <w:t xml:space="preserve"> </w:t>
      </w:r>
      <w:proofErr w:type="gramStart"/>
      <w:r w:rsidRPr="00536721">
        <w:rPr>
          <w:rFonts w:ascii="Consolas" w:hAnsi="Consolas"/>
          <w:color w:val="D19A66"/>
          <w:sz w:val="20"/>
          <w:szCs w:val="20"/>
          <w:lang w:val="en-US" w:eastAsia="en-US"/>
        </w:rPr>
        <w:t>false</w:t>
      </w:r>
      <w:r w:rsidRPr="00536721">
        <w:rPr>
          <w:rFonts w:ascii="Consolas" w:hAnsi="Consolas"/>
          <w:color w:val="ABB2BF"/>
          <w:sz w:val="20"/>
          <w:szCs w:val="20"/>
          <w:lang w:val="en-US" w:eastAsia="en-US"/>
        </w:rPr>
        <w:t>;</w:t>
      </w:r>
      <w:proofErr w:type="gramEnd"/>
    </w:p>
    <w:p w14:paraId="010D1BAB"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w:t>
      </w:r>
    </w:p>
    <w:p w14:paraId="6EEB0D9D"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4A763D77"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r w:rsidRPr="00536721">
        <w:rPr>
          <w:rFonts w:ascii="Consolas" w:hAnsi="Consolas"/>
          <w:color w:val="C678DD"/>
          <w:sz w:val="20"/>
          <w:szCs w:val="20"/>
          <w:lang w:val="en-US" w:eastAsia="en-US"/>
        </w:rPr>
        <w:t>var</w:t>
      </w:r>
      <w:r w:rsidRPr="00536721">
        <w:rPr>
          <w:rFonts w:ascii="Consolas" w:hAnsi="Consolas"/>
          <w:color w:val="ABB2BF"/>
          <w:sz w:val="20"/>
          <w:szCs w:val="20"/>
          <w:lang w:val="en-US" w:eastAsia="en-US"/>
        </w:rPr>
        <w:t xml:space="preserve"> </w:t>
      </w:r>
      <w:r w:rsidRPr="00536721">
        <w:rPr>
          <w:rFonts w:ascii="Consolas" w:hAnsi="Consolas"/>
          <w:color w:val="E06C75"/>
          <w:sz w:val="20"/>
          <w:szCs w:val="20"/>
          <w:lang w:val="en-US" w:eastAsia="en-US"/>
        </w:rPr>
        <w:t>j</w:t>
      </w:r>
      <w:r w:rsidRPr="00536721">
        <w:rPr>
          <w:rFonts w:ascii="Consolas" w:hAnsi="Consolas"/>
          <w:color w:val="ABB2BF"/>
          <w:sz w:val="20"/>
          <w:szCs w:val="20"/>
          <w:lang w:val="en-US" w:eastAsia="en-US"/>
        </w:rPr>
        <w:t xml:space="preserve"> </w:t>
      </w:r>
      <w:r w:rsidRPr="00536721">
        <w:rPr>
          <w:rFonts w:ascii="Consolas" w:hAnsi="Consolas"/>
          <w:color w:val="56B6C2"/>
          <w:sz w:val="20"/>
          <w:szCs w:val="20"/>
          <w:lang w:val="en-US" w:eastAsia="en-US"/>
        </w:rPr>
        <w:t>=</w:t>
      </w:r>
      <w:r w:rsidRPr="00536721">
        <w:rPr>
          <w:rFonts w:ascii="Consolas" w:hAnsi="Consolas"/>
          <w:color w:val="ABB2BF"/>
          <w:sz w:val="20"/>
          <w:szCs w:val="20"/>
          <w:lang w:val="en-US" w:eastAsia="en-US"/>
        </w:rPr>
        <w:t xml:space="preserve"> </w:t>
      </w:r>
      <w:proofErr w:type="gramStart"/>
      <w:r w:rsidRPr="00536721">
        <w:rPr>
          <w:rFonts w:ascii="Consolas" w:hAnsi="Consolas"/>
          <w:color w:val="D19A66"/>
          <w:sz w:val="20"/>
          <w:szCs w:val="20"/>
          <w:lang w:val="en-US" w:eastAsia="en-US"/>
        </w:rPr>
        <w:t>1</w:t>
      </w:r>
      <w:r w:rsidRPr="00536721">
        <w:rPr>
          <w:rFonts w:ascii="Consolas" w:hAnsi="Consolas"/>
          <w:color w:val="ABB2BF"/>
          <w:sz w:val="20"/>
          <w:szCs w:val="20"/>
          <w:lang w:val="en-US" w:eastAsia="en-US"/>
        </w:rPr>
        <w:t>;</w:t>
      </w:r>
      <w:proofErr w:type="gramEnd"/>
    </w:p>
    <w:p w14:paraId="4A2A63E6" w14:textId="7D6D21BA"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proofErr w:type="gramStart"/>
      <w:r w:rsidRPr="00536721">
        <w:rPr>
          <w:rFonts w:ascii="Consolas" w:hAnsi="Consolas"/>
          <w:color w:val="C678DD"/>
          <w:sz w:val="20"/>
          <w:szCs w:val="20"/>
          <w:lang w:val="en-US" w:eastAsia="en-US"/>
        </w:rPr>
        <w:t>for</w:t>
      </w:r>
      <w:r w:rsidRPr="00536721">
        <w:rPr>
          <w:rFonts w:ascii="Consolas" w:hAnsi="Consolas"/>
          <w:color w:val="ABB2BF"/>
          <w:sz w:val="20"/>
          <w:szCs w:val="20"/>
          <w:lang w:val="en-US" w:eastAsia="en-US"/>
        </w:rPr>
        <w:t>(</w:t>
      </w:r>
      <w:proofErr w:type="gramEnd"/>
      <w:r w:rsidRPr="00536721">
        <w:rPr>
          <w:rFonts w:ascii="Consolas" w:hAnsi="Consolas"/>
          <w:color w:val="C678DD"/>
          <w:sz w:val="20"/>
          <w:szCs w:val="20"/>
          <w:lang w:val="en-US" w:eastAsia="en-US"/>
        </w:rPr>
        <w:t>let</w:t>
      </w:r>
      <w:r w:rsidRPr="00536721">
        <w:rPr>
          <w:rFonts w:ascii="Consolas" w:hAnsi="Consolas"/>
          <w:color w:val="ABB2BF"/>
          <w:sz w:val="20"/>
          <w:szCs w:val="20"/>
          <w:lang w:val="en-US" w:eastAsia="en-US"/>
        </w:rPr>
        <w:t xml:space="preserve"> </w:t>
      </w:r>
      <w:proofErr w:type="spellStart"/>
      <w:r w:rsidRPr="00536721">
        <w:rPr>
          <w:rFonts w:ascii="Consolas" w:hAnsi="Consolas"/>
          <w:color w:val="E06C75"/>
          <w:sz w:val="20"/>
          <w:szCs w:val="20"/>
          <w:lang w:val="en-US" w:eastAsia="en-US"/>
        </w:rPr>
        <w:t>i</w:t>
      </w:r>
      <w:proofErr w:type="spellEnd"/>
      <w:r w:rsidRPr="00536721">
        <w:rPr>
          <w:rFonts w:ascii="Consolas" w:hAnsi="Consolas"/>
          <w:color w:val="ABB2BF"/>
          <w:sz w:val="20"/>
          <w:szCs w:val="20"/>
          <w:lang w:val="en-US" w:eastAsia="en-US"/>
        </w:rPr>
        <w:t xml:space="preserve"> </w:t>
      </w:r>
      <w:r w:rsidRPr="00536721">
        <w:rPr>
          <w:rFonts w:ascii="Consolas" w:hAnsi="Consolas"/>
          <w:color w:val="56B6C2"/>
          <w:sz w:val="20"/>
          <w:szCs w:val="20"/>
          <w:lang w:val="en-US" w:eastAsia="en-US"/>
        </w:rPr>
        <w:t>=</w:t>
      </w:r>
      <w:r w:rsidRPr="00536721">
        <w:rPr>
          <w:rFonts w:ascii="Consolas" w:hAnsi="Consolas"/>
          <w:color w:val="ABB2BF"/>
          <w:sz w:val="20"/>
          <w:szCs w:val="20"/>
          <w:lang w:val="en-US" w:eastAsia="en-US"/>
        </w:rPr>
        <w:t xml:space="preserve"> </w:t>
      </w:r>
      <w:r w:rsidRPr="00536721">
        <w:rPr>
          <w:rFonts w:ascii="Consolas" w:hAnsi="Consolas"/>
          <w:color w:val="E06C75"/>
          <w:sz w:val="20"/>
          <w:szCs w:val="20"/>
          <w:lang w:val="en-US" w:eastAsia="en-US"/>
        </w:rPr>
        <w:t>block</w:t>
      </w:r>
      <w:r w:rsidRPr="00536721">
        <w:rPr>
          <w:rFonts w:ascii="Consolas" w:hAnsi="Consolas"/>
          <w:color w:val="56B6C2"/>
          <w:sz w:val="20"/>
          <w:szCs w:val="20"/>
          <w:lang w:val="en-US" w:eastAsia="en-US"/>
        </w:rPr>
        <w:t>-</w:t>
      </w:r>
      <w:r w:rsidRPr="00536721">
        <w:rPr>
          <w:rFonts w:ascii="Consolas" w:hAnsi="Consolas"/>
          <w:color w:val="D19A66"/>
          <w:sz w:val="20"/>
          <w:szCs w:val="20"/>
          <w:lang w:val="en-US" w:eastAsia="en-US"/>
        </w:rPr>
        <w:t>1</w:t>
      </w:r>
      <w:r w:rsidRPr="00536721">
        <w:rPr>
          <w:rFonts w:ascii="Consolas" w:hAnsi="Consolas"/>
          <w:color w:val="ABB2BF"/>
          <w:sz w:val="20"/>
          <w:szCs w:val="20"/>
          <w:lang w:val="en-US" w:eastAsia="en-US"/>
        </w:rPr>
        <w:t xml:space="preserve">; </w:t>
      </w:r>
      <w:proofErr w:type="spellStart"/>
      <w:r w:rsidRPr="00536721">
        <w:rPr>
          <w:rFonts w:ascii="Consolas" w:hAnsi="Consolas"/>
          <w:color w:val="E06C75"/>
          <w:sz w:val="20"/>
          <w:szCs w:val="20"/>
          <w:lang w:val="en-US" w:eastAsia="en-US"/>
        </w:rPr>
        <w:t>i</w:t>
      </w:r>
      <w:proofErr w:type="spellEnd"/>
      <w:r w:rsidRPr="00536721">
        <w:rPr>
          <w:rFonts w:ascii="Consolas" w:hAnsi="Consolas"/>
          <w:color w:val="56B6C2"/>
          <w:sz w:val="20"/>
          <w:szCs w:val="20"/>
          <w:lang w:val="en-US" w:eastAsia="en-US"/>
        </w:rPr>
        <w:t>&gt;=</w:t>
      </w:r>
      <w:proofErr w:type="spellStart"/>
      <w:r w:rsidRPr="00536721">
        <w:rPr>
          <w:rFonts w:ascii="Consolas" w:hAnsi="Consolas"/>
          <w:color w:val="E5C07B"/>
          <w:sz w:val="20"/>
          <w:szCs w:val="20"/>
          <w:lang w:val="en-US" w:eastAsia="en-US"/>
        </w:rPr>
        <w:t>refArray</w:t>
      </w:r>
      <w:proofErr w:type="spellEnd"/>
      <w:r w:rsidRPr="00536721">
        <w:rPr>
          <w:rFonts w:ascii="Consolas" w:hAnsi="Consolas"/>
          <w:color w:val="ABB2BF"/>
          <w:sz w:val="20"/>
          <w:szCs w:val="20"/>
          <w:lang w:val="en-US" w:eastAsia="en-US"/>
        </w:rPr>
        <w:t>[</w:t>
      </w:r>
      <w:r w:rsidRPr="00536721">
        <w:rPr>
          <w:rFonts w:ascii="Consolas" w:hAnsi="Consolas"/>
          <w:color w:val="D19A66"/>
          <w:sz w:val="20"/>
          <w:szCs w:val="20"/>
          <w:lang w:val="en-US" w:eastAsia="en-US"/>
        </w:rPr>
        <w:t>0</w:t>
      </w:r>
      <w:r w:rsidRPr="00536721">
        <w:rPr>
          <w:rFonts w:ascii="Consolas" w:hAnsi="Consolas"/>
          <w:color w:val="ABB2BF"/>
          <w:sz w:val="20"/>
          <w:szCs w:val="20"/>
          <w:lang w:val="en-US" w:eastAsia="en-US"/>
        </w:rPr>
        <w:t xml:space="preserve">] </w:t>
      </w:r>
      <w:r w:rsidRPr="00536721">
        <w:rPr>
          <w:rFonts w:ascii="Consolas" w:hAnsi="Consolas"/>
          <w:color w:val="56B6C2"/>
          <w:sz w:val="20"/>
          <w:szCs w:val="20"/>
          <w:lang w:val="en-US" w:eastAsia="en-US"/>
        </w:rPr>
        <w:t>||</w:t>
      </w:r>
      <w:r w:rsidRPr="00536721">
        <w:rPr>
          <w:rFonts w:ascii="Consolas" w:hAnsi="Consolas"/>
          <w:color w:val="ABB2BF"/>
          <w:sz w:val="20"/>
          <w:szCs w:val="20"/>
          <w:lang w:val="en-US" w:eastAsia="en-US"/>
        </w:rPr>
        <w:t xml:space="preserve"> </w:t>
      </w:r>
      <w:r w:rsidRPr="00536721">
        <w:rPr>
          <w:rFonts w:ascii="Consolas" w:hAnsi="Consolas"/>
          <w:color w:val="E06C75"/>
          <w:sz w:val="20"/>
          <w:szCs w:val="20"/>
          <w:lang w:val="en-US" w:eastAsia="en-US"/>
        </w:rPr>
        <w:t>j</w:t>
      </w:r>
      <w:r w:rsidRPr="00536721">
        <w:rPr>
          <w:rFonts w:ascii="Consolas" w:hAnsi="Consolas"/>
          <w:color w:val="56B6C2"/>
          <w:sz w:val="20"/>
          <w:szCs w:val="20"/>
          <w:lang w:val="en-US" w:eastAsia="en-US"/>
        </w:rPr>
        <w:t>&lt;=</w:t>
      </w:r>
      <w:proofErr w:type="spellStart"/>
      <w:r w:rsidRPr="00536721">
        <w:rPr>
          <w:rFonts w:ascii="Consolas" w:hAnsi="Consolas"/>
          <w:color w:val="E5C07B"/>
          <w:sz w:val="20"/>
          <w:szCs w:val="20"/>
          <w:lang w:val="en-US" w:eastAsia="en-US"/>
        </w:rPr>
        <w:t>refArray</w:t>
      </w:r>
      <w:r w:rsidRPr="00536721">
        <w:rPr>
          <w:rFonts w:ascii="Consolas" w:hAnsi="Consolas"/>
          <w:color w:val="ABB2BF"/>
          <w:sz w:val="20"/>
          <w:szCs w:val="20"/>
          <w:lang w:val="en-US" w:eastAsia="en-US"/>
        </w:rPr>
        <w:t>.</w:t>
      </w:r>
      <w:r w:rsidRPr="00536721">
        <w:rPr>
          <w:rFonts w:ascii="Consolas" w:hAnsi="Consolas"/>
          <w:color w:val="E06C75"/>
          <w:sz w:val="20"/>
          <w:szCs w:val="20"/>
          <w:lang w:val="en-US" w:eastAsia="en-US"/>
        </w:rPr>
        <w:t>length</w:t>
      </w:r>
      <w:proofErr w:type="spellEnd"/>
      <w:r w:rsidRPr="00536721">
        <w:rPr>
          <w:rFonts w:ascii="Consolas" w:hAnsi="Consolas"/>
          <w:color w:val="ABB2BF"/>
          <w:sz w:val="20"/>
          <w:szCs w:val="20"/>
          <w:lang w:val="en-US" w:eastAsia="en-US"/>
        </w:rPr>
        <w:t xml:space="preserve">; </w:t>
      </w:r>
      <w:proofErr w:type="spellStart"/>
      <w:r w:rsidRPr="00536721">
        <w:rPr>
          <w:rFonts w:ascii="Consolas" w:hAnsi="Consolas"/>
          <w:color w:val="E06C75"/>
          <w:sz w:val="20"/>
          <w:szCs w:val="20"/>
          <w:lang w:val="en-US" w:eastAsia="en-US"/>
        </w:rPr>
        <w:t>i</w:t>
      </w:r>
      <w:proofErr w:type="spellEnd"/>
      <w:r w:rsidRPr="00536721">
        <w:rPr>
          <w:rFonts w:ascii="Consolas" w:hAnsi="Consolas"/>
          <w:color w:val="56B6C2"/>
          <w:sz w:val="20"/>
          <w:szCs w:val="20"/>
          <w:lang w:val="en-US" w:eastAsia="en-US"/>
        </w:rPr>
        <w:t>--</w:t>
      </w:r>
      <w:r w:rsidRPr="00536721">
        <w:rPr>
          <w:rFonts w:ascii="Consolas" w:hAnsi="Consolas"/>
          <w:color w:val="ABB2BF"/>
          <w:sz w:val="20"/>
          <w:szCs w:val="20"/>
          <w:lang w:val="en-US" w:eastAsia="en-US"/>
        </w:rPr>
        <w:t>){</w:t>
      </w:r>
    </w:p>
    <w:p w14:paraId="57474073"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r w:rsidRPr="00536721">
        <w:rPr>
          <w:rFonts w:ascii="Consolas" w:hAnsi="Consolas"/>
          <w:color w:val="C678DD"/>
          <w:sz w:val="20"/>
          <w:szCs w:val="20"/>
          <w:lang w:val="en-US" w:eastAsia="en-US"/>
        </w:rPr>
        <w:t>if</w:t>
      </w:r>
      <w:r w:rsidRPr="00536721">
        <w:rPr>
          <w:rFonts w:ascii="Consolas" w:hAnsi="Consolas"/>
          <w:color w:val="ABB2BF"/>
          <w:sz w:val="20"/>
          <w:szCs w:val="20"/>
          <w:lang w:val="en-US" w:eastAsia="en-US"/>
        </w:rPr>
        <w:t>(</w:t>
      </w:r>
      <w:proofErr w:type="spellStart"/>
      <w:r w:rsidRPr="00536721">
        <w:rPr>
          <w:rFonts w:ascii="Consolas" w:hAnsi="Consolas"/>
          <w:color w:val="E06C75"/>
          <w:sz w:val="20"/>
          <w:szCs w:val="20"/>
          <w:lang w:val="en-US" w:eastAsia="en-US"/>
        </w:rPr>
        <w:t>i</w:t>
      </w:r>
      <w:proofErr w:type="spellEnd"/>
      <w:r w:rsidRPr="00536721">
        <w:rPr>
          <w:rFonts w:ascii="Consolas" w:hAnsi="Consolas"/>
          <w:color w:val="56B6C2"/>
          <w:sz w:val="20"/>
          <w:szCs w:val="20"/>
          <w:lang w:val="en-US" w:eastAsia="en-US"/>
        </w:rPr>
        <w:t>==</w:t>
      </w:r>
      <w:proofErr w:type="spellStart"/>
      <w:proofErr w:type="gramStart"/>
      <w:r w:rsidRPr="00536721">
        <w:rPr>
          <w:rFonts w:ascii="Consolas" w:hAnsi="Consolas"/>
          <w:color w:val="E5C07B"/>
          <w:sz w:val="20"/>
          <w:szCs w:val="20"/>
          <w:lang w:val="en-US" w:eastAsia="en-US"/>
        </w:rPr>
        <w:t>refArray</w:t>
      </w:r>
      <w:proofErr w:type="spellEnd"/>
      <w:r w:rsidRPr="00536721">
        <w:rPr>
          <w:rFonts w:ascii="Consolas" w:hAnsi="Consolas"/>
          <w:color w:val="ABB2BF"/>
          <w:sz w:val="20"/>
          <w:szCs w:val="20"/>
          <w:lang w:val="en-US" w:eastAsia="en-US"/>
        </w:rPr>
        <w:t>[</w:t>
      </w:r>
      <w:proofErr w:type="spellStart"/>
      <w:proofErr w:type="gramEnd"/>
      <w:r w:rsidRPr="00536721">
        <w:rPr>
          <w:rFonts w:ascii="Consolas" w:hAnsi="Consolas"/>
          <w:color w:val="E5C07B"/>
          <w:sz w:val="20"/>
          <w:szCs w:val="20"/>
          <w:lang w:val="en-US" w:eastAsia="en-US"/>
        </w:rPr>
        <w:t>refArray</w:t>
      </w:r>
      <w:r w:rsidRPr="00536721">
        <w:rPr>
          <w:rFonts w:ascii="Consolas" w:hAnsi="Consolas"/>
          <w:color w:val="ABB2BF"/>
          <w:sz w:val="20"/>
          <w:szCs w:val="20"/>
          <w:lang w:val="en-US" w:eastAsia="en-US"/>
        </w:rPr>
        <w:t>.</w:t>
      </w:r>
      <w:r w:rsidRPr="00536721">
        <w:rPr>
          <w:rFonts w:ascii="Consolas" w:hAnsi="Consolas"/>
          <w:color w:val="E06C75"/>
          <w:sz w:val="20"/>
          <w:szCs w:val="20"/>
          <w:lang w:val="en-US" w:eastAsia="en-US"/>
        </w:rPr>
        <w:t>length</w:t>
      </w:r>
      <w:proofErr w:type="spellEnd"/>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j</w:t>
      </w:r>
      <w:r w:rsidRPr="00536721">
        <w:rPr>
          <w:rFonts w:ascii="Consolas" w:hAnsi="Consolas"/>
          <w:color w:val="ABB2BF"/>
          <w:sz w:val="20"/>
          <w:szCs w:val="20"/>
          <w:lang w:val="en-US" w:eastAsia="en-US"/>
        </w:rPr>
        <w:t xml:space="preserve">]){ </w:t>
      </w:r>
      <w:r w:rsidRPr="00536721">
        <w:rPr>
          <w:rFonts w:ascii="Consolas" w:hAnsi="Consolas"/>
          <w:color w:val="7F848E"/>
          <w:sz w:val="20"/>
          <w:szCs w:val="20"/>
          <w:lang w:val="en-US" w:eastAsia="en-US"/>
        </w:rPr>
        <w:t>//if this block is referenced</w:t>
      </w:r>
    </w:p>
    <w:p w14:paraId="50721CC3" w14:textId="542CDA31"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proofErr w:type="spellStart"/>
      <w:proofErr w:type="gramStart"/>
      <w:r w:rsidRPr="00536721">
        <w:rPr>
          <w:rFonts w:ascii="Consolas" w:hAnsi="Consolas"/>
          <w:color w:val="E06C75"/>
          <w:sz w:val="20"/>
          <w:szCs w:val="20"/>
          <w:lang w:val="en-US" w:eastAsia="en-US"/>
        </w:rPr>
        <w:t>j</w:t>
      </w:r>
      <w:r w:rsidRPr="00536721">
        <w:rPr>
          <w:rFonts w:ascii="Consolas" w:hAnsi="Consolas"/>
          <w:color w:val="56B6C2"/>
          <w:sz w:val="20"/>
          <w:szCs w:val="20"/>
          <w:lang w:val="en-US" w:eastAsia="en-US"/>
        </w:rPr>
        <w:t>++</w:t>
      </w:r>
      <w:proofErr w:type="spellEnd"/>
      <w:r w:rsidRPr="00536721">
        <w:rPr>
          <w:rFonts w:ascii="Consolas" w:hAnsi="Consolas"/>
          <w:color w:val="ABB2BF"/>
          <w:sz w:val="20"/>
          <w:szCs w:val="20"/>
          <w:lang w:val="en-US" w:eastAsia="en-US"/>
        </w:rPr>
        <w:t>;</w:t>
      </w:r>
      <w:proofErr w:type="gramEnd"/>
    </w:p>
    <w:p w14:paraId="082DDF0C" w14:textId="57BB7060"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r w:rsidRPr="00536721">
        <w:rPr>
          <w:rFonts w:ascii="Consolas" w:hAnsi="Consolas"/>
          <w:color w:val="C678DD"/>
          <w:sz w:val="20"/>
          <w:szCs w:val="20"/>
          <w:lang w:val="en-US" w:eastAsia="en-US"/>
        </w:rPr>
        <w:t>let</w:t>
      </w:r>
      <w:r w:rsidRPr="00536721">
        <w:rPr>
          <w:rFonts w:ascii="Consolas" w:hAnsi="Consolas"/>
          <w:color w:val="ABB2BF"/>
          <w:sz w:val="20"/>
          <w:szCs w:val="20"/>
          <w:lang w:val="en-US" w:eastAsia="en-US"/>
        </w:rPr>
        <w:t xml:space="preserve"> </w:t>
      </w:r>
      <w:proofErr w:type="spellStart"/>
      <w:r w:rsidRPr="00536721">
        <w:rPr>
          <w:rFonts w:ascii="Consolas" w:hAnsi="Consolas"/>
          <w:color w:val="E06C75"/>
          <w:sz w:val="20"/>
          <w:szCs w:val="20"/>
          <w:lang w:val="en-US" w:eastAsia="en-US"/>
        </w:rPr>
        <w:t>senderFound</w:t>
      </w:r>
      <w:proofErr w:type="spellEnd"/>
      <w:r w:rsidRPr="00536721">
        <w:rPr>
          <w:rFonts w:ascii="Consolas" w:hAnsi="Consolas"/>
          <w:color w:val="ABB2BF"/>
          <w:sz w:val="20"/>
          <w:szCs w:val="20"/>
          <w:lang w:val="en-US" w:eastAsia="en-US"/>
        </w:rPr>
        <w:t xml:space="preserve"> </w:t>
      </w:r>
      <w:r w:rsidRPr="00536721">
        <w:rPr>
          <w:rFonts w:ascii="Consolas" w:hAnsi="Consolas"/>
          <w:color w:val="56B6C2"/>
          <w:sz w:val="20"/>
          <w:szCs w:val="20"/>
          <w:lang w:val="en-US" w:eastAsia="en-US"/>
        </w:rPr>
        <w:t>=</w:t>
      </w:r>
      <w:r w:rsidRPr="00536721">
        <w:rPr>
          <w:rFonts w:ascii="Consolas" w:hAnsi="Consolas"/>
          <w:color w:val="ABB2BF"/>
          <w:sz w:val="20"/>
          <w:szCs w:val="20"/>
          <w:lang w:val="en-US" w:eastAsia="en-US"/>
        </w:rPr>
        <w:t xml:space="preserve"> </w:t>
      </w:r>
      <w:proofErr w:type="gramStart"/>
      <w:r w:rsidRPr="00536721">
        <w:rPr>
          <w:rFonts w:ascii="Consolas" w:hAnsi="Consolas"/>
          <w:color w:val="D19A66"/>
          <w:sz w:val="20"/>
          <w:szCs w:val="20"/>
          <w:lang w:val="en-US" w:eastAsia="en-US"/>
        </w:rPr>
        <w:t>false</w:t>
      </w:r>
      <w:r w:rsidRPr="00536721">
        <w:rPr>
          <w:rFonts w:ascii="Consolas" w:hAnsi="Consolas"/>
          <w:color w:val="ABB2BF"/>
          <w:sz w:val="20"/>
          <w:szCs w:val="20"/>
          <w:lang w:val="en-US" w:eastAsia="en-US"/>
        </w:rPr>
        <w:t>;</w:t>
      </w:r>
      <w:proofErr w:type="gramEnd"/>
    </w:p>
    <w:p w14:paraId="62D2726D"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r w:rsidRPr="00536721">
        <w:rPr>
          <w:rFonts w:ascii="Consolas" w:hAnsi="Consolas"/>
          <w:color w:val="C678DD"/>
          <w:sz w:val="20"/>
          <w:szCs w:val="20"/>
          <w:lang w:val="en-US" w:eastAsia="en-US"/>
        </w:rPr>
        <w:t>if</w:t>
      </w:r>
      <w:r w:rsidRPr="00536721">
        <w:rPr>
          <w:rFonts w:ascii="Consolas" w:hAnsi="Consolas"/>
          <w:color w:val="ABB2BF"/>
          <w:sz w:val="20"/>
          <w:szCs w:val="20"/>
          <w:lang w:val="en-US" w:eastAsia="en-US"/>
        </w:rPr>
        <w:t>(</w:t>
      </w:r>
      <w:r w:rsidRPr="00536721">
        <w:rPr>
          <w:rFonts w:ascii="Consolas" w:hAnsi="Consolas"/>
          <w:color w:val="61AFEF"/>
          <w:sz w:val="20"/>
          <w:szCs w:val="20"/>
          <w:lang w:val="en-US" w:eastAsia="en-US"/>
        </w:rPr>
        <w:t>$</w:t>
      </w:r>
      <w:r w:rsidRPr="00536721">
        <w:rPr>
          <w:rFonts w:ascii="Consolas" w:hAnsi="Consolas"/>
          <w:color w:val="ABB2BF"/>
          <w:sz w:val="20"/>
          <w:szCs w:val="20"/>
          <w:lang w:val="en-US" w:eastAsia="en-US"/>
        </w:rPr>
        <w:t>(</w:t>
      </w:r>
      <w:r w:rsidRPr="00536721">
        <w:rPr>
          <w:rFonts w:ascii="Consolas" w:hAnsi="Consolas"/>
          <w:color w:val="98C379"/>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'block'</w:t>
      </w:r>
      <w:r w:rsidRPr="00536721">
        <w:rPr>
          <w:rFonts w:ascii="Consolas" w:hAnsi="Consolas"/>
          <w:color w:val="56B6C2"/>
          <w:sz w:val="20"/>
          <w:szCs w:val="20"/>
          <w:lang w:val="en-US" w:eastAsia="en-US"/>
        </w:rPr>
        <w:t>+</w:t>
      </w:r>
      <w:proofErr w:type="spellStart"/>
      <w:r w:rsidRPr="00536721">
        <w:rPr>
          <w:rFonts w:ascii="Consolas" w:hAnsi="Consolas"/>
          <w:color w:val="E06C75"/>
          <w:sz w:val="20"/>
          <w:szCs w:val="20"/>
          <w:lang w:val="en-US" w:eastAsia="en-US"/>
        </w:rPr>
        <w:t>i</w:t>
      </w:r>
      <w:proofErr w:type="spellEnd"/>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w:t>
      </w:r>
      <w:proofErr w:type="spellStart"/>
      <w:r w:rsidRPr="00536721">
        <w:rPr>
          <w:rFonts w:ascii="Consolas" w:hAnsi="Consolas"/>
          <w:color w:val="98C379"/>
          <w:sz w:val="20"/>
          <w:szCs w:val="20"/>
          <w:lang w:val="en-US" w:eastAsia="en-US"/>
        </w:rPr>
        <w:t>cointo</w:t>
      </w:r>
      <w:proofErr w:type="spellEnd"/>
      <w:r w:rsidRPr="00536721">
        <w:rPr>
          <w:rFonts w:ascii="Consolas" w:hAnsi="Consolas"/>
          <w:color w:val="98C379"/>
          <w:sz w:val="20"/>
          <w:szCs w:val="20"/>
          <w:lang w:val="en-US" w:eastAsia="en-US"/>
        </w:rPr>
        <w:t>'</w:t>
      </w:r>
      <w:proofErr w:type="gramStart"/>
      <w:r w:rsidRPr="00536721">
        <w:rPr>
          <w:rFonts w:ascii="Consolas" w:hAnsi="Consolas"/>
          <w:color w:val="ABB2BF"/>
          <w:sz w:val="20"/>
          <w:szCs w:val="20"/>
          <w:lang w:val="en-US" w:eastAsia="en-US"/>
        </w:rPr>
        <w:t>).</w:t>
      </w:r>
      <w:proofErr w:type="spellStart"/>
      <w:r w:rsidRPr="00536721">
        <w:rPr>
          <w:rFonts w:ascii="Consolas" w:hAnsi="Consolas"/>
          <w:color w:val="61AFEF"/>
          <w:sz w:val="20"/>
          <w:szCs w:val="20"/>
          <w:lang w:val="en-US" w:eastAsia="en-US"/>
        </w:rPr>
        <w:t>val</w:t>
      </w:r>
      <w:proofErr w:type="spellEnd"/>
      <w:proofErr w:type="gramEnd"/>
      <w:r w:rsidRPr="00536721">
        <w:rPr>
          <w:rFonts w:ascii="Consolas" w:hAnsi="Consolas"/>
          <w:color w:val="ABB2BF"/>
          <w:sz w:val="20"/>
          <w:szCs w:val="20"/>
          <w:lang w:val="en-US" w:eastAsia="en-US"/>
        </w:rPr>
        <w:t>()</w:t>
      </w:r>
      <w:r w:rsidRPr="00536721">
        <w:rPr>
          <w:rFonts w:ascii="Consolas" w:hAnsi="Consolas"/>
          <w:color w:val="56B6C2"/>
          <w:sz w:val="20"/>
          <w:szCs w:val="20"/>
          <w:lang w:val="en-US" w:eastAsia="en-US"/>
        </w:rPr>
        <w:t>==</w:t>
      </w:r>
      <w:r w:rsidRPr="00536721">
        <w:rPr>
          <w:rFonts w:ascii="Consolas" w:hAnsi="Consolas"/>
          <w:color w:val="E5C07B"/>
          <w:sz w:val="20"/>
          <w:szCs w:val="20"/>
          <w:lang w:val="en-US" w:eastAsia="en-US"/>
        </w:rPr>
        <w:t>sender</w:t>
      </w:r>
      <w:r w:rsidRPr="00536721">
        <w:rPr>
          <w:rFonts w:ascii="Consolas" w:hAnsi="Consolas"/>
          <w:color w:val="ABB2BF"/>
          <w:sz w:val="20"/>
          <w:szCs w:val="20"/>
          <w:lang w:val="en-US" w:eastAsia="en-US"/>
        </w:rPr>
        <w:t xml:space="preserve">){ </w:t>
      </w:r>
      <w:r w:rsidRPr="00536721">
        <w:rPr>
          <w:rFonts w:ascii="Consolas" w:hAnsi="Consolas"/>
          <w:color w:val="7F848E"/>
          <w:sz w:val="20"/>
          <w:szCs w:val="20"/>
          <w:lang w:val="en-US" w:eastAsia="en-US"/>
        </w:rPr>
        <w:t xml:space="preserve">//add </w:t>
      </w:r>
      <w:proofErr w:type="spellStart"/>
      <w:r w:rsidRPr="00536721">
        <w:rPr>
          <w:rFonts w:ascii="Consolas" w:hAnsi="Consolas"/>
          <w:color w:val="7F848E"/>
          <w:sz w:val="20"/>
          <w:szCs w:val="20"/>
          <w:lang w:val="en-US" w:eastAsia="en-US"/>
        </w:rPr>
        <w:t>coinbase</w:t>
      </w:r>
      <w:proofErr w:type="spellEnd"/>
    </w:p>
    <w:p w14:paraId="3E7C99BD"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proofErr w:type="spellStart"/>
      <w:r w:rsidRPr="00536721">
        <w:rPr>
          <w:rFonts w:ascii="Consolas" w:hAnsi="Consolas"/>
          <w:color w:val="E06C75"/>
          <w:sz w:val="20"/>
          <w:szCs w:val="20"/>
          <w:lang w:val="en-US" w:eastAsia="en-US"/>
        </w:rPr>
        <w:t>senderFound</w:t>
      </w:r>
      <w:proofErr w:type="spellEnd"/>
      <w:r w:rsidRPr="00536721">
        <w:rPr>
          <w:rFonts w:ascii="Consolas" w:hAnsi="Consolas"/>
          <w:color w:val="56B6C2"/>
          <w:sz w:val="20"/>
          <w:szCs w:val="20"/>
          <w:lang w:val="en-US" w:eastAsia="en-US"/>
        </w:rPr>
        <w:t>=</w:t>
      </w:r>
      <w:proofErr w:type="gramStart"/>
      <w:r w:rsidRPr="00536721">
        <w:rPr>
          <w:rFonts w:ascii="Consolas" w:hAnsi="Consolas"/>
          <w:color w:val="D19A66"/>
          <w:sz w:val="20"/>
          <w:szCs w:val="20"/>
          <w:lang w:val="en-US" w:eastAsia="en-US"/>
        </w:rPr>
        <w:t>true</w:t>
      </w:r>
      <w:r w:rsidRPr="00536721">
        <w:rPr>
          <w:rFonts w:ascii="Consolas" w:hAnsi="Consolas"/>
          <w:color w:val="ABB2BF"/>
          <w:sz w:val="20"/>
          <w:szCs w:val="20"/>
          <w:lang w:val="en-US" w:eastAsia="en-US"/>
        </w:rPr>
        <w:t>;</w:t>
      </w:r>
      <w:proofErr w:type="gramEnd"/>
    </w:p>
    <w:p w14:paraId="4D22AED7"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r w:rsidRPr="00536721">
        <w:rPr>
          <w:rFonts w:ascii="Consolas" w:hAnsi="Consolas"/>
          <w:color w:val="E06C75"/>
          <w:sz w:val="20"/>
          <w:szCs w:val="20"/>
          <w:lang w:val="en-US" w:eastAsia="en-US"/>
        </w:rPr>
        <w:t>allowedSum</w:t>
      </w:r>
      <w:r w:rsidRPr="00536721">
        <w:rPr>
          <w:rFonts w:ascii="Consolas" w:hAnsi="Consolas"/>
          <w:color w:val="56B6C2"/>
          <w:sz w:val="20"/>
          <w:szCs w:val="20"/>
          <w:lang w:val="en-US" w:eastAsia="en-US"/>
        </w:rPr>
        <w:t>+=parseFloat</w:t>
      </w:r>
      <w:r w:rsidRPr="00536721">
        <w:rPr>
          <w:rFonts w:ascii="Consolas" w:hAnsi="Consolas"/>
          <w:color w:val="ABB2BF"/>
          <w:sz w:val="20"/>
          <w:szCs w:val="20"/>
          <w:lang w:val="en-US" w:eastAsia="en-US"/>
        </w:rPr>
        <w:t>(</w:t>
      </w:r>
      <w:r w:rsidRPr="00536721">
        <w:rPr>
          <w:rFonts w:ascii="Consolas" w:hAnsi="Consolas"/>
          <w:color w:val="61AFEF"/>
          <w:sz w:val="20"/>
          <w:szCs w:val="20"/>
          <w:lang w:val="en-US" w:eastAsia="en-US"/>
        </w:rPr>
        <w:t>$</w:t>
      </w:r>
      <w:r w:rsidRPr="00536721">
        <w:rPr>
          <w:rFonts w:ascii="Consolas" w:hAnsi="Consolas"/>
          <w:color w:val="ABB2BF"/>
          <w:sz w:val="20"/>
          <w:szCs w:val="20"/>
          <w:lang w:val="en-US" w:eastAsia="en-US"/>
        </w:rPr>
        <w:t>(</w:t>
      </w:r>
      <w:r w:rsidRPr="00536721">
        <w:rPr>
          <w:rFonts w:ascii="Consolas" w:hAnsi="Consolas"/>
          <w:color w:val="98C379"/>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'block'</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i</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'coinvalue'</w:t>
      </w:r>
      <w:proofErr w:type="gramStart"/>
      <w:r w:rsidRPr="00536721">
        <w:rPr>
          <w:rFonts w:ascii="Consolas" w:hAnsi="Consolas"/>
          <w:color w:val="ABB2BF"/>
          <w:sz w:val="20"/>
          <w:szCs w:val="20"/>
          <w:lang w:val="en-US" w:eastAsia="en-US"/>
        </w:rPr>
        <w:t>).</w:t>
      </w:r>
      <w:r w:rsidRPr="00536721">
        <w:rPr>
          <w:rFonts w:ascii="Consolas" w:hAnsi="Consolas"/>
          <w:color w:val="61AFEF"/>
          <w:sz w:val="20"/>
          <w:szCs w:val="20"/>
          <w:lang w:val="en-US" w:eastAsia="en-US"/>
        </w:rPr>
        <w:t>val</w:t>
      </w:r>
      <w:proofErr w:type="gramEnd"/>
      <w:r w:rsidRPr="00536721">
        <w:rPr>
          <w:rFonts w:ascii="Consolas" w:hAnsi="Consolas"/>
          <w:color w:val="ABB2BF"/>
          <w:sz w:val="20"/>
          <w:szCs w:val="20"/>
          <w:lang w:val="en-US" w:eastAsia="en-US"/>
        </w:rPr>
        <w:t>());</w:t>
      </w:r>
    </w:p>
    <w:p w14:paraId="469A5D60"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w:t>
      </w:r>
    </w:p>
    <w:p w14:paraId="2AFCFB9A"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73879045" w14:textId="77777777" w:rsid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proofErr w:type="gramStart"/>
      <w:r w:rsidRPr="00536721">
        <w:rPr>
          <w:rFonts w:ascii="Consolas" w:hAnsi="Consolas"/>
          <w:color w:val="C678DD"/>
          <w:sz w:val="20"/>
          <w:szCs w:val="20"/>
          <w:lang w:val="en-US" w:eastAsia="en-US"/>
        </w:rPr>
        <w:t>for</w:t>
      </w:r>
      <w:r w:rsidRPr="00536721">
        <w:rPr>
          <w:rFonts w:ascii="Consolas" w:hAnsi="Consolas"/>
          <w:color w:val="ABB2BF"/>
          <w:sz w:val="20"/>
          <w:szCs w:val="20"/>
          <w:lang w:val="en-US" w:eastAsia="en-US"/>
        </w:rPr>
        <w:t>(</w:t>
      </w:r>
      <w:proofErr w:type="gramEnd"/>
      <w:r w:rsidRPr="00536721">
        <w:rPr>
          <w:rFonts w:ascii="Consolas" w:hAnsi="Consolas"/>
          <w:color w:val="C678DD"/>
          <w:sz w:val="20"/>
          <w:szCs w:val="20"/>
          <w:lang w:val="en-US" w:eastAsia="en-US"/>
        </w:rPr>
        <w:t>let</w:t>
      </w:r>
      <w:r w:rsidRPr="00536721">
        <w:rPr>
          <w:rFonts w:ascii="Consolas" w:hAnsi="Consolas"/>
          <w:color w:val="ABB2BF"/>
          <w:sz w:val="20"/>
          <w:szCs w:val="20"/>
          <w:lang w:val="en-US" w:eastAsia="en-US"/>
        </w:rPr>
        <w:t xml:space="preserve"> </w:t>
      </w:r>
      <w:r w:rsidRPr="00536721">
        <w:rPr>
          <w:rFonts w:ascii="Consolas" w:hAnsi="Consolas"/>
          <w:color w:val="E06C75"/>
          <w:sz w:val="20"/>
          <w:szCs w:val="20"/>
          <w:lang w:val="en-US" w:eastAsia="en-US"/>
        </w:rPr>
        <w:t>k</w:t>
      </w:r>
      <w:r w:rsidRPr="00536721">
        <w:rPr>
          <w:rFonts w:ascii="Consolas" w:hAnsi="Consolas"/>
          <w:color w:val="ABB2BF"/>
          <w:sz w:val="20"/>
          <w:szCs w:val="20"/>
          <w:lang w:val="en-US" w:eastAsia="en-US"/>
        </w:rPr>
        <w:t xml:space="preserve"> </w:t>
      </w:r>
      <w:r w:rsidRPr="00536721">
        <w:rPr>
          <w:rFonts w:ascii="Consolas" w:hAnsi="Consolas"/>
          <w:color w:val="56B6C2"/>
          <w:sz w:val="20"/>
          <w:szCs w:val="20"/>
          <w:lang w:val="en-US" w:eastAsia="en-US"/>
        </w:rPr>
        <w:t>=</w:t>
      </w:r>
      <w:r w:rsidRPr="00536721">
        <w:rPr>
          <w:rFonts w:ascii="Consolas" w:hAnsi="Consolas"/>
          <w:color w:val="ABB2BF"/>
          <w:sz w:val="20"/>
          <w:szCs w:val="20"/>
          <w:lang w:val="en-US" w:eastAsia="en-US"/>
        </w:rPr>
        <w:t xml:space="preserve"> </w:t>
      </w:r>
      <w:r w:rsidRPr="00536721">
        <w:rPr>
          <w:rFonts w:ascii="Consolas" w:hAnsi="Consolas"/>
          <w:color w:val="D19A66"/>
          <w:sz w:val="20"/>
          <w:szCs w:val="20"/>
          <w:lang w:val="en-US" w:eastAsia="en-US"/>
        </w:rPr>
        <w:t>0</w:t>
      </w:r>
      <w:r w:rsidRPr="00536721">
        <w:rPr>
          <w:rFonts w:ascii="Consolas" w:hAnsi="Consolas"/>
          <w:color w:val="ABB2BF"/>
          <w:sz w:val="20"/>
          <w:szCs w:val="20"/>
          <w:lang w:val="en-US" w:eastAsia="en-US"/>
        </w:rPr>
        <w:t xml:space="preserve">; </w:t>
      </w:r>
      <w:r w:rsidRPr="00536721">
        <w:rPr>
          <w:rFonts w:ascii="Consolas" w:hAnsi="Consolas"/>
          <w:color w:val="61AFEF"/>
          <w:sz w:val="20"/>
          <w:szCs w:val="20"/>
          <w:lang w:val="en-US" w:eastAsia="en-US"/>
        </w:rPr>
        <w:t>$</w:t>
      </w:r>
      <w:r w:rsidRPr="00536721">
        <w:rPr>
          <w:rFonts w:ascii="Consolas" w:hAnsi="Consolas"/>
          <w:color w:val="ABB2BF"/>
          <w:sz w:val="20"/>
          <w:szCs w:val="20"/>
          <w:lang w:val="en-US" w:eastAsia="en-US"/>
        </w:rPr>
        <w:t>(</w:t>
      </w:r>
      <w:r w:rsidRPr="00536721">
        <w:rPr>
          <w:rFonts w:ascii="Consolas" w:hAnsi="Consolas"/>
          <w:color w:val="98C379"/>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'block'</w:t>
      </w:r>
      <w:r w:rsidRPr="00536721">
        <w:rPr>
          <w:rFonts w:ascii="Consolas" w:hAnsi="Consolas"/>
          <w:color w:val="56B6C2"/>
          <w:sz w:val="20"/>
          <w:szCs w:val="20"/>
          <w:lang w:val="en-US" w:eastAsia="en-US"/>
        </w:rPr>
        <w:t>+</w:t>
      </w:r>
      <w:proofErr w:type="spellStart"/>
      <w:r w:rsidRPr="00536721">
        <w:rPr>
          <w:rFonts w:ascii="Consolas" w:hAnsi="Consolas"/>
          <w:color w:val="E06C75"/>
          <w:sz w:val="20"/>
          <w:szCs w:val="20"/>
          <w:lang w:val="en-US" w:eastAsia="en-US"/>
        </w:rPr>
        <w:t>i</w:t>
      </w:r>
      <w:proofErr w:type="spellEnd"/>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w:t>
      </w:r>
      <w:proofErr w:type="spellStart"/>
      <w:r w:rsidRPr="00536721">
        <w:rPr>
          <w:rFonts w:ascii="Consolas" w:hAnsi="Consolas"/>
          <w:color w:val="98C379"/>
          <w:sz w:val="20"/>
          <w:szCs w:val="20"/>
          <w:lang w:val="en-US" w:eastAsia="en-US"/>
        </w:rPr>
        <w:t>tx</w:t>
      </w:r>
      <w:proofErr w:type="spellEnd"/>
      <w:r w:rsidRPr="00536721">
        <w:rPr>
          <w:rFonts w:ascii="Consolas" w:hAnsi="Consolas"/>
          <w:color w:val="98C379"/>
          <w:sz w:val="20"/>
          <w:szCs w:val="20"/>
          <w:lang w:val="en-US" w:eastAsia="en-US"/>
        </w:rPr>
        <w:t>'</w:t>
      </w:r>
      <w:r w:rsidRPr="00536721">
        <w:rPr>
          <w:rFonts w:ascii="Consolas" w:hAnsi="Consolas"/>
          <w:color w:val="56B6C2"/>
          <w:sz w:val="20"/>
          <w:szCs w:val="20"/>
          <w:lang w:val="en-US" w:eastAsia="en-US"/>
        </w:rPr>
        <w:t>+</w:t>
      </w:r>
      <w:proofErr w:type="spellStart"/>
      <w:r w:rsidRPr="00536721">
        <w:rPr>
          <w:rFonts w:ascii="Consolas" w:hAnsi="Consolas"/>
          <w:color w:val="E06C75"/>
          <w:sz w:val="20"/>
          <w:szCs w:val="20"/>
          <w:lang w:val="en-US" w:eastAsia="en-US"/>
        </w:rPr>
        <w:t>k</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'value</w:t>
      </w:r>
      <w:proofErr w:type="spellEnd"/>
      <w:r w:rsidRPr="00536721">
        <w:rPr>
          <w:rFonts w:ascii="Consolas" w:hAnsi="Consolas"/>
          <w:color w:val="98C379"/>
          <w:sz w:val="20"/>
          <w:szCs w:val="20"/>
          <w:lang w:val="en-US" w:eastAsia="en-US"/>
        </w:rPr>
        <w:t>'</w:t>
      </w:r>
      <w:r w:rsidRPr="00536721">
        <w:rPr>
          <w:rFonts w:ascii="Consolas" w:hAnsi="Consolas"/>
          <w:color w:val="ABB2BF"/>
          <w:sz w:val="20"/>
          <w:szCs w:val="20"/>
          <w:lang w:val="en-US" w:eastAsia="en-US"/>
        </w:rPr>
        <w:t>).</w:t>
      </w:r>
      <w:r w:rsidRPr="00536721">
        <w:rPr>
          <w:rFonts w:ascii="Consolas" w:hAnsi="Consolas"/>
          <w:color w:val="E06C75"/>
          <w:sz w:val="20"/>
          <w:szCs w:val="20"/>
          <w:lang w:val="en-US" w:eastAsia="en-US"/>
        </w:rPr>
        <w:t>length</w:t>
      </w:r>
      <w:r w:rsidRPr="00536721">
        <w:rPr>
          <w:rFonts w:ascii="Consolas" w:hAnsi="Consolas"/>
          <w:color w:val="56B6C2"/>
          <w:sz w:val="20"/>
          <w:szCs w:val="20"/>
          <w:lang w:val="en-US" w:eastAsia="en-US"/>
        </w:rPr>
        <w:t>&gt;</w:t>
      </w:r>
      <w:r w:rsidRPr="00536721">
        <w:rPr>
          <w:rFonts w:ascii="Consolas" w:hAnsi="Consolas"/>
          <w:color w:val="D19A66"/>
          <w:sz w:val="20"/>
          <w:szCs w:val="20"/>
          <w:lang w:val="en-US" w:eastAsia="en-US"/>
        </w:rPr>
        <w:t>0</w:t>
      </w:r>
      <w:r w:rsidRPr="00536721">
        <w:rPr>
          <w:rFonts w:ascii="Consolas" w:hAnsi="Consolas"/>
          <w:color w:val="ABB2BF"/>
          <w:sz w:val="20"/>
          <w:szCs w:val="20"/>
          <w:lang w:val="en-US" w:eastAsia="en-US"/>
        </w:rPr>
        <w:t xml:space="preserve">; </w:t>
      </w:r>
      <w:r w:rsidRPr="00536721">
        <w:rPr>
          <w:rFonts w:ascii="Consolas" w:hAnsi="Consolas"/>
          <w:color w:val="E06C75"/>
          <w:sz w:val="20"/>
          <w:szCs w:val="20"/>
          <w:lang w:val="en-US" w:eastAsia="en-US"/>
        </w:rPr>
        <w:t>k</w:t>
      </w:r>
      <w:r w:rsidRPr="00536721">
        <w:rPr>
          <w:rFonts w:ascii="Consolas" w:hAnsi="Consolas"/>
          <w:color w:val="56B6C2"/>
          <w:sz w:val="20"/>
          <w:szCs w:val="20"/>
          <w:lang w:val="en-US" w:eastAsia="en-US"/>
        </w:rPr>
        <w:t>++</w:t>
      </w:r>
      <w:r w:rsidRPr="00536721">
        <w:rPr>
          <w:rFonts w:ascii="Consolas" w:hAnsi="Consolas"/>
          <w:color w:val="ABB2BF"/>
          <w:sz w:val="20"/>
          <w:szCs w:val="20"/>
          <w:lang w:val="en-US" w:eastAsia="en-US"/>
        </w:rPr>
        <w:t>){</w:t>
      </w:r>
    </w:p>
    <w:p w14:paraId="464D009C" w14:textId="25FA6625"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536721">
        <w:rPr>
          <w:rFonts w:ascii="Consolas" w:hAnsi="Consolas"/>
          <w:color w:val="7F848E"/>
          <w:sz w:val="20"/>
          <w:szCs w:val="20"/>
          <w:lang w:val="en-US" w:eastAsia="en-US"/>
        </w:rPr>
        <w:t xml:space="preserve">//go through all </w:t>
      </w:r>
      <w:proofErr w:type="spellStart"/>
      <w:r w:rsidRPr="00536721">
        <w:rPr>
          <w:rFonts w:ascii="Consolas" w:hAnsi="Consolas"/>
          <w:color w:val="7F848E"/>
          <w:sz w:val="20"/>
          <w:szCs w:val="20"/>
          <w:lang w:val="en-US" w:eastAsia="en-US"/>
        </w:rPr>
        <w:t>tx</w:t>
      </w:r>
      <w:proofErr w:type="spellEnd"/>
      <w:r w:rsidRPr="00536721">
        <w:rPr>
          <w:rFonts w:ascii="Consolas" w:hAnsi="Consolas"/>
          <w:color w:val="7F848E"/>
          <w:sz w:val="20"/>
          <w:szCs w:val="20"/>
          <w:lang w:val="en-US" w:eastAsia="en-US"/>
        </w:rPr>
        <w:t xml:space="preserve"> in that block</w:t>
      </w:r>
    </w:p>
    <w:p w14:paraId="131D4D52"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r w:rsidRPr="00536721">
        <w:rPr>
          <w:rFonts w:ascii="Consolas" w:hAnsi="Consolas"/>
          <w:color w:val="C678DD"/>
          <w:sz w:val="20"/>
          <w:szCs w:val="20"/>
          <w:lang w:val="en-US" w:eastAsia="en-US"/>
        </w:rPr>
        <w:t>if</w:t>
      </w:r>
      <w:r w:rsidRPr="00536721">
        <w:rPr>
          <w:rFonts w:ascii="Consolas" w:hAnsi="Consolas"/>
          <w:color w:val="ABB2BF"/>
          <w:sz w:val="20"/>
          <w:szCs w:val="20"/>
          <w:lang w:val="en-US" w:eastAsia="en-US"/>
        </w:rPr>
        <w:t>(</w:t>
      </w:r>
      <w:r w:rsidRPr="00536721">
        <w:rPr>
          <w:rFonts w:ascii="Consolas" w:hAnsi="Consolas"/>
          <w:color w:val="61AFEF"/>
          <w:sz w:val="20"/>
          <w:szCs w:val="20"/>
          <w:lang w:val="en-US" w:eastAsia="en-US"/>
        </w:rPr>
        <w:t>$</w:t>
      </w:r>
      <w:r w:rsidRPr="00536721">
        <w:rPr>
          <w:rFonts w:ascii="Consolas" w:hAnsi="Consolas"/>
          <w:color w:val="ABB2BF"/>
          <w:sz w:val="20"/>
          <w:szCs w:val="20"/>
          <w:lang w:val="en-US" w:eastAsia="en-US"/>
        </w:rPr>
        <w:t>(</w:t>
      </w:r>
      <w:r w:rsidRPr="00536721">
        <w:rPr>
          <w:rFonts w:ascii="Consolas" w:hAnsi="Consolas"/>
          <w:color w:val="98C379"/>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'block'</w:t>
      </w:r>
      <w:r w:rsidRPr="00536721">
        <w:rPr>
          <w:rFonts w:ascii="Consolas" w:hAnsi="Consolas"/>
          <w:color w:val="56B6C2"/>
          <w:sz w:val="20"/>
          <w:szCs w:val="20"/>
          <w:lang w:val="en-US" w:eastAsia="en-US"/>
        </w:rPr>
        <w:t>+</w:t>
      </w:r>
      <w:proofErr w:type="spellStart"/>
      <w:r w:rsidRPr="00536721">
        <w:rPr>
          <w:rFonts w:ascii="Consolas" w:hAnsi="Consolas"/>
          <w:color w:val="E06C75"/>
          <w:sz w:val="20"/>
          <w:szCs w:val="20"/>
          <w:lang w:val="en-US" w:eastAsia="en-US"/>
        </w:rPr>
        <w:t>i</w:t>
      </w:r>
      <w:proofErr w:type="spellEnd"/>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w:t>
      </w:r>
      <w:proofErr w:type="spellStart"/>
      <w:r w:rsidRPr="00536721">
        <w:rPr>
          <w:rFonts w:ascii="Consolas" w:hAnsi="Consolas"/>
          <w:color w:val="98C379"/>
          <w:sz w:val="20"/>
          <w:szCs w:val="20"/>
          <w:lang w:val="en-US" w:eastAsia="en-US"/>
        </w:rPr>
        <w:t>tx</w:t>
      </w:r>
      <w:proofErr w:type="spellEnd"/>
      <w:r w:rsidRPr="00536721">
        <w:rPr>
          <w:rFonts w:ascii="Consolas" w:hAnsi="Consolas"/>
          <w:color w:val="98C379"/>
          <w:sz w:val="20"/>
          <w:szCs w:val="20"/>
          <w:lang w:val="en-US" w:eastAsia="en-US"/>
        </w:rPr>
        <w:t>'</w:t>
      </w:r>
      <w:r w:rsidRPr="00536721">
        <w:rPr>
          <w:rFonts w:ascii="Consolas" w:hAnsi="Consolas"/>
          <w:color w:val="56B6C2"/>
          <w:sz w:val="20"/>
          <w:szCs w:val="20"/>
          <w:lang w:val="en-US" w:eastAsia="en-US"/>
        </w:rPr>
        <w:t>+</w:t>
      </w:r>
      <w:proofErr w:type="spellStart"/>
      <w:r w:rsidRPr="00536721">
        <w:rPr>
          <w:rFonts w:ascii="Consolas" w:hAnsi="Consolas"/>
          <w:color w:val="E06C75"/>
          <w:sz w:val="20"/>
          <w:szCs w:val="20"/>
          <w:lang w:val="en-US" w:eastAsia="en-US"/>
        </w:rPr>
        <w:t>k</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'to</w:t>
      </w:r>
      <w:proofErr w:type="spellEnd"/>
      <w:r w:rsidRPr="00536721">
        <w:rPr>
          <w:rFonts w:ascii="Consolas" w:hAnsi="Consolas"/>
          <w:color w:val="98C379"/>
          <w:sz w:val="20"/>
          <w:szCs w:val="20"/>
          <w:lang w:val="en-US" w:eastAsia="en-US"/>
        </w:rPr>
        <w:t>'</w:t>
      </w:r>
      <w:proofErr w:type="gramStart"/>
      <w:r w:rsidRPr="00536721">
        <w:rPr>
          <w:rFonts w:ascii="Consolas" w:hAnsi="Consolas"/>
          <w:color w:val="ABB2BF"/>
          <w:sz w:val="20"/>
          <w:szCs w:val="20"/>
          <w:lang w:val="en-US" w:eastAsia="en-US"/>
        </w:rPr>
        <w:t>).</w:t>
      </w:r>
      <w:proofErr w:type="spellStart"/>
      <w:r w:rsidRPr="00536721">
        <w:rPr>
          <w:rFonts w:ascii="Consolas" w:hAnsi="Consolas"/>
          <w:color w:val="61AFEF"/>
          <w:sz w:val="20"/>
          <w:szCs w:val="20"/>
          <w:lang w:val="en-US" w:eastAsia="en-US"/>
        </w:rPr>
        <w:t>val</w:t>
      </w:r>
      <w:proofErr w:type="spellEnd"/>
      <w:proofErr w:type="gramEnd"/>
      <w:r w:rsidRPr="00536721">
        <w:rPr>
          <w:rFonts w:ascii="Consolas" w:hAnsi="Consolas"/>
          <w:color w:val="ABB2BF"/>
          <w:sz w:val="20"/>
          <w:szCs w:val="20"/>
          <w:lang w:val="en-US" w:eastAsia="en-US"/>
        </w:rPr>
        <w:t>()</w:t>
      </w:r>
      <w:r w:rsidRPr="00536721">
        <w:rPr>
          <w:rFonts w:ascii="Consolas" w:hAnsi="Consolas"/>
          <w:color w:val="56B6C2"/>
          <w:sz w:val="20"/>
          <w:szCs w:val="20"/>
          <w:lang w:val="en-US" w:eastAsia="en-US"/>
        </w:rPr>
        <w:t>==</w:t>
      </w:r>
      <w:r w:rsidRPr="00536721">
        <w:rPr>
          <w:rFonts w:ascii="Consolas" w:hAnsi="Consolas"/>
          <w:color w:val="E5C07B"/>
          <w:sz w:val="20"/>
          <w:szCs w:val="20"/>
          <w:lang w:val="en-US" w:eastAsia="en-US"/>
        </w:rPr>
        <w:t>sender</w:t>
      </w:r>
      <w:r w:rsidRPr="00536721">
        <w:rPr>
          <w:rFonts w:ascii="Consolas" w:hAnsi="Consolas"/>
          <w:color w:val="ABB2BF"/>
          <w:sz w:val="20"/>
          <w:szCs w:val="20"/>
          <w:lang w:val="en-US" w:eastAsia="en-US"/>
        </w:rPr>
        <w:t>){</w:t>
      </w:r>
    </w:p>
    <w:p w14:paraId="662C04CD"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r w:rsidRPr="00536721">
        <w:rPr>
          <w:rFonts w:ascii="Consolas" w:hAnsi="Consolas"/>
          <w:color w:val="E06C75"/>
          <w:sz w:val="20"/>
          <w:szCs w:val="20"/>
          <w:lang w:val="en-US" w:eastAsia="en-US"/>
        </w:rPr>
        <w:t>allowedSum</w:t>
      </w:r>
      <w:r w:rsidRPr="00536721">
        <w:rPr>
          <w:rFonts w:ascii="Consolas" w:hAnsi="Consolas"/>
          <w:color w:val="56B6C2"/>
          <w:sz w:val="20"/>
          <w:szCs w:val="20"/>
          <w:lang w:val="en-US" w:eastAsia="en-US"/>
        </w:rPr>
        <w:t>+=parseFloat</w:t>
      </w:r>
      <w:r w:rsidRPr="00536721">
        <w:rPr>
          <w:rFonts w:ascii="Consolas" w:hAnsi="Consolas"/>
          <w:color w:val="ABB2BF"/>
          <w:sz w:val="20"/>
          <w:szCs w:val="20"/>
          <w:lang w:val="en-US" w:eastAsia="en-US"/>
        </w:rPr>
        <w:t>(</w:t>
      </w:r>
      <w:r w:rsidRPr="00536721">
        <w:rPr>
          <w:rFonts w:ascii="Consolas" w:hAnsi="Consolas"/>
          <w:color w:val="61AFEF"/>
          <w:sz w:val="20"/>
          <w:szCs w:val="20"/>
          <w:lang w:val="en-US" w:eastAsia="en-US"/>
        </w:rPr>
        <w:t>$</w:t>
      </w:r>
      <w:r w:rsidRPr="00536721">
        <w:rPr>
          <w:rFonts w:ascii="Consolas" w:hAnsi="Consolas"/>
          <w:color w:val="ABB2BF"/>
          <w:sz w:val="20"/>
          <w:szCs w:val="20"/>
          <w:lang w:val="en-US" w:eastAsia="en-US"/>
        </w:rPr>
        <w:t>(</w:t>
      </w:r>
      <w:r w:rsidRPr="00536721">
        <w:rPr>
          <w:rFonts w:ascii="Consolas" w:hAnsi="Consolas"/>
          <w:color w:val="98C379"/>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'block'</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i</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'tx'</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k</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'value'</w:t>
      </w:r>
      <w:proofErr w:type="gramStart"/>
      <w:r w:rsidRPr="00536721">
        <w:rPr>
          <w:rFonts w:ascii="Consolas" w:hAnsi="Consolas"/>
          <w:color w:val="ABB2BF"/>
          <w:sz w:val="20"/>
          <w:szCs w:val="20"/>
          <w:lang w:val="en-US" w:eastAsia="en-US"/>
        </w:rPr>
        <w:t>).</w:t>
      </w:r>
      <w:r w:rsidRPr="00536721">
        <w:rPr>
          <w:rFonts w:ascii="Consolas" w:hAnsi="Consolas"/>
          <w:color w:val="61AFEF"/>
          <w:sz w:val="20"/>
          <w:szCs w:val="20"/>
          <w:lang w:val="en-US" w:eastAsia="en-US"/>
        </w:rPr>
        <w:t>val</w:t>
      </w:r>
      <w:proofErr w:type="gramEnd"/>
      <w:r w:rsidRPr="00536721">
        <w:rPr>
          <w:rFonts w:ascii="Consolas" w:hAnsi="Consolas"/>
          <w:color w:val="ABB2BF"/>
          <w:sz w:val="20"/>
          <w:szCs w:val="20"/>
          <w:lang w:val="en-US" w:eastAsia="en-US"/>
        </w:rPr>
        <w:t>());</w:t>
      </w:r>
    </w:p>
    <w:p w14:paraId="41C10749"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proofErr w:type="spellStart"/>
      <w:r w:rsidRPr="00536721">
        <w:rPr>
          <w:rFonts w:ascii="Consolas" w:hAnsi="Consolas"/>
          <w:color w:val="E06C75"/>
          <w:sz w:val="20"/>
          <w:szCs w:val="20"/>
          <w:lang w:val="en-US" w:eastAsia="en-US"/>
        </w:rPr>
        <w:t>senderFound</w:t>
      </w:r>
      <w:proofErr w:type="spellEnd"/>
      <w:r w:rsidRPr="00536721">
        <w:rPr>
          <w:rFonts w:ascii="Consolas" w:hAnsi="Consolas"/>
          <w:color w:val="ABB2BF"/>
          <w:sz w:val="20"/>
          <w:szCs w:val="20"/>
          <w:lang w:val="en-US" w:eastAsia="en-US"/>
        </w:rPr>
        <w:t xml:space="preserve"> </w:t>
      </w:r>
      <w:r w:rsidRPr="00536721">
        <w:rPr>
          <w:rFonts w:ascii="Consolas" w:hAnsi="Consolas"/>
          <w:color w:val="56B6C2"/>
          <w:sz w:val="20"/>
          <w:szCs w:val="20"/>
          <w:lang w:val="en-US" w:eastAsia="en-US"/>
        </w:rPr>
        <w:t>=</w:t>
      </w:r>
      <w:r w:rsidRPr="00536721">
        <w:rPr>
          <w:rFonts w:ascii="Consolas" w:hAnsi="Consolas"/>
          <w:color w:val="ABB2BF"/>
          <w:sz w:val="20"/>
          <w:szCs w:val="20"/>
          <w:lang w:val="en-US" w:eastAsia="en-US"/>
        </w:rPr>
        <w:t xml:space="preserve"> </w:t>
      </w:r>
      <w:proofErr w:type="gramStart"/>
      <w:r w:rsidRPr="00536721">
        <w:rPr>
          <w:rFonts w:ascii="Consolas" w:hAnsi="Consolas"/>
          <w:color w:val="D19A66"/>
          <w:sz w:val="20"/>
          <w:szCs w:val="20"/>
          <w:lang w:val="en-US" w:eastAsia="en-US"/>
        </w:rPr>
        <w:t>true</w:t>
      </w:r>
      <w:r w:rsidRPr="00536721">
        <w:rPr>
          <w:rFonts w:ascii="Consolas" w:hAnsi="Consolas"/>
          <w:color w:val="ABB2BF"/>
          <w:sz w:val="20"/>
          <w:szCs w:val="20"/>
          <w:lang w:val="en-US" w:eastAsia="en-US"/>
        </w:rPr>
        <w:t>;</w:t>
      </w:r>
      <w:proofErr w:type="gramEnd"/>
    </w:p>
    <w:p w14:paraId="25415B0E"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w:t>
      </w:r>
    </w:p>
    <w:p w14:paraId="574EF244"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0AB0EDCD"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lastRenderedPageBreak/>
        <w:t xml:space="preserve">        </w:t>
      </w:r>
      <w:r w:rsidRPr="00536721">
        <w:rPr>
          <w:rFonts w:ascii="Consolas" w:hAnsi="Consolas"/>
          <w:color w:val="C678DD"/>
          <w:sz w:val="20"/>
          <w:szCs w:val="20"/>
          <w:lang w:val="en-US" w:eastAsia="en-US"/>
        </w:rPr>
        <w:t>if</w:t>
      </w:r>
      <w:r w:rsidRPr="00536721">
        <w:rPr>
          <w:rFonts w:ascii="Consolas" w:hAnsi="Consolas"/>
          <w:color w:val="ABB2BF"/>
          <w:sz w:val="20"/>
          <w:szCs w:val="20"/>
          <w:lang w:val="en-US" w:eastAsia="en-US"/>
        </w:rPr>
        <w:t>(</w:t>
      </w:r>
      <w:r w:rsidRPr="00536721">
        <w:rPr>
          <w:rFonts w:ascii="Consolas" w:hAnsi="Consolas"/>
          <w:color w:val="61AFEF"/>
          <w:sz w:val="20"/>
          <w:szCs w:val="20"/>
          <w:lang w:val="en-US" w:eastAsia="en-US"/>
        </w:rPr>
        <w:t>$</w:t>
      </w:r>
      <w:r w:rsidRPr="00536721">
        <w:rPr>
          <w:rFonts w:ascii="Consolas" w:hAnsi="Consolas"/>
          <w:color w:val="ABB2BF"/>
          <w:sz w:val="20"/>
          <w:szCs w:val="20"/>
          <w:lang w:val="en-US" w:eastAsia="en-US"/>
        </w:rPr>
        <w:t>(</w:t>
      </w:r>
      <w:r w:rsidRPr="00536721">
        <w:rPr>
          <w:rFonts w:ascii="Consolas" w:hAnsi="Consolas"/>
          <w:color w:val="98C379"/>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'block'</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i</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'tx'</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k</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'returnedTo'</w:t>
      </w:r>
      <w:proofErr w:type="gramStart"/>
      <w:r w:rsidRPr="00536721">
        <w:rPr>
          <w:rFonts w:ascii="Consolas" w:hAnsi="Consolas"/>
          <w:color w:val="ABB2BF"/>
          <w:sz w:val="20"/>
          <w:szCs w:val="20"/>
          <w:lang w:val="en-US" w:eastAsia="en-US"/>
        </w:rPr>
        <w:t>).</w:t>
      </w:r>
      <w:r w:rsidRPr="00536721">
        <w:rPr>
          <w:rFonts w:ascii="Consolas" w:hAnsi="Consolas"/>
          <w:color w:val="61AFEF"/>
          <w:sz w:val="20"/>
          <w:szCs w:val="20"/>
          <w:lang w:val="en-US" w:eastAsia="en-US"/>
        </w:rPr>
        <w:t>val</w:t>
      </w:r>
      <w:proofErr w:type="gramEnd"/>
      <w:r w:rsidRPr="00536721">
        <w:rPr>
          <w:rFonts w:ascii="Consolas" w:hAnsi="Consolas"/>
          <w:color w:val="ABB2BF"/>
          <w:sz w:val="20"/>
          <w:szCs w:val="20"/>
          <w:lang w:val="en-US" w:eastAsia="en-US"/>
        </w:rPr>
        <w:t>()</w:t>
      </w:r>
      <w:r w:rsidRPr="00536721">
        <w:rPr>
          <w:rFonts w:ascii="Consolas" w:hAnsi="Consolas"/>
          <w:color w:val="56B6C2"/>
          <w:sz w:val="20"/>
          <w:szCs w:val="20"/>
          <w:lang w:val="en-US" w:eastAsia="en-US"/>
        </w:rPr>
        <w:t>==</w:t>
      </w:r>
      <w:r w:rsidRPr="00536721">
        <w:rPr>
          <w:rFonts w:ascii="Consolas" w:hAnsi="Consolas"/>
          <w:color w:val="E5C07B"/>
          <w:sz w:val="20"/>
          <w:szCs w:val="20"/>
          <w:lang w:val="en-US" w:eastAsia="en-US"/>
        </w:rPr>
        <w:t>sender</w:t>
      </w:r>
      <w:r w:rsidRPr="00536721">
        <w:rPr>
          <w:rFonts w:ascii="Consolas" w:hAnsi="Consolas"/>
          <w:color w:val="ABB2BF"/>
          <w:sz w:val="20"/>
          <w:szCs w:val="20"/>
          <w:lang w:val="en-US" w:eastAsia="en-US"/>
        </w:rPr>
        <w:t>){</w:t>
      </w:r>
    </w:p>
    <w:p w14:paraId="409F95CF"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r w:rsidRPr="00536721">
        <w:rPr>
          <w:rFonts w:ascii="Consolas" w:hAnsi="Consolas"/>
          <w:color w:val="E06C75"/>
          <w:sz w:val="20"/>
          <w:szCs w:val="20"/>
          <w:lang w:val="en-US" w:eastAsia="en-US"/>
        </w:rPr>
        <w:t>allowedSum</w:t>
      </w:r>
      <w:r w:rsidRPr="00536721">
        <w:rPr>
          <w:rFonts w:ascii="Consolas" w:hAnsi="Consolas"/>
          <w:color w:val="56B6C2"/>
          <w:sz w:val="20"/>
          <w:szCs w:val="20"/>
          <w:lang w:val="en-US" w:eastAsia="en-US"/>
        </w:rPr>
        <w:t>+=parseFloat</w:t>
      </w:r>
      <w:r w:rsidRPr="00536721">
        <w:rPr>
          <w:rFonts w:ascii="Consolas" w:hAnsi="Consolas"/>
          <w:color w:val="ABB2BF"/>
          <w:sz w:val="20"/>
          <w:szCs w:val="20"/>
          <w:lang w:val="en-US" w:eastAsia="en-US"/>
        </w:rPr>
        <w:t>(</w:t>
      </w:r>
      <w:r w:rsidRPr="00536721">
        <w:rPr>
          <w:rFonts w:ascii="Consolas" w:hAnsi="Consolas"/>
          <w:color w:val="61AFEF"/>
          <w:sz w:val="20"/>
          <w:szCs w:val="20"/>
          <w:lang w:val="en-US" w:eastAsia="en-US"/>
        </w:rPr>
        <w:t>$</w:t>
      </w:r>
      <w:r w:rsidRPr="00536721">
        <w:rPr>
          <w:rFonts w:ascii="Consolas" w:hAnsi="Consolas"/>
          <w:color w:val="ABB2BF"/>
          <w:sz w:val="20"/>
          <w:szCs w:val="20"/>
          <w:lang w:val="en-US" w:eastAsia="en-US"/>
        </w:rPr>
        <w:t>(</w:t>
      </w:r>
      <w:r w:rsidRPr="00536721">
        <w:rPr>
          <w:rFonts w:ascii="Consolas" w:hAnsi="Consolas"/>
          <w:color w:val="98C379"/>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'block'</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i</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'tx'</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k</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'returnedValue'</w:t>
      </w:r>
      <w:proofErr w:type="gramStart"/>
      <w:r w:rsidRPr="00536721">
        <w:rPr>
          <w:rFonts w:ascii="Consolas" w:hAnsi="Consolas"/>
          <w:color w:val="ABB2BF"/>
          <w:sz w:val="20"/>
          <w:szCs w:val="20"/>
          <w:lang w:val="en-US" w:eastAsia="en-US"/>
        </w:rPr>
        <w:t>).</w:t>
      </w:r>
      <w:r w:rsidRPr="00536721">
        <w:rPr>
          <w:rFonts w:ascii="Consolas" w:hAnsi="Consolas"/>
          <w:color w:val="61AFEF"/>
          <w:sz w:val="20"/>
          <w:szCs w:val="20"/>
          <w:lang w:val="en-US" w:eastAsia="en-US"/>
        </w:rPr>
        <w:t>val</w:t>
      </w:r>
      <w:proofErr w:type="gramEnd"/>
      <w:r w:rsidRPr="00536721">
        <w:rPr>
          <w:rFonts w:ascii="Consolas" w:hAnsi="Consolas"/>
          <w:color w:val="ABB2BF"/>
          <w:sz w:val="20"/>
          <w:szCs w:val="20"/>
          <w:lang w:val="en-US" w:eastAsia="en-US"/>
        </w:rPr>
        <w:t>());</w:t>
      </w:r>
    </w:p>
    <w:p w14:paraId="4542F2DA"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proofErr w:type="spellStart"/>
      <w:r w:rsidRPr="00536721">
        <w:rPr>
          <w:rFonts w:ascii="Consolas" w:hAnsi="Consolas"/>
          <w:color w:val="E06C75"/>
          <w:sz w:val="20"/>
          <w:szCs w:val="20"/>
          <w:lang w:val="en-US" w:eastAsia="en-US"/>
        </w:rPr>
        <w:t>senderFound</w:t>
      </w:r>
      <w:proofErr w:type="spellEnd"/>
      <w:r w:rsidRPr="00536721">
        <w:rPr>
          <w:rFonts w:ascii="Consolas" w:hAnsi="Consolas"/>
          <w:color w:val="ABB2BF"/>
          <w:sz w:val="20"/>
          <w:szCs w:val="20"/>
          <w:lang w:val="en-US" w:eastAsia="en-US"/>
        </w:rPr>
        <w:t xml:space="preserve"> </w:t>
      </w:r>
      <w:r w:rsidRPr="00536721">
        <w:rPr>
          <w:rFonts w:ascii="Consolas" w:hAnsi="Consolas"/>
          <w:color w:val="56B6C2"/>
          <w:sz w:val="20"/>
          <w:szCs w:val="20"/>
          <w:lang w:val="en-US" w:eastAsia="en-US"/>
        </w:rPr>
        <w:t>=</w:t>
      </w:r>
      <w:r w:rsidRPr="00536721">
        <w:rPr>
          <w:rFonts w:ascii="Consolas" w:hAnsi="Consolas"/>
          <w:color w:val="ABB2BF"/>
          <w:sz w:val="20"/>
          <w:szCs w:val="20"/>
          <w:lang w:val="en-US" w:eastAsia="en-US"/>
        </w:rPr>
        <w:t xml:space="preserve"> </w:t>
      </w:r>
      <w:proofErr w:type="gramStart"/>
      <w:r w:rsidRPr="00536721">
        <w:rPr>
          <w:rFonts w:ascii="Consolas" w:hAnsi="Consolas"/>
          <w:color w:val="D19A66"/>
          <w:sz w:val="20"/>
          <w:szCs w:val="20"/>
          <w:lang w:val="en-US" w:eastAsia="en-US"/>
        </w:rPr>
        <w:t>true</w:t>
      </w:r>
      <w:r w:rsidRPr="00536721">
        <w:rPr>
          <w:rFonts w:ascii="Consolas" w:hAnsi="Consolas"/>
          <w:color w:val="ABB2BF"/>
          <w:sz w:val="20"/>
          <w:szCs w:val="20"/>
          <w:lang w:val="en-US" w:eastAsia="en-US"/>
        </w:rPr>
        <w:t>;</w:t>
      </w:r>
      <w:proofErr w:type="gramEnd"/>
    </w:p>
    <w:p w14:paraId="346B6811"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w:t>
      </w:r>
    </w:p>
    <w:p w14:paraId="178429F9"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w:t>
      </w:r>
    </w:p>
    <w:p w14:paraId="444AE81C"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08B74BEC"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r w:rsidRPr="00536721">
        <w:rPr>
          <w:rFonts w:ascii="Consolas" w:hAnsi="Consolas"/>
          <w:color w:val="C678DD"/>
          <w:sz w:val="20"/>
          <w:szCs w:val="20"/>
          <w:lang w:val="en-US" w:eastAsia="en-US"/>
        </w:rPr>
        <w:t>if</w:t>
      </w:r>
      <w:proofErr w:type="gramStart"/>
      <w:r w:rsidRPr="00536721">
        <w:rPr>
          <w:rFonts w:ascii="Consolas" w:hAnsi="Consolas"/>
          <w:color w:val="ABB2BF"/>
          <w:sz w:val="20"/>
          <w:szCs w:val="20"/>
          <w:lang w:val="en-US" w:eastAsia="en-US"/>
        </w:rPr>
        <w:t>(</w:t>
      </w:r>
      <w:r w:rsidRPr="00536721">
        <w:rPr>
          <w:rFonts w:ascii="Consolas" w:hAnsi="Consolas"/>
          <w:color w:val="56B6C2"/>
          <w:sz w:val="20"/>
          <w:szCs w:val="20"/>
          <w:lang w:val="en-US" w:eastAsia="en-US"/>
        </w:rPr>
        <w:t>!</w:t>
      </w:r>
      <w:proofErr w:type="spellStart"/>
      <w:r w:rsidRPr="00536721">
        <w:rPr>
          <w:rFonts w:ascii="Consolas" w:hAnsi="Consolas"/>
          <w:color w:val="E06C75"/>
          <w:sz w:val="20"/>
          <w:szCs w:val="20"/>
          <w:lang w:val="en-US" w:eastAsia="en-US"/>
        </w:rPr>
        <w:t>senderFound</w:t>
      </w:r>
      <w:proofErr w:type="spellEnd"/>
      <w:proofErr w:type="gramEnd"/>
      <w:r w:rsidRPr="00536721">
        <w:rPr>
          <w:rFonts w:ascii="Consolas" w:hAnsi="Consolas"/>
          <w:color w:val="ABB2BF"/>
          <w:sz w:val="20"/>
          <w:szCs w:val="20"/>
          <w:lang w:val="en-US" w:eastAsia="en-US"/>
        </w:rPr>
        <w:t>){</w:t>
      </w:r>
    </w:p>
    <w:p w14:paraId="7AE856BA"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r w:rsidRPr="00536721">
        <w:rPr>
          <w:rFonts w:ascii="Consolas" w:hAnsi="Consolas"/>
          <w:color w:val="C678DD"/>
          <w:sz w:val="20"/>
          <w:szCs w:val="20"/>
          <w:lang w:val="en-US" w:eastAsia="en-US"/>
        </w:rPr>
        <w:t>return</w:t>
      </w:r>
      <w:r w:rsidRPr="00536721">
        <w:rPr>
          <w:rFonts w:ascii="Consolas" w:hAnsi="Consolas"/>
          <w:color w:val="ABB2BF"/>
          <w:sz w:val="20"/>
          <w:szCs w:val="20"/>
          <w:lang w:val="en-US" w:eastAsia="en-US"/>
        </w:rPr>
        <w:t xml:space="preserve"> </w:t>
      </w:r>
      <w:proofErr w:type="gramStart"/>
      <w:r w:rsidRPr="00536721">
        <w:rPr>
          <w:rFonts w:ascii="Consolas" w:hAnsi="Consolas"/>
          <w:color w:val="D19A66"/>
          <w:sz w:val="20"/>
          <w:szCs w:val="20"/>
          <w:lang w:val="en-US" w:eastAsia="en-US"/>
        </w:rPr>
        <w:t>false</w:t>
      </w:r>
      <w:r w:rsidRPr="00536721">
        <w:rPr>
          <w:rFonts w:ascii="Consolas" w:hAnsi="Consolas"/>
          <w:color w:val="ABB2BF"/>
          <w:sz w:val="20"/>
          <w:szCs w:val="20"/>
          <w:lang w:val="en-US" w:eastAsia="en-US"/>
        </w:rPr>
        <w:t>;</w:t>
      </w:r>
      <w:proofErr w:type="gramEnd"/>
    </w:p>
    <w:p w14:paraId="3E540E0A"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w:t>
      </w:r>
    </w:p>
    <w:p w14:paraId="39AB61D6"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w:t>
      </w:r>
    </w:p>
    <w:p w14:paraId="7ED51E2A"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proofErr w:type="gramStart"/>
      <w:r w:rsidRPr="00536721">
        <w:rPr>
          <w:rFonts w:ascii="Consolas" w:hAnsi="Consolas"/>
          <w:color w:val="C678DD"/>
          <w:sz w:val="20"/>
          <w:szCs w:val="20"/>
          <w:lang w:val="en-US" w:eastAsia="en-US"/>
        </w:rPr>
        <w:t>else</w:t>
      </w:r>
      <w:r w:rsidRPr="00536721">
        <w:rPr>
          <w:rFonts w:ascii="Consolas" w:hAnsi="Consolas"/>
          <w:color w:val="ABB2BF"/>
          <w:sz w:val="20"/>
          <w:szCs w:val="20"/>
          <w:lang w:val="en-US" w:eastAsia="en-US"/>
        </w:rPr>
        <w:t xml:space="preserve">{ </w:t>
      </w:r>
      <w:r w:rsidRPr="00536721">
        <w:rPr>
          <w:rFonts w:ascii="Consolas" w:hAnsi="Consolas"/>
          <w:color w:val="7F848E"/>
          <w:sz w:val="20"/>
          <w:szCs w:val="20"/>
          <w:lang w:val="en-US" w:eastAsia="en-US"/>
        </w:rPr>
        <w:t>/</w:t>
      </w:r>
      <w:proofErr w:type="gramEnd"/>
      <w:r w:rsidRPr="00536721">
        <w:rPr>
          <w:rFonts w:ascii="Consolas" w:hAnsi="Consolas"/>
          <w:color w:val="7F848E"/>
          <w:sz w:val="20"/>
          <w:szCs w:val="20"/>
          <w:lang w:val="en-US" w:eastAsia="en-US"/>
        </w:rPr>
        <w:t>/if this block isn't referenced</w:t>
      </w:r>
    </w:p>
    <w:p w14:paraId="2F21DEFF" w14:textId="77777777" w:rsid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proofErr w:type="gramStart"/>
      <w:r w:rsidRPr="00536721">
        <w:rPr>
          <w:rFonts w:ascii="Consolas" w:hAnsi="Consolas"/>
          <w:color w:val="C678DD"/>
          <w:sz w:val="20"/>
          <w:szCs w:val="20"/>
          <w:lang w:val="en-US" w:eastAsia="en-US"/>
        </w:rPr>
        <w:t>for</w:t>
      </w:r>
      <w:r w:rsidRPr="00536721">
        <w:rPr>
          <w:rFonts w:ascii="Consolas" w:hAnsi="Consolas"/>
          <w:color w:val="ABB2BF"/>
          <w:sz w:val="20"/>
          <w:szCs w:val="20"/>
          <w:lang w:val="en-US" w:eastAsia="en-US"/>
        </w:rPr>
        <w:t>(</w:t>
      </w:r>
      <w:proofErr w:type="gramEnd"/>
      <w:r w:rsidRPr="00536721">
        <w:rPr>
          <w:rFonts w:ascii="Consolas" w:hAnsi="Consolas"/>
          <w:color w:val="C678DD"/>
          <w:sz w:val="20"/>
          <w:szCs w:val="20"/>
          <w:lang w:val="en-US" w:eastAsia="en-US"/>
        </w:rPr>
        <w:t>let</w:t>
      </w:r>
      <w:r w:rsidRPr="00536721">
        <w:rPr>
          <w:rFonts w:ascii="Consolas" w:hAnsi="Consolas"/>
          <w:color w:val="ABB2BF"/>
          <w:sz w:val="20"/>
          <w:szCs w:val="20"/>
          <w:lang w:val="en-US" w:eastAsia="en-US"/>
        </w:rPr>
        <w:t xml:space="preserve"> </w:t>
      </w:r>
      <w:r w:rsidRPr="00536721">
        <w:rPr>
          <w:rFonts w:ascii="Consolas" w:hAnsi="Consolas"/>
          <w:color w:val="E06C75"/>
          <w:sz w:val="20"/>
          <w:szCs w:val="20"/>
          <w:lang w:val="en-US" w:eastAsia="en-US"/>
        </w:rPr>
        <w:t>k</w:t>
      </w:r>
      <w:r w:rsidRPr="00536721">
        <w:rPr>
          <w:rFonts w:ascii="Consolas" w:hAnsi="Consolas"/>
          <w:color w:val="ABB2BF"/>
          <w:sz w:val="20"/>
          <w:szCs w:val="20"/>
          <w:lang w:val="en-US" w:eastAsia="en-US"/>
        </w:rPr>
        <w:t xml:space="preserve"> </w:t>
      </w:r>
      <w:r w:rsidRPr="00536721">
        <w:rPr>
          <w:rFonts w:ascii="Consolas" w:hAnsi="Consolas"/>
          <w:color w:val="56B6C2"/>
          <w:sz w:val="20"/>
          <w:szCs w:val="20"/>
          <w:lang w:val="en-US" w:eastAsia="en-US"/>
        </w:rPr>
        <w:t>=</w:t>
      </w:r>
      <w:r w:rsidRPr="00536721">
        <w:rPr>
          <w:rFonts w:ascii="Consolas" w:hAnsi="Consolas"/>
          <w:color w:val="ABB2BF"/>
          <w:sz w:val="20"/>
          <w:szCs w:val="20"/>
          <w:lang w:val="en-US" w:eastAsia="en-US"/>
        </w:rPr>
        <w:t xml:space="preserve"> </w:t>
      </w:r>
      <w:r w:rsidRPr="00536721">
        <w:rPr>
          <w:rFonts w:ascii="Consolas" w:hAnsi="Consolas"/>
          <w:color w:val="D19A66"/>
          <w:sz w:val="20"/>
          <w:szCs w:val="20"/>
          <w:lang w:val="en-US" w:eastAsia="en-US"/>
        </w:rPr>
        <w:t>0</w:t>
      </w:r>
      <w:r w:rsidRPr="00536721">
        <w:rPr>
          <w:rFonts w:ascii="Consolas" w:hAnsi="Consolas"/>
          <w:color w:val="ABB2BF"/>
          <w:sz w:val="20"/>
          <w:szCs w:val="20"/>
          <w:lang w:val="en-US" w:eastAsia="en-US"/>
        </w:rPr>
        <w:t xml:space="preserve">; </w:t>
      </w:r>
      <w:r w:rsidRPr="00536721">
        <w:rPr>
          <w:rFonts w:ascii="Consolas" w:hAnsi="Consolas"/>
          <w:color w:val="61AFEF"/>
          <w:sz w:val="20"/>
          <w:szCs w:val="20"/>
          <w:lang w:val="en-US" w:eastAsia="en-US"/>
        </w:rPr>
        <w:t>$</w:t>
      </w:r>
      <w:r w:rsidRPr="00536721">
        <w:rPr>
          <w:rFonts w:ascii="Consolas" w:hAnsi="Consolas"/>
          <w:color w:val="ABB2BF"/>
          <w:sz w:val="20"/>
          <w:szCs w:val="20"/>
          <w:lang w:val="en-US" w:eastAsia="en-US"/>
        </w:rPr>
        <w:t>(</w:t>
      </w:r>
      <w:r w:rsidRPr="00536721">
        <w:rPr>
          <w:rFonts w:ascii="Consolas" w:hAnsi="Consolas"/>
          <w:color w:val="98C379"/>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'block'</w:t>
      </w:r>
      <w:r w:rsidRPr="00536721">
        <w:rPr>
          <w:rFonts w:ascii="Consolas" w:hAnsi="Consolas"/>
          <w:color w:val="56B6C2"/>
          <w:sz w:val="20"/>
          <w:szCs w:val="20"/>
          <w:lang w:val="en-US" w:eastAsia="en-US"/>
        </w:rPr>
        <w:t>+</w:t>
      </w:r>
      <w:proofErr w:type="spellStart"/>
      <w:r w:rsidRPr="00536721">
        <w:rPr>
          <w:rFonts w:ascii="Consolas" w:hAnsi="Consolas"/>
          <w:color w:val="E06C75"/>
          <w:sz w:val="20"/>
          <w:szCs w:val="20"/>
          <w:lang w:val="en-US" w:eastAsia="en-US"/>
        </w:rPr>
        <w:t>i</w:t>
      </w:r>
      <w:proofErr w:type="spellEnd"/>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w:t>
      </w:r>
      <w:proofErr w:type="spellStart"/>
      <w:r w:rsidRPr="00536721">
        <w:rPr>
          <w:rFonts w:ascii="Consolas" w:hAnsi="Consolas"/>
          <w:color w:val="98C379"/>
          <w:sz w:val="20"/>
          <w:szCs w:val="20"/>
          <w:lang w:val="en-US" w:eastAsia="en-US"/>
        </w:rPr>
        <w:t>tx</w:t>
      </w:r>
      <w:proofErr w:type="spellEnd"/>
      <w:r w:rsidRPr="00536721">
        <w:rPr>
          <w:rFonts w:ascii="Consolas" w:hAnsi="Consolas"/>
          <w:color w:val="98C379"/>
          <w:sz w:val="20"/>
          <w:szCs w:val="20"/>
          <w:lang w:val="en-US" w:eastAsia="en-US"/>
        </w:rPr>
        <w:t>'</w:t>
      </w:r>
      <w:r w:rsidRPr="00536721">
        <w:rPr>
          <w:rFonts w:ascii="Consolas" w:hAnsi="Consolas"/>
          <w:color w:val="56B6C2"/>
          <w:sz w:val="20"/>
          <w:szCs w:val="20"/>
          <w:lang w:val="en-US" w:eastAsia="en-US"/>
        </w:rPr>
        <w:t>+</w:t>
      </w:r>
      <w:proofErr w:type="spellStart"/>
      <w:r w:rsidRPr="00536721">
        <w:rPr>
          <w:rFonts w:ascii="Consolas" w:hAnsi="Consolas"/>
          <w:color w:val="E06C75"/>
          <w:sz w:val="20"/>
          <w:szCs w:val="20"/>
          <w:lang w:val="en-US" w:eastAsia="en-US"/>
        </w:rPr>
        <w:t>k</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'value</w:t>
      </w:r>
      <w:proofErr w:type="spellEnd"/>
      <w:r w:rsidRPr="00536721">
        <w:rPr>
          <w:rFonts w:ascii="Consolas" w:hAnsi="Consolas"/>
          <w:color w:val="98C379"/>
          <w:sz w:val="20"/>
          <w:szCs w:val="20"/>
          <w:lang w:val="en-US" w:eastAsia="en-US"/>
        </w:rPr>
        <w:t>'</w:t>
      </w:r>
      <w:r w:rsidRPr="00536721">
        <w:rPr>
          <w:rFonts w:ascii="Consolas" w:hAnsi="Consolas"/>
          <w:color w:val="ABB2BF"/>
          <w:sz w:val="20"/>
          <w:szCs w:val="20"/>
          <w:lang w:val="en-US" w:eastAsia="en-US"/>
        </w:rPr>
        <w:t>).</w:t>
      </w:r>
      <w:r w:rsidRPr="00536721">
        <w:rPr>
          <w:rFonts w:ascii="Consolas" w:hAnsi="Consolas"/>
          <w:color w:val="E06C75"/>
          <w:sz w:val="20"/>
          <w:szCs w:val="20"/>
          <w:lang w:val="en-US" w:eastAsia="en-US"/>
        </w:rPr>
        <w:t>length</w:t>
      </w:r>
      <w:r w:rsidRPr="00536721">
        <w:rPr>
          <w:rFonts w:ascii="Consolas" w:hAnsi="Consolas"/>
          <w:color w:val="56B6C2"/>
          <w:sz w:val="20"/>
          <w:szCs w:val="20"/>
          <w:lang w:val="en-US" w:eastAsia="en-US"/>
        </w:rPr>
        <w:t>&gt;</w:t>
      </w:r>
      <w:r w:rsidRPr="00536721">
        <w:rPr>
          <w:rFonts w:ascii="Consolas" w:hAnsi="Consolas"/>
          <w:color w:val="D19A66"/>
          <w:sz w:val="20"/>
          <w:szCs w:val="20"/>
          <w:lang w:val="en-US" w:eastAsia="en-US"/>
        </w:rPr>
        <w:t>0</w:t>
      </w:r>
      <w:r w:rsidRPr="00536721">
        <w:rPr>
          <w:rFonts w:ascii="Consolas" w:hAnsi="Consolas"/>
          <w:color w:val="ABB2BF"/>
          <w:sz w:val="20"/>
          <w:szCs w:val="20"/>
          <w:lang w:val="en-US" w:eastAsia="en-US"/>
        </w:rPr>
        <w:t xml:space="preserve">; </w:t>
      </w:r>
      <w:r w:rsidRPr="00536721">
        <w:rPr>
          <w:rFonts w:ascii="Consolas" w:hAnsi="Consolas"/>
          <w:color w:val="E06C75"/>
          <w:sz w:val="20"/>
          <w:szCs w:val="20"/>
          <w:lang w:val="en-US" w:eastAsia="en-US"/>
        </w:rPr>
        <w:t>k</w:t>
      </w:r>
      <w:r w:rsidRPr="00536721">
        <w:rPr>
          <w:rFonts w:ascii="Consolas" w:hAnsi="Consolas"/>
          <w:color w:val="56B6C2"/>
          <w:sz w:val="20"/>
          <w:szCs w:val="20"/>
          <w:lang w:val="en-US" w:eastAsia="en-US"/>
        </w:rPr>
        <w:t>++</w:t>
      </w:r>
      <w:r w:rsidRPr="00536721">
        <w:rPr>
          <w:rFonts w:ascii="Consolas" w:hAnsi="Consolas"/>
          <w:color w:val="ABB2BF"/>
          <w:sz w:val="20"/>
          <w:szCs w:val="20"/>
          <w:lang w:val="en-US" w:eastAsia="en-US"/>
        </w:rPr>
        <w:t>){</w:t>
      </w:r>
    </w:p>
    <w:p w14:paraId="50F31FC7" w14:textId="30D815E1"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536721">
        <w:rPr>
          <w:rFonts w:ascii="Consolas" w:hAnsi="Consolas"/>
          <w:color w:val="7F848E"/>
          <w:sz w:val="20"/>
          <w:szCs w:val="20"/>
          <w:lang w:val="en-US" w:eastAsia="en-US"/>
        </w:rPr>
        <w:t xml:space="preserve">//go through all </w:t>
      </w:r>
      <w:proofErr w:type="spellStart"/>
      <w:r w:rsidRPr="00536721">
        <w:rPr>
          <w:rFonts w:ascii="Consolas" w:hAnsi="Consolas"/>
          <w:color w:val="7F848E"/>
          <w:sz w:val="20"/>
          <w:szCs w:val="20"/>
          <w:lang w:val="en-US" w:eastAsia="en-US"/>
        </w:rPr>
        <w:t>tx</w:t>
      </w:r>
      <w:proofErr w:type="spellEnd"/>
      <w:r w:rsidRPr="00536721">
        <w:rPr>
          <w:rFonts w:ascii="Consolas" w:hAnsi="Consolas"/>
          <w:color w:val="7F848E"/>
          <w:sz w:val="20"/>
          <w:szCs w:val="20"/>
          <w:lang w:val="en-US" w:eastAsia="en-US"/>
        </w:rPr>
        <w:t xml:space="preserve"> in that block</w:t>
      </w:r>
    </w:p>
    <w:p w14:paraId="1A16EC23"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r w:rsidRPr="00536721">
        <w:rPr>
          <w:rFonts w:ascii="Consolas" w:hAnsi="Consolas"/>
          <w:color w:val="C678DD"/>
          <w:sz w:val="20"/>
          <w:szCs w:val="20"/>
          <w:lang w:val="en-US" w:eastAsia="en-US"/>
        </w:rPr>
        <w:t>if</w:t>
      </w:r>
      <w:r w:rsidRPr="00536721">
        <w:rPr>
          <w:rFonts w:ascii="Consolas" w:hAnsi="Consolas"/>
          <w:color w:val="ABB2BF"/>
          <w:sz w:val="20"/>
          <w:szCs w:val="20"/>
          <w:lang w:val="en-US" w:eastAsia="en-US"/>
        </w:rPr>
        <w:t>(</w:t>
      </w:r>
      <w:r w:rsidRPr="00536721">
        <w:rPr>
          <w:rFonts w:ascii="Consolas" w:hAnsi="Consolas"/>
          <w:color w:val="61AFEF"/>
          <w:sz w:val="20"/>
          <w:szCs w:val="20"/>
          <w:lang w:val="en-US" w:eastAsia="en-US"/>
        </w:rPr>
        <w:t>$</w:t>
      </w:r>
      <w:r w:rsidRPr="00536721">
        <w:rPr>
          <w:rFonts w:ascii="Consolas" w:hAnsi="Consolas"/>
          <w:color w:val="ABB2BF"/>
          <w:sz w:val="20"/>
          <w:szCs w:val="20"/>
          <w:lang w:val="en-US" w:eastAsia="en-US"/>
        </w:rPr>
        <w:t>(</w:t>
      </w:r>
      <w:r w:rsidRPr="00536721">
        <w:rPr>
          <w:rFonts w:ascii="Consolas" w:hAnsi="Consolas"/>
          <w:color w:val="98C379"/>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'block'</w:t>
      </w:r>
      <w:r w:rsidRPr="00536721">
        <w:rPr>
          <w:rFonts w:ascii="Consolas" w:hAnsi="Consolas"/>
          <w:color w:val="56B6C2"/>
          <w:sz w:val="20"/>
          <w:szCs w:val="20"/>
          <w:lang w:val="en-US" w:eastAsia="en-US"/>
        </w:rPr>
        <w:t>+</w:t>
      </w:r>
      <w:proofErr w:type="spellStart"/>
      <w:r w:rsidRPr="00536721">
        <w:rPr>
          <w:rFonts w:ascii="Consolas" w:hAnsi="Consolas"/>
          <w:color w:val="E06C75"/>
          <w:sz w:val="20"/>
          <w:szCs w:val="20"/>
          <w:lang w:val="en-US" w:eastAsia="en-US"/>
        </w:rPr>
        <w:t>i</w:t>
      </w:r>
      <w:proofErr w:type="spellEnd"/>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w:t>
      </w:r>
      <w:proofErr w:type="spellStart"/>
      <w:r w:rsidRPr="00536721">
        <w:rPr>
          <w:rFonts w:ascii="Consolas" w:hAnsi="Consolas"/>
          <w:color w:val="98C379"/>
          <w:sz w:val="20"/>
          <w:szCs w:val="20"/>
          <w:lang w:val="en-US" w:eastAsia="en-US"/>
        </w:rPr>
        <w:t>tx</w:t>
      </w:r>
      <w:proofErr w:type="spellEnd"/>
      <w:r w:rsidRPr="00536721">
        <w:rPr>
          <w:rFonts w:ascii="Consolas" w:hAnsi="Consolas"/>
          <w:color w:val="98C379"/>
          <w:sz w:val="20"/>
          <w:szCs w:val="20"/>
          <w:lang w:val="en-US" w:eastAsia="en-US"/>
        </w:rPr>
        <w:t>'</w:t>
      </w:r>
      <w:r w:rsidRPr="00536721">
        <w:rPr>
          <w:rFonts w:ascii="Consolas" w:hAnsi="Consolas"/>
          <w:color w:val="56B6C2"/>
          <w:sz w:val="20"/>
          <w:szCs w:val="20"/>
          <w:lang w:val="en-US" w:eastAsia="en-US"/>
        </w:rPr>
        <w:t>+</w:t>
      </w:r>
      <w:proofErr w:type="spellStart"/>
      <w:r w:rsidRPr="00536721">
        <w:rPr>
          <w:rFonts w:ascii="Consolas" w:hAnsi="Consolas"/>
          <w:color w:val="E06C75"/>
          <w:sz w:val="20"/>
          <w:szCs w:val="20"/>
          <w:lang w:val="en-US" w:eastAsia="en-US"/>
        </w:rPr>
        <w:t>k</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'from</w:t>
      </w:r>
      <w:proofErr w:type="spellEnd"/>
      <w:r w:rsidRPr="00536721">
        <w:rPr>
          <w:rFonts w:ascii="Consolas" w:hAnsi="Consolas"/>
          <w:color w:val="98C379"/>
          <w:sz w:val="20"/>
          <w:szCs w:val="20"/>
          <w:lang w:val="en-US" w:eastAsia="en-US"/>
        </w:rPr>
        <w:t>'</w:t>
      </w:r>
      <w:proofErr w:type="gramStart"/>
      <w:r w:rsidRPr="00536721">
        <w:rPr>
          <w:rFonts w:ascii="Consolas" w:hAnsi="Consolas"/>
          <w:color w:val="ABB2BF"/>
          <w:sz w:val="20"/>
          <w:szCs w:val="20"/>
          <w:lang w:val="en-US" w:eastAsia="en-US"/>
        </w:rPr>
        <w:t>).</w:t>
      </w:r>
      <w:proofErr w:type="spellStart"/>
      <w:r w:rsidRPr="00536721">
        <w:rPr>
          <w:rFonts w:ascii="Consolas" w:hAnsi="Consolas"/>
          <w:color w:val="61AFEF"/>
          <w:sz w:val="20"/>
          <w:szCs w:val="20"/>
          <w:lang w:val="en-US" w:eastAsia="en-US"/>
        </w:rPr>
        <w:t>val</w:t>
      </w:r>
      <w:proofErr w:type="spellEnd"/>
      <w:proofErr w:type="gramEnd"/>
      <w:r w:rsidRPr="00536721">
        <w:rPr>
          <w:rFonts w:ascii="Consolas" w:hAnsi="Consolas"/>
          <w:color w:val="ABB2BF"/>
          <w:sz w:val="20"/>
          <w:szCs w:val="20"/>
          <w:lang w:val="en-US" w:eastAsia="en-US"/>
        </w:rPr>
        <w:t>()</w:t>
      </w:r>
      <w:r w:rsidRPr="00536721">
        <w:rPr>
          <w:rFonts w:ascii="Consolas" w:hAnsi="Consolas"/>
          <w:color w:val="56B6C2"/>
          <w:sz w:val="20"/>
          <w:szCs w:val="20"/>
          <w:lang w:val="en-US" w:eastAsia="en-US"/>
        </w:rPr>
        <w:t>==</w:t>
      </w:r>
      <w:r w:rsidRPr="00536721">
        <w:rPr>
          <w:rFonts w:ascii="Consolas" w:hAnsi="Consolas"/>
          <w:color w:val="E5C07B"/>
          <w:sz w:val="20"/>
          <w:szCs w:val="20"/>
          <w:lang w:val="en-US" w:eastAsia="en-US"/>
        </w:rPr>
        <w:t>sender</w:t>
      </w:r>
      <w:r w:rsidRPr="00536721">
        <w:rPr>
          <w:rFonts w:ascii="Consolas" w:hAnsi="Consolas"/>
          <w:color w:val="ABB2BF"/>
          <w:sz w:val="20"/>
          <w:szCs w:val="20"/>
          <w:lang w:val="en-US" w:eastAsia="en-US"/>
        </w:rPr>
        <w:t>){</w:t>
      </w:r>
    </w:p>
    <w:p w14:paraId="7C6DC231"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r w:rsidRPr="00536721">
        <w:rPr>
          <w:rFonts w:ascii="Consolas" w:hAnsi="Consolas"/>
          <w:color w:val="C678DD"/>
          <w:sz w:val="20"/>
          <w:szCs w:val="20"/>
          <w:lang w:val="en-US" w:eastAsia="en-US"/>
        </w:rPr>
        <w:t>let</w:t>
      </w:r>
      <w:r w:rsidRPr="00536721">
        <w:rPr>
          <w:rFonts w:ascii="Consolas" w:hAnsi="Consolas"/>
          <w:color w:val="ABB2BF"/>
          <w:sz w:val="20"/>
          <w:szCs w:val="20"/>
          <w:lang w:val="en-US" w:eastAsia="en-US"/>
        </w:rPr>
        <w:t xml:space="preserve"> </w:t>
      </w:r>
      <w:proofErr w:type="spellStart"/>
      <w:r w:rsidRPr="00536721">
        <w:rPr>
          <w:rFonts w:ascii="Consolas" w:hAnsi="Consolas"/>
          <w:color w:val="E06C75"/>
          <w:sz w:val="20"/>
          <w:szCs w:val="20"/>
          <w:lang w:val="en-US" w:eastAsia="en-US"/>
        </w:rPr>
        <w:t>kRefArray</w:t>
      </w:r>
      <w:proofErr w:type="spellEnd"/>
      <w:r w:rsidRPr="00536721">
        <w:rPr>
          <w:rFonts w:ascii="Consolas" w:hAnsi="Consolas"/>
          <w:color w:val="ABB2BF"/>
          <w:sz w:val="20"/>
          <w:szCs w:val="20"/>
          <w:lang w:val="en-US" w:eastAsia="en-US"/>
        </w:rPr>
        <w:t xml:space="preserve"> </w:t>
      </w:r>
      <w:r w:rsidRPr="00536721">
        <w:rPr>
          <w:rFonts w:ascii="Consolas" w:hAnsi="Consolas"/>
          <w:color w:val="56B6C2"/>
          <w:sz w:val="20"/>
          <w:szCs w:val="20"/>
          <w:lang w:val="en-US" w:eastAsia="en-US"/>
        </w:rPr>
        <w:t>=</w:t>
      </w:r>
      <w:r w:rsidRPr="00536721">
        <w:rPr>
          <w:rFonts w:ascii="Consolas" w:hAnsi="Consolas"/>
          <w:color w:val="ABB2BF"/>
          <w:sz w:val="20"/>
          <w:szCs w:val="20"/>
          <w:lang w:val="en-US" w:eastAsia="en-US"/>
        </w:rPr>
        <w:t xml:space="preserve"> </w:t>
      </w:r>
      <w:r w:rsidRPr="00536721">
        <w:rPr>
          <w:rFonts w:ascii="Consolas" w:hAnsi="Consolas"/>
          <w:color w:val="61AFEF"/>
          <w:sz w:val="20"/>
          <w:szCs w:val="20"/>
          <w:lang w:val="en-US" w:eastAsia="en-US"/>
        </w:rPr>
        <w:t>$</w:t>
      </w:r>
      <w:r w:rsidRPr="00536721">
        <w:rPr>
          <w:rFonts w:ascii="Consolas" w:hAnsi="Consolas"/>
          <w:color w:val="ABB2BF"/>
          <w:sz w:val="20"/>
          <w:szCs w:val="20"/>
          <w:lang w:val="en-US" w:eastAsia="en-US"/>
        </w:rPr>
        <w:t>(</w:t>
      </w:r>
      <w:r w:rsidRPr="00536721">
        <w:rPr>
          <w:rFonts w:ascii="Consolas" w:hAnsi="Consolas"/>
          <w:color w:val="98C379"/>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'block'</w:t>
      </w:r>
      <w:r w:rsidRPr="00536721">
        <w:rPr>
          <w:rFonts w:ascii="Consolas" w:hAnsi="Consolas"/>
          <w:color w:val="56B6C2"/>
          <w:sz w:val="20"/>
          <w:szCs w:val="20"/>
          <w:lang w:val="en-US" w:eastAsia="en-US"/>
        </w:rPr>
        <w:t>+</w:t>
      </w:r>
      <w:proofErr w:type="spellStart"/>
      <w:r w:rsidRPr="00536721">
        <w:rPr>
          <w:rFonts w:ascii="Consolas" w:hAnsi="Consolas"/>
          <w:color w:val="E06C75"/>
          <w:sz w:val="20"/>
          <w:szCs w:val="20"/>
          <w:lang w:val="en-US" w:eastAsia="en-US"/>
        </w:rPr>
        <w:t>i</w:t>
      </w:r>
      <w:proofErr w:type="spellEnd"/>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w:t>
      </w:r>
      <w:proofErr w:type="spellStart"/>
      <w:r w:rsidRPr="00536721">
        <w:rPr>
          <w:rFonts w:ascii="Consolas" w:hAnsi="Consolas"/>
          <w:color w:val="98C379"/>
          <w:sz w:val="20"/>
          <w:szCs w:val="20"/>
          <w:lang w:val="en-US" w:eastAsia="en-US"/>
        </w:rPr>
        <w:t>tx</w:t>
      </w:r>
      <w:proofErr w:type="spellEnd"/>
      <w:r w:rsidRPr="00536721">
        <w:rPr>
          <w:rFonts w:ascii="Consolas" w:hAnsi="Consolas"/>
          <w:color w:val="98C379"/>
          <w:sz w:val="20"/>
          <w:szCs w:val="20"/>
          <w:lang w:val="en-US" w:eastAsia="en-US"/>
        </w:rPr>
        <w:t>'</w:t>
      </w:r>
      <w:r w:rsidRPr="00536721">
        <w:rPr>
          <w:rFonts w:ascii="Consolas" w:hAnsi="Consolas"/>
          <w:color w:val="56B6C2"/>
          <w:sz w:val="20"/>
          <w:szCs w:val="20"/>
          <w:lang w:val="en-US" w:eastAsia="en-US"/>
        </w:rPr>
        <w:t>+</w:t>
      </w:r>
      <w:proofErr w:type="spellStart"/>
      <w:r w:rsidRPr="00536721">
        <w:rPr>
          <w:rFonts w:ascii="Consolas" w:hAnsi="Consolas"/>
          <w:color w:val="E06C75"/>
          <w:sz w:val="20"/>
          <w:szCs w:val="20"/>
          <w:lang w:val="en-US" w:eastAsia="en-US"/>
        </w:rPr>
        <w:t>k</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'ref</w:t>
      </w:r>
      <w:proofErr w:type="spellEnd"/>
      <w:r w:rsidRPr="00536721">
        <w:rPr>
          <w:rFonts w:ascii="Consolas" w:hAnsi="Consolas"/>
          <w:color w:val="98C379"/>
          <w:sz w:val="20"/>
          <w:szCs w:val="20"/>
          <w:lang w:val="en-US" w:eastAsia="en-US"/>
        </w:rPr>
        <w:t>'</w:t>
      </w:r>
      <w:proofErr w:type="gramStart"/>
      <w:r w:rsidRPr="00536721">
        <w:rPr>
          <w:rFonts w:ascii="Consolas" w:hAnsi="Consolas"/>
          <w:color w:val="ABB2BF"/>
          <w:sz w:val="20"/>
          <w:szCs w:val="20"/>
          <w:lang w:val="en-US" w:eastAsia="en-US"/>
        </w:rPr>
        <w:t>).</w:t>
      </w:r>
      <w:proofErr w:type="spellStart"/>
      <w:r w:rsidRPr="00536721">
        <w:rPr>
          <w:rFonts w:ascii="Consolas" w:hAnsi="Consolas"/>
          <w:color w:val="61AFEF"/>
          <w:sz w:val="20"/>
          <w:szCs w:val="20"/>
          <w:lang w:val="en-US" w:eastAsia="en-US"/>
        </w:rPr>
        <w:t>val</w:t>
      </w:r>
      <w:proofErr w:type="spellEnd"/>
      <w:proofErr w:type="gramEnd"/>
      <w:r w:rsidRPr="00536721">
        <w:rPr>
          <w:rFonts w:ascii="Consolas" w:hAnsi="Consolas"/>
          <w:color w:val="ABB2BF"/>
          <w:sz w:val="20"/>
          <w:szCs w:val="20"/>
          <w:lang w:val="en-US" w:eastAsia="en-US"/>
        </w:rPr>
        <w:t>().</w:t>
      </w:r>
      <w:r w:rsidRPr="00536721">
        <w:rPr>
          <w:rFonts w:ascii="Consolas" w:hAnsi="Consolas"/>
          <w:color w:val="61AFEF"/>
          <w:sz w:val="20"/>
          <w:szCs w:val="20"/>
          <w:lang w:val="en-US" w:eastAsia="en-US"/>
        </w:rPr>
        <w:t>split</w:t>
      </w:r>
      <w:r w:rsidRPr="00536721">
        <w:rPr>
          <w:rFonts w:ascii="Consolas" w:hAnsi="Consolas"/>
          <w:color w:val="ABB2BF"/>
          <w:sz w:val="20"/>
          <w:szCs w:val="20"/>
          <w:lang w:val="en-US" w:eastAsia="en-US"/>
        </w:rPr>
        <w:t>(</w:t>
      </w:r>
      <w:r w:rsidRPr="00536721">
        <w:rPr>
          <w:rFonts w:ascii="Consolas" w:hAnsi="Consolas"/>
          <w:color w:val="98C379"/>
          <w:sz w:val="20"/>
          <w:szCs w:val="20"/>
          <w:lang w:val="en-US" w:eastAsia="en-US"/>
        </w:rPr>
        <w:t>' '</w:t>
      </w:r>
      <w:r w:rsidRPr="00536721">
        <w:rPr>
          <w:rFonts w:ascii="Consolas" w:hAnsi="Consolas"/>
          <w:color w:val="ABB2BF"/>
          <w:sz w:val="20"/>
          <w:szCs w:val="20"/>
          <w:lang w:val="en-US" w:eastAsia="en-US"/>
        </w:rPr>
        <w:t>);</w:t>
      </w:r>
    </w:p>
    <w:p w14:paraId="19BFDCF2"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r w:rsidRPr="00536721">
        <w:rPr>
          <w:rFonts w:ascii="Consolas" w:hAnsi="Consolas"/>
          <w:color w:val="C678DD"/>
          <w:sz w:val="20"/>
          <w:szCs w:val="20"/>
          <w:lang w:val="en-US" w:eastAsia="en-US"/>
        </w:rPr>
        <w:t>let</w:t>
      </w:r>
      <w:r w:rsidRPr="00536721">
        <w:rPr>
          <w:rFonts w:ascii="Consolas" w:hAnsi="Consolas"/>
          <w:color w:val="ABB2BF"/>
          <w:sz w:val="20"/>
          <w:szCs w:val="20"/>
          <w:lang w:val="en-US" w:eastAsia="en-US"/>
        </w:rPr>
        <w:t xml:space="preserve"> </w:t>
      </w:r>
      <w:proofErr w:type="spellStart"/>
      <w:r w:rsidRPr="00536721">
        <w:rPr>
          <w:rFonts w:ascii="Consolas" w:hAnsi="Consolas"/>
          <w:color w:val="E06C75"/>
          <w:sz w:val="20"/>
          <w:szCs w:val="20"/>
          <w:lang w:val="en-US" w:eastAsia="en-US"/>
        </w:rPr>
        <w:t>tempArray</w:t>
      </w:r>
      <w:proofErr w:type="spellEnd"/>
      <w:r w:rsidRPr="00536721">
        <w:rPr>
          <w:rFonts w:ascii="Consolas" w:hAnsi="Consolas"/>
          <w:color w:val="ABB2BF"/>
          <w:sz w:val="20"/>
          <w:szCs w:val="20"/>
          <w:lang w:val="en-US" w:eastAsia="en-US"/>
        </w:rPr>
        <w:t xml:space="preserve"> </w:t>
      </w:r>
      <w:r w:rsidRPr="00536721">
        <w:rPr>
          <w:rFonts w:ascii="Consolas" w:hAnsi="Consolas"/>
          <w:color w:val="56B6C2"/>
          <w:sz w:val="20"/>
          <w:szCs w:val="20"/>
          <w:lang w:val="en-US" w:eastAsia="en-US"/>
        </w:rPr>
        <w:t>=</w:t>
      </w:r>
      <w:r w:rsidRPr="00536721">
        <w:rPr>
          <w:rFonts w:ascii="Consolas" w:hAnsi="Consolas"/>
          <w:color w:val="ABB2BF"/>
          <w:sz w:val="20"/>
          <w:szCs w:val="20"/>
          <w:lang w:val="en-US" w:eastAsia="en-US"/>
        </w:rPr>
        <w:t xml:space="preserve"> </w:t>
      </w:r>
      <w:proofErr w:type="spellStart"/>
      <w:proofErr w:type="gramStart"/>
      <w:r w:rsidRPr="00536721">
        <w:rPr>
          <w:rFonts w:ascii="Consolas" w:hAnsi="Consolas"/>
          <w:color w:val="E5C07B"/>
          <w:sz w:val="20"/>
          <w:szCs w:val="20"/>
          <w:lang w:val="en-US" w:eastAsia="en-US"/>
        </w:rPr>
        <w:t>refArray</w:t>
      </w:r>
      <w:proofErr w:type="spellEnd"/>
      <w:r w:rsidRPr="00536721">
        <w:rPr>
          <w:rFonts w:ascii="Consolas" w:hAnsi="Consolas"/>
          <w:color w:val="ABB2BF"/>
          <w:sz w:val="20"/>
          <w:szCs w:val="20"/>
          <w:lang w:val="en-US" w:eastAsia="en-US"/>
        </w:rPr>
        <w:t>;</w:t>
      </w:r>
      <w:proofErr w:type="gramEnd"/>
    </w:p>
    <w:p w14:paraId="3D6A4A85" w14:textId="77777777" w:rsid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proofErr w:type="gramStart"/>
      <w:r w:rsidRPr="00536721">
        <w:rPr>
          <w:rFonts w:ascii="Consolas" w:hAnsi="Consolas"/>
          <w:color w:val="C678DD"/>
          <w:sz w:val="20"/>
          <w:szCs w:val="20"/>
          <w:lang w:val="en-US" w:eastAsia="en-US"/>
        </w:rPr>
        <w:t>if</w:t>
      </w:r>
      <w:r w:rsidRPr="00536721">
        <w:rPr>
          <w:rFonts w:ascii="Consolas" w:hAnsi="Consolas"/>
          <w:color w:val="ABB2BF"/>
          <w:sz w:val="20"/>
          <w:szCs w:val="20"/>
          <w:lang w:val="en-US" w:eastAsia="en-US"/>
        </w:rPr>
        <w:t>(</w:t>
      </w:r>
      <w:proofErr w:type="spellStart"/>
      <w:proofErr w:type="gramEnd"/>
      <w:r w:rsidRPr="00536721">
        <w:rPr>
          <w:rFonts w:ascii="Consolas" w:hAnsi="Consolas"/>
          <w:color w:val="E06C75"/>
          <w:sz w:val="20"/>
          <w:szCs w:val="20"/>
          <w:lang w:val="en-US" w:eastAsia="en-US"/>
        </w:rPr>
        <w:t>tempArray</w:t>
      </w:r>
      <w:r w:rsidRPr="00536721">
        <w:rPr>
          <w:rFonts w:ascii="Consolas" w:hAnsi="Consolas"/>
          <w:color w:val="ABB2BF"/>
          <w:sz w:val="20"/>
          <w:szCs w:val="20"/>
          <w:lang w:val="en-US" w:eastAsia="en-US"/>
        </w:rPr>
        <w:t>.</w:t>
      </w:r>
      <w:r w:rsidRPr="00536721">
        <w:rPr>
          <w:rFonts w:ascii="Consolas" w:hAnsi="Consolas"/>
          <w:color w:val="61AFEF"/>
          <w:sz w:val="20"/>
          <w:szCs w:val="20"/>
          <w:lang w:val="en-US" w:eastAsia="en-US"/>
        </w:rPr>
        <w:t>filter</w:t>
      </w:r>
      <w:proofErr w:type="spellEnd"/>
      <w:r w:rsidRPr="00536721">
        <w:rPr>
          <w:rFonts w:ascii="Consolas" w:hAnsi="Consolas"/>
          <w:color w:val="ABB2BF"/>
          <w:sz w:val="20"/>
          <w:szCs w:val="20"/>
          <w:lang w:val="en-US" w:eastAsia="en-US"/>
        </w:rPr>
        <w:t>(</w:t>
      </w:r>
      <w:r w:rsidRPr="00536721">
        <w:rPr>
          <w:rFonts w:ascii="Consolas" w:hAnsi="Consolas"/>
          <w:color w:val="E06C75"/>
          <w:sz w:val="20"/>
          <w:szCs w:val="20"/>
          <w:lang w:val="en-US" w:eastAsia="en-US"/>
        </w:rPr>
        <w:t>x</w:t>
      </w:r>
      <w:r w:rsidRPr="00536721">
        <w:rPr>
          <w:rFonts w:ascii="Consolas" w:hAnsi="Consolas"/>
          <w:color w:val="C678DD"/>
          <w:sz w:val="20"/>
          <w:szCs w:val="20"/>
          <w:lang w:val="en-US" w:eastAsia="en-US"/>
        </w:rPr>
        <w:t>=&gt;</w:t>
      </w:r>
      <w:proofErr w:type="spellStart"/>
      <w:r w:rsidRPr="00536721">
        <w:rPr>
          <w:rFonts w:ascii="Consolas" w:hAnsi="Consolas"/>
          <w:color w:val="E06C75"/>
          <w:sz w:val="20"/>
          <w:szCs w:val="20"/>
          <w:lang w:val="en-US" w:eastAsia="en-US"/>
        </w:rPr>
        <w:t>kRefArray</w:t>
      </w:r>
      <w:r w:rsidRPr="00536721">
        <w:rPr>
          <w:rFonts w:ascii="Consolas" w:hAnsi="Consolas"/>
          <w:color w:val="ABB2BF"/>
          <w:sz w:val="20"/>
          <w:szCs w:val="20"/>
          <w:lang w:val="en-US" w:eastAsia="en-US"/>
        </w:rPr>
        <w:t>.</w:t>
      </w:r>
      <w:r w:rsidRPr="00536721">
        <w:rPr>
          <w:rFonts w:ascii="Consolas" w:hAnsi="Consolas"/>
          <w:color w:val="61AFEF"/>
          <w:sz w:val="20"/>
          <w:szCs w:val="20"/>
          <w:lang w:val="en-US" w:eastAsia="en-US"/>
        </w:rPr>
        <w:t>includes</w:t>
      </w:r>
      <w:proofErr w:type="spellEnd"/>
      <w:r w:rsidRPr="00536721">
        <w:rPr>
          <w:rFonts w:ascii="Consolas" w:hAnsi="Consolas"/>
          <w:color w:val="ABB2BF"/>
          <w:sz w:val="20"/>
          <w:szCs w:val="20"/>
          <w:lang w:val="en-US" w:eastAsia="en-US"/>
        </w:rPr>
        <w:t>(</w:t>
      </w:r>
      <w:r w:rsidRPr="00536721">
        <w:rPr>
          <w:rFonts w:ascii="Consolas" w:hAnsi="Consolas"/>
          <w:color w:val="E06C75"/>
          <w:sz w:val="20"/>
          <w:szCs w:val="20"/>
          <w:lang w:val="en-US" w:eastAsia="en-US"/>
        </w:rPr>
        <w:t>x</w:t>
      </w:r>
      <w:r w:rsidRPr="00536721">
        <w:rPr>
          <w:rFonts w:ascii="Consolas" w:hAnsi="Consolas"/>
          <w:color w:val="ABB2BF"/>
          <w:sz w:val="20"/>
          <w:szCs w:val="20"/>
          <w:lang w:val="en-US" w:eastAsia="en-US"/>
        </w:rPr>
        <w:t>)).</w:t>
      </w:r>
      <w:r w:rsidRPr="00536721">
        <w:rPr>
          <w:rFonts w:ascii="Consolas" w:hAnsi="Consolas"/>
          <w:color w:val="E06C75"/>
          <w:sz w:val="20"/>
          <w:szCs w:val="20"/>
          <w:lang w:val="en-US" w:eastAsia="en-US"/>
        </w:rPr>
        <w:t>length</w:t>
      </w:r>
      <w:r w:rsidRPr="00536721">
        <w:rPr>
          <w:rFonts w:ascii="Consolas" w:hAnsi="Consolas"/>
          <w:color w:val="56B6C2"/>
          <w:sz w:val="20"/>
          <w:szCs w:val="20"/>
          <w:lang w:val="en-US" w:eastAsia="en-US"/>
        </w:rPr>
        <w:t>!=</w:t>
      </w:r>
      <w:r w:rsidRPr="00536721">
        <w:rPr>
          <w:rFonts w:ascii="Consolas" w:hAnsi="Consolas"/>
          <w:color w:val="D19A66"/>
          <w:sz w:val="20"/>
          <w:szCs w:val="20"/>
          <w:lang w:val="en-US" w:eastAsia="en-US"/>
        </w:rPr>
        <w:t>0</w:t>
      </w:r>
      <w:r w:rsidRPr="00536721">
        <w:rPr>
          <w:rFonts w:ascii="Consolas" w:hAnsi="Consolas"/>
          <w:color w:val="ABB2BF"/>
          <w:sz w:val="20"/>
          <w:szCs w:val="20"/>
          <w:lang w:val="en-US" w:eastAsia="en-US"/>
        </w:rPr>
        <w:t>){</w:t>
      </w:r>
    </w:p>
    <w:p w14:paraId="708BEF3A" w14:textId="7893ABA5"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536721">
        <w:rPr>
          <w:rFonts w:ascii="Consolas" w:hAnsi="Consolas"/>
          <w:color w:val="7F848E"/>
          <w:sz w:val="20"/>
          <w:szCs w:val="20"/>
          <w:lang w:val="en-US" w:eastAsia="en-US"/>
        </w:rPr>
        <w:t>//if arrays overlap</w:t>
      </w:r>
    </w:p>
    <w:p w14:paraId="43657091"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r w:rsidRPr="00536721">
        <w:rPr>
          <w:rFonts w:ascii="Consolas" w:hAnsi="Consolas"/>
          <w:color w:val="C678DD"/>
          <w:sz w:val="20"/>
          <w:szCs w:val="20"/>
          <w:lang w:val="en-US" w:eastAsia="en-US"/>
        </w:rPr>
        <w:t>return</w:t>
      </w:r>
      <w:r w:rsidRPr="00536721">
        <w:rPr>
          <w:rFonts w:ascii="Consolas" w:hAnsi="Consolas"/>
          <w:color w:val="ABB2BF"/>
          <w:sz w:val="20"/>
          <w:szCs w:val="20"/>
          <w:lang w:val="en-US" w:eastAsia="en-US"/>
        </w:rPr>
        <w:t xml:space="preserve"> </w:t>
      </w:r>
      <w:proofErr w:type="gramStart"/>
      <w:r w:rsidRPr="00536721">
        <w:rPr>
          <w:rFonts w:ascii="Consolas" w:hAnsi="Consolas"/>
          <w:color w:val="D19A66"/>
          <w:sz w:val="20"/>
          <w:szCs w:val="20"/>
          <w:lang w:val="en-US" w:eastAsia="en-US"/>
        </w:rPr>
        <w:t>false</w:t>
      </w:r>
      <w:r w:rsidRPr="00536721">
        <w:rPr>
          <w:rFonts w:ascii="Consolas" w:hAnsi="Consolas"/>
          <w:color w:val="ABB2BF"/>
          <w:sz w:val="20"/>
          <w:szCs w:val="20"/>
          <w:lang w:val="en-US" w:eastAsia="en-US"/>
        </w:rPr>
        <w:t>;</w:t>
      </w:r>
      <w:proofErr w:type="gramEnd"/>
    </w:p>
    <w:p w14:paraId="259C451E"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w:t>
      </w:r>
    </w:p>
    <w:p w14:paraId="77144C96"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w:t>
      </w:r>
    </w:p>
    <w:p w14:paraId="60CB1BA3"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w:t>
      </w:r>
    </w:p>
    <w:p w14:paraId="6AF033DF"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w:t>
      </w:r>
    </w:p>
    <w:p w14:paraId="1C02F54A" w14:textId="5D54C97C" w:rsidR="00536721" w:rsidRDefault="00536721" w:rsidP="005268F7">
      <w:pPr>
        <w:keepNext/>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w:t>
      </w:r>
    </w:p>
    <w:p w14:paraId="18C27397" w14:textId="10FB63BA" w:rsidR="005268F7" w:rsidRPr="00577970" w:rsidRDefault="005268F7" w:rsidP="00577970">
      <w:pPr>
        <w:keepNext/>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3622C2C4" w14:textId="77777777" w:rsidR="00577970" w:rsidRPr="00577970" w:rsidRDefault="00577970" w:rsidP="00577970">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77970">
        <w:rPr>
          <w:rFonts w:ascii="Consolas" w:hAnsi="Consolas"/>
          <w:color w:val="7F848E"/>
          <w:sz w:val="20"/>
          <w:szCs w:val="20"/>
          <w:lang w:val="en-US" w:eastAsia="en-US"/>
        </w:rPr>
        <w:t xml:space="preserve">//basic transaction (no </w:t>
      </w:r>
      <w:proofErr w:type="gramStart"/>
      <w:r w:rsidRPr="00577970">
        <w:rPr>
          <w:rFonts w:ascii="Consolas" w:hAnsi="Consolas"/>
          <w:color w:val="7F848E"/>
          <w:sz w:val="20"/>
          <w:szCs w:val="20"/>
          <w:lang w:val="en-US" w:eastAsia="en-US"/>
        </w:rPr>
        <w:t>id's</w:t>
      </w:r>
      <w:proofErr w:type="gramEnd"/>
      <w:r w:rsidRPr="00577970">
        <w:rPr>
          <w:rFonts w:ascii="Consolas" w:hAnsi="Consolas"/>
          <w:color w:val="7F848E"/>
          <w:sz w:val="20"/>
          <w:szCs w:val="20"/>
          <w:lang w:val="en-US" w:eastAsia="en-US"/>
        </w:rPr>
        <w:t xml:space="preserve"> and signatures)</w:t>
      </w:r>
    </w:p>
    <w:p w14:paraId="6E96BCA1" w14:textId="77777777" w:rsidR="00577970" w:rsidRPr="00577970" w:rsidRDefault="00577970" w:rsidP="00577970">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77970">
        <w:rPr>
          <w:rFonts w:ascii="Consolas" w:hAnsi="Consolas"/>
          <w:color w:val="C678DD"/>
          <w:sz w:val="20"/>
          <w:szCs w:val="20"/>
          <w:lang w:val="en-US" w:eastAsia="en-US"/>
        </w:rPr>
        <w:t>function</w:t>
      </w:r>
      <w:r w:rsidRPr="00577970">
        <w:rPr>
          <w:rFonts w:ascii="Consolas" w:hAnsi="Consolas"/>
          <w:color w:val="ABB2BF"/>
          <w:sz w:val="20"/>
          <w:szCs w:val="20"/>
          <w:lang w:val="en-US" w:eastAsia="en-US"/>
        </w:rPr>
        <w:t xml:space="preserve"> </w:t>
      </w:r>
      <w:proofErr w:type="spellStart"/>
      <w:proofErr w:type="gramStart"/>
      <w:r w:rsidRPr="00577970">
        <w:rPr>
          <w:rFonts w:ascii="Consolas" w:hAnsi="Consolas"/>
          <w:color w:val="61AFEF"/>
          <w:sz w:val="20"/>
          <w:szCs w:val="20"/>
          <w:lang w:val="en-US" w:eastAsia="en-US"/>
        </w:rPr>
        <w:t>validTx</w:t>
      </w:r>
      <w:proofErr w:type="spellEnd"/>
      <w:r w:rsidRPr="00577970">
        <w:rPr>
          <w:rFonts w:ascii="Consolas" w:hAnsi="Consolas"/>
          <w:color w:val="ABB2BF"/>
          <w:sz w:val="20"/>
          <w:szCs w:val="20"/>
          <w:lang w:val="en-US" w:eastAsia="en-US"/>
        </w:rPr>
        <w:t>(</w:t>
      </w:r>
      <w:proofErr w:type="gramEnd"/>
      <w:r w:rsidRPr="00577970">
        <w:rPr>
          <w:rFonts w:ascii="Consolas" w:hAnsi="Consolas"/>
          <w:color w:val="E06C75"/>
          <w:sz w:val="20"/>
          <w:szCs w:val="20"/>
          <w:lang w:val="en-US" w:eastAsia="en-US"/>
        </w:rPr>
        <w:t>chain</w:t>
      </w:r>
      <w:r w:rsidRPr="00577970">
        <w:rPr>
          <w:rFonts w:ascii="Consolas" w:hAnsi="Consolas"/>
          <w:color w:val="ABB2BF"/>
          <w:sz w:val="20"/>
          <w:szCs w:val="20"/>
          <w:lang w:val="en-US" w:eastAsia="en-US"/>
        </w:rPr>
        <w:t xml:space="preserve">, </w:t>
      </w:r>
      <w:r w:rsidRPr="00577970">
        <w:rPr>
          <w:rFonts w:ascii="Consolas" w:hAnsi="Consolas"/>
          <w:color w:val="E06C75"/>
          <w:sz w:val="20"/>
          <w:szCs w:val="20"/>
          <w:lang w:val="en-US" w:eastAsia="en-US"/>
        </w:rPr>
        <w:t>block</w:t>
      </w:r>
      <w:r w:rsidRPr="00577970">
        <w:rPr>
          <w:rFonts w:ascii="Consolas" w:hAnsi="Consolas"/>
          <w:color w:val="ABB2BF"/>
          <w:sz w:val="20"/>
          <w:szCs w:val="20"/>
          <w:lang w:val="en-US" w:eastAsia="en-US"/>
        </w:rPr>
        <w:t>){</w:t>
      </w:r>
    </w:p>
    <w:p w14:paraId="27CF6E1E" w14:textId="77777777" w:rsidR="00577970" w:rsidRPr="00577970" w:rsidRDefault="00577970" w:rsidP="00577970">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77970">
        <w:rPr>
          <w:rFonts w:ascii="Consolas" w:hAnsi="Consolas"/>
          <w:color w:val="ABB2BF"/>
          <w:sz w:val="20"/>
          <w:szCs w:val="20"/>
          <w:lang w:val="en-US" w:eastAsia="en-US"/>
        </w:rPr>
        <w:t xml:space="preserve">  </w:t>
      </w:r>
      <w:r w:rsidRPr="00577970">
        <w:rPr>
          <w:rFonts w:ascii="Consolas" w:hAnsi="Consolas"/>
          <w:color w:val="C678DD"/>
          <w:sz w:val="20"/>
          <w:szCs w:val="20"/>
          <w:lang w:val="en-US" w:eastAsia="en-US"/>
        </w:rPr>
        <w:t>if</w:t>
      </w:r>
      <w:r w:rsidRPr="00577970">
        <w:rPr>
          <w:rFonts w:ascii="Consolas" w:hAnsi="Consolas"/>
          <w:color w:val="ABB2BF"/>
          <w:sz w:val="20"/>
          <w:szCs w:val="20"/>
          <w:lang w:val="en-US" w:eastAsia="en-US"/>
        </w:rPr>
        <w:t>(</w:t>
      </w:r>
      <w:r w:rsidRPr="00577970">
        <w:rPr>
          <w:rFonts w:ascii="Consolas" w:hAnsi="Consolas"/>
          <w:color w:val="E06C75"/>
          <w:sz w:val="20"/>
          <w:szCs w:val="20"/>
          <w:lang w:val="en-US" w:eastAsia="en-US"/>
        </w:rPr>
        <w:t>block</w:t>
      </w:r>
      <w:r w:rsidRPr="00577970">
        <w:rPr>
          <w:rFonts w:ascii="Consolas" w:hAnsi="Consolas"/>
          <w:color w:val="56B6C2"/>
          <w:sz w:val="20"/>
          <w:szCs w:val="20"/>
          <w:lang w:val="en-US" w:eastAsia="en-US"/>
        </w:rPr>
        <w:t>==</w:t>
      </w:r>
      <w:proofErr w:type="gramStart"/>
      <w:r w:rsidRPr="00577970">
        <w:rPr>
          <w:rFonts w:ascii="Consolas" w:hAnsi="Consolas"/>
          <w:color w:val="D19A66"/>
          <w:sz w:val="20"/>
          <w:szCs w:val="20"/>
          <w:lang w:val="en-US" w:eastAsia="en-US"/>
        </w:rPr>
        <w:t>1</w:t>
      </w:r>
      <w:r w:rsidRPr="00577970">
        <w:rPr>
          <w:rFonts w:ascii="Consolas" w:hAnsi="Consolas"/>
          <w:color w:val="ABB2BF"/>
          <w:sz w:val="20"/>
          <w:szCs w:val="20"/>
          <w:lang w:val="en-US" w:eastAsia="en-US"/>
        </w:rPr>
        <w:t>){</w:t>
      </w:r>
      <w:proofErr w:type="gramEnd"/>
    </w:p>
    <w:p w14:paraId="5BC031AA" w14:textId="77777777" w:rsidR="00577970" w:rsidRPr="00577970" w:rsidRDefault="00577970" w:rsidP="00577970">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77970">
        <w:rPr>
          <w:rFonts w:ascii="Consolas" w:hAnsi="Consolas"/>
          <w:color w:val="ABB2BF"/>
          <w:sz w:val="20"/>
          <w:szCs w:val="20"/>
          <w:lang w:val="en-US" w:eastAsia="en-US"/>
        </w:rPr>
        <w:t xml:space="preserve">    </w:t>
      </w:r>
      <w:r w:rsidRPr="00577970">
        <w:rPr>
          <w:rFonts w:ascii="Consolas" w:hAnsi="Consolas"/>
          <w:color w:val="C678DD"/>
          <w:sz w:val="20"/>
          <w:szCs w:val="20"/>
          <w:lang w:val="en-US" w:eastAsia="en-US"/>
        </w:rPr>
        <w:t>return</w:t>
      </w:r>
      <w:r w:rsidRPr="00577970">
        <w:rPr>
          <w:rFonts w:ascii="Consolas" w:hAnsi="Consolas"/>
          <w:color w:val="ABB2BF"/>
          <w:sz w:val="20"/>
          <w:szCs w:val="20"/>
          <w:lang w:val="en-US" w:eastAsia="en-US"/>
        </w:rPr>
        <w:t xml:space="preserve"> </w:t>
      </w:r>
      <w:proofErr w:type="gramStart"/>
      <w:r w:rsidRPr="00577970">
        <w:rPr>
          <w:rFonts w:ascii="Consolas" w:hAnsi="Consolas"/>
          <w:color w:val="D19A66"/>
          <w:sz w:val="20"/>
          <w:szCs w:val="20"/>
          <w:lang w:val="en-US" w:eastAsia="en-US"/>
        </w:rPr>
        <w:t>true</w:t>
      </w:r>
      <w:r w:rsidRPr="00577970">
        <w:rPr>
          <w:rFonts w:ascii="Consolas" w:hAnsi="Consolas"/>
          <w:color w:val="ABB2BF"/>
          <w:sz w:val="20"/>
          <w:szCs w:val="20"/>
          <w:lang w:val="en-US" w:eastAsia="en-US"/>
        </w:rPr>
        <w:t>;</w:t>
      </w:r>
      <w:proofErr w:type="gramEnd"/>
    </w:p>
    <w:p w14:paraId="773E2C82" w14:textId="77777777" w:rsidR="00577970" w:rsidRPr="00577970" w:rsidRDefault="00577970" w:rsidP="00577970">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77970">
        <w:rPr>
          <w:rFonts w:ascii="Consolas" w:hAnsi="Consolas"/>
          <w:color w:val="ABB2BF"/>
          <w:sz w:val="20"/>
          <w:szCs w:val="20"/>
          <w:lang w:val="en-US" w:eastAsia="en-US"/>
        </w:rPr>
        <w:t>  }</w:t>
      </w:r>
    </w:p>
    <w:p w14:paraId="273E6AB1" w14:textId="77777777" w:rsidR="00577970" w:rsidRPr="00577970" w:rsidRDefault="00577970" w:rsidP="00577970">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77970">
        <w:rPr>
          <w:rFonts w:ascii="Consolas" w:hAnsi="Consolas"/>
          <w:color w:val="ABB2BF"/>
          <w:sz w:val="20"/>
          <w:szCs w:val="20"/>
          <w:lang w:val="en-US" w:eastAsia="en-US"/>
        </w:rPr>
        <w:t xml:space="preserve">  </w:t>
      </w:r>
      <w:proofErr w:type="gramStart"/>
      <w:r w:rsidRPr="00577970">
        <w:rPr>
          <w:rFonts w:ascii="Consolas" w:hAnsi="Consolas"/>
          <w:color w:val="C678DD"/>
          <w:sz w:val="20"/>
          <w:szCs w:val="20"/>
          <w:lang w:val="en-US" w:eastAsia="en-US"/>
        </w:rPr>
        <w:t>for</w:t>
      </w:r>
      <w:r w:rsidRPr="00577970">
        <w:rPr>
          <w:rFonts w:ascii="Consolas" w:hAnsi="Consolas"/>
          <w:color w:val="ABB2BF"/>
          <w:sz w:val="20"/>
          <w:szCs w:val="20"/>
          <w:lang w:val="en-US" w:eastAsia="en-US"/>
        </w:rPr>
        <w:t>(</w:t>
      </w:r>
      <w:proofErr w:type="gramEnd"/>
      <w:r w:rsidRPr="00577970">
        <w:rPr>
          <w:rFonts w:ascii="Consolas" w:hAnsi="Consolas"/>
          <w:color w:val="C678DD"/>
          <w:sz w:val="20"/>
          <w:szCs w:val="20"/>
          <w:lang w:val="en-US" w:eastAsia="en-US"/>
        </w:rPr>
        <w:t>let</w:t>
      </w:r>
      <w:r w:rsidRPr="00577970">
        <w:rPr>
          <w:rFonts w:ascii="Consolas" w:hAnsi="Consolas"/>
          <w:color w:val="ABB2BF"/>
          <w:sz w:val="20"/>
          <w:szCs w:val="20"/>
          <w:lang w:val="en-US" w:eastAsia="en-US"/>
        </w:rPr>
        <w:t xml:space="preserve"> </w:t>
      </w:r>
      <w:r w:rsidRPr="00577970">
        <w:rPr>
          <w:rFonts w:ascii="Consolas" w:hAnsi="Consolas"/>
          <w:color w:val="E06C75"/>
          <w:sz w:val="20"/>
          <w:szCs w:val="20"/>
          <w:lang w:val="en-US" w:eastAsia="en-US"/>
        </w:rPr>
        <w:t>k</w:t>
      </w:r>
      <w:r w:rsidRPr="00577970">
        <w:rPr>
          <w:rFonts w:ascii="Consolas" w:hAnsi="Consolas"/>
          <w:color w:val="ABB2BF"/>
          <w:sz w:val="20"/>
          <w:szCs w:val="20"/>
          <w:lang w:val="en-US" w:eastAsia="en-US"/>
        </w:rPr>
        <w:t xml:space="preserve"> </w:t>
      </w:r>
      <w:r w:rsidRPr="00577970">
        <w:rPr>
          <w:rFonts w:ascii="Consolas" w:hAnsi="Consolas"/>
          <w:color w:val="56B6C2"/>
          <w:sz w:val="20"/>
          <w:szCs w:val="20"/>
          <w:lang w:val="en-US" w:eastAsia="en-US"/>
        </w:rPr>
        <w:t>=</w:t>
      </w:r>
      <w:r w:rsidRPr="00577970">
        <w:rPr>
          <w:rFonts w:ascii="Consolas" w:hAnsi="Consolas"/>
          <w:color w:val="ABB2BF"/>
          <w:sz w:val="20"/>
          <w:szCs w:val="20"/>
          <w:lang w:val="en-US" w:eastAsia="en-US"/>
        </w:rPr>
        <w:t xml:space="preserve"> </w:t>
      </w:r>
      <w:r w:rsidRPr="00577970">
        <w:rPr>
          <w:rFonts w:ascii="Consolas" w:hAnsi="Consolas"/>
          <w:color w:val="D19A66"/>
          <w:sz w:val="20"/>
          <w:szCs w:val="20"/>
          <w:lang w:val="en-US" w:eastAsia="en-US"/>
        </w:rPr>
        <w:t>0</w:t>
      </w:r>
      <w:r w:rsidRPr="00577970">
        <w:rPr>
          <w:rFonts w:ascii="Consolas" w:hAnsi="Consolas"/>
          <w:color w:val="ABB2BF"/>
          <w:sz w:val="20"/>
          <w:szCs w:val="20"/>
          <w:lang w:val="en-US" w:eastAsia="en-US"/>
        </w:rPr>
        <w:t xml:space="preserve">; </w:t>
      </w:r>
      <w:r w:rsidRPr="00577970">
        <w:rPr>
          <w:rFonts w:ascii="Consolas" w:hAnsi="Consolas"/>
          <w:color w:val="61AFEF"/>
          <w:sz w:val="20"/>
          <w:szCs w:val="20"/>
          <w:lang w:val="en-US" w:eastAsia="en-US"/>
        </w:rPr>
        <w:t>$</w:t>
      </w:r>
      <w:r w:rsidRPr="00577970">
        <w:rPr>
          <w:rFonts w:ascii="Consolas" w:hAnsi="Consolas"/>
          <w:color w:val="ABB2BF"/>
          <w:sz w:val="20"/>
          <w:szCs w:val="20"/>
          <w:lang w:val="en-US" w:eastAsia="en-US"/>
        </w:rPr>
        <w:t>(</w:t>
      </w:r>
      <w:r w:rsidRPr="00577970">
        <w:rPr>
          <w:rFonts w:ascii="Consolas" w:hAnsi="Consolas"/>
          <w:color w:val="98C379"/>
          <w:sz w:val="20"/>
          <w:szCs w:val="20"/>
          <w:lang w:val="en-US" w:eastAsia="en-US"/>
        </w:rPr>
        <w:t>'#chain'</w:t>
      </w:r>
      <w:r w:rsidRPr="00577970">
        <w:rPr>
          <w:rFonts w:ascii="Consolas" w:hAnsi="Consolas"/>
          <w:color w:val="56B6C2"/>
          <w:sz w:val="20"/>
          <w:szCs w:val="20"/>
          <w:lang w:val="en-US" w:eastAsia="en-US"/>
        </w:rPr>
        <w:t>+</w:t>
      </w:r>
      <w:r w:rsidRPr="00577970">
        <w:rPr>
          <w:rFonts w:ascii="Consolas" w:hAnsi="Consolas"/>
          <w:color w:val="E06C75"/>
          <w:sz w:val="20"/>
          <w:szCs w:val="20"/>
          <w:lang w:val="en-US" w:eastAsia="en-US"/>
        </w:rPr>
        <w:t>chain</w:t>
      </w:r>
      <w:r w:rsidRPr="00577970">
        <w:rPr>
          <w:rFonts w:ascii="Consolas" w:hAnsi="Consolas"/>
          <w:color w:val="56B6C2"/>
          <w:sz w:val="20"/>
          <w:szCs w:val="20"/>
          <w:lang w:val="en-US" w:eastAsia="en-US"/>
        </w:rPr>
        <w:t>+</w:t>
      </w:r>
      <w:r w:rsidRPr="00577970">
        <w:rPr>
          <w:rFonts w:ascii="Consolas" w:hAnsi="Consolas"/>
          <w:color w:val="98C379"/>
          <w:sz w:val="20"/>
          <w:szCs w:val="20"/>
          <w:lang w:val="en-US" w:eastAsia="en-US"/>
        </w:rPr>
        <w:t>'block'</w:t>
      </w:r>
      <w:r w:rsidRPr="00577970">
        <w:rPr>
          <w:rFonts w:ascii="Consolas" w:hAnsi="Consolas"/>
          <w:color w:val="56B6C2"/>
          <w:sz w:val="20"/>
          <w:szCs w:val="20"/>
          <w:lang w:val="en-US" w:eastAsia="en-US"/>
        </w:rPr>
        <w:t>+</w:t>
      </w:r>
      <w:r w:rsidRPr="00577970">
        <w:rPr>
          <w:rFonts w:ascii="Consolas" w:hAnsi="Consolas"/>
          <w:color w:val="E06C75"/>
          <w:sz w:val="20"/>
          <w:szCs w:val="20"/>
          <w:lang w:val="en-US" w:eastAsia="en-US"/>
        </w:rPr>
        <w:t>block</w:t>
      </w:r>
      <w:r w:rsidRPr="00577970">
        <w:rPr>
          <w:rFonts w:ascii="Consolas" w:hAnsi="Consolas"/>
          <w:color w:val="56B6C2"/>
          <w:sz w:val="20"/>
          <w:szCs w:val="20"/>
          <w:lang w:val="en-US" w:eastAsia="en-US"/>
        </w:rPr>
        <w:t>+</w:t>
      </w:r>
      <w:r w:rsidRPr="00577970">
        <w:rPr>
          <w:rFonts w:ascii="Consolas" w:hAnsi="Consolas"/>
          <w:color w:val="98C379"/>
          <w:sz w:val="20"/>
          <w:szCs w:val="20"/>
          <w:lang w:val="en-US" w:eastAsia="en-US"/>
        </w:rPr>
        <w:t>'</w:t>
      </w:r>
      <w:proofErr w:type="spellStart"/>
      <w:r w:rsidRPr="00577970">
        <w:rPr>
          <w:rFonts w:ascii="Consolas" w:hAnsi="Consolas"/>
          <w:color w:val="98C379"/>
          <w:sz w:val="20"/>
          <w:szCs w:val="20"/>
          <w:lang w:val="en-US" w:eastAsia="en-US"/>
        </w:rPr>
        <w:t>tx</w:t>
      </w:r>
      <w:proofErr w:type="spellEnd"/>
      <w:r w:rsidRPr="00577970">
        <w:rPr>
          <w:rFonts w:ascii="Consolas" w:hAnsi="Consolas"/>
          <w:color w:val="98C379"/>
          <w:sz w:val="20"/>
          <w:szCs w:val="20"/>
          <w:lang w:val="en-US" w:eastAsia="en-US"/>
        </w:rPr>
        <w:t>'</w:t>
      </w:r>
      <w:r w:rsidRPr="00577970">
        <w:rPr>
          <w:rFonts w:ascii="Consolas" w:hAnsi="Consolas"/>
          <w:color w:val="56B6C2"/>
          <w:sz w:val="20"/>
          <w:szCs w:val="20"/>
          <w:lang w:val="en-US" w:eastAsia="en-US"/>
        </w:rPr>
        <w:t>+</w:t>
      </w:r>
      <w:proofErr w:type="spellStart"/>
      <w:r w:rsidRPr="00577970">
        <w:rPr>
          <w:rFonts w:ascii="Consolas" w:hAnsi="Consolas"/>
          <w:color w:val="E06C75"/>
          <w:sz w:val="20"/>
          <w:szCs w:val="20"/>
          <w:lang w:val="en-US" w:eastAsia="en-US"/>
        </w:rPr>
        <w:t>k</w:t>
      </w:r>
      <w:r w:rsidRPr="00577970">
        <w:rPr>
          <w:rFonts w:ascii="Consolas" w:hAnsi="Consolas"/>
          <w:color w:val="56B6C2"/>
          <w:sz w:val="20"/>
          <w:szCs w:val="20"/>
          <w:lang w:val="en-US" w:eastAsia="en-US"/>
        </w:rPr>
        <w:t>+</w:t>
      </w:r>
      <w:r w:rsidRPr="00577970">
        <w:rPr>
          <w:rFonts w:ascii="Consolas" w:hAnsi="Consolas"/>
          <w:color w:val="98C379"/>
          <w:sz w:val="20"/>
          <w:szCs w:val="20"/>
          <w:lang w:val="en-US" w:eastAsia="en-US"/>
        </w:rPr>
        <w:t>'value</w:t>
      </w:r>
      <w:proofErr w:type="spellEnd"/>
      <w:r w:rsidRPr="00577970">
        <w:rPr>
          <w:rFonts w:ascii="Consolas" w:hAnsi="Consolas"/>
          <w:color w:val="98C379"/>
          <w:sz w:val="20"/>
          <w:szCs w:val="20"/>
          <w:lang w:val="en-US" w:eastAsia="en-US"/>
        </w:rPr>
        <w:t>'</w:t>
      </w:r>
      <w:r w:rsidRPr="00577970">
        <w:rPr>
          <w:rFonts w:ascii="Consolas" w:hAnsi="Consolas"/>
          <w:color w:val="ABB2BF"/>
          <w:sz w:val="20"/>
          <w:szCs w:val="20"/>
          <w:lang w:val="en-US" w:eastAsia="en-US"/>
        </w:rPr>
        <w:t>).</w:t>
      </w:r>
      <w:r w:rsidRPr="00577970">
        <w:rPr>
          <w:rFonts w:ascii="Consolas" w:hAnsi="Consolas"/>
          <w:color w:val="E06C75"/>
          <w:sz w:val="20"/>
          <w:szCs w:val="20"/>
          <w:lang w:val="en-US" w:eastAsia="en-US"/>
        </w:rPr>
        <w:t>length</w:t>
      </w:r>
      <w:r w:rsidRPr="00577970">
        <w:rPr>
          <w:rFonts w:ascii="Consolas" w:hAnsi="Consolas"/>
          <w:color w:val="56B6C2"/>
          <w:sz w:val="20"/>
          <w:szCs w:val="20"/>
          <w:lang w:val="en-US" w:eastAsia="en-US"/>
        </w:rPr>
        <w:t>&gt;</w:t>
      </w:r>
      <w:r w:rsidRPr="00577970">
        <w:rPr>
          <w:rFonts w:ascii="Consolas" w:hAnsi="Consolas"/>
          <w:color w:val="D19A66"/>
          <w:sz w:val="20"/>
          <w:szCs w:val="20"/>
          <w:lang w:val="en-US" w:eastAsia="en-US"/>
        </w:rPr>
        <w:t>0</w:t>
      </w:r>
      <w:r w:rsidRPr="00577970">
        <w:rPr>
          <w:rFonts w:ascii="Consolas" w:hAnsi="Consolas"/>
          <w:color w:val="ABB2BF"/>
          <w:sz w:val="20"/>
          <w:szCs w:val="20"/>
          <w:lang w:val="en-US" w:eastAsia="en-US"/>
        </w:rPr>
        <w:t xml:space="preserve">; </w:t>
      </w:r>
      <w:r w:rsidRPr="00577970">
        <w:rPr>
          <w:rFonts w:ascii="Consolas" w:hAnsi="Consolas"/>
          <w:color w:val="E06C75"/>
          <w:sz w:val="20"/>
          <w:szCs w:val="20"/>
          <w:lang w:val="en-US" w:eastAsia="en-US"/>
        </w:rPr>
        <w:t>k</w:t>
      </w:r>
      <w:r w:rsidRPr="00577970">
        <w:rPr>
          <w:rFonts w:ascii="Consolas" w:hAnsi="Consolas"/>
          <w:color w:val="56B6C2"/>
          <w:sz w:val="20"/>
          <w:szCs w:val="20"/>
          <w:lang w:val="en-US" w:eastAsia="en-US"/>
        </w:rPr>
        <w:t>++</w:t>
      </w:r>
      <w:r w:rsidRPr="00577970">
        <w:rPr>
          <w:rFonts w:ascii="Consolas" w:hAnsi="Consolas"/>
          <w:color w:val="ABB2BF"/>
          <w:sz w:val="20"/>
          <w:szCs w:val="20"/>
          <w:lang w:val="en-US" w:eastAsia="en-US"/>
        </w:rPr>
        <w:t xml:space="preserve">){ </w:t>
      </w:r>
      <w:r w:rsidRPr="00577970">
        <w:rPr>
          <w:rFonts w:ascii="Consolas" w:hAnsi="Consolas"/>
          <w:color w:val="7F848E"/>
          <w:sz w:val="20"/>
          <w:szCs w:val="20"/>
          <w:lang w:val="en-US" w:eastAsia="en-US"/>
        </w:rPr>
        <w:t xml:space="preserve">//go through all </w:t>
      </w:r>
      <w:proofErr w:type="spellStart"/>
      <w:r w:rsidRPr="00577970">
        <w:rPr>
          <w:rFonts w:ascii="Consolas" w:hAnsi="Consolas"/>
          <w:color w:val="7F848E"/>
          <w:sz w:val="20"/>
          <w:szCs w:val="20"/>
          <w:lang w:val="en-US" w:eastAsia="en-US"/>
        </w:rPr>
        <w:t>tx</w:t>
      </w:r>
      <w:proofErr w:type="spellEnd"/>
      <w:r w:rsidRPr="00577970">
        <w:rPr>
          <w:rFonts w:ascii="Consolas" w:hAnsi="Consolas"/>
          <w:color w:val="7F848E"/>
          <w:sz w:val="20"/>
          <w:szCs w:val="20"/>
          <w:lang w:val="en-US" w:eastAsia="en-US"/>
        </w:rPr>
        <w:t xml:space="preserve"> in block</w:t>
      </w:r>
    </w:p>
    <w:p w14:paraId="208FDEB2" w14:textId="77777777" w:rsidR="00577970" w:rsidRPr="00577970" w:rsidRDefault="00577970" w:rsidP="00577970">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77970">
        <w:rPr>
          <w:rFonts w:ascii="Consolas" w:hAnsi="Consolas"/>
          <w:color w:val="ABB2BF"/>
          <w:sz w:val="20"/>
          <w:szCs w:val="20"/>
          <w:lang w:val="en-US" w:eastAsia="en-US"/>
        </w:rPr>
        <w:t xml:space="preserve">    </w:t>
      </w:r>
      <w:proofErr w:type="gramStart"/>
      <w:r w:rsidRPr="00577970">
        <w:rPr>
          <w:rFonts w:ascii="Consolas" w:hAnsi="Consolas"/>
          <w:color w:val="C678DD"/>
          <w:sz w:val="20"/>
          <w:szCs w:val="20"/>
          <w:lang w:val="en-US" w:eastAsia="en-US"/>
        </w:rPr>
        <w:t>if</w:t>
      </w:r>
      <w:r w:rsidRPr="00577970">
        <w:rPr>
          <w:rFonts w:ascii="Consolas" w:hAnsi="Consolas"/>
          <w:color w:val="ABB2BF"/>
          <w:sz w:val="20"/>
          <w:szCs w:val="20"/>
          <w:lang w:val="en-US" w:eastAsia="en-US"/>
        </w:rPr>
        <w:t>(</w:t>
      </w:r>
      <w:proofErr w:type="gramEnd"/>
      <w:r w:rsidRPr="00577970">
        <w:rPr>
          <w:rFonts w:ascii="Consolas" w:hAnsi="Consolas"/>
          <w:color w:val="56B6C2"/>
          <w:sz w:val="20"/>
          <w:szCs w:val="20"/>
          <w:lang w:val="en-US" w:eastAsia="en-US"/>
        </w:rPr>
        <w:t>!</w:t>
      </w:r>
      <w:proofErr w:type="spellStart"/>
      <w:r w:rsidRPr="00577970">
        <w:rPr>
          <w:rFonts w:ascii="Consolas" w:hAnsi="Consolas"/>
          <w:color w:val="61AFEF"/>
          <w:sz w:val="20"/>
          <w:szCs w:val="20"/>
          <w:lang w:val="en-US" w:eastAsia="en-US"/>
        </w:rPr>
        <w:t>validReturnedTo</w:t>
      </w:r>
      <w:proofErr w:type="spellEnd"/>
      <w:r w:rsidRPr="00577970">
        <w:rPr>
          <w:rFonts w:ascii="Consolas" w:hAnsi="Consolas"/>
          <w:color w:val="ABB2BF"/>
          <w:sz w:val="20"/>
          <w:szCs w:val="20"/>
          <w:lang w:val="en-US" w:eastAsia="en-US"/>
        </w:rPr>
        <w:t>(</w:t>
      </w:r>
      <w:r w:rsidRPr="00577970">
        <w:rPr>
          <w:rFonts w:ascii="Consolas" w:hAnsi="Consolas"/>
          <w:color w:val="E06C75"/>
          <w:sz w:val="20"/>
          <w:szCs w:val="20"/>
          <w:lang w:val="en-US" w:eastAsia="en-US"/>
        </w:rPr>
        <w:t>chain</w:t>
      </w:r>
      <w:r w:rsidRPr="00577970">
        <w:rPr>
          <w:rFonts w:ascii="Consolas" w:hAnsi="Consolas"/>
          <w:color w:val="ABB2BF"/>
          <w:sz w:val="20"/>
          <w:szCs w:val="20"/>
          <w:lang w:val="en-US" w:eastAsia="en-US"/>
        </w:rPr>
        <w:t xml:space="preserve">, </w:t>
      </w:r>
      <w:r w:rsidRPr="00577970">
        <w:rPr>
          <w:rFonts w:ascii="Consolas" w:hAnsi="Consolas"/>
          <w:color w:val="E06C75"/>
          <w:sz w:val="20"/>
          <w:szCs w:val="20"/>
          <w:lang w:val="en-US" w:eastAsia="en-US"/>
        </w:rPr>
        <w:t>block</w:t>
      </w:r>
      <w:r w:rsidRPr="00577970">
        <w:rPr>
          <w:rFonts w:ascii="Consolas" w:hAnsi="Consolas"/>
          <w:color w:val="ABB2BF"/>
          <w:sz w:val="20"/>
          <w:szCs w:val="20"/>
          <w:lang w:val="en-US" w:eastAsia="en-US"/>
        </w:rPr>
        <w:t xml:space="preserve">, </w:t>
      </w:r>
      <w:r w:rsidRPr="00577970">
        <w:rPr>
          <w:rFonts w:ascii="Consolas" w:hAnsi="Consolas"/>
          <w:color w:val="E06C75"/>
          <w:sz w:val="20"/>
          <w:szCs w:val="20"/>
          <w:lang w:val="en-US" w:eastAsia="en-US"/>
        </w:rPr>
        <w:t>k</w:t>
      </w:r>
      <w:r w:rsidRPr="00577970">
        <w:rPr>
          <w:rFonts w:ascii="Consolas" w:hAnsi="Consolas"/>
          <w:color w:val="ABB2BF"/>
          <w:sz w:val="20"/>
          <w:szCs w:val="20"/>
          <w:lang w:val="en-US" w:eastAsia="en-US"/>
        </w:rPr>
        <w:t xml:space="preserve">) </w:t>
      </w:r>
      <w:r w:rsidRPr="00577970">
        <w:rPr>
          <w:rFonts w:ascii="Consolas" w:hAnsi="Consolas"/>
          <w:color w:val="56B6C2"/>
          <w:sz w:val="20"/>
          <w:szCs w:val="20"/>
          <w:lang w:val="en-US" w:eastAsia="en-US"/>
        </w:rPr>
        <w:t>||</w:t>
      </w:r>
      <w:r w:rsidRPr="00577970">
        <w:rPr>
          <w:rFonts w:ascii="Consolas" w:hAnsi="Consolas"/>
          <w:color w:val="ABB2BF"/>
          <w:sz w:val="20"/>
          <w:szCs w:val="20"/>
          <w:lang w:val="en-US" w:eastAsia="en-US"/>
        </w:rPr>
        <w:t xml:space="preserve"> </w:t>
      </w:r>
      <w:r w:rsidRPr="00577970">
        <w:rPr>
          <w:rFonts w:ascii="Consolas" w:hAnsi="Consolas"/>
          <w:color w:val="56B6C2"/>
          <w:sz w:val="20"/>
          <w:szCs w:val="20"/>
          <w:lang w:val="en-US" w:eastAsia="en-US"/>
        </w:rPr>
        <w:t>!</w:t>
      </w:r>
      <w:proofErr w:type="spellStart"/>
      <w:r w:rsidRPr="00577970">
        <w:rPr>
          <w:rFonts w:ascii="Consolas" w:hAnsi="Consolas"/>
          <w:color w:val="61AFEF"/>
          <w:sz w:val="20"/>
          <w:szCs w:val="20"/>
          <w:lang w:val="en-US" w:eastAsia="en-US"/>
        </w:rPr>
        <w:t>validReturnedFrom</w:t>
      </w:r>
      <w:proofErr w:type="spellEnd"/>
      <w:r w:rsidRPr="00577970">
        <w:rPr>
          <w:rFonts w:ascii="Consolas" w:hAnsi="Consolas"/>
          <w:color w:val="ABB2BF"/>
          <w:sz w:val="20"/>
          <w:szCs w:val="20"/>
          <w:lang w:val="en-US" w:eastAsia="en-US"/>
        </w:rPr>
        <w:t>(</w:t>
      </w:r>
      <w:r w:rsidRPr="00577970">
        <w:rPr>
          <w:rFonts w:ascii="Consolas" w:hAnsi="Consolas"/>
          <w:color w:val="E06C75"/>
          <w:sz w:val="20"/>
          <w:szCs w:val="20"/>
          <w:lang w:val="en-US" w:eastAsia="en-US"/>
        </w:rPr>
        <w:t>chain</w:t>
      </w:r>
      <w:r w:rsidRPr="00577970">
        <w:rPr>
          <w:rFonts w:ascii="Consolas" w:hAnsi="Consolas"/>
          <w:color w:val="ABB2BF"/>
          <w:sz w:val="20"/>
          <w:szCs w:val="20"/>
          <w:lang w:val="en-US" w:eastAsia="en-US"/>
        </w:rPr>
        <w:t xml:space="preserve">, </w:t>
      </w:r>
      <w:r w:rsidRPr="00577970">
        <w:rPr>
          <w:rFonts w:ascii="Consolas" w:hAnsi="Consolas"/>
          <w:color w:val="E06C75"/>
          <w:sz w:val="20"/>
          <w:szCs w:val="20"/>
          <w:lang w:val="en-US" w:eastAsia="en-US"/>
        </w:rPr>
        <w:t>block</w:t>
      </w:r>
      <w:r w:rsidRPr="00577970">
        <w:rPr>
          <w:rFonts w:ascii="Consolas" w:hAnsi="Consolas"/>
          <w:color w:val="ABB2BF"/>
          <w:sz w:val="20"/>
          <w:szCs w:val="20"/>
          <w:lang w:val="en-US" w:eastAsia="en-US"/>
        </w:rPr>
        <w:t xml:space="preserve">, </w:t>
      </w:r>
      <w:r w:rsidRPr="00577970">
        <w:rPr>
          <w:rFonts w:ascii="Consolas" w:hAnsi="Consolas"/>
          <w:color w:val="E06C75"/>
          <w:sz w:val="20"/>
          <w:szCs w:val="20"/>
          <w:lang w:val="en-US" w:eastAsia="en-US"/>
        </w:rPr>
        <w:t>k</w:t>
      </w:r>
      <w:r w:rsidRPr="00577970">
        <w:rPr>
          <w:rFonts w:ascii="Consolas" w:hAnsi="Consolas"/>
          <w:color w:val="ABB2BF"/>
          <w:sz w:val="20"/>
          <w:szCs w:val="20"/>
          <w:lang w:val="en-US" w:eastAsia="en-US"/>
        </w:rPr>
        <w:t xml:space="preserve">) </w:t>
      </w:r>
      <w:r w:rsidRPr="00577970">
        <w:rPr>
          <w:rFonts w:ascii="Consolas" w:hAnsi="Consolas"/>
          <w:color w:val="56B6C2"/>
          <w:sz w:val="20"/>
          <w:szCs w:val="20"/>
          <w:lang w:val="en-US" w:eastAsia="en-US"/>
        </w:rPr>
        <w:t>||</w:t>
      </w:r>
      <w:r w:rsidRPr="00577970">
        <w:rPr>
          <w:rFonts w:ascii="Consolas" w:hAnsi="Consolas"/>
          <w:color w:val="ABB2BF"/>
          <w:sz w:val="20"/>
          <w:szCs w:val="20"/>
          <w:lang w:val="en-US" w:eastAsia="en-US"/>
        </w:rPr>
        <w:t xml:space="preserve"> </w:t>
      </w:r>
      <w:r w:rsidRPr="00577970">
        <w:rPr>
          <w:rFonts w:ascii="Consolas" w:hAnsi="Consolas"/>
          <w:color w:val="56B6C2"/>
          <w:sz w:val="20"/>
          <w:szCs w:val="20"/>
          <w:lang w:val="en-US" w:eastAsia="en-US"/>
        </w:rPr>
        <w:t>!</w:t>
      </w:r>
      <w:proofErr w:type="spellStart"/>
      <w:r w:rsidRPr="00577970">
        <w:rPr>
          <w:rFonts w:ascii="Consolas" w:hAnsi="Consolas"/>
          <w:color w:val="61AFEF"/>
          <w:sz w:val="20"/>
          <w:szCs w:val="20"/>
          <w:lang w:val="en-US" w:eastAsia="en-US"/>
        </w:rPr>
        <w:t>validRef</w:t>
      </w:r>
      <w:proofErr w:type="spellEnd"/>
      <w:r w:rsidRPr="00577970">
        <w:rPr>
          <w:rFonts w:ascii="Consolas" w:hAnsi="Consolas"/>
          <w:color w:val="ABB2BF"/>
          <w:sz w:val="20"/>
          <w:szCs w:val="20"/>
          <w:lang w:val="en-US" w:eastAsia="en-US"/>
        </w:rPr>
        <w:t>(</w:t>
      </w:r>
      <w:r w:rsidRPr="00577970">
        <w:rPr>
          <w:rFonts w:ascii="Consolas" w:hAnsi="Consolas"/>
          <w:color w:val="E06C75"/>
          <w:sz w:val="20"/>
          <w:szCs w:val="20"/>
          <w:lang w:val="en-US" w:eastAsia="en-US"/>
        </w:rPr>
        <w:t>chain</w:t>
      </w:r>
      <w:r w:rsidRPr="00577970">
        <w:rPr>
          <w:rFonts w:ascii="Consolas" w:hAnsi="Consolas"/>
          <w:color w:val="ABB2BF"/>
          <w:sz w:val="20"/>
          <w:szCs w:val="20"/>
          <w:lang w:val="en-US" w:eastAsia="en-US"/>
        </w:rPr>
        <w:t xml:space="preserve">, </w:t>
      </w:r>
      <w:r w:rsidRPr="00577970">
        <w:rPr>
          <w:rFonts w:ascii="Consolas" w:hAnsi="Consolas"/>
          <w:color w:val="E06C75"/>
          <w:sz w:val="20"/>
          <w:szCs w:val="20"/>
          <w:lang w:val="en-US" w:eastAsia="en-US"/>
        </w:rPr>
        <w:t>block</w:t>
      </w:r>
      <w:r w:rsidRPr="00577970">
        <w:rPr>
          <w:rFonts w:ascii="Consolas" w:hAnsi="Consolas"/>
          <w:color w:val="ABB2BF"/>
          <w:sz w:val="20"/>
          <w:szCs w:val="20"/>
          <w:lang w:val="en-US" w:eastAsia="en-US"/>
        </w:rPr>
        <w:t xml:space="preserve">, </w:t>
      </w:r>
      <w:r w:rsidRPr="00577970">
        <w:rPr>
          <w:rFonts w:ascii="Consolas" w:hAnsi="Consolas"/>
          <w:color w:val="E06C75"/>
          <w:sz w:val="20"/>
          <w:szCs w:val="20"/>
          <w:lang w:val="en-US" w:eastAsia="en-US"/>
        </w:rPr>
        <w:t>k</w:t>
      </w:r>
      <w:r w:rsidRPr="00577970">
        <w:rPr>
          <w:rFonts w:ascii="Consolas" w:hAnsi="Consolas"/>
          <w:color w:val="ABB2BF"/>
          <w:sz w:val="20"/>
          <w:szCs w:val="20"/>
          <w:lang w:val="en-US" w:eastAsia="en-US"/>
        </w:rPr>
        <w:t xml:space="preserve">) </w:t>
      </w:r>
      <w:r w:rsidRPr="00577970">
        <w:rPr>
          <w:rFonts w:ascii="Consolas" w:hAnsi="Consolas"/>
          <w:color w:val="56B6C2"/>
          <w:sz w:val="20"/>
          <w:szCs w:val="20"/>
          <w:lang w:val="en-US" w:eastAsia="en-US"/>
        </w:rPr>
        <w:t>||</w:t>
      </w:r>
      <w:r w:rsidRPr="00577970">
        <w:rPr>
          <w:rFonts w:ascii="Consolas" w:hAnsi="Consolas"/>
          <w:color w:val="ABB2BF"/>
          <w:sz w:val="20"/>
          <w:szCs w:val="20"/>
          <w:lang w:val="en-US" w:eastAsia="en-US"/>
        </w:rPr>
        <w:t xml:space="preserve"> </w:t>
      </w:r>
      <w:r w:rsidRPr="00577970">
        <w:rPr>
          <w:rFonts w:ascii="Consolas" w:hAnsi="Consolas"/>
          <w:color w:val="56B6C2"/>
          <w:sz w:val="20"/>
          <w:szCs w:val="20"/>
          <w:lang w:val="en-US" w:eastAsia="en-US"/>
        </w:rPr>
        <w:t>!</w:t>
      </w:r>
      <w:proofErr w:type="spellStart"/>
      <w:r w:rsidRPr="00577970">
        <w:rPr>
          <w:rFonts w:ascii="Consolas" w:hAnsi="Consolas"/>
          <w:color w:val="61AFEF"/>
          <w:sz w:val="20"/>
          <w:szCs w:val="20"/>
          <w:lang w:val="en-US" w:eastAsia="en-US"/>
        </w:rPr>
        <w:t>validValue</w:t>
      </w:r>
      <w:proofErr w:type="spellEnd"/>
      <w:r w:rsidRPr="00577970">
        <w:rPr>
          <w:rFonts w:ascii="Consolas" w:hAnsi="Consolas"/>
          <w:color w:val="ABB2BF"/>
          <w:sz w:val="20"/>
          <w:szCs w:val="20"/>
          <w:lang w:val="en-US" w:eastAsia="en-US"/>
        </w:rPr>
        <w:t>(</w:t>
      </w:r>
      <w:r w:rsidRPr="00577970">
        <w:rPr>
          <w:rFonts w:ascii="Consolas" w:hAnsi="Consolas"/>
          <w:color w:val="E06C75"/>
          <w:sz w:val="20"/>
          <w:szCs w:val="20"/>
          <w:lang w:val="en-US" w:eastAsia="en-US"/>
        </w:rPr>
        <w:t>chain</w:t>
      </w:r>
      <w:r w:rsidRPr="00577970">
        <w:rPr>
          <w:rFonts w:ascii="Consolas" w:hAnsi="Consolas"/>
          <w:color w:val="ABB2BF"/>
          <w:sz w:val="20"/>
          <w:szCs w:val="20"/>
          <w:lang w:val="en-US" w:eastAsia="en-US"/>
        </w:rPr>
        <w:t xml:space="preserve">, </w:t>
      </w:r>
      <w:r w:rsidRPr="00577970">
        <w:rPr>
          <w:rFonts w:ascii="Consolas" w:hAnsi="Consolas"/>
          <w:color w:val="E06C75"/>
          <w:sz w:val="20"/>
          <w:szCs w:val="20"/>
          <w:lang w:val="en-US" w:eastAsia="en-US"/>
        </w:rPr>
        <w:t>block</w:t>
      </w:r>
      <w:r w:rsidRPr="00577970">
        <w:rPr>
          <w:rFonts w:ascii="Consolas" w:hAnsi="Consolas"/>
          <w:color w:val="ABB2BF"/>
          <w:sz w:val="20"/>
          <w:szCs w:val="20"/>
          <w:lang w:val="en-US" w:eastAsia="en-US"/>
        </w:rPr>
        <w:t xml:space="preserve">, </w:t>
      </w:r>
      <w:r w:rsidRPr="00577970">
        <w:rPr>
          <w:rFonts w:ascii="Consolas" w:hAnsi="Consolas"/>
          <w:color w:val="E06C75"/>
          <w:sz w:val="20"/>
          <w:szCs w:val="20"/>
          <w:lang w:val="en-US" w:eastAsia="en-US"/>
        </w:rPr>
        <w:t>k</w:t>
      </w:r>
      <w:r w:rsidRPr="00577970">
        <w:rPr>
          <w:rFonts w:ascii="Consolas" w:hAnsi="Consolas"/>
          <w:color w:val="ABB2BF"/>
          <w:sz w:val="20"/>
          <w:szCs w:val="20"/>
          <w:lang w:val="en-US" w:eastAsia="en-US"/>
        </w:rPr>
        <w:t>)){</w:t>
      </w:r>
    </w:p>
    <w:p w14:paraId="4A5F16B3" w14:textId="77777777" w:rsidR="00577970" w:rsidRPr="00577970" w:rsidRDefault="00577970" w:rsidP="00577970">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77970">
        <w:rPr>
          <w:rFonts w:ascii="Consolas" w:hAnsi="Consolas"/>
          <w:color w:val="ABB2BF"/>
          <w:sz w:val="20"/>
          <w:szCs w:val="20"/>
          <w:lang w:val="en-US" w:eastAsia="en-US"/>
        </w:rPr>
        <w:t xml:space="preserve">      </w:t>
      </w:r>
      <w:r w:rsidRPr="00577970">
        <w:rPr>
          <w:rFonts w:ascii="Consolas" w:hAnsi="Consolas"/>
          <w:color w:val="C678DD"/>
          <w:sz w:val="20"/>
          <w:szCs w:val="20"/>
          <w:lang w:val="en-US" w:eastAsia="en-US"/>
        </w:rPr>
        <w:t>return</w:t>
      </w:r>
      <w:r w:rsidRPr="00577970">
        <w:rPr>
          <w:rFonts w:ascii="Consolas" w:hAnsi="Consolas"/>
          <w:color w:val="ABB2BF"/>
          <w:sz w:val="20"/>
          <w:szCs w:val="20"/>
          <w:lang w:val="en-US" w:eastAsia="en-US"/>
        </w:rPr>
        <w:t xml:space="preserve"> </w:t>
      </w:r>
      <w:proofErr w:type="gramStart"/>
      <w:r w:rsidRPr="00577970">
        <w:rPr>
          <w:rFonts w:ascii="Consolas" w:hAnsi="Consolas"/>
          <w:color w:val="D19A66"/>
          <w:sz w:val="20"/>
          <w:szCs w:val="20"/>
          <w:lang w:val="en-US" w:eastAsia="en-US"/>
        </w:rPr>
        <w:t>false</w:t>
      </w:r>
      <w:r w:rsidRPr="00577970">
        <w:rPr>
          <w:rFonts w:ascii="Consolas" w:hAnsi="Consolas"/>
          <w:color w:val="ABB2BF"/>
          <w:sz w:val="20"/>
          <w:szCs w:val="20"/>
          <w:lang w:val="en-US" w:eastAsia="en-US"/>
        </w:rPr>
        <w:t>;</w:t>
      </w:r>
      <w:proofErr w:type="gramEnd"/>
    </w:p>
    <w:p w14:paraId="3CF6A82B" w14:textId="77777777" w:rsidR="00577970" w:rsidRPr="00577970" w:rsidRDefault="00577970" w:rsidP="00577970">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77970">
        <w:rPr>
          <w:rFonts w:ascii="Consolas" w:hAnsi="Consolas"/>
          <w:color w:val="ABB2BF"/>
          <w:sz w:val="20"/>
          <w:szCs w:val="20"/>
          <w:lang w:val="en-US" w:eastAsia="en-US"/>
        </w:rPr>
        <w:t>    }</w:t>
      </w:r>
    </w:p>
    <w:p w14:paraId="5D9E5CF9" w14:textId="77777777" w:rsidR="00577970" w:rsidRPr="00577970" w:rsidRDefault="00577970" w:rsidP="00577970">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77970">
        <w:rPr>
          <w:rFonts w:ascii="Consolas" w:hAnsi="Consolas"/>
          <w:color w:val="ABB2BF"/>
          <w:sz w:val="20"/>
          <w:szCs w:val="20"/>
          <w:lang w:val="en-US" w:eastAsia="en-US"/>
        </w:rPr>
        <w:t>  }</w:t>
      </w:r>
    </w:p>
    <w:p w14:paraId="1F61B71E" w14:textId="77777777" w:rsidR="00577970" w:rsidRPr="00577970" w:rsidRDefault="00577970" w:rsidP="00577970">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77970">
        <w:rPr>
          <w:rFonts w:ascii="Consolas" w:hAnsi="Consolas"/>
          <w:color w:val="ABB2BF"/>
          <w:sz w:val="20"/>
          <w:szCs w:val="20"/>
          <w:lang w:val="en-US" w:eastAsia="en-US"/>
        </w:rPr>
        <w:t xml:space="preserve">  </w:t>
      </w:r>
      <w:r w:rsidRPr="00577970">
        <w:rPr>
          <w:rFonts w:ascii="Consolas" w:hAnsi="Consolas"/>
          <w:color w:val="C678DD"/>
          <w:sz w:val="20"/>
          <w:szCs w:val="20"/>
          <w:lang w:val="en-US" w:eastAsia="en-US"/>
        </w:rPr>
        <w:t>return</w:t>
      </w:r>
      <w:r w:rsidRPr="00577970">
        <w:rPr>
          <w:rFonts w:ascii="Consolas" w:hAnsi="Consolas"/>
          <w:color w:val="ABB2BF"/>
          <w:sz w:val="20"/>
          <w:szCs w:val="20"/>
          <w:lang w:val="en-US" w:eastAsia="en-US"/>
        </w:rPr>
        <w:t xml:space="preserve"> </w:t>
      </w:r>
      <w:proofErr w:type="gramStart"/>
      <w:r w:rsidRPr="00577970">
        <w:rPr>
          <w:rFonts w:ascii="Consolas" w:hAnsi="Consolas"/>
          <w:color w:val="D19A66"/>
          <w:sz w:val="20"/>
          <w:szCs w:val="20"/>
          <w:lang w:val="en-US" w:eastAsia="en-US"/>
        </w:rPr>
        <w:t>true</w:t>
      </w:r>
      <w:r w:rsidRPr="00577970">
        <w:rPr>
          <w:rFonts w:ascii="Consolas" w:hAnsi="Consolas"/>
          <w:color w:val="ABB2BF"/>
          <w:sz w:val="20"/>
          <w:szCs w:val="20"/>
          <w:lang w:val="en-US" w:eastAsia="en-US"/>
        </w:rPr>
        <w:t>;</w:t>
      </w:r>
      <w:proofErr w:type="gramEnd"/>
    </w:p>
    <w:p w14:paraId="02BABAA4" w14:textId="77777777" w:rsidR="00577970" w:rsidRPr="00577970" w:rsidRDefault="00577970" w:rsidP="00577970">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77970">
        <w:rPr>
          <w:rFonts w:ascii="Consolas" w:hAnsi="Consolas"/>
          <w:color w:val="ABB2BF"/>
          <w:sz w:val="20"/>
          <w:szCs w:val="20"/>
          <w:lang w:val="en-US" w:eastAsia="en-US"/>
        </w:rPr>
        <w:t>}</w:t>
      </w:r>
    </w:p>
    <w:p w14:paraId="172D8F72" w14:textId="77777777" w:rsidR="00577970" w:rsidRDefault="00577970" w:rsidP="005268F7">
      <w:pPr>
        <w:keepNext/>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08378F54" w14:textId="45C1C7C3" w:rsidR="00536721" w:rsidRPr="00536721" w:rsidRDefault="005268F7" w:rsidP="005268F7">
      <w:pPr>
        <w:pStyle w:val="Caption"/>
        <w:jc w:val="center"/>
        <w:rPr>
          <w:rFonts w:ascii="Consolas" w:hAnsi="Consolas"/>
          <w:color w:val="ABB2BF"/>
          <w:sz w:val="20"/>
        </w:rPr>
      </w:pPr>
      <w:bookmarkStart w:id="193" w:name="_Toc129508356"/>
      <w:r>
        <w:t xml:space="preserve">Blok </w:t>
      </w:r>
      <w:proofErr w:type="spellStart"/>
      <w:r>
        <w:t>koda</w:t>
      </w:r>
      <w:proofErr w:type="spellEnd"/>
      <w:r>
        <w:t xml:space="preserve"> </w:t>
      </w:r>
      <w:fldSimple w:instr=" SEQ Blok_koda \* ARABIC ">
        <w:r w:rsidR="00F917F8">
          <w:rPr>
            <w:noProof/>
          </w:rPr>
          <w:t>19</w:t>
        </w:r>
      </w:fldSimple>
      <w:r>
        <w:t xml:space="preserve">. </w:t>
      </w:r>
      <w:proofErr w:type="spellStart"/>
      <w:r>
        <w:t>Funkcij</w:t>
      </w:r>
      <w:r w:rsidR="00577970">
        <w:t>e</w:t>
      </w:r>
      <w:proofErr w:type="spellEnd"/>
      <w:r>
        <w:t xml:space="preserve"> </w:t>
      </w:r>
      <w:proofErr w:type="spellStart"/>
      <w:r>
        <w:t>koja</w:t>
      </w:r>
      <w:proofErr w:type="spellEnd"/>
      <w:r>
        <w:t xml:space="preserve"> </w:t>
      </w:r>
      <w:proofErr w:type="spellStart"/>
      <w:r>
        <w:t>proverava</w:t>
      </w:r>
      <w:r w:rsidR="00577970">
        <w:t>ju</w:t>
      </w:r>
      <w:proofErr w:type="spellEnd"/>
      <w:r>
        <w:t xml:space="preserve"> </w:t>
      </w:r>
      <w:proofErr w:type="spellStart"/>
      <w:r>
        <w:t>validnost</w:t>
      </w:r>
      <w:proofErr w:type="spellEnd"/>
      <w:r w:rsidR="00577970">
        <w:t xml:space="preserve"> </w:t>
      </w:r>
      <w:proofErr w:type="spellStart"/>
      <w:r w:rsidR="00577970">
        <w:t>jednostavnih</w:t>
      </w:r>
      <w:proofErr w:type="spellEnd"/>
      <w:r w:rsidR="00577970">
        <w:t xml:space="preserve"> </w:t>
      </w:r>
      <w:proofErr w:type="spellStart"/>
      <w:r w:rsidR="00577970">
        <w:t>transakcija</w:t>
      </w:r>
      <w:proofErr w:type="spellEnd"/>
      <w:r w:rsidR="00577970">
        <w:t xml:space="preserve"> </w:t>
      </w:r>
      <w:proofErr w:type="spellStart"/>
      <w:r w:rsidR="00577970">
        <w:t>i</w:t>
      </w:r>
      <w:proofErr w:type="spellEnd"/>
      <w:r w:rsidR="00577970">
        <w:t xml:space="preserve"> </w:t>
      </w:r>
      <w:r w:rsidR="00577970" w:rsidRPr="00577970">
        <w:rPr>
          <w:i/>
          <w:iCs/>
        </w:rPr>
        <w:t>References</w:t>
      </w:r>
      <w:r w:rsidR="00577970">
        <w:t xml:space="preserve"> </w:t>
      </w:r>
      <w:proofErr w:type="spellStart"/>
      <w:r w:rsidR="00577970">
        <w:t>polja</w:t>
      </w:r>
      <w:bookmarkEnd w:id="193"/>
      <w:proofErr w:type="spellEnd"/>
    </w:p>
    <w:p w14:paraId="677A124D" w14:textId="16E7A8F2" w:rsidR="00AB763E" w:rsidRPr="00AB763E" w:rsidRDefault="00AB763E" w:rsidP="00AB763E">
      <w:pPr>
        <w:pStyle w:val="BodyTextChar0"/>
        <w:ind w:firstLine="709"/>
        <w:rPr>
          <w:szCs w:val="24"/>
          <w:lang w:val="sr-Latn-RS"/>
        </w:rPr>
      </w:pPr>
      <w:r>
        <w:rPr>
          <w:szCs w:val="24"/>
          <w:lang w:val="sr-Latn-CS"/>
        </w:rPr>
        <w:t>Polje je validno ukoliko se zbir dve transakcije ispod (od kojih je jedna povra</w:t>
      </w:r>
      <w:r>
        <w:rPr>
          <w:szCs w:val="24"/>
          <w:lang w:val="sr-Latn-RS"/>
        </w:rPr>
        <w:t xml:space="preserve">ćaj novčića </w:t>
      </w:r>
      <w:r>
        <w:rPr>
          <w:szCs w:val="24"/>
          <w:lang w:val="sr-Latn-RS"/>
        </w:rPr>
        <w:lastRenderedPageBreak/>
        <w:t xml:space="preserve">samome sebi) gde je osoba pošiljalac slaže sa zbirom transakcije iz blokova sa </w:t>
      </w:r>
      <w:r w:rsidRPr="00AB763E">
        <w:rPr>
          <w:i/>
          <w:iCs/>
          <w:szCs w:val="24"/>
          <w:lang w:val="sr-Latn-RS"/>
        </w:rPr>
        <w:t>ID</w:t>
      </w:r>
      <w:r>
        <w:rPr>
          <w:szCs w:val="24"/>
          <w:lang w:val="sr-Latn-RS"/>
        </w:rPr>
        <w:t xml:space="preserve">-jem iz </w:t>
      </w:r>
      <w:r w:rsidRPr="00AB763E">
        <w:rPr>
          <w:i/>
          <w:iCs/>
          <w:szCs w:val="24"/>
          <w:lang w:val="sr-Latn-RS"/>
        </w:rPr>
        <w:t>References</w:t>
      </w:r>
      <w:r>
        <w:rPr>
          <w:szCs w:val="24"/>
          <w:lang w:val="sr-Latn-RS"/>
        </w:rPr>
        <w:t xml:space="preserve"> niza gde je ta ista osoba bila primalac. U svim drugim slučajevima polje je nevalidno, kao i u slučajevima gde je referenca već iskorišćena u nekom od prethodnih blokova. Takođe nije validno ni referencirati trenutni ili budući blok, referencirati neki prethodni blok više od jedanput, ili ne referencirati ni jedan blok.</w:t>
      </w:r>
    </w:p>
    <w:p w14:paraId="39568D69" w14:textId="5D3F8F56" w:rsidR="00536721" w:rsidRDefault="00AB763E" w:rsidP="00A17189">
      <w:pPr>
        <w:pStyle w:val="BodyTextChar0"/>
        <w:rPr>
          <w:szCs w:val="24"/>
          <w:lang w:val="sr-Latn-CS"/>
        </w:rPr>
      </w:pPr>
      <w:r>
        <w:rPr>
          <w:noProof/>
          <w:szCs w:val="24"/>
          <w:lang w:val="sr-Latn-CS"/>
        </w:rPr>
        <mc:AlternateContent>
          <mc:Choice Requires="wpg">
            <w:drawing>
              <wp:anchor distT="0" distB="0" distL="114300" distR="114300" simplePos="0" relativeHeight="251657216" behindDoc="0" locked="0" layoutInCell="1" allowOverlap="1" wp14:anchorId="6A6AC7D5" wp14:editId="6B440963">
                <wp:simplePos x="0" y="0"/>
                <wp:positionH relativeFrom="column">
                  <wp:posOffset>0</wp:posOffset>
                </wp:positionH>
                <wp:positionV relativeFrom="paragraph">
                  <wp:posOffset>289560</wp:posOffset>
                </wp:positionV>
                <wp:extent cx="5946747" cy="2111237"/>
                <wp:effectExtent l="19050" t="19050" r="16510" b="3810"/>
                <wp:wrapTopAndBottom/>
                <wp:docPr id="85" name="Group 85"/>
                <wp:cNvGraphicFramePr/>
                <a:graphic xmlns:a="http://schemas.openxmlformats.org/drawingml/2006/main">
                  <a:graphicData uri="http://schemas.microsoft.com/office/word/2010/wordprocessingGroup">
                    <wpg:wgp>
                      <wpg:cNvGrpSpPr/>
                      <wpg:grpSpPr>
                        <a:xfrm>
                          <a:off x="0" y="0"/>
                          <a:ext cx="5946747" cy="2111237"/>
                          <a:chOff x="0" y="0"/>
                          <a:chExt cx="5946747" cy="2111237"/>
                        </a:xfrm>
                      </wpg:grpSpPr>
                      <wps:wsp>
                        <wps:cNvPr id="84" name="Text Box 84"/>
                        <wps:cNvSpPr txBox="1"/>
                        <wps:spPr>
                          <a:xfrm>
                            <a:off x="0" y="1730237"/>
                            <a:ext cx="5942965" cy="381000"/>
                          </a:xfrm>
                          <a:prstGeom prst="rect">
                            <a:avLst/>
                          </a:prstGeom>
                          <a:solidFill>
                            <a:prstClr val="white"/>
                          </a:solidFill>
                          <a:ln>
                            <a:noFill/>
                          </a:ln>
                        </wps:spPr>
                        <wps:txbx>
                          <w:txbxContent>
                            <w:p w14:paraId="56A04338" w14:textId="1586EEA8" w:rsidR="00AB763E" w:rsidRPr="00111906" w:rsidRDefault="00AB763E" w:rsidP="00AB763E">
                              <w:pPr>
                                <w:pStyle w:val="Caption"/>
                                <w:jc w:val="center"/>
                                <w:rPr>
                                  <w:noProof/>
                                  <w:sz w:val="24"/>
                                  <w:lang w:val="en-GB"/>
                                </w:rPr>
                              </w:pPr>
                              <w:bookmarkStart w:id="194" w:name="_Toc129508581"/>
                              <w:proofErr w:type="spellStart"/>
                              <w:r>
                                <w:t>Slika</w:t>
                              </w:r>
                              <w:proofErr w:type="spellEnd"/>
                              <w:r>
                                <w:t xml:space="preserve"> </w:t>
                              </w:r>
                              <w:fldSimple w:instr=" SEQ Slika \* ARABIC ">
                                <w:r w:rsidR="00F917F8">
                                  <w:rPr>
                                    <w:noProof/>
                                  </w:rPr>
                                  <w:t>26</w:t>
                                </w:r>
                              </w:fldSimple>
                              <w:r>
                                <w:t xml:space="preserve">. Primer </w:t>
                              </w:r>
                              <w:proofErr w:type="spellStart"/>
                              <w:r>
                                <w:t>nevalidne</w:t>
                              </w:r>
                              <w:proofErr w:type="spellEnd"/>
                              <w:r>
                                <w:t xml:space="preserve"> </w:t>
                              </w:r>
                              <w:proofErr w:type="spellStart"/>
                              <w:r>
                                <w:t>transakcione</w:t>
                              </w:r>
                              <w:proofErr w:type="spellEnd"/>
                              <w:r>
                                <w:t xml:space="preserve"> reference</w:t>
                              </w:r>
                              <w:bookmarkEnd w:id="1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83" name="Picture 83" descr="Graphical user interface, application&#10;&#10;Description automatically generated"/>
                          <pic:cNvPicPr>
                            <a:picLocks noChangeAspect="1"/>
                          </pic:cNvPicPr>
                        </pic:nvPicPr>
                        <pic:blipFill>
                          <a:blip r:embed="rId110" cstate="print">
                            <a:extLst>
                              <a:ext uri="{28A0092B-C50C-407E-A947-70E740481C1C}">
                                <a14:useLocalDpi xmlns:a14="http://schemas.microsoft.com/office/drawing/2010/main" val="0"/>
                              </a:ext>
                            </a:extLst>
                          </a:blip>
                          <a:stretch>
                            <a:fillRect/>
                          </a:stretch>
                        </pic:blipFill>
                        <pic:spPr>
                          <a:xfrm>
                            <a:off x="3147" y="0"/>
                            <a:ext cx="5943600" cy="1828800"/>
                          </a:xfrm>
                          <a:prstGeom prst="rect">
                            <a:avLst/>
                          </a:prstGeom>
                          <a:ln w="9525">
                            <a:solidFill>
                              <a:schemeClr val="tx1"/>
                            </a:solidFill>
                          </a:ln>
                        </pic:spPr>
                      </pic:pic>
                    </wpg:wgp>
                  </a:graphicData>
                </a:graphic>
              </wp:anchor>
            </w:drawing>
          </mc:Choice>
          <mc:Fallback>
            <w:pict>
              <v:group w14:anchorId="6A6AC7D5" id="Group 85" o:spid="_x0000_s1101" style="position:absolute;left:0;text-align:left;margin-left:0;margin-top:22.8pt;width:468.25pt;height:166.25pt;z-index:251657216" coordsize="59467,211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">
                <v:shape id="Text Box 84" o:spid="_x0000_s1102" type="#_x0000_t202" style="position:absolute;top:17302;width:5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" stroked="f">
                  <v:textbox style="mso-fit-shape-to-text:t" inset="0,0,0,0">
                    <w:txbxContent>
                      <w:p w14:paraId="56A04338" w14:textId="1586EEA8" w:rsidR="00AB763E" w:rsidRPr="00111906" w:rsidRDefault="00AB763E" w:rsidP="00AB763E">
                        <w:pPr>
                          <w:pStyle w:val="Caption"/>
                          <w:jc w:val="center"/>
                          <w:rPr>
                            <w:noProof/>
                            <w:sz w:val="24"/>
                            <w:lang w:val="en-GB"/>
                          </w:rPr>
                        </w:pPr>
                        <w:bookmarkStart w:id="195" w:name="_Toc129508581"/>
                        <w:proofErr w:type="spellStart"/>
                        <w:r>
                          <w:t>Slika</w:t>
                        </w:r>
                        <w:proofErr w:type="spellEnd"/>
                        <w:r>
                          <w:t xml:space="preserve"> </w:t>
                        </w:r>
                        <w:fldSimple w:instr=" SEQ Slika \* ARABIC ">
                          <w:r w:rsidR="00F917F8">
                            <w:rPr>
                              <w:noProof/>
                            </w:rPr>
                            <w:t>26</w:t>
                          </w:r>
                        </w:fldSimple>
                        <w:r>
                          <w:t xml:space="preserve">. Primer </w:t>
                        </w:r>
                        <w:proofErr w:type="spellStart"/>
                        <w:r>
                          <w:t>nevalidne</w:t>
                        </w:r>
                        <w:proofErr w:type="spellEnd"/>
                        <w:r>
                          <w:t xml:space="preserve"> </w:t>
                        </w:r>
                        <w:proofErr w:type="spellStart"/>
                        <w:r>
                          <w:t>transakcione</w:t>
                        </w:r>
                        <w:proofErr w:type="spellEnd"/>
                        <w:r>
                          <w:t xml:space="preserve"> reference</w:t>
                        </w:r>
                        <w:bookmarkEnd w:id="195"/>
                      </w:p>
                    </w:txbxContent>
                  </v:textbox>
                </v:shape>
                <v:shape id="Picture 83" o:spid="_x0000_s1103" type="#_x0000_t75" alt="Graphical user interface, application&#10;&#10;Description automatically generated" style="position:absolute;left:31;width:59436;height:18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" stroked="t" strokecolor="black [3213]">
                  <v:imagedata r:id="rId111" o:title="Graphical user interface, application&#10;&#10;Description automatically generated"/>
                  <v:path arrowok="t"/>
                </v:shape>
                <w10:wrap type="topAndBottom"/>
              </v:group>
            </w:pict>
          </mc:Fallback>
        </mc:AlternateContent>
      </w:r>
    </w:p>
    <w:p w14:paraId="25C1CEBA" w14:textId="6C647A65" w:rsidR="00762AA8" w:rsidRPr="00762AA8" w:rsidRDefault="00762AA8" w:rsidP="00762AA8">
      <w:pPr>
        <w:pStyle w:val="StyleHeading2"/>
        <w:rPr>
          <w:lang w:val="sr-Latn-RS"/>
        </w:rPr>
      </w:pPr>
      <w:bookmarkStart w:id="196" w:name="_Toc129508113"/>
      <w:r>
        <w:rPr>
          <w:rFonts w:ascii="Arial" w:hAnsi="Arial"/>
          <w:lang w:val="sr-Latn-CS"/>
        </w:rPr>
        <w:t>Keys.pug</w:t>
      </w:r>
      <w:bookmarkEnd w:id="196"/>
    </w:p>
    <w:p w14:paraId="4E1FC97B" w14:textId="4FCD7A80" w:rsidR="00536721" w:rsidRDefault="0081493F" w:rsidP="00762AA8">
      <w:pPr>
        <w:pStyle w:val="BodyTextChar0"/>
        <w:ind w:firstLine="851"/>
        <w:rPr>
          <w:szCs w:val="24"/>
          <w:lang w:val="sr-Latn-CS"/>
        </w:rPr>
      </w:pPr>
      <w:r>
        <w:rPr>
          <w:noProof/>
          <w:szCs w:val="24"/>
          <w:lang w:val="sr-Latn-CS"/>
        </w:rPr>
        <mc:AlternateContent>
          <mc:Choice Requires="wpg">
            <w:drawing>
              <wp:anchor distT="0" distB="0" distL="114300" distR="114300" simplePos="0" relativeHeight="251659264" behindDoc="0" locked="0" layoutInCell="1" allowOverlap="1" wp14:anchorId="18E15638" wp14:editId="2C290DFB">
                <wp:simplePos x="0" y="0"/>
                <wp:positionH relativeFrom="column">
                  <wp:posOffset>0</wp:posOffset>
                </wp:positionH>
                <wp:positionV relativeFrom="paragraph">
                  <wp:posOffset>699052</wp:posOffset>
                </wp:positionV>
                <wp:extent cx="5946747" cy="3280079"/>
                <wp:effectExtent l="19050" t="19050" r="16510" b="0"/>
                <wp:wrapTopAndBottom/>
                <wp:docPr id="88" name="Group 88"/>
                <wp:cNvGraphicFramePr/>
                <a:graphic xmlns:a="http://schemas.openxmlformats.org/drawingml/2006/main">
                  <a:graphicData uri="http://schemas.microsoft.com/office/word/2010/wordprocessingGroup">
                    <wpg:wgp>
                      <wpg:cNvGrpSpPr/>
                      <wpg:grpSpPr>
                        <a:xfrm>
                          <a:off x="0" y="0"/>
                          <a:ext cx="5946747" cy="3280079"/>
                          <a:chOff x="0" y="0"/>
                          <a:chExt cx="5946747" cy="3280079"/>
                        </a:xfrm>
                      </wpg:grpSpPr>
                      <wps:wsp>
                        <wps:cNvPr id="87" name="Text Box 87"/>
                        <wps:cNvSpPr txBox="1"/>
                        <wps:spPr>
                          <a:xfrm>
                            <a:off x="0" y="2899079"/>
                            <a:ext cx="5942965" cy="381000"/>
                          </a:xfrm>
                          <a:prstGeom prst="rect">
                            <a:avLst/>
                          </a:prstGeom>
                          <a:solidFill>
                            <a:prstClr val="white"/>
                          </a:solidFill>
                          <a:ln>
                            <a:noFill/>
                          </a:ln>
                        </wps:spPr>
                        <wps:txbx>
                          <w:txbxContent>
                            <w:p w14:paraId="117D47E1" w14:textId="47EFAD48" w:rsidR="0081493F" w:rsidRPr="0056193D" w:rsidRDefault="0081493F" w:rsidP="0081493F">
                              <w:pPr>
                                <w:pStyle w:val="Caption"/>
                                <w:jc w:val="center"/>
                                <w:rPr>
                                  <w:noProof/>
                                  <w:sz w:val="24"/>
                                  <w:lang w:val="en-GB"/>
                                </w:rPr>
                              </w:pPr>
                              <w:bookmarkStart w:id="197" w:name="_Toc129508582"/>
                              <w:proofErr w:type="spellStart"/>
                              <w:r>
                                <w:t>Slika</w:t>
                              </w:r>
                              <w:proofErr w:type="spellEnd"/>
                              <w:r>
                                <w:t xml:space="preserve"> </w:t>
                              </w:r>
                              <w:fldSimple w:instr=" SEQ Slika \* ARABIC ">
                                <w:r w:rsidR="00F917F8">
                                  <w:rPr>
                                    <w:noProof/>
                                  </w:rPr>
                                  <w:t>27</w:t>
                                </w:r>
                              </w:fldSimple>
                              <w:r>
                                <w:t xml:space="preserve">. </w:t>
                              </w:r>
                              <w:proofErr w:type="spellStart"/>
                              <w:r>
                                <w:t>Izgled</w:t>
                              </w:r>
                              <w:proofErr w:type="spellEnd"/>
                              <w:r>
                                <w:t xml:space="preserve"> </w:t>
                              </w:r>
                              <w:proofErr w:type="spellStart"/>
                              <w:r>
                                <w:t>stranice</w:t>
                              </w:r>
                              <w:proofErr w:type="spellEnd"/>
                              <w:r>
                                <w:t xml:space="preserve"> </w:t>
                              </w:r>
                              <w:r w:rsidRPr="0081493F">
                                <w:rPr>
                                  <w:i/>
                                  <w:iCs/>
                                </w:rPr>
                                <w:t>Keys</w:t>
                              </w:r>
                              <w:bookmarkEnd w:id="1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86" name="Picture 86" descr="Graphical user interface, text, application, email&#10;&#10;Description automatically generated"/>
                          <pic:cNvPicPr>
                            <a:picLocks noChangeAspect="1"/>
                          </pic:cNvPicPr>
                        </pic:nvPicPr>
                        <pic:blipFill>
                          <a:blip r:embed="rId112" cstate="print">
                            <a:extLst>
                              <a:ext uri="{28A0092B-C50C-407E-A947-70E740481C1C}">
                                <a14:useLocalDpi xmlns:a14="http://schemas.microsoft.com/office/drawing/2010/main" val="0"/>
                              </a:ext>
                            </a:extLst>
                          </a:blip>
                          <a:stretch>
                            <a:fillRect/>
                          </a:stretch>
                        </pic:blipFill>
                        <pic:spPr>
                          <a:xfrm>
                            <a:off x="3147" y="0"/>
                            <a:ext cx="5943600" cy="2999740"/>
                          </a:xfrm>
                          <a:prstGeom prst="rect">
                            <a:avLst/>
                          </a:prstGeom>
                          <a:ln w="9525">
                            <a:solidFill>
                              <a:schemeClr val="tx1"/>
                            </a:solidFill>
                          </a:ln>
                        </pic:spPr>
                      </pic:pic>
                    </wpg:wgp>
                  </a:graphicData>
                </a:graphic>
              </wp:anchor>
            </w:drawing>
          </mc:Choice>
          <mc:Fallback>
            <w:pict>
              <v:group w14:anchorId="18E15638" id="Group 88" o:spid="_x0000_s1104" style="position:absolute;left:0;text-align:left;margin-left:0;margin-top:55.05pt;width:468.25pt;height:258.25pt;z-index:251659264" coordsize="59467,328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">
                <v:shape id="Text Box 87" o:spid="_x0000_s1105" type="#_x0000_t202" style="position:absolute;top:28990;width:5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" stroked="f">
                  <v:textbox style="mso-fit-shape-to-text:t" inset="0,0,0,0">
                    <w:txbxContent>
                      <w:p w14:paraId="117D47E1" w14:textId="47EFAD48" w:rsidR="0081493F" w:rsidRPr="0056193D" w:rsidRDefault="0081493F" w:rsidP="0081493F">
                        <w:pPr>
                          <w:pStyle w:val="Caption"/>
                          <w:jc w:val="center"/>
                          <w:rPr>
                            <w:noProof/>
                            <w:sz w:val="24"/>
                            <w:lang w:val="en-GB"/>
                          </w:rPr>
                        </w:pPr>
                        <w:bookmarkStart w:id="198" w:name="_Toc129508582"/>
                        <w:proofErr w:type="spellStart"/>
                        <w:r>
                          <w:t>Slika</w:t>
                        </w:r>
                        <w:proofErr w:type="spellEnd"/>
                        <w:r>
                          <w:t xml:space="preserve"> </w:t>
                        </w:r>
                        <w:fldSimple w:instr=" SEQ Slika \* ARABIC ">
                          <w:r w:rsidR="00F917F8">
                            <w:rPr>
                              <w:noProof/>
                            </w:rPr>
                            <w:t>27</w:t>
                          </w:r>
                        </w:fldSimple>
                        <w:r>
                          <w:t xml:space="preserve">. </w:t>
                        </w:r>
                        <w:proofErr w:type="spellStart"/>
                        <w:r>
                          <w:t>Izgled</w:t>
                        </w:r>
                        <w:proofErr w:type="spellEnd"/>
                        <w:r>
                          <w:t xml:space="preserve"> </w:t>
                        </w:r>
                        <w:proofErr w:type="spellStart"/>
                        <w:r>
                          <w:t>stranice</w:t>
                        </w:r>
                        <w:proofErr w:type="spellEnd"/>
                        <w:r>
                          <w:t xml:space="preserve"> </w:t>
                        </w:r>
                        <w:r w:rsidRPr="0081493F">
                          <w:rPr>
                            <w:i/>
                            <w:iCs/>
                          </w:rPr>
                          <w:t>Keys</w:t>
                        </w:r>
                        <w:bookmarkEnd w:id="198"/>
                      </w:p>
                    </w:txbxContent>
                  </v:textbox>
                </v:shape>
                <v:shape id="Picture 86" o:spid="_x0000_s1106" type="#_x0000_t75" alt="Graphical user interface, text, application, email&#10;&#10;Description automatically generated" style="position:absolute;left:31;width:59436;height:299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" stroked="t" strokecolor="black [3213]">
                  <v:imagedata r:id="rId113" o:title="Graphical user interface, text, application, email&#10;&#10;Description automatically generated"/>
                  <v:path arrowok="t"/>
                </v:shape>
                <w10:wrap type="topAndBottom"/>
              </v:group>
            </w:pict>
          </mc:Fallback>
        </mc:AlternateContent>
      </w:r>
      <w:r>
        <w:rPr>
          <w:szCs w:val="24"/>
          <w:lang w:val="sr-Latn-CS"/>
        </w:rPr>
        <w:t xml:space="preserve">Stranica </w:t>
      </w:r>
      <w:r w:rsidRPr="0081493F">
        <w:rPr>
          <w:i/>
          <w:iCs/>
          <w:szCs w:val="24"/>
          <w:lang w:val="sr-Latn-CS"/>
        </w:rPr>
        <w:t>Keys</w:t>
      </w:r>
      <w:r>
        <w:rPr>
          <w:szCs w:val="24"/>
          <w:lang w:val="sr-Latn-CS"/>
        </w:rPr>
        <w:t xml:space="preserve"> uvodi veoma bitan pojam za kriptografiju, te stoga i blokčejn – privatne i javne ključeve.</w:t>
      </w:r>
    </w:p>
    <w:p w14:paraId="03B02CC1" w14:textId="3804533C" w:rsidR="00B43F51" w:rsidRDefault="0081493F" w:rsidP="00B43F51">
      <w:pPr>
        <w:pStyle w:val="BodyTextChar0"/>
        <w:ind w:firstLine="851"/>
        <w:rPr>
          <w:szCs w:val="24"/>
          <w:lang w:val="sr-Latn-RS"/>
        </w:rPr>
      </w:pPr>
      <w:r>
        <w:rPr>
          <w:szCs w:val="24"/>
          <w:lang w:val="sr-Latn-RS"/>
        </w:rPr>
        <w:t xml:space="preserve">Interfejs stranice je </w:t>
      </w:r>
      <w:r w:rsidR="00B43F51">
        <w:rPr>
          <w:szCs w:val="24"/>
          <w:lang w:val="sr-Latn-RS"/>
        </w:rPr>
        <w:t>veoma</w:t>
      </w:r>
      <w:r>
        <w:rPr>
          <w:szCs w:val="24"/>
          <w:lang w:val="sr-Latn-RS"/>
        </w:rPr>
        <w:t xml:space="preserve"> jednostavan, </w:t>
      </w:r>
      <w:r w:rsidR="00B43F51">
        <w:rPr>
          <w:szCs w:val="24"/>
          <w:lang w:val="sr-Latn-RS"/>
        </w:rPr>
        <w:t xml:space="preserve">sastoji se od dva polja od kojih </w:t>
      </w:r>
      <w:r>
        <w:rPr>
          <w:szCs w:val="24"/>
          <w:lang w:val="sr-Latn-RS"/>
        </w:rPr>
        <w:t xml:space="preserve">jedno predstavlja </w:t>
      </w:r>
      <w:r>
        <w:rPr>
          <w:szCs w:val="24"/>
          <w:lang w:val="sr-Latn-RS"/>
        </w:rPr>
        <w:lastRenderedPageBreak/>
        <w:t xml:space="preserve">proizvoljan celobrojni unos privatnog ključa, a drugo generisani </w:t>
      </w:r>
      <w:r w:rsidR="002128F3">
        <w:rPr>
          <w:szCs w:val="24"/>
          <w:lang w:val="sr-Latn-RS"/>
        </w:rPr>
        <w:t xml:space="preserve">heksadecimalni </w:t>
      </w:r>
      <w:r>
        <w:rPr>
          <w:szCs w:val="24"/>
          <w:lang w:val="sr-Latn-RS"/>
        </w:rPr>
        <w:t xml:space="preserve">javni ključ na osnovu privatnog. Takođe postoji i dugme </w:t>
      </w:r>
      <w:r w:rsidRPr="0081493F">
        <w:rPr>
          <w:i/>
          <w:iCs/>
          <w:szCs w:val="24"/>
          <w:lang w:val="sr-Latn-RS"/>
        </w:rPr>
        <w:t>Random</w:t>
      </w:r>
      <w:r>
        <w:rPr>
          <w:szCs w:val="24"/>
          <w:lang w:val="sr-Latn-RS"/>
        </w:rPr>
        <w:t xml:space="preserve"> koje nam daje nasumičan cel</w:t>
      </w:r>
      <w:r w:rsidR="00B96279">
        <w:rPr>
          <w:szCs w:val="24"/>
          <w:lang w:val="sr-Latn-RS"/>
        </w:rPr>
        <w:t>o</w:t>
      </w:r>
      <w:r>
        <w:rPr>
          <w:szCs w:val="24"/>
          <w:lang w:val="sr-Latn-RS"/>
        </w:rPr>
        <w:t>broj</w:t>
      </w:r>
      <w:r w:rsidR="00B96279">
        <w:rPr>
          <w:szCs w:val="24"/>
          <w:lang w:val="sr-Latn-RS"/>
        </w:rPr>
        <w:t>ni</w:t>
      </w:r>
      <w:r>
        <w:rPr>
          <w:szCs w:val="24"/>
          <w:lang w:val="sr-Latn-RS"/>
        </w:rPr>
        <w:t xml:space="preserve"> privatn</w:t>
      </w:r>
      <w:r w:rsidR="00B96279">
        <w:rPr>
          <w:szCs w:val="24"/>
          <w:lang w:val="sr-Latn-RS"/>
        </w:rPr>
        <w:t>i</w:t>
      </w:r>
      <w:r>
        <w:rPr>
          <w:szCs w:val="24"/>
          <w:lang w:val="sr-Latn-RS"/>
        </w:rPr>
        <w:t xml:space="preserve"> ključ.</w:t>
      </w:r>
      <w:r w:rsidR="002128F3">
        <w:rPr>
          <w:szCs w:val="24"/>
          <w:lang w:val="sr-Latn-RS"/>
        </w:rPr>
        <w:t xml:space="preserve"> Za implementaciju je korišćen</w:t>
      </w:r>
      <w:r w:rsidR="009169B4">
        <w:rPr>
          <w:szCs w:val="24"/>
          <w:lang w:val="sr-Latn-RS"/>
        </w:rPr>
        <w:t>a</w:t>
      </w:r>
      <w:r w:rsidR="002128F3">
        <w:rPr>
          <w:szCs w:val="24"/>
          <w:lang w:val="sr-Latn-RS"/>
        </w:rPr>
        <w:t xml:space="preserve"> javnodostupna </w:t>
      </w:r>
      <w:r w:rsidR="002128F3" w:rsidRPr="002128F3">
        <w:rPr>
          <w:i/>
          <w:iCs/>
          <w:szCs w:val="24"/>
          <w:lang w:val="sr-Latn-RS"/>
        </w:rPr>
        <w:t>Javascript</w:t>
      </w:r>
      <w:r w:rsidR="002128F3">
        <w:rPr>
          <w:szCs w:val="24"/>
          <w:lang w:val="sr-Latn-RS"/>
        </w:rPr>
        <w:t xml:space="preserve"> biblioteka </w:t>
      </w:r>
      <w:r w:rsidR="002128F3" w:rsidRPr="002128F3">
        <w:rPr>
          <w:i/>
          <w:iCs/>
          <w:szCs w:val="24"/>
          <w:lang w:val="sr-Latn-RS"/>
        </w:rPr>
        <w:t>elliptic.min.js</w:t>
      </w:r>
      <w:r w:rsidR="00B96279">
        <w:rPr>
          <w:i/>
          <w:iCs/>
          <w:szCs w:val="24"/>
          <w:lang w:val="sr-Latn-RS"/>
        </w:rPr>
        <w:t xml:space="preserve"> </w:t>
      </w:r>
      <w:r w:rsidR="00B96279">
        <w:rPr>
          <w:szCs w:val="24"/>
          <w:lang w:val="sr-Latn-RS"/>
        </w:rPr>
        <w:t xml:space="preserve">koja implementira datu funkcionalnost korišćenjem već pomenutog </w:t>
      </w:r>
      <w:r w:rsidR="00B96279" w:rsidRPr="00B96279">
        <w:rPr>
          <w:i/>
          <w:iCs/>
          <w:szCs w:val="24"/>
          <w:lang w:val="sr-Latn-RS"/>
        </w:rPr>
        <w:t>ECDSA</w:t>
      </w:r>
      <w:r w:rsidR="00B96279">
        <w:rPr>
          <w:szCs w:val="24"/>
          <w:lang w:val="sr-Latn-RS"/>
        </w:rPr>
        <w:t xml:space="preserve"> algoritma</w:t>
      </w:r>
      <w:r w:rsidR="00C53D5B">
        <w:rPr>
          <w:szCs w:val="24"/>
          <w:lang w:val="sr-Latn-RS"/>
        </w:rPr>
        <w:t xml:space="preserve"> </w:t>
      </w:r>
      <w:proofErr w:type="spellStart"/>
      <w:r w:rsidR="00C53D5B">
        <w:rPr>
          <w:szCs w:val="24"/>
          <w:lang w:val="en-US"/>
        </w:rPr>
        <w:t>nad</w:t>
      </w:r>
      <w:proofErr w:type="spellEnd"/>
      <w:r w:rsidR="00C53D5B">
        <w:rPr>
          <w:szCs w:val="24"/>
          <w:lang w:val="en-US"/>
        </w:rPr>
        <w:t xml:space="preserve"> </w:t>
      </w:r>
      <w:proofErr w:type="spellStart"/>
      <w:r w:rsidR="00C53D5B">
        <w:rPr>
          <w:szCs w:val="24"/>
          <w:lang w:val="en-US"/>
        </w:rPr>
        <w:t>elipti</w:t>
      </w:r>
      <w:proofErr w:type="spellEnd"/>
      <w:r w:rsidR="00C53D5B">
        <w:rPr>
          <w:szCs w:val="24"/>
          <w:lang w:val="sr-Latn-RS"/>
        </w:rPr>
        <w:t xml:space="preserve">čnom krivom </w:t>
      </w:r>
      <w:r w:rsidR="00C53D5B" w:rsidRPr="00B43F51">
        <w:rPr>
          <w:rFonts w:ascii="Consolas" w:hAnsi="Consolas"/>
          <w:color w:val="98C379"/>
          <w:sz w:val="22"/>
          <w:szCs w:val="22"/>
          <w:shd w:val="clear" w:color="auto" w:fill="F2F2F2" w:themeFill="background1" w:themeFillShade="F2"/>
          <w:lang w:val="en-US"/>
        </w:rPr>
        <w:t>secp256k1</w:t>
      </w:r>
      <w:r w:rsidR="00C53D5B" w:rsidRPr="00C53D5B">
        <w:rPr>
          <w:szCs w:val="24"/>
          <w:lang w:val="sr-Latn-RS"/>
        </w:rPr>
        <w:t xml:space="preserve"> </w:t>
      </w:r>
      <w:r w:rsidR="009169B4">
        <w:rPr>
          <w:szCs w:val="24"/>
          <w:lang w:val="sr-Latn-RS"/>
        </w:rPr>
        <w:t>(</w:t>
      </w:r>
      <m:oMath>
        <m:sSup>
          <m:sSupPr>
            <m:ctrlPr>
              <w:rPr>
                <w:rFonts w:ascii="Cambria Math" w:hAnsi="Cambria Math"/>
                <w:i/>
                <w:szCs w:val="24"/>
                <w:lang w:val="sr-Latn-RS"/>
              </w:rPr>
            </m:ctrlPr>
          </m:sSupPr>
          <m:e>
            <m:r>
              <w:rPr>
                <w:rFonts w:ascii="Cambria Math" w:hAnsi="Cambria Math"/>
                <w:szCs w:val="24"/>
                <w:lang w:val="sr-Latn-RS"/>
              </w:rPr>
              <m:t>y</m:t>
            </m:r>
          </m:e>
          <m:sup>
            <m:r>
              <w:rPr>
                <w:rFonts w:ascii="Cambria Math" w:hAnsi="Cambria Math"/>
                <w:szCs w:val="24"/>
                <w:lang w:val="sr-Latn-RS"/>
              </w:rPr>
              <m:t>2</m:t>
            </m:r>
          </m:sup>
        </m:sSup>
        <m:r>
          <w:rPr>
            <w:rFonts w:ascii="Cambria Math" w:hAnsi="Cambria Math"/>
            <w:szCs w:val="24"/>
            <w:lang w:val="sr-Latn-RS"/>
          </w:rPr>
          <m:t>=</m:t>
        </m:r>
        <m:sSup>
          <m:sSupPr>
            <m:ctrlPr>
              <w:rPr>
                <w:rFonts w:ascii="Cambria Math" w:hAnsi="Cambria Math"/>
                <w:i/>
                <w:szCs w:val="24"/>
                <w:lang w:val="sr-Latn-RS"/>
              </w:rPr>
            </m:ctrlPr>
          </m:sSupPr>
          <m:e>
            <m:r>
              <w:rPr>
                <w:rFonts w:ascii="Cambria Math" w:hAnsi="Cambria Math"/>
                <w:szCs w:val="24"/>
                <w:lang w:val="sr-Latn-RS"/>
              </w:rPr>
              <m:t>x</m:t>
            </m:r>
          </m:e>
          <m:sup>
            <m:r>
              <w:rPr>
                <w:rFonts w:ascii="Cambria Math" w:hAnsi="Cambria Math"/>
                <w:szCs w:val="24"/>
                <w:lang w:val="sr-Latn-RS"/>
              </w:rPr>
              <m:t>3</m:t>
            </m:r>
          </m:sup>
        </m:sSup>
        <m:r>
          <w:rPr>
            <w:rFonts w:ascii="Cambria Math" w:hAnsi="Cambria Math"/>
            <w:szCs w:val="24"/>
            <w:lang w:val="sr-Latn-RS"/>
          </w:rPr>
          <m:t>+7</m:t>
        </m:r>
      </m:oMath>
      <w:r w:rsidR="009169B4">
        <w:rPr>
          <w:szCs w:val="24"/>
          <w:lang w:val="sr-Latn-RS"/>
        </w:rPr>
        <w:t xml:space="preserve">) </w:t>
      </w:r>
      <w:r w:rsidR="00C53D5B">
        <w:rPr>
          <w:szCs w:val="24"/>
          <w:lang w:val="sr-Latn-RS"/>
        </w:rPr>
        <w:t>koju takođe koristi i Bitcoin</w:t>
      </w:r>
      <w:r w:rsidR="002128F3">
        <w:rPr>
          <w:szCs w:val="24"/>
          <w:lang w:val="sr-Latn-RS"/>
        </w:rPr>
        <w:t>.</w:t>
      </w:r>
    </w:p>
    <w:p w14:paraId="6DC522E4" w14:textId="77777777" w:rsidR="00B43F51" w:rsidRDefault="00B43F51" w:rsidP="00B43F51">
      <w:pPr>
        <w:pStyle w:val="BodyTextChar0"/>
        <w:ind w:firstLine="851"/>
        <w:rPr>
          <w:szCs w:val="24"/>
          <w:lang w:val="sr-Latn-RS"/>
        </w:rPr>
      </w:pPr>
    </w:p>
    <w:p w14:paraId="763CCC9B" w14:textId="77777777" w:rsidR="00B43F51" w:rsidRDefault="00B43F51" w:rsidP="00B43F51">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1"/>
          <w:szCs w:val="21"/>
          <w:lang w:val="en-US" w:eastAsia="en-US"/>
        </w:rPr>
      </w:pPr>
      <w:r w:rsidRPr="00B43F51">
        <w:rPr>
          <w:rFonts w:ascii="Consolas" w:hAnsi="Consolas"/>
          <w:color w:val="ABB2BF"/>
          <w:sz w:val="21"/>
          <w:szCs w:val="21"/>
          <w:lang w:val="en-US" w:eastAsia="en-US"/>
        </w:rPr>
        <w:t xml:space="preserve">        </w:t>
      </w:r>
    </w:p>
    <w:p w14:paraId="318A7D2F" w14:textId="2E262748" w:rsidR="00B43F51" w:rsidRPr="00B43F51" w:rsidRDefault="00B43F51" w:rsidP="00B43F51">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43F51">
        <w:rPr>
          <w:rFonts w:ascii="Consolas" w:hAnsi="Consolas"/>
          <w:color w:val="C678DD"/>
          <w:sz w:val="20"/>
          <w:szCs w:val="20"/>
          <w:lang w:val="en-US" w:eastAsia="en-US"/>
        </w:rPr>
        <w:t>var</w:t>
      </w:r>
      <w:r w:rsidRPr="00B43F51">
        <w:rPr>
          <w:rFonts w:ascii="Consolas" w:hAnsi="Consolas"/>
          <w:color w:val="ABB2BF"/>
          <w:sz w:val="20"/>
          <w:szCs w:val="20"/>
          <w:lang w:val="en-US" w:eastAsia="en-US"/>
        </w:rPr>
        <w:t xml:space="preserve"> </w:t>
      </w:r>
      <w:r w:rsidRPr="00B43F51">
        <w:rPr>
          <w:rFonts w:ascii="Consolas" w:hAnsi="Consolas"/>
          <w:color w:val="E5C07B"/>
          <w:sz w:val="20"/>
          <w:szCs w:val="20"/>
          <w:lang w:val="en-US" w:eastAsia="en-US"/>
        </w:rPr>
        <w:t>EC</w:t>
      </w:r>
      <w:r w:rsidRPr="00B43F51">
        <w:rPr>
          <w:rFonts w:ascii="Consolas" w:hAnsi="Consolas"/>
          <w:color w:val="ABB2BF"/>
          <w:sz w:val="20"/>
          <w:szCs w:val="20"/>
          <w:lang w:val="en-US" w:eastAsia="en-US"/>
        </w:rPr>
        <w:t xml:space="preserve"> </w:t>
      </w:r>
      <w:r w:rsidRPr="00B43F51">
        <w:rPr>
          <w:rFonts w:ascii="Consolas" w:hAnsi="Consolas"/>
          <w:color w:val="56B6C2"/>
          <w:sz w:val="20"/>
          <w:szCs w:val="20"/>
          <w:lang w:val="en-US" w:eastAsia="en-US"/>
        </w:rPr>
        <w:t>=</w:t>
      </w:r>
      <w:r w:rsidRPr="00B43F51">
        <w:rPr>
          <w:rFonts w:ascii="Consolas" w:hAnsi="Consolas"/>
          <w:color w:val="ABB2BF"/>
          <w:sz w:val="20"/>
          <w:szCs w:val="20"/>
          <w:lang w:val="en-US" w:eastAsia="en-US"/>
        </w:rPr>
        <w:t xml:space="preserve"> </w:t>
      </w:r>
      <w:proofErr w:type="gramStart"/>
      <w:r w:rsidRPr="00B43F51">
        <w:rPr>
          <w:rFonts w:ascii="Consolas" w:hAnsi="Consolas"/>
          <w:color w:val="E5C07B"/>
          <w:sz w:val="20"/>
          <w:szCs w:val="20"/>
          <w:lang w:val="en-US" w:eastAsia="en-US"/>
        </w:rPr>
        <w:t>elliptic</w:t>
      </w:r>
      <w:r w:rsidRPr="00B43F51">
        <w:rPr>
          <w:rFonts w:ascii="Consolas" w:hAnsi="Consolas"/>
          <w:color w:val="ABB2BF"/>
          <w:sz w:val="20"/>
          <w:szCs w:val="20"/>
          <w:lang w:val="en-US" w:eastAsia="en-US"/>
        </w:rPr>
        <w:t>.</w:t>
      </w:r>
      <w:r w:rsidRPr="00B43F51">
        <w:rPr>
          <w:rFonts w:ascii="Consolas" w:hAnsi="Consolas"/>
          <w:color w:val="E06C75"/>
          <w:sz w:val="20"/>
          <w:szCs w:val="20"/>
          <w:lang w:val="en-US" w:eastAsia="en-US"/>
        </w:rPr>
        <w:t>ec</w:t>
      </w:r>
      <w:r w:rsidRPr="00B43F51">
        <w:rPr>
          <w:rFonts w:ascii="Consolas" w:hAnsi="Consolas"/>
          <w:color w:val="ABB2BF"/>
          <w:sz w:val="20"/>
          <w:szCs w:val="20"/>
          <w:lang w:val="en-US" w:eastAsia="en-US"/>
        </w:rPr>
        <w:t>;</w:t>
      </w:r>
      <w:proofErr w:type="gramEnd"/>
    </w:p>
    <w:p w14:paraId="28F131F7" w14:textId="08BDD07F" w:rsidR="00B43F51" w:rsidRPr="00B43F51" w:rsidRDefault="00B43F51" w:rsidP="00B43F51">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43F51">
        <w:rPr>
          <w:rFonts w:ascii="Consolas" w:hAnsi="Consolas"/>
          <w:color w:val="C678DD"/>
          <w:sz w:val="20"/>
          <w:szCs w:val="20"/>
          <w:lang w:val="en-US" w:eastAsia="en-US"/>
        </w:rPr>
        <w:t>var</w:t>
      </w:r>
      <w:r w:rsidRPr="00B43F51">
        <w:rPr>
          <w:rFonts w:ascii="Consolas" w:hAnsi="Consolas"/>
          <w:color w:val="ABB2BF"/>
          <w:sz w:val="20"/>
          <w:szCs w:val="20"/>
          <w:lang w:val="en-US" w:eastAsia="en-US"/>
        </w:rPr>
        <w:t xml:space="preserve"> </w:t>
      </w:r>
      <w:proofErr w:type="spellStart"/>
      <w:r w:rsidRPr="00B43F51">
        <w:rPr>
          <w:rFonts w:ascii="Consolas" w:hAnsi="Consolas"/>
          <w:color w:val="E06C75"/>
          <w:sz w:val="20"/>
          <w:szCs w:val="20"/>
          <w:lang w:val="en-US" w:eastAsia="en-US"/>
        </w:rPr>
        <w:t>ec</w:t>
      </w:r>
      <w:proofErr w:type="spellEnd"/>
      <w:r w:rsidRPr="00B43F51">
        <w:rPr>
          <w:rFonts w:ascii="Consolas" w:hAnsi="Consolas"/>
          <w:color w:val="ABB2BF"/>
          <w:sz w:val="20"/>
          <w:szCs w:val="20"/>
          <w:lang w:val="en-US" w:eastAsia="en-US"/>
        </w:rPr>
        <w:t xml:space="preserve"> </w:t>
      </w:r>
      <w:r w:rsidRPr="00B43F51">
        <w:rPr>
          <w:rFonts w:ascii="Consolas" w:hAnsi="Consolas"/>
          <w:color w:val="56B6C2"/>
          <w:sz w:val="20"/>
          <w:szCs w:val="20"/>
          <w:lang w:val="en-US" w:eastAsia="en-US"/>
        </w:rPr>
        <w:t>=</w:t>
      </w:r>
      <w:r w:rsidRPr="00B43F51">
        <w:rPr>
          <w:rFonts w:ascii="Consolas" w:hAnsi="Consolas"/>
          <w:color w:val="ABB2BF"/>
          <w:sz w:val="20"/>
          <w:szCs w:val="20"/>
          <w:lang w:val="en-US" w:eastAsia="en-US"/>
        </w:rPr>
        <w:t xml:space="preserve"> </w:t>
      </w:r>
      <w:r w:rsidRPr="00B43F51">
        <w:rPr>
          <w:rFonts w:ascii="Consolas" w:hAnsi="Consolas"/>
          <w:color w:val="C678DD"/>
          <w:sz w:val="20"/>
          <w:szCs w:val="20"/>
          <w:lang w:val="en-US" w:eastAsia="en-US"/>
        </w:rPr>
        <w:t>new</w:t>
      </w:r>
      <w:r w:rsidRPr="00B43F51">
        <w:rPr>
          <w:rFonts w:ascii="Consolas" w:hAnsi="Consolas"/>
          <w:color w:val="ABB2BF"/>
          <w:sz w:val="20"/>
          <w:szCs w:val="20"/>
          <w:lang w:val="en-US" w:eastAsia="en-US"/>
        </w:rPr>
        <w:t xml:space="preserve"> </w:t>
      </w:r>
      <w:r w:rsidRPr="00B43F51">
        <w:rPr>
          <w:rFonts w:ascii="Consolas" w:hAnsi="Consolas"/>
          <w:color w:val="61AFEF"/>
          <w:sz w:val="20"/>
          <w:szCs w:val="20"/>
          <w:lang w:val="en-US" w:eastAsia="en-US"/>
        </w:rPr>
        <w:t>EC</w:t>
      </w:r>
      <w:r w:rsidRPr="00B43F51">
        <w:rPr>
          <w:rFonts w:ascii="Consolas" w:hAnsi="Consolas"/>
          <w:color w:val="ABB2BF"/>
          <w:sz w:val="20"/>
          <w:szCs w:val="20"/>
          <w:lang w:val="en-US" w:eastAsia="en-US"/>
        </w:rPr>
        <w:t>(</w:t>
      </w:r>
      <w:r w:rsidRPr="00B43F51">
        <w:rPr>
          <w:rFonts w:ascii="Consolas" w:hAnsi="Consolas"/>
          <w:color w:val="98C379"/>
          <w:sz w:val="20"/>
          <w:szCs w:val="20"/>
          <w:lang w:val="en-US" w:eastAsia="en-US"/>
        </w:rPr>
        <w:t>'secp256k1'</w:t>
      </w:r>
      <w:proofErr w:type="gramStart"/>
      <w:r w:rsidRPr="00B43F51">
        <w:rPr>
          <w:rFonts w:ascii="Consolas" w:hAnsi="Consolas"/>
          <w:color w:val="ABB2BF"/>
          <w:sz w:val="20"/>
          <w:szCs w:val="20"/>
          <w:lang w:val="en-US" w:eastAsia="en-US"/>
        </w:rPr>
        <w:t>);</w:t>
      </w:r>
      <w:proofErr w:type="gramEnd"/>
    </w:p>
    <w:p w14:paraId="4816ABEB" w14:textId="74F45BB8" w:rsidR="00B43F51" w:rsidRPr="00B43F51" w:rsidRDefault="00B43F51" w:rsidP="00B43F51">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43F51">
        <w:rPr>
          <w:rFonts w:ascii="Consolas" w:hAnsi="Consolas"/>
          <w:color w:val="C678DD"/>
          <w:sz w:val="20"/>
          <w:szCs w:val="20"/>
          <w:lang w:val="en-US" w:eastAsia="en-US"/>
        </w:rPr>
        <w:t>var</w:t>
      </w:r>
      <w:r w:rsidRPr="00B43F51">
        <w:rPr>
          <w:rFonts w:ascii="Consolas" w:hAnsi="Consolas"/>
          <w:color w:val="ABB2BF"/>
          <w:sz w:val="20"/>
          <w:szCs w:val="20"/>
          <w:lang w:val="en-US" w:eastAsia="en-US"/>
        </w:rPr>
        <w:t xml:space="preserve"> </w:t>
      </w:r>
      <w:r w:rsidRPr="00B43F51">
        <w:rPr>
          <w:rFonts w:ascii="Consolas" w:hAnsi="Consolas"/>
          <w:color w:val="E06C75"/>
          <w:sz w:val="20"/>
          <w:szCs w:val="20"/>
          <w:lang w:val="en-US" w:eastAsia="en-US"/>
        </w:rPr>
        <w:t>keypair</w:t>
      </w:r>
      <w:r w:rsidRPr="00B43F51">
        <w:rPr>
          <w:rFonts w:ascii="Consolas" w:hAnsi="Consolas"/>
          <w:color w:val="ABB2BF"/>
          <w:sz w:val="20"/>
          <w:szCs w:val="20"/>
          <w:lang w:val="en-US" w:eastAsia="en-US"/>
        </w:rPr>
        <w:t xml:space="preserve"> </w:t>
      </w:r>
      <w:r w:rsidRPr="00B43F51">
        <w:rPr>
          <w:rFonts w:ascii="Consolas" w:hAnsi="Consolas"/>
          <w:color w:val="56B6C2"/>
          <w:sz w:val="20"/>
          <w:szCs w:val="20"/>
          <w:lang w:val="en-US" w:eastAsia="en-US"/>
        </w:rPr>
        <w:t>=</w:t>
      </w:r>
      <w:r w:rsidRPr="00B43F51">
        <w:rPr>
          <w:rFonts w:ascii="Consolas" w:hAnsi="Consolas"/>
          <w:color w:val="ABB2BF"/>
          <w:sz w:val="20"/>
          <w:szCs w:val="20"/>
          <w:lang w:val="en-US" w:eastAsia="en-US"/>
        </w:rPr>
        <w:t xml:space="preserve"> </w:t>
      </w:r>
      <w:proofErr w:type="spellStart"/>
      <w:proofErr w:type="gramStart"/>
      <w:r w:rsidRPr="00B43F51">
        <w:rPr>
          <w:rFonts w:ascii="Consolas" w:hAnsi="Consolas"/>
          <w:color w:val="E5C07B"/>
          <w:sz w:val="20"/>
          <w:szCs w:val="20"/>
          <w:lang w:val="en-US" w:eastAsia="en-US"/>
        </w:rPr>
        <w:t>ec</w:t>
      </w:r>
      <w:r w:rsidRPr="00B43F51">
        <w:rPr>
          <w:rFonts w:ascii="Consolas" w:hAnsi="Consolas"/>
          <w:color w:val="ABB2BF"/>
          <w:sz w:val="20"/>
          <w:szCs w:val="20"/>
          <w:lang w:val="en-US" w:eastAsia="en-US"/>
        </w:rPr>
        <w:t>.</w:t>
      </w:r>
      <w:r w:rsidRPr="00B43F51">
        <w:rPr>
          <w:rFonts w:ascii="Consolas" w:hAnsi="Consolas"/>
          <w:color w:val="61AFEF"/>
          <w:sz w:val="20"/>
          <w:szCs w:val="20"/>
          <w:lang w:val="en-US" w:eastAsia="en-US"/>
        </w:rPr>
        <w:t>genKeyPair</w:t>
      </w:r>
      <w:proofErr w:type="spellEnd"/>
      <w:proofErr w:type="gramEnd"/>
      <w:r w:rsidRPr="00B43F51">
        <w:rPr>
          <w:rFonts w:ascii="Consolas" w:hAnsi="Consolas"/>
          <w:color w:val="ABB2BF"/>
          <w:sz w:val="20"/>
          <w:szCs w:val="20"/>
          <w:lang w:val="en-US" w:eastAsia="en-US"/>
        </w:rPr>
        <w:t>();</w:t>
      </w:r>
    </w:p>
    <w:p w14:paraId="28CE3263" w14:textId="77777777" w:rsidR="00B43F51" w:rsidRPr="00B43F51" w:rsidRDefault="00B43F51" w:rsidP="00B43F51">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096FB58B" w14:textId="5D6F9BE7" w:rsidR="00B43F51" w:rsidRPr="00B43F51" w:rsidRDefault="00B43F51" w:rsidP="00B43F51">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43F51">
        <w:rPr>
          <w:rFonts w:ascii="Consolas" w:hAnsi="Consolas"/>
          <w:color w:val="C678DD"/>
          <w:sz w:val="20"/>
          <w:szCs w:val="20"/>
          <w:lang w:val="en-US" w:eastAsia="en-US"/>
        </w:rPr>
        <w:t>function</w:t>
      </w:r>
      <w:r w:rsidRPr="00B43F51">
        <w:rPr>
          <w:rFonts w:ascii="Consolas" w:hAnsi="Consolas"/>
          <w:color w:val="ABB2BF"/>
          <w:sz w:val="20"/>
          <w:szCs w:val="20"/>
          <w:lang w:val="en-US" w:eastAsia="en-US"/>
        </w:rPr>
        <w:t xml:space="preserve"> </w:t>
      </w:r>
      <w:proofErr w:type="gramStart"/>
      <w:r w:rsidRPr="00B43F51">
        <w:rPr>
          <w:rFonts w:ascii="Consolas" w:hAnsi="Consolas"/>
          <w:color w:val="61AFEF"/>
          <w:sz w:val="20"/>
          <w:szCs w:val="20"/>
          <w:lang w:val="en-US" w:eastAsia="en-US"/>
        </w:rPr>
        <w:t>random</w:t>
      </w:r>
      <w:r w:rsidRPr="00B43F51">
        <w:rPr>
          <w:rFonts w:ascii="Consolas" w:hAnsi="Consolas"/>
          <w:color w:val="ABB2BF"/>
          <w:sz w:val="20"/>
          <w:szCs w:val="20"/>
          <w:lang w:val="en-US" w:eastAsia="en-US"/>
        </w:rPr>
        <w:t>(</w:t>
      </w:r>
      <w:proofErr w:type="gramEnd"/>
      <w:r w:rsidRPr="00B43F51">
        <w:rPr>
          <w:rFonts w:ascii="Consolas" w:hAnsi="Consolas"/>
          <w:color w:val="ABB2BF"/>
          <w:sz w:val="20"/>
          <w:szCs w:val="20"/>
          <w:lang w:val="en-US" w:eastAsia="en-US"/>
        </w:rPr>
        <w:t>) {</w:t>
      </w:r>
    </w:p>
    <w:p w14:paraId="1D94441B" w14:textId="029C1210" w:rsidR="00B43F51" w:rsidRPr="00B43F51" w:rsidRDefault="00006A80" w:rsidP="00B43F51">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00B43F51" w:rsidRPr="00B43F51">
        <w:rPr>
          <w:rFonts w:ascii="Consolas" w:hAnsi="Consolas"/>
          <w:color w:val="ABB2BF"/>
          <w:sz w:val="20"/>
          <w:szCs w:val="20"/>
          <w:lang w:val="en-US" w:eastAsia="en-US"/>
        </w:rPr>
        <w:t> </w:t>
      </w:r>
      <w:r w:rsidR="00B43F51" w:rsidRPr="00B43F51">
        <w:rPr>
          <w:rFonts w:ascii="Consolas" w:hAnsi="Consolas"/>
          <w:color w:val="E06C75"/>
          <w:sz w:val="20"/>
          <w:szCs w:val="20"/>
          <w:lang w:val="en-US" w:eastAsia="en-US"/>
        </w:rPr>
        <w:t>keypair</w:t>
      </w:r>
      <w:r w:rsidR="00B43F51" w:rsidRPr="00B43F51">
        <w:rPr>
          <w:rFonts w:ascii="Consolas" w:hAnsi="Consolas"/>
          <w:color w:val="ABB2BF"/>
          <w:sz w:val="20"/>
          <w:szCs w:val="20"/>
          <w:lang w:val="en-US" w:eastAsia="en-US"/>
        </w:rPr>
        <w:t xml:space="preserve"> </w:t>
      </w:r>
      <w:r w:rsidR="00B43F51" w:rsidRPr="00B43F51">
        <w:rPr>
          <w:rFonts w:ascii="Consolas" w:hAnsi="Consolas"/>
          <w:color w:val="56B6C2"/>
          <w:sz w:val="20"/>
          <w:szCs w:val="20"/>
          <w:lang w:val="en-US" w:eastAsia="en-US"/>
        </w:rPr>
        <w:t>=</w:t>
      </w:r>
      <w:r w:rsidR="00B43F51" w:rsidRPr="00B43F51">
        <w:rPr>
          <w:rFonts w:ascii="Consolas" w:hAnsi="Consolas"/>
          <w:color w:val="ABB2BF"/>
          <w:sz w:val="20"/>
          <w:szCs w:val="20"/>
          <w:lang w:val="en-US" w:eastAsia="en-US"/>
        </w:rPr>
        <w:t xml:space="preserve"> </w:t>
      </w:r>
      <w:proofErr w:type="spellStart"/>
      <w:proofErr w:type="gramStart"/>
      <w:r w:rsidR="00B43F51" w:rsidRPr="00B43F51">
        <w:rPr>
          <w:rFonts w:ascii="Consolas" w:hAnsi="Consolas"/>
          <w:color w:val="E5C07B"/>
          <w:sz w:val="20"/>
          <w:szCs w:val="20"/>
          <w:lang w:val="en-US" w:eastAsia="en-US"/>
        </w:rPr>
        <w:t>ec</w:t>
      </w:r>
      <w:r w:rsidR="00B43F51" w:rsidRPr="00B43F51">
        <w:rPr>
          <w:rFonts w:ascii="Consolas" w:hAnsi="Consolas"/>
          <w:color w:val="ABB2BF"/>
          <w:sz w:val="20"/>
          <w:szCs w:val="20"/>
          <w:lang w:val="en-US" w:eastAsia="en-US"/>
        </w:rPr>
        <w:t>.</w:t>
      </w:r>
      <w:r w:rsidR="00B43F51" w:rsidRPr="00B43F51">
        <w:rPr>
          <w:rFonts w:ascii="Consolas" w:hAnsi="Consolas"/>
          <w:color w:val="61AFEF"/>
          <w:sz w:val="20"/>
          <w:szCs w:val="20"/>
          <w:lang w:val="en-US" w:eastAsia="en-US"/>
        </w:rPr>
        <w:t>genKeyPair</w:t>
      </w:r>
      <w:proofErr w:type="spellEnd"/>
      <w:proofErr w:type="gramEnd"/>
      <w:r w:rsidR="00B43F51" w:rsidRPr="00B43F51">
        <w:rPr>
          <w:rFonts w:ascii="Consolas" w:hAnsi="Consolas"/>
          <w:color w:val="ABB2BF"/>
          <w:sz w:val="20"/>
          <w:szCs w:val="20"/>
          <w:lang w:val="en-US" w:eastAsia="en-US"/>
        </w:rPr>
        <w:t>();</w:t>
      </w:r>
    </w:p>
    <w:p w14:paraId="5C057289" w14:textId="7725DCFF" w:rsidR="00B43F51" w:rsidRPr="00B43F51" w:rsidRDefault="00006A80" w:rsidP="00B43F51">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00B43F51" w:rsidRPr="00B43F51">
        <w:rPr>
          <w:rFonts w:ascii="Consolas" w:hAnsi="Consolas"/>
          <w:color w:val="ABB2BF"/>
          <w:sz w:val="20"/>
          <w:szCs w:val="20"/>
          <w:lang w:val="en-US" w:eastAsia="en-US"/>
        </w:rPr>
        <w:t> </w:t>
      </w:r>
      <w:r w:rsidR="00B43F51" w:rsidRPr="00B43F51">
        <w:rPr>
          <w:rFonts w:ascii="Consolas" w:hAnsi="Consolas"/>
          <w:color w:val="C678DD"/>
          <w:sz w:val="20"/>
          <w:szCs w:val="20"/>
          <w:lang w:val="en-US" w:eastAsia="en-US"/>
        </w:rPr>
        <w:t>var</w:t>
      </w:r>
      <w:r w:rsidR="00B43F51" w:rsidRPr="00B43F51">
        <w:rPr>
          <w:rFonts w:ascii="Consolas" w:hAnsi="Consolas"/>
          <w:color w:val="ABB2BF"/>
          <w:sz w:val="20"/>
          <w:szCs w:val="20"/>
          <w:lang w:val="en-US" w:eastAsia="en-US"/>
        </w:rPr>
        <w:t xml:space="preserve"> </w:t>
      </w:r>
      <w:proofErr w:type="spellStart"/>
      <w:r w:rsidR="00B43F51" w:rsidRPr="00B43F51">
        <w:rPr>
          <w:rFonts w:ascii="Consolas" w:hAnsi="Consolas"/>
          <w:color w:val="E06C75"/>
          <w:sz w:val="20"/>
          <w:szCs w:val="20"/>
          <w:lang w:val="en-US" w:eastAsia="en-US"/>
        </w:rPr>
        <w:t>prv</w:t>
      </w:r>
      <w:proofErr w:type="spellEnd"/>
      <w:r w:rsidR="00B43F51" w:rsidRPr="00B43F51">
        <w:rPr>
          <w:rFonts w:ascii="Consolas" w:hAnsi="Consolas"/>
          <w:color w:val="ABB2BF"/>
          <w:sz w:val="20"/>
          <w:szCs w:val="20"/>
          <w:lang w:val="en-US" w:eastAsia="en-US"/>
        </w:rPr>
        <w:t xml:space="preserve"> </w:t>
      </w:r>
      <w:r w:rsidR="00B43F51" w:rsidRPr="00B43F51">
        <w:rPr>
          <w:rFonts w:ascii="Consolas" w:hAnsi="Consolas"/>
          <w:color w:val="56B6C2"/>
          <w:sz w:val="20"/>
          <w:szCs w:val="20"/>
          <w:lang w:val="en-US" w:eastAsia="en-US"/>
        </w:rPr>
        <w:t>=</w:t>
      </w:r>
      <w:r w:rsidR="00B43F51" w:rsidRPr="00B43F51">
        <w:rPr>
          <w:rFonts w:ascii="Consolas" w:hAnsi="Consolas"/>
          <w:color w:val="ABB2BF"/>
          <w:sz w:val="20"/>
          <w:szCs w:val="20"/>
          <w:lang w:val="en-US" w:eastAsia="en-US"/>
        </w:rPr>
        <w:t xml:space="preserve"> </w:t>
      </w:r>
      <w:proofErr w:type="spellStart"/>
      <w:proofErr w:type="gramStart"/>
      <w:r w:rsidR="00B43F51" w:rsidRPr="00B43F51">
        <w:rPr>
          <w:rFonts w:ascii="Consolas" w:hAnsi="Consolas"/>
          <w:color w:val="E5C07B"/>
          <w:sz w:val="20"/>
          <w:szCs w:val="20"/>
          <w:lang w:val="en-US" w:eastAsia="en-US"/>
        </w:rPr>
        <w:t>keypair</w:t>
      </w:r>
      <w:r w:rsidR="00B43F51" w:rsidRPr="00B43F51">
        <w:rPr>
          <w:rFonts w:ascii="Consolas" w:hAnsi="Consolas"/>
          <w:color w:val="ABB2BF"/>
          <w:sz w:val="20"/>
          <w:szCs w:val="20"/>
          <w:lang w:val="en-US" w:eastAsia="en-US"/>
        </w:rPr>
        <w:t>.</w:t>
      </w:r>
      <w:r w:rsidR="00B43F51" w:rsidRPr="00B43F51">
        <w:rPr>
          <w:rFonts w:ascii="Consolas" w:hAnsi="Consolas"/>
          <w:color w:val="61AFEF"/>
          <w:sz w:val="20"/>
          <w:szCs w:val="20"/>
          <w:lang w:val="en-US" w:eastAsia="en-US"/>
        </w:rPr>
        <w:t>getPrivate</w:t>
      </w:r>
      <w:proofErr w:type="spellEnd"/>
      <w:proofErr w:type="gramEnd"/>
      <w:r w:rsidR="00B43F51" w:rsidRPr="00B43F51">
        <w:rPr>
          <w:rFonts w:ascii="Consolas" w:hAnsi="Consolas"/>
          <w:color w:val="ABB2BF"/>
          <w:sz w:val="20"/>
          <w:szCs w:val="20"/>
          <w:lang w:val="en-US" w:eastAsia="en-US"/>
        </w:rPr>
        <w:t>(</w:t>
      </w:r>
      <w:r w:rsidR="00B43F51" w:rsidRPr="00B43F51">
        <w:rPr>
          <w:rFonts w:ascii="Consolas" w:hAnsi="Consolas"/>
          <w:color w:val="98C379"/>
          <w:sz w:val="20"/>
          <w:szCs w:val="20"/>
          <w:lang w:val="en-US" w:eastAsia="en-US"/>
        </w:rPr>
        <w:t>'hex'</w:t>
      </w:r>
      <w:r w:rsidR="00B43F51" w:rsidRPr="00B43F51">
        <w:rPr>
          <w:rFonts w:ascii="Consolas" w:hAnsi="Consolas"/>
          <w:color w:val="ABB2BF"/>
          <w:sz w:val="20"/>
          <w:szCs w:val="20"/>
          <w:lang w:val="en-US" w:eastAsia="en-US"/>
        </w:rPr>
        <w:t>);</w:t>
      </w:r>
    </w:p>
    <w:p w14:paraId="5807CA7C" w14:textId="01DC2FE4" w:rsidR="00B43F51" w:rsidRPr="00B43F51" w:rsidRDefault="00B43F51" w:rsidP="00B43F51">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43F51">
        <w:rPr>
          <w:rFonts w:ascii="Consolas" w:hAnsi="Consolas"/>
          <w:color w:val="ABB2BF"/>
          <w:sz w:val="20"/>
          <w:szCs w:val="20"/>
          <w:lang w:val="en-US" w:eastAsia="en-US"/>
        </w:rPr>
        <w:t> </w:t>
      </w:r>
      <w:r w:rsidR="00006A80">
        <w:rPr>
          <w:rFonts w:ascii="Consolas" w:hAnsi="Consolas"/>
          <w:color w:val="ABB2BF"/>
          <w:sz w:val="20"/>
          <w:szCs w:val="20"/>
          <w:lang w:val="en-US" w:eastAsia="en-US"/>
        </w:rPr>
        <w:t xml:space="preserve"> </w:t>
      </w:r>
      <w:r w:rsidRPr="00B43F51">
        <w:rPr>
          <w:rFonts w:ascii="Consolas" w:hAnsi="Consolas"/>
          <w:color w:val="61AFEF"/>
          <w:sz w:val="20"/>
          <w:szCs w:val="20"/>
          <w:lang w:val="en-US" w:eastAsia="en-US"/>
        </w:rPr>
        <w:t>$</w:t>
      </w:r>
      <w:r w:rsidRPr="00B43F51">
        <w:rPr>
          <w:rFonts w:ascii="Consolas" w:hAnsi="Consolas"/>
          <w:color w:val="ABB2BF"/>
          <w:sz w:val="20"/>
          <w:szCs w:val="20"/>
          <w:lang w:val="en-US" w:eastAsia="en-US"/>
        </w:rPr>
        <w:t>(</w:t>
      </w:r>
      <w:r w:rsidRPr="00B43F51">
        <w:rPr>
          <w:rFonts w:ascii="Consolas" w:hAnsi="Consolas"/>
          <w:color w:val="98C379"/>
          <w:sz w:val="20"/>
          <w:szCs w:val="20"/>
          <w:lang w:val="en-US" w:eastAsia="en-US"/>
        </w:rPr>
        <w:t>'#private'</w:t>
      </w:r>
      <w:proofErr w:type="gramStart"/>
      <w:r w:rsidRPr="00B43F51">
        <w:rPr>
          <w:rFonts w:ascii="Consolas" w:hAnsi="Consolas"/>
          <w:color w:val="ABB2BF"/>
          <w:sz w:val="20"/>
          <w:szCs w:val="20"/>
          <w:lang w:val="en-US" w:eastAsia="en-US"/>
        </w:rPr>
        <w:t>).</w:t>
      </w:r>
      <w:proofErr w:type="spellStart"/>
      <w:r w:rsidRPr="00B43F51">
        <w:rPr>
          <w:rFonts w:ascii="Consolas" w:hAnsi="Consolas"/>
          <w:color w:val="61AFEF"/>
          <w:sz w:val="20"/>
          <w:szCs w:val="20"/>
          <w:lang w:val="en-US" w:eastAsia="en-US"/>
        </w:rPr>
        <w:t>val</w:t>
      </w:r>
      <w:proofErr w:type="spellEnd"/>
      <w:proofErr w:type="gramEnd"/>
      <w:r w:rsidRPr="00B43F51">
        <w:rPr>
          <w:rFonts w:ascii="Consolas" w:hAnsi="Consolas"/>
          <w:color w:val="ABB2BF"/>
          <w:sz w:val="20"/>
          <w:szCs w:val="20"/>
          <w:lang w:val="en-US" w:eastAsia="en-US"/>
        </w:rPr>
        <w:t>(</w:t>
      </w:r>
      <w:proofErr w:type="spellStart"/>
      <w:r w:rsidRPr="00B43F51">
        <w:rPr>
          <w:rFonts w:ascii="Consolas" w:hAnsi="Consolas"/>
          <w:color w:val="61AFEF"/>
          <w:sz w:val="20"/>
          <w:szCs w:val="20"/>
          <w:lang w:val="en-US" w:eastAsia="en-US"/>
        </w:rPr>
        <w:t>bigInt</w:t>
      </w:r>
      <w:proofErr w:type="spellEnd"/>
      <w:r w:rsidRPr="00B43F51">
        <w:rPr>
          <w:rFonts w:ascii="Consolas" w:hAnsi="Consolas"/>
          <w:color w:val="ABB2BF"/>
          <w:sz w:val="20"/>
          <w:szCs w:val="20"/>
          <w:lang w:val="en-US" w:eastAsia="en-US"/>
        </w:rPr>
        <w:t>(</w:t>
      </w:r>
      <w:proofErr w:type="spellStart"/>
      <w:r w:rsidRPr="00B43F51">
        <w:rPr>
          <w:rFonts w:ascii="Consolas" w:hAnsi="Consolas"/>
          <w:color w:val="E06C75"/>
          <w:sz w:val="20"/>
          <w:szCs w:val="20"/>
          <w:lang w:val="en-US" w:eastAsia="en-US"/>
        </w:rPr>
        <w:t>prv</w:t>
      </w:r>
      <w:proofErr w:type="spellEnd"/>
      <w:r w:rsidRPr="00B43F51">
        <w:rPr>
          <w:rFonts w:ascii="Consolas" w:hAnsi="Consolas"/>
          <w:color w:val="ABB2BF"/>
          <w:sz w:val="20"/>
          <w:szCs w:val="20"/>
          <w:lang w:val="en-US" w:eastAsia="en-US"/>
        </w:rPr>
        <w:t xml:space="preserve">, </w:t>
      </w:r>
      <w:r w:rsidRPr="00B43F51">
        <w:rPr>
          <w:rFonts w:ascii="Consolas" w:hAnsi="Consolas"/>
          <w:color w:val="D19A66"/>
          <w:sz w:val="20"/>
          <w:szCs w:val="20"/>
          <w:lang w:val="en-US" w:eastAsia="en-US"/>
        </w:rPr>
        <w:t>16</w:t>
      </w:r>
      <w:r w:rsidRPr="00B43F51">
        <w:rPr>
          <w:rFonts w:ascii="Consolas" w:hAnsi="Consolas"/>
          <w:color w:val="ABB2BF"/>
          <w:sz w:val="20"/>
          <w:szCs w:val="20"/>
          <w:lang w:val="en-US" w:eastAsia="en-US"/>
        </w:rPr>
        <w:t>).</w:t>
      </w:r>
      <w:proofErr w:type="spellStart"/>
      <w:r w:rsidRPr="00B43F51">
        <w:rPr>
          <w:rFonts w:ascii="Consolas" w:hAnsi="Consolas"/>
          <w:color w:val="61AFEF"/>
          <w:sz w:val="20"/>
          <w:szCs w:val="20"/>
          <w:lang w:val="en-US" w:eastAsia="en-US"/>
        </w:rPr>
        <w:t>toString</w:t>
      </w:r>
      <w:proofErr w:type="spellEnd"/>
      <w:r w:rsidRPr="00B43F51">
        <w:rPr>
          <w:rFonts w:ascii="Consolas" w:hAnsi="Consolas"/>
          <w:color w:val="ABB2BF"/>
          <w:sz w:val="20"/>
          <w:szCs w:val="20"/>
          <w:lang w:val="en-US" w:eastAsia="en-US"/>
        </w:rPr>
        <w:t>());</w:t>
      </w:r>
    </w:p>
    <w:p w14:paraId="3DEFD349" w14:textId="25B73E42" w:rsidR="00B43F51" w:rsidRPr="00B43F51" w:rsidRDefault="00B43F51" w:rsidP="00B43F51">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43F51">
        <w:rPr>
          <w:rFonts w:ascii="Consolas" w:hAnsi="Consolas"/>
          <w:color w:val="ABB2BF"/>
          <w:sz w:val="20"/>
          <w:szCs w:val="20"/>
          <w:lang w:val="en-US" w:eastAsia="en-US"/>
        </w:rPr>
        <w:t> </w:t>
      </w:r>
      <w:r w:rsidR="00006A80">
        <w:rPr>
          <w:rFonts w:ascii="Consolas" w:hAnsi="Consolas"/>
          <w:color w:val="ABB2BF"/>
          <w:sz w:val="20"/>
          <w:szCs w:val="20"/>
          <w:lang w:val="en-US" w:eastAsia="en-US"/>
        </w:rPr>
        <w:t xml:space="preserve"> </w:t>
      </w:r>
      <w:proofErr w:type="gramStart"/>
      <w:r w:rsidRPr="00B43F51">
        <w:rPr>
          <w:rFonts w:ascii="Consolas" w:hAnsi="Consolas"/>
          <w:color w:val="61AFEF"/>
          <w:sz w:val="20"/>
          <w:szCs w:val="20"/>
          <w:lang w:val="en-US" w:eastAsia="en-US"/>
        </w:rPr>
        <w:t>update</w:t>
      </w:r>
      <w:r w:rsidRPr="00B43F51">
        <w:rPr>
          <w:rFonts w:ascii="Consolas" w:hAnsi="Consolas"/>
          <w:color w:val="ABB2BF"/>
          <w:sz w:val="20"/>
          <w:szCs w:val="20"/>
          <w:lang w:val="en-US" w:eastAsia="en-US"/>
        </w:rPr>
        <w:t>(</w:t>
      </w:r>
      <w:proofErr w:type="gramEnd"/>
      <w:r w:rsidRPr="00B43F51">
        <w:rPr>
          <w:rFonts w:ascii="Consolas" w:hAnsi="Consolas"/>
          <w:color w:val="ABB2BF"/>
          <w:sz w:val="20"/>
          <w:szCs w:val="20"/>
          <w:lang w:val="en-US" w:eastAsia="en-US"/>
        </w:rPr>
        <w:t>);</w:t>
      </w:r>
    </w:p>
    <w:p w14:paraId="34896200" w14:textId="5EC01306" w:rsidR="00B43F51" w:rsidRPr="00B43F51" w:rsidRDefault="00B43F51" w:rsidP="00B43F51">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43F51">
        <w:rPr>
          <w:rFonts w:ascii="Consolas" w:hAnsi="Consolas"/>
          <w:color w:val="ABB2BF"/>
          <w:sz w:val="20"/>
          <w:szCs w:val="20"/>
          <w:lang w:val="en-US" w:eastAsia="en-US"/>
        </w:rPr>
        <w:t>}</w:t>
      </w:r>
    </w:p>
    <w:p w14:paraId="1581629C" w14:textId="77777777" w:rsidR="00B43F51" w:rsidRPr="00B43F51" w:rsidRDefault="00B43F51" w:rsidP="00B43F51">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1FB0AE86" w14:textId="09A6BB8D" w:rsidR="00B43F51" w:rsidRPr="00B43F51" w:rsidRDefault="00B43F51" w:rsidP="00B43F51">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43F51">
        <w:rPr>
          <w:rFonts w:ascii="Consolas" w:hAnsi="Consolas"/>
          <w:color w:val="61AFEF"/>
          <w:sz w:val="20"/>
          <w:szCs w:val="20"/>
          <w:lang w:val="en-US" w:eastAsia="en-US"/>
        </w:rPr>
        <w:t>$</w:t>
      </w:r>
      <w:r w:rsidRPr="00B43F51">
        <w:rPr>
          <w:rFonts w:ascii="Consolas" w:hAnsi="Consolas"/>
          <w:color w:val="ABB2BF"/>
          <w:sz w:val="20"/>
          <w:szCs w:val="20"/>
          <w:lang w:val="en-US" w:eastAsia="en-US"/>
        </w:rPr>
        <w:t>(</w:t>
      </w:r>
      <w:proofErr w:type="gramStart"/>
      <w:r w:rsidRPr="00B43F51">
        <w:rPr>
          <w:rFonts w:ascii="Consolas" w:hAnsi="Consolas"/>
          <w:color w:val="C678DD"/>
          <w:sz w:val="20"/>
          <w:szCs w:val="20"/>
          <w:lang w:val="en-US" w:eastAsia="en-US"/>
        </w:rPr>
        <w:t>function</w:t>
      </w:r>
      <w:r w:rsidRPr="00B43F51">
        <w:rPr>
          <w:rFonts w:ascii="Consolas" w:hAnsi="Consolas"/>
          <w:color w:val="ABB2BF"/>
          <w:sz w:val="20"/>
          <w:szCs w:val="20"/>
          <w:lang w:val="en-US" w:eastAsia="en-US"/>
        </w:rPr>
        <w:t>(</w:t>
      </w:r>
      <w:proofErr w:type="gramEnd"/>
      <w:r w:rsidRPr="00B43F51">
        <w:rPr>
          <w:rFonts w:ascii="Consolas" w:hAnsi="Consolas"/>
          <w:color w:val="ABB2BF"/>
          <w:sz w:val="20"/>
          <w:szCs w:val="20"/>
          <w:lang w:val="en-US" w:eastAsia="en-US"/>
        </w:rPr>
        <w:t>) {</w:t>
      </w:r>
    </w:p>
    <w:p w14:paraId="582418D4" w14:textId="3014B6D8" w:rsidR="00B43F51" w:rsidRPr="00B43F51" w:rsidRDefault="00B43F51" w:rsidP="00B43F51">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43F51">
        <w:rPr>
          <w:rFonts w:ascii="Consolas" w:hAnsi="Consolas"/>
          <w:color w:val="ABB2BF"/>
          <w:sz w:val="20"/>
          <w:szCs w:val="20"/>
          <w:lang w:val="en-US" w:eastAsia="en-US"/>
        </w:rPr>
        <w:t> </w:t>
      </w:r>
      <w:r w:rsidR="00006A80">
        <w:rPr>
          <w:rFonts w:ascii="Consolas" w:hAnsi="Consolas"/>
          <w:color w:val="ABB2BF"/>
          <w:sz w:val="20"/>
          <w:szCs w:val="20"/>
          <w:lang w:val="en-US" w:eastAsia="en-US"/>
        </w:rPr>
        <w:t xml:space="preserve"> </w:t>
      </w:r>
      <w:proofErr w:type="gramStart"/>
      <w:r w:rsidRPr="00B43F51">
        <w:rPr>
          <w:rFonts w:ascii="Consolas" w:hAnsi="Consolas"/>
          <w:color w:val="61AFEF"/>
          <w:sz w:val="20"/>
          <w:szCs w:val="20"/>
          <w:lang w:val="en-US" w:eastAsia="en-US"/>
        </w:rPr>
        <w:t>random</w:t>
      </w:r>
      <w:r w:rsidRPr="00B43F51">
        <w:rPr>
          <w:rFonts w:ascii="Consolas" w:hAnsi="Consolas"/>
          <w:color w:val="ABB2BF"/>
          <w:sz w:val="20"/>
          <w:szCs w:val="20"/>
          <w:lang w:val="en-US" w:eastAsia="en-US"/>
        </w:rPr>
        <w:t>(</w:t>
      </w:r>
      <w:proofErr w:type="gramEnd"/>
      <w:r w:rsidRPr="00B43F51">
        <w:rPr>
          <w:rFonts w:ascii="Consolas" w:hAnsi="Consolas"/>
          <w:color w:val="ABB2BF"/>
          <w:sz w:val="20"/>
          <w:szCs w:val="20"/>
          <w:lang w:val="en-US" w:eastAsia="en-US"/>
        </w:rPr>
        <w:t>);</w:t>
      </w:r>
    </w:p>
    <w:p w14:paraId="7BD96829" w14:textId="5F637379" w:rsidR="00B43F51" w:rsidRPr="00B43F51" w:rsidRDefault="00B43F51" w:rsidP="00B43F51">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43F51">
        <w:rPr>
          <w:rFonts w:ascii="Consolas" w:hAnsi="Consolas"/>
          <w:color w:val="ABB2BF"/>
          <w:sz w:val="20"/>
          <w:szCs w:val="20"/>
          <w:lang w:val="en-US" w:eastAsia="en-US"/>
        </w:rPr>
        <w:t> </w:t>
      </w:r>
      <w:r w:rsidR="00006A80">
        <w:rPr>
          <w:rFonts w:ascii="Consolas" w:hAnsi="Consolas"/>
          <w:color w:val="ABB2BF"/>
          <w:sz w:val="20"/>
          <w:szCs w:val="20"/>
          <w:lang w:val="en-US" w:eastAsia="en-US"/>
        </w:rPr>
        <w:t xml:space="preserve"> </w:t>
      </w:r>
      <w:r w:rsidRPr="00B43F51">
        <w:rPr>
          <w:rFonts w:ascii="Consolas" w:hAnsi="Consolas"/>
          <w:color w:val="61AFEF"/>
          <w:sz w:val="20"/>
          <w:szCs w:val="20"/>
          <w:lang w:val="en-US" w:eastAsia="en-US"/>
        </w:rPr>
        <w:t>$</w:t>
      </w:r>
      <w:r w:rsidRPr="00B43F51">
        <w:rPr>
          <w:rFonts w:ascii="Consolas" w:hAnsi="Consolas"/>
          <w:color w:val="ABB2BF"/>
          <w:sz w:val="20"/>
          <w:szCs w:val="20"/>
          <w:lang w:val="en-US" w:eastAsia="en-US"/>
        </w:rPr>
        <w:t>(</w:t>
      </w:r>
      <w:r w:rsidRPr="00B43F51">
        <w:rPr>
          <w:rFonts w:ascii="Consolas" w:hAnsi="Consolas"/>
          <w:color w:val="98C379"/>
          <w:sz w:val="20"/>
          <w:szCs w:val="20"/>
          <w:lang w:val="en-US" w:eastAsia="en-US"/>
        </w:rPr>
        <w:t>'#</w:t>
      </w:r>
      <w:proofErr w:type="spellStart"/>
      <w:r w:rsidRPr="00B43F51">
        <w:rPr>
          <w:rFonts w:ascii="Consolas" w:hAnsi="Consolas"/>
          <w:color w:val="98C379"/>
          <w:sz w:val="20"/>
          <w:szCs w:val="20"/>
          <w:lang w:val="en-US" w:eastAsia="en-US"/>
        </w:rPr>
        <w:t>randomButton</w:t>
      </w:r>
      <w:proofErr w:type="spellEnd"/>
      <w:r w:rsidRPr="00B43F51">
        <w:rPr>
          <w:rFonts w:ascii="Consolas" w:hAnsi="Consolas"/>
          <w:color w:val="98C379"/>
          <w:sz w:val="20"/>
          <w:szCs w:val="20"/>
          <w:lang w:val="en-US" w:eastAsia="en-US"/>
        </w:rPr>
        <w:t>'</w:t>
      </w:r>
      <w:proofErr w:type="gramStart"/>
      <w:r w:rsidRPr="00B43F51">
        <w:rPr>
          <w:rFonts w:ascii="Consolas" w:hAnsi="Consolas"/>
          <w:color w:val="ABB2BF"/>
          <w:sz w:val="20"/>
          <w:szCs w:val="20"/>
          <w:lang w:val="en-US" w:eastAsia="en-US"/>
        </w:rPr>
        <w:t>).</w:t>
      </w:r>
      <w:r w:rsidRPr="00B43F51">
        <w:rPr>
          <w:rFonts w:ascii="Consolas" w:hAnsi="Consolas"/>
          <w:color w:val="61AFEF"/>
          <w:sz w:val="20"/>
          <w:szCs w:val="20"/>
          <w:lang w:val="en-US" w:eastAsia="en-US"/>
        </w:rPr>
        <w:t>click</w:t>
      </w:r>
      <w:proofErr w:type="gramEnd"/>
      <w:r w:rsidRPr="00B43F51">
        <w:rPr>
          <w:rFonts w:ascii="Consolas" w:hAnsi="Consolas"/>
          <w:color w:val="ABB2BF"/>
          <w:sz w:val="20"/>
          <w:szCs w:val="20"/>
          <w:lang w:val="en-US" w:eastAsia="en-US"/>
        </w:rPr>
        <w:t>(</w:t>
      </w:r>
      <w:r w:rsidRPr="00B43F51">
        <w:rPr>
          <w:rFonts w:ascii="Consolas" w:hAnsi="Consolas"/>
          <w:color w:val="E06C75"/>
          <w:sz w:val="20"/>
          <w:szCs w:val="20"/>
          <w:lang w:val="en-US" w:eastAsia="en-US"/>
        </w:rPr>
        <w:t>random</w:t>
      </w:r>
      <w:r w:rsidRPr="00B43F51">
        <w:rPr>
          <w:rFonts w:ascii="Consolas" w:hAnsi="Consolas"/>
          <w:color w:val="ABB2BF"/>
          <w:sz w:val="20"/>
          <w:szCs w:val="20"/>
          <w:lang w:val="en-US" w:eastAsia="en-US"/>
        </w:rPr>
        <w:t>);</w:t>
      </w:r>
    </w:p>
    <w:p w14:paraId="5E7DE35B" w14:textId="2D6B751E" w:rsidR="00B43F51" w:rsidRPr="00B43F51" w:rsidRDefault="00B43F51" w:rsidP="00B43F51">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43F51">
        <w:rPr>
          <w:rFonts w:ascii="Consolas" w:hAnsi="Consolas"/>
          <w:color w:val="ABB2BF"/>
          <w:sz w:val="20"/>
          <w:szCs w:val="20"/>
          <w:lang w:val="en-US" w:eastAsia="en-US"/>
        </w:rPr>
        <w:t> </w:t>
      </w:r>
      <w:r w:rsidR="00006A80">
        <w:rPr>
          <w:rFonts w:ascii="Consolas" w:hAnsi="Consolas"/>
          <w:color w:val="ABB2BF"/>
          <w:sz w:val="20"/>
          <w:szCs w:val="20"/>
          <w:lang w:val="en-US" w:eastAsia="en-US"/>
        </w:rPr>
        <w:t xml:space="preserve"> </w:t>
      </w:r>
      <w:r w:rsidRPr="00B43F51">
        <w:rPr>
          <w:rFonts w:ascii="Consolas" w:hAnsi="Consolas"/>
          <w:color w:val="61AFEF"/>
          <w:sz w:val="20"/>
          <w:szCs w:val="20"/>
          <w:lang w:val="en-US" w:eastAsia="en-US"/>
        </w:rPr>
        <w:t>$</w:t>
      </w:r>
      <w:r w:rsidRPr="00B43F51">
        <w:rPr>
          <w:rFonts w:ascii="Consolas" w:hAnsi="Consolas"/>
          <w:color w:val="ABB2BF"/>
          <w:sz w:val="20"/>
          <w:szCs w:val="20"/>
          <w:lang w:val="en-US" w:eastAsia="en-US"/>
        </w:rPr>
        <w:t>(</w:t>
      </w:r>
      <w:r w:rsidRPr="00B43F51">
        <w:rPr>
          <w:rFonts w:ascii="Consolas" w:hAnsi="Consolas"/>
          <w:color w:val="98C379"/>
          <w:sz w:val="20"/>
          <w:szCs w:val="20"/>
          <w:lang w:val="en-US" w:eastAsia="en-US"/>
        </w:rPr>
        <w:t>'#private'</w:t>
      </w:r>
      <w:proofErr w:type="gramStart"/>
      <w:r w:rsidRPr="00B43F51">
        <w:rPr>
          <w:rFonts w:ascii="Consolas" w:hAnsi="Consolas"/>
          <w:color w:val="ABB2BF"/>
          <w:sz w:val="20"/>
          <w:szCs w:val="20"/>
          <w:lang w:val="en-US" w:eastAsia="en-US"/>
        </w:rPr>
        <w:t>).</w:t>
      </w:r>
      <w:r w:rsidRPr="00B43F51">
        <w:rPr>
          <w:rFonts w:ascii="Consolas" w:hAnsi="Consolas"/>
          <w:color w:val="61AFEF"/>
          <w:sz w:val="20"/>
          <w:szCs w:val="20"/>
          <w:lang w:val="en-US" w:eastAsia="en-US"/>
        </w:rPr>
        <w:t>bind</w:t>
      </w:r>
      <w:proofErr w:type="gramEnd"/>
      <w:r w:rsidRPr="00B43F51">
        <w:rPr>
          <w:rFonts w:ascii="Consolas" w:hAnsi="Consolas"/>
          <w:color w:val="ABB2BF"/>
          <w:sz w:val="20"/>
          <w:szCs w:val="20"/>
          <w:lang w:val="en-US" w:eastAsia="en-US"/>
        </w:rPr>
        <w:t>(</w:t>
      </w:r>
      <w:r w:rsidRPr="00B43F51">
        <w:rPr>
          <w:rFonts w:ascii="Consolas" w:hAnsi="Consolas"/>
          <w:color w:val="98C379"/>
          <w:sz w:val="20"/>
          <w:szCs w:val="20"/>
          <w:lang w:val="en-US" w:eastAsia="en-US"/>
        </w:rPr>
        <w:t xml:space="preserve">'input </w:t>
      </w:r>
      <w:proofErr w:type="spellStart"/>
      <w:r w:rsidRPr="00B43F51">
        <w:rPr>
          <w:rFonts w:ascii="Consolas" w:hAnsi="Consolas"/>
          <w:color w:val="98C379"/>
          <w:sz w:val="20"/>
          <w:szCs w:val="20"/>
          <w:lang w:val="en-US" w:eastAsia="en-US"/>
        </w:rPr>
        <w:t>propertychange</w:t>
      </w:r>
      <w:proofErr w:type="spellEnd"/>
      <w:r w:rsidRPr="00B43F51">
        <w:rPr>
          <w:rFonts w:ascii="Consolas" w:hAnsi="Consolas"/>
          <w:color w:val="98C379"/>
          <w:sz w:val="20"/>
          <w:szCs w:val="20"/>
          <w:lang w:val="en-US" w:eastAsia="en-US"/>
        </w:rPr>
        <w:t>'</w:t>
      </w:r>
      <w:r w:rsidRPr="00B43F51">
        <w:rPr>
          <w:rFonts w:ascii="Consolas" w:hAnsi="Consolas"/>
          <w:color w:val="ABB2BF"/>
          <w:sz w:val="20"/>
          <w:szCs w:val="20"/>
          <w:lang w:val="en-US" w:eastAsia="en-US"/>
        </w:rPr>
        <w:t xml:space="preserve">, </w:t>
      </w:r>
      <w:r w:rsidRPr="00B43F51">
        <w:rPr>
          <w:rFonts w:ascii="Consolas" w:hAnsi="Consolas"/>
          <w:color w:val="C678DD"/>
          <w:sz w:val="20"/>
          <w:szCs w:val="20"/>
          <w:lang w:val="en-US" w:eastAsia="en-US"/>
        </w:rPr>
        <w:t>function</w:t>
      </w:r>
      <w:r w:rsidRPr="00B43F51">
        <w:rPr>
          <w:rFonts w:ascii="Consolas" w:hAnsi="Consolas"/>
          <w:color w:val="ABB2BF"/>
          <w:sz w:val="20"/>
          <w:szCs w:val="20"/>
          <w:lang w:val="en-US" w:eastAsia="en-US"/>
        </w:rPr>
        <w:t>() {</w:t>
      </w:r>
    </w:p>
    <w:p w14:paraId="1E87FAA5" w14:textId="7A869E98" w:rsidR="00B43F51" w:rsidRPr="00B43F51" w:rsidRDefault="00B43F51" w:rsidP="00B43F51">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43F51">
        <w:rPr>
          <w:rFonts w:ascii="Consolas" w:hAnsi="Consolas"/>
          <w:color w:val="ABB2BF"/>
          <w:sz w:val="20"/>
          <w:szCs w:val="20"/>
          <w:lang w:val="en-US" w:eastAsia="en-US"/>
        </w:rPr>
        <w:t xml:space="preserve">  </w:t>
      </w:r>
      <w:r w:rsidR="00006A80">
        <w:rPr>
          <w:rFonts w:ascii="Consolas" w:hAnsi="Consolas"/>
          <w:color w:val="ABB2BF"/>
          <w:sz w:val="20"/>
          <w:szCs w:val="20"/>
          <w:lang w:val="en-US" w:eastAsia="en-US"/>
        </w:rPr>
        <w:t xml:space="preserve">  </w:t>
      </w:r>
      <w:proofErr w:type="spellStart"/>
      <w:r w:rsidRPr="00B43F51">
        <w:rPr>
          <w:rFonts w:ascii="Consolas" w:hAnsi="Consolas"/>
          <w:color w:val="E5C07B"/>
          <w:sz w:val="20"/>
          <w:szCs w:val="20"/>
          <w:lang w:val="en-US" w:eastAsia="en-US"/>
        </w:rPr>
        <w:t>this</w:t>
      </w:r>
      <w:r w:rsidRPr="00B43F51">
        <w:rPr>
          <w:rFonts w:ascii="Consolas" w:hAnsi="Consolas"/>
          <w:color w:val="ABB2BF"/>
          <w:sz w:val="20"/>
          <w:szCs w:val="20"/>
          <w:lang w:val="en-US" w:eastAsia="en-US"/>
        </w:rPr>
        <w:t>.</w:t>
      </w:r>
      <w:r w:rsidRPr="00B43F51">
        <w:rPr>
          <w:rFonts w:ascii="Consolas" w:hAnsi="Consolas"/>
          <w:color w:val="E06C75"/>
          <w:sz w:val="20"/>
          <w:szCs w:val="20"/>
          <w:lang w:val="en-US" w:eastAsia="en-US"/>
        </w:rPr>
        <w:t>value</w:t>
      </w:r>
      <w:proofErr w:type="spellEnd"/>
      <w:r w:rsidRPr="00B43F51">
        <w:rPr>
          <w:rFonts w:ascii="Consolas" w:hAnsi="Consolas"/>
          <w:color w:val="ABB2BF"/>
          <w:sz w:val="20"/>
          <w:szCs w:val="20"/>
          <w:lang w:val="en-US" w:eastAsia="en-US"/>
        </w:rPr>
        <w:t xml:space="preserve"> </w:t>
      </w:r>
      <w:r w:rsidRPr="00B43F51">
        <w:rPr>
          <w:rFonts w:ascii="Consolas" w:hAnsi="Consolas"/>
          <w:color w:val="56B6C2"/>
          <w:sz w:val="20"/>
          <w:szCs w:val="20"/>
          <w:lang w:val="en-US" w:eastAsia="en-US"/>
        </w:rPr>
        <w:t>=</w:t>
      </w:r>
      <w:r w:rsidRPr="00B43F51">
        <w:rPr>
          <w:rFonts w:ascii="Consolas" w:hAnsi="Consolas"/>
          <w:color w:val="ABB2BF"/>
          <w:sz w:val="20"/>
          <w:szCs w:val="20"/>
          <w:lang w:val="en-US" w:eastAsia="en-US"/>
        </w:rPr>
        <w:t xml:space="preserve"> </w:t>
      </w:r>
      <w:proofErr w:type="spellStart"/>
      <w:r w:rsidRPr="00B43F51">
        <w:rPr>
          <w:rFonts w:ascii="Consolas" w:hAnsi="Consolas"/>
          <w:color w:val="E5C07B"/>
          <w:sz w:val="20"/>
          <w:szCs w:val="20"/>
          <w:lang w:val="en-US" w:eastAsia="en-US"/>
        </w:rPr>
        <w:t>this</w:t>
      </w:r>
      <w:r w:rsidRPr="00B43F51">
        <w:rPr>
          <w:rFonts w:ascii="Consolas" w:hAnsi="Consolas"/>
          <w:color w:val="ABB2BF"/>
          <w:sz w:val="20"/>
          <w:szCs w:val="20"/>
          <w:lang w:val="en-US" w:eastAsia="en-US"/>
        </w:rPr>
        <w:t>.</w:t>
      </w:r>
      <w:proofErr w:type="gramStart"/>
      <w:r w:rsidRPr="00B43F51">
        <w:rPr>
          <w:rFonts w:ascii="Consolas" w:hAnsi="Consolas"/>
          <w:color w:val="E5C07B"/>
          <w:sz w:val="20"/>
          <w:szCs w:val="20"/>
          <w:lang w:val="en-US" w:eastAsia="en-US"/>
        </w:rPr>
        <w:t>value</w:t>
      </w:r>
      <w:r w:rsidRPr="00B43F51">
        <w:rPr>
          <w:rFonts w:ascii="Consolas" w:hAnsi="Consolas"/>
          <w:color w:val="ABB2BF"/>
          <w:sz w:val="20"/>
          <w:szCs w:val="20"/>
          <w:lang w:val="en-US" w:eastAsia="en-US"/>
        </w:rPr>
        <w:t>.</w:t>
      </w:r>
      <w:r w:rsidRPr="00B43F51">
        <w:rPr>
          <w:rFonts w:ascii="Consolas" w:hAnsi="Consolas"/>
          <w:color w:val="61AFEF"/>
          <w:sz w:val="20"/>
          <w:szCs w:val="20"/>
          <w:lang w:val="en-US" w:eastAsia="en-US"/>
        </w:rPr>
        <w:t>replace</w:t>
      </w:r>
      <w:proofErr w:type="spellEnd"/>
      <w:proofErr w:type="gramEnd"/>
      <w:r w:rsidRPr="00B43F51">
        <w:rPr>
          <w:rFonts w:ascii="Consolas" w:hAnsi="Consolas"/>
          <w:color w:val="ABB2BF"/>
          <w:sz w:val="20"/>
          <w:szCs w:val="20"/>
          <w:lang w:val="en-US" w:eastAsia="en-US"/>
        </w:rPr>
        <w:t>(</w:t>
      </w:r>
      <w:r w:rsidRPr="00B43F51">
        <w:rPr>
          <w:rFonts w:ascii="Consolas" w:hAnsi="Consolas"/>
          <w:color w:val="E06C75"/>
          <w:sz w:val="20"/>
          <w:szCs w:val="20"/>
          <w:lang w:val="en-US" w:eastAsia="en-US"/>
        </w:rPr>
        <w:t>/</w:t>
      </w:r>
      <w:r w:rsidRPr="00B43F51">
        <w:rPr>
          <w:rFonts w:ascii="Consolas" w:hAnsi="Consolas"/>
          <w:color w:val="D19A66"/>
          <w:sz w:val="20"/>
          <w:szCs w:val="20"/>
          <w:lang w:val="en-US" w:eastAsia="en-US"/>
        </w:rPr>
        <w:t>[</w:t>
      </w:r>
      <w:r w:rsidRPr="00B43F51">
        <w:rPr>
          <w:rFonts w:ascii="Consolas" w:hAnsi="Consolas"/>
          <w:color w:val="ABB2BF"/>
          <w:sz w:val="20"/>
          <w:szCs w:val="20"/>
          <w:lang w:val="en-US" w:eastAsia="en-US"/>
        </w:rPr>
        <w:t>^</w:t>
      </w:r>
      <w:r w:rsidRPr="00B43F51">
        <w:rPr>
          <w:rFonts w:ascii="Consolas" w:hAnsi="Consolas"/>
          <w:color w:val="D19A66"/>
          <w:sz w:val="20"/>
          <w:szCs w:val="20"/>
          <w:lang w:val="en-US" w:eastAsia="en-US"/>
        </w:rPr>
        <w:t>0-9]</w:t>
      </w:r>
      <w:r w:rsidRPr="00B43F51">
        <w:rPr>
          <w:rFonts w:ascii="Consolas" w:hAnsi="Consolas"/>
          <w:color w:val="E06C75"/>
          <w:sz w:val="20"/>
          <w:szCs w:val="20"/>
          <w:lang w:val="en-US" w:eastAsia="en-US"/>
        </w:rPr>
        <w:t>/</w:t>
      </w:r>
      <w:r w:rsidRPr="00B43F51">
        <w:rPr>
          <w:rFonts w:ascii="Consolas" w:hAnsi="Consolas"/>
          <w:color w:val="C678DD"/>
          <w:sz w:val="20"/>
          <w:szCs w:val="20"/>
          <w:lang w:val="en-US" w:eastAsia="en-US"/>
        </w:rPr>
        <w:t>g</w:t>
      </w:r>
      <w:r w:rsidRPr="00B43F51">
        <w:rPr>
          <w:rFonts w:ascii="Consolas" w:hAnsi="Consolas"/>
          <w:color w:val="ABB2BF"/>
          <w:sz w:val="20"/>
          <w:szCs w:val="20"/>
          <w:lang w:val="en-US" w:eastAsia="en-US"/>
        </w:rPr>
        <w:t xml:space="preserve">, </w:t>
      </w:r>
      <w:r w:rsidRPr="00B43F51">
        <w:rPr>
          <w:rFonts w:ascii="Consolas" w:hAnsi="Consolas"/>
          <w:color w:val="98C379"/>
          <w:sz w:val="20"/>
          <w:szCs w:val="20"/>
          <w:lang w:val="en-US" w:eastAsia="en-US"/>
        </w:rPr>
        <w:t>''</w:t>
      </w:r>
      <w:r w:rsidRPr="00B43F51">
        <w:rPr>
          <w:rFonts w:ascii="Consolas" w:hAnsi="Consolas"/>
          <w:color w:val="ABB2BF"/>
          <w:sz w:val="20"/>
          <w:szCs w:val="20"/>
          <w:lang w:val="en-US" w:eastAsia="en-US"/>
        </w:rPr>
        <w:t>);</w:t>
      </w:r>
    </w:p>
    <w:p w14:paraId="61A74496" w14:textId="0A90D03C" w:rsidR="00B43F51" w:rsidRPr="00B43F51" w:rsidRDefault="00B43F51" w:rsidP="00B43F51">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43F51">
        <w:rPr>
          <w:rFonts w:ascii="Consolas" w:hAnsi="Consolas"/>
          <w:color w:val="ABB2BF"/>
          <w:sz w:val="20"/>
          <w:szCs w:val="20"/>
          <w:lang w:val="en-US" w:eastAsia="en-US"/>
        </w:rPr>
        <w:t xml:space="preserve">    </w:t>
      </w:r>
      <w:proofErr w:type="gramStart"/>
      <w:r w:rsidRPr="00B43F51">
        <w:rPr>
          <w:rFonts w:ascii="Consolas" w:hAnsi="Consolas"/>
          <w:color w:val="C678DD"/>
          <w:sz w:val="20"/>
          <w:szCs w:val="20"/>
          <w:lang w:val="en-US" w:eastAsia="en-US"/>
        </w:rPr>
        <w:t>if</w:t>
      </w:r>
      <w:r w:rsidRPr="00B43F51">
        <w:rPr>
          <w:rFonts w:ascii="Consolas" w:hAnsi="Consolas"/>
          <w:color w:val="ABB2BF"/>
          <w:sz w:val="20"/>
          <w:szCs w:val="20"/>
          <w:lang w:val="en-US" w:eastAsia="en-US"/>
        </w:rPr>
        <w:t>(</w:t>
      </w:r>
      <w:proofErr w:type="spellStart"/>
      <w:proofErr w:type="gramEnd"/>
      <w:r w:rsidRPr="00B43F51">
        <w:rPr>
          <w:rFonts w:ascii="Consolas" w:hAnsi="Consolas"/>
          <w:color w:val="E5C07B"/>
          <w:sz w:val="20"/>
          <w:szCs w:val="20"/>
          <w:lang w:val="en-US" w:eastAsia="en-US"/>
        </w:rPr>
        <w:t>this</w:t>
      </w:r>
      <w:r w:rsidRPr="00B43F51">
        <w:rPr>
          <w:rFonts w:ascii="Consolas" w:hAnsi="Consolas"/>
          <w:color w:val="ABB2BF"/>
          <w:sz w:val="20"/>
          <w:szCs w:val="20"/>
          <w:lang w:val="en-US" w:eastAsia="en-US"/>
        </w:rPr>
        <w:t>.</w:t>
      </w:r>
      <w:r w:rsidRPr="00B43F51">
        <w:rPr>
          <w:rFonts w:ascii="Consolas" w:hAnsi="Consolas"/>
          <w:color w:val="E06C75"/>
          <w:sz w:val="20"/>
          <w:szCs w:val="20"/>
          <w:lang w:val="en-US" w:eastAsia="en-US"/>
        </w:rPr>
        <w:t>value</w:t>
      </w:r>
      <w:proofErr w:type="spellEnd"/>
      <w:r w:rsidRPr="00B43F51">
        <w:rPr>
          <w:rFonts w:ascii="Consolas" w:hAnsi="Consolas"/>
          <w:color w:val="56B6C2"/>
          <w:sz w:val="20"/>
          <w:szCs w:val="20"/>
          <w:lang w:val="en-US" w:eastAsia="en-US"/>
        </w:rPr>
        <w:t>==</w:t>
      </w:r>
      <w:r w:rsidRPr="00B43F51">
        <w:rPr>
          <w:rFonts w:ascii="Consolas" w:hAnsi="Consolas"/>
          <w:color w:val="98C379"/>
          <w:sz w:val="20"/>
          <w:szCs w:val="20"/>
          <w:lang w:val="en-US" w:eastAsia="en-US"/>
        </w:rPr>
        <w:t>''</w:t>
      </w:r>
      <w:r w:rsidRPr="00B43F51">
        <w:rPr>
          <w:rFonts w:ascii="Consolas" w:hAnsi="Consolas"/>
          <w:color w:val="ABB2BF"/>
          <w:sz w:val="20"/>
          <w:szCs w:val="20"/>
          <w:lang w:val="en-US" w:eastAsia="en-US"/>
        </w:rPr>
        <w:t xml:space="preserve"> </w:t>
      </w:r>
      <w:r w:rsidRPr="00B43F51">
        <w:rPr>
          <w:rFonts w:ascii="Consolas" w:hAnsi="Consolas"/>
          <w:color w:val="56B6C2"/>
          <w:sz w:val="20"/>
          <w:szCs w:val="20"/>
          <w:lang w:val="en-US" w:eastAsia="en-US"/>
        </w:rPr>
        <w:t>||</w:t>
      </w:r>
      <w:r w:rsidRPr="00B43F51">
        <w:rPr>
          <w:rFonts w:ascii="Consolas" w:hAnsi="Consolas"/>
          <w:color w:val="ABB2BF"/>
          <w:sz w:val="20"/>
          <w:szCs w:val="20"/>
          <w:lang w:val="en-US" w:eastAsia="en-US"/>
        </w:rPr>
        <w:t xml:space="preserve"> </w:t>
      </w:r>
      <w:proofErr w:type="spellStart"/>
      <w:r w:rsidRPr="00B43F51">
        <w:rPr>
          <w:rFonts w:ascii="Consolas" w:hAnsi="Consolas"/>
          <w:color w:val="E5C07B"/>
          <w:sz w:val="20"/>
          <w:szCs w:val="20"/>
          <w:lang w:val="en-US" w:eastAsia="en-US"/>
        </w:rPr>
        <w:t>this</w:t>
      </w:r>
      <w:r w:rsidRPr="00B43F51">
        <w:rPr>
          <w:rFonts w:ascii="Consolas" w:hAnsi="Consolas"/>
          <w:color w:val="ABB2BF"/>
          <w:sz w:val="20"/>
          <w:szCs w:val="20"/>
          <w:lang w:val="en-US" w:eastAsia="en-US"/>
        </w:rPr>
        <w:t>.</w:t>
      </w:r>
      <w:r w:rsidRPr="00B43F51">
        <w:rPr>
          <w:rFonts w:ascii="Consolas" w:hAnsi="Consolas"/>
          <w:color w:val="E06C75"/>
          <w:sz w:val="20"/>
          <w:szCs w:val="20"/>
          <w:lang w:val="en-US" w:eastAsia="en-US"/>
        </w:rPr>
        <w:t>value</w:t>
      </w:r>
      <w:proofErr w:type="spellEnd"/>
      <w:r w:rsidRPr="00B43F51">
        <w:rPr>
          <w:rFonts w:ascii="Consolas" w:hAnsi="Consolas"/>
          <w:color w:val="56B6C2"/>
          <w:sz w:val="20"/>
          <w:szCs w:val="20"/>
          <w:lang w:val="en-US" w:eastAsia="en-US"/>
        </w:rPr>
        <w:t>==</w:t>
      </w:r>
      <w:r w:rsidRPr="00B43F51">
        <w:rPr>
          <w:rFonts w:ascii="Consolas" w:hAnsi="Consolas"/>
          <w:color w:val="D19A66"/>
          <w:sz w:val="20"/>
          <w:szCs w:val="20"/>
          <w:lang w:val="en-US" w:eastAsia="en-US"/>
        </w:rPr>
        <w:t>0</w:t>
      </w:r>
      <w:r w:rsidRPr="00B43F51">
        <w:rPr>
          <w:rFonts w:ascii="Consolas" w:hAnsi="Consolas"/>
          <w:color w:val="ABB2BF"/>
          <w:sz w:val="20"/>
          <w:szCs w:val="20"/>
          <w:lang w:val="en-US" w:eastAsia="en-US"/>
        </w:rPr>
        <w:t>)</w:t>
      </w:r>
    </w:p>
    <w:p w14:paraId="68FF149E" w14:textId="356639CD" w:rsidR="00B43F51" w:rsidRPr="00B43F51" w:rsidRDefault="00B43F51" w:rsidP="00B43F51">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43F51">
        <w:rPr>
          <w:rFonts w:ascii="Consolas" w:hAnsi="Consolas"/>
          <w:color w:val="ABB2BF"/>
          <w:sz w:val="20"/>
          <w:szCs w:val="20"/>
          <w:lang w:val="en-US" w:eastAsia="en-US"/>
        </w:rPr>
        <w:t xml:space="preserve">    </w:t>
      </w:r>
      <w:r w:rsidR="00006A80">
        <w:rPr>
          <w:rFonts w:ascii="Consolas" w:hAnsi="Consolas"/>
          <w:color w:val="ABB2BF"/>
          <w:sz w:val="20"/>
          <w:szCs w:val="20"/>
          <w:lang w:val="en-US" w:eastAsia="en-US"/>
        </w:rPr>
        <w:t xml:space="preserve">  </w:t>
      </w:r>
      <w:proofErr w:type="spellStart"/>
      <w:r w:rsidRPr="00B43F51">
        <w:rPr>
          <w:rFonts w:ascii="Consolas" w:hAnsi="Consolas"/>
          <w:color w:val="E5C07B"/>
          <w:sz w:val="20"/>
          <w:szCs w:val="20"/>
          <w:lang w:val="en-US" w:eastAsia="en-US"/>
        </w:rPr>
        <w:t>this</w:t>
      </w:r>
      <w:r w:rsidRPr="00B43F51">
        <w:rPr>
          <w:rFonts w:ascii="Consolas" w:hAnsi="Consolas"/>
          <w:color w:val="ABB2BF"/>
          <w:sz w:val="20"/>
          <w:szCs w:val="20"/>
          <w:lang w:val="en-US" w:eastAsia="en-US"/>
        </w:rPr>
        <w:t>.</w:t>
      </w:r>
      <w:r w:rsidRPr="00B43F51">
        <w:rPr>
          <w:rFonts w:ascii="Consolas" w:hAnsi="Consolas"/>
          <w:color w:val="E06C75"/>
          <w:sz w:val="20"/>
          <w:szCs w:val="20"/>
          <w:lang w:val="en-US" w:eastAsia="en-US"/>
        </w:rPr>
        <w:t>value</w:t>
      </w:r>
      <w:proofErr w:type="spellEnd"/>
      <w:r w:rsidRPr="00B43F51">
        <w:rPr>
          <w:rFonts w:ascii="Consolas" w:hAnsi="Consolas"/>
          <w:color w:val="56B6C2"/>
          <w:sz w:val="20"/>
          <w:szCs w:val="20"/>
          <w:lang w:val="en-US" w:eastAsia="en-US"/>
        </w:rPr>
        <w:t>=</w:t>
      </w:r>
      <w:r w:rsidRPr="00B43F51">
        <w:rPr>
          <w:rFonts w:ascii="Consolas" w:hAnsi="Consolas"/>
          <w:color w:val="98C379"/>
          <w:sz w:val="20"/>
          <w:szCs w:val="20"/>
          <w:lang w:val="en-US" w:eastAsia="en-US"/>
        </w:rPr>
        <w:t>'1</w:t>
      </w:r>
      <w:proofErr w:type="gramStart"/>
      <w:r w:rsidRPr="00B43F51">
        <w:rPr>
          <w:rFonts w:ascii="Consolas" w:hAnsi="Consolas"/>
          <w:color w:val="98C379"/>
          <w:sz w:val="20"/>
          <w:szCs w:val="20"/>
          <w:lang w:val="en-US" w:eastAsia="en-US"/>
        </w:rPr>
        <w:t>'</w:t>
      </w:r>
      <w:r w:rsidRPr="00B43F51">
        <w:rPr>
          <w:rFonts w:ascii="Consolas" w:hAnsi="Consolas"/>
          <w:color w:val="ABB2BF"/>
          <w:sz w:val="20"/>
          <w:szCs w:val="20"/>
          <w:lang w:val="en-US" w:eastAsia="en-US"/>
        </w:rPr>
        <w:t>;</w:t>
      </w:r>
      <w:proofErr w:type="gramEnd"/>
    </w:p>
    <w:p w14:paraId="1CC6E158" w14:textId="73F06580" w:rsidR="00B43F51" w:rsidRPr="00B43F51" w:rsidRDefault="00B43F51" w:rsidP="00B43F51">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43F51">
        <w:rPr>
          <w:rFonts w:ascii="Consolas" w:hAnsi="Consolas"/>
          <w:color w:val="ABB2BF"/>
          <w:sz w:val="20"/>
          <w:szCs w:val="20"/>
          <w:lang w:val="en-US" w:eastAsia="en-US"/>
        </w:rPr>
        <w:t xml:space="preserve">    </w:t>
      </w:r>
      <w:r w:rsidRPr="00B43F51">
        <w:rPr>
          <w:rFonts w:ascii="Consolas" w:hAnsi="Consolas"/>
          <w:color w:val="E06C75"/>
          <w:sz w:val="20"/>
          <w:szCs w:val="20"/>
          <w:lang w:val="en-US" w:eastAsia="en-US"/>
        </w:rPr>
        <w:t>keypair</w:t>
      </w:r>
      <w:r w:rsidRPr="00B43F51">
        <w:rPr>
          <w:rFonts w:ascii="Consolas" w:hAnsi="Consolas"/>
          <w:color w:val="ABB2BF"/>
          <w:sz w:val="20"/>
          <w:szCs w:val="20"/>
          <w:lang w:val="en-US" w:eastAsia="en-US"/>
        </w:rPr>
        <w:t xml:space="preserve"> </w:t>
      </w:r>
      <w:r w:rsidRPr="00B43F51">
        <w:rPr>
          <w:rFonts w:ascii="Consolas" w:hAnsi="Consolas"/>
          <w:color w:val="56B6C2"/>
          <w:sz w:val="20"/>
          <w:szCs w:val="20"/>
          <w:lang w:val="en-US" w:eastAsia="en-US"/>
        </w:rPr>
        <w:t>=</w:t>
      </w:r>
      <w:r w:rsidRPr="00B43F51">
        <w:rPr>
          <w:rFonts w:ascii="Consolas" w:hAnsi="Consolas"/>
          <w:color w:val="ABB2BF"/>
          <w:sz w:val="20"/>
          <w:szCs w:val="20"/>
          <w:lang w:val="en-US" w:eastAsia="en-US"/>
        </w:rPr>
        <w:t xml:space="preserve"> </w:t>
      </w:r>
      <w:proofErr w:type="spellStart"/>
      <w:proofErr w:type="gramStart"/>
      <w:r w:rsidRPr="00B43F51">
        <w:rPr>
          <w:rFonts w:ascii="Consolas" w:hAnsi="Consolas"/>
          <w:color w:val="E5C07B"/>
          <w:sz w:val="20"/>
          <w:szCs w:val="20"/>
          <w:lang w:val="en-US" w:eastAsia="en-US"/>
        </w:rPr>
        <w:t>ec</w:t>
      </w:r>
      <w:r w:rsidRPr="00B43F51">
        <w:rPr>
          <w:rFonts w:ascii="Consolas" w:hAnsi="Consolas"/>
          <w:color w:val="ABB2BF"/>
          <w:sz w:val="20"/>
          <w:szCs w:val="20"/>
          <w:lang w:val="en-US" w:eastAsia="en-US"/>
        </w:rPr>
        <w:t>.</w:t>
      </w:r>
      <w:r w:rsidRPr="00B43F51">
        <w:rPr>
          <w:rFonts w:ascii="Consolas" w:hAnsi="Consolas"/>
          <w:color w:val="61AFEF"/>
          <w:sz w:val="20"/>
          <w:szCs w:val="20"/>
          <w:lang w:val="en-US" w:eastAsia="en-US"/>
        </w:rPr>
        <w:t>keyFromPrivate</w:t>
      </w:r>
      <w:proofErr w:type="spellEnd"/>
      <w:proofErr w:type="gramEnd"/>
      <w:r w:rsidRPr="00B43F51">
        <w:rPr>
          <w:rFonts w:ascii="Consolas" w:hAnsi="Consolas"/>
          <w:color w:val="ABB2BF"/>
          <w:sz w:val="20"/>
          <w:szCs w:val="20"/>
          <w:lang w:val="en-US" w:eastAsia="en-US"/>
        </w:rPr>
        <w:t>(</w:t>
      </w:r>
      <w:proofErr w:type="spellStart"/>
      <w:r w:rsidRPr="00B43F51">
        <w:rPr>
          <w:rFonts w:ascii="Consolas" w:hAnsi="Consolas"/>
          <w:color w:val="61AFEF"/>
          <w:sz w:val="20"/>
          <w:szCs w:val="20"/>
          <w:lang w:val="en-US" w:eastAsia="en-US"/>
        </w:rPr>
        <w:t>bigInt</w:t>
      </w:r>
      <w:proofErr w:type="spellEnd"/>
      <w:r w:rsidRPr="00B43F51">
        <w:rPr>
          <w:rFonts w:ascii="Consolas" w:hAnsi="Consolas"/>
          <w:color w:val="ABB2BF"/>
          <w:sz w:val="20"/>
          <w:szCs w:val="20"/>
          <w:lang w:val="en-US" w:eastAsia="en-US"/>
        </w:rPr>
        <w:t>(</w:t>
      </w:r>
      <w:r w:rsidRPr="00B43F51">
        <w:rPr>
          <w:rFonts w:ascii="Consolas" w:hAnsi="Consolas"/>
          <w:color w:val="61AFEF"/>
          <w:sz w:val="20"/>
          <w:szCs w:val="20"/>
          <w:lang w:val="en-US" w:eastAsia="en-US"/>
        </w:rPr>
        <w:t>$</w:t>
      </w:r>
      <w:r w:rsidRPr="00B43F51">
        <w:rPr>
          <w:rFonts w:ascii="Consolas" w:hAnsi="Consolas"/>
          <w:color w:val="ABB2BF"/>
          <w:sz w:val="20"/>
          <w:szCs w:val="20"/>
          <w:lang w:val="en-US" w:eastAsia="en-US"/>
        </w:rPr>
        <w:t>(</w:t>
      </w:r>
      <w:r w:rsidRPr="00B43F51">
        <w:rPr>
          <w:rFonts w:ascii="Consolas" w:hAnsi="Consolas"/>
          <w:color w:val="98C379"/>
          <w:sz w:val="20"/>
          <w:szCs w:val="20"/>
          <w:lang w:val="en-US" w:eastAsia="en-US"/>
        </w:rPr>
        <w:t>'#private'</w:t>
      </w:r>
      <w:r w:rsidRPr="00B43F51">
        <w:rPr>
          <w:rFonts w:ascii="Consolas" w:hAnsi="Consolas"/>
          <w:color w:val="ABB2BF"/>
          <w:sz w:val="20"/>
          <w:szCs w:val="20"/>
          <w:lang w:val="en-US" w:eastAsia="en-US"/>
        </w:rPr>
        <w:t>).</w:t>
      </w:r>
      <w:proofErr w:type="spellStart"/>
      <w:r w:rsidRPr="00B43F51">
        <w:rPr>
          <w:rFonts w:ascii="Consolas" w:hAnsi="Consolas"/>
          <w:color w:val="61AFEF"/>
          <w:sz w:val="20"/>
          <w:szCs w:val="20"/>
          <w:lang w:val="en-US" w:eastAsia="en-US"/>
        </w:rPr>
        <w:t>val</w:t>
      </w:r>
      <w:proofErr w:type="spellEnd"/>
      <w:r w:rsidRPr="00B43F51">
        <w:rPr>
          <w:rFonts w:ascii="Consolas" w:hAnsi="Consolas"/>
          <w:color w:val="ABB2BF"/>
          <w:sz w:val="20"/>
          <w:szCs w:val="20"/>
          <w:lang w:val="en-US" w:eastAsia="en-US"/>
        </w:rPr>
        <w:t>()).</w:t>
      </w:r>
      <w:proofErr w:type="spellStart"/>
      <w:r w:rsidRPr="00B43F51">
        <w:rPr>
          <w:rFonts w:ascii="Consolas" w:hAnsi="Consolas"/>
          <w:color w:val="61AFEF"/>
          <w:sz w:val="20"/>
          <w:szCs w:val="20"/>
          <w:lang w:val="en-US" w:eastAsia="en-US"/>
        </w:rPr>
        <w:t>toString</w:t>
      </w:r>
      <w:proofErr w:type="spellEnd"/>
      <w:r w:rsidRPr="00B43F51">
        <w:rPr>
          <w:rFonts w:ascii="Consolas" w:hAnsi="Consolas"/>
          <w:color w:val="ABB2BF"/>
          <w:sz w:val="20"/>
          <w:szCs w:val="20"/>
          <w:lang w:val="en-US" w:eastAsia="en-US"/>
        </w:rPr>
        <w:t>(</w:t>
      </w:r>
      <w:r w:rsidRPr="00B43F51">
        <w:rPr>
          <w:rFonts w:ascii="Consolas" w:hAnsi="Consolas"/>
          <w:color w:val="D19A66"/>
          <w:sz w:val="20"/>
          <w:szCs w:val="20"/>
          <w:lang w:val="en-US" w:eastAsia="en-US"/>
        </w:rPr>
        <w:t>16</w:t>
      </w:r>
      <w:r w:rsidRPr="00B43F51">
        <w:rPr>
          <w:rFonts w:ascii="Consolas" w:hAnsi="Consolas"/>
          <w:color w:val="ABB2BF"/>
          <w:sz w:val="20"/>
          <w:szCs w:val="20"/>
          <w:lang w:val="en-US" w:eastAsia="en-US"/>
        </w:rPr>
        <w:t>));</w:t>
      </w:r>
    </w:p>
    <w:p w14:paraId="14BFAEAF" w14:textId="168D35B7" w:rsidR="00B43F51" w:rsidRPr="00B43F51" w:rsidRDefault="00B43F51" w:rsidP="00B43F51">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43F51">
        <w:rPr>
          <w:rFonts w:ascii="Consolas" w:hAnsi="Consolas"/>
          <w:color w:val="ABB2BF"/>
          <w:sz w:val="20"/>
          <w:szCs w:val="20"/>
          <w:lang w:val="en-US" w:eastAsia="en-US"/>
        </w:rPr>
        <w:t>   </w:t>
      </w:r>
      <w:r w:rsidR="00006A80">
        <w:rPr>
          <w:rFonts w:ascii="Consolas" w:hAnsi="Consolas"/>
          <w:color w:val="ABB2BF"/>
          <w:sz w:val="20"/>
          <w:szCs w:val="20"/>
          <w:lang w:val="en-US" w:eastAsia="en-US"/>
        </w:rPr>
        <w:t xml:space="preserve"> </w:t>
      </w:r>
      <w:proofErr w:type="gramStart"/>
      <w:r w:rsidRPr="00B43F51">
        <w:rPr>
          <w:rFonts w:ascii="Consolas" w:hAnsi="Consolas"/>
          <w:color w:val="61AFEF"/>
          <w:sz w:val="20"/>
          <w:szCs w:val="20"/>
          <w:lang w:val="en-US" w:eastAsia="en-US"/>
        </w:rPr>
        <w:t>update</w:t>
      </w:r>
      <w:r w:rsidRPr="00B43F51">
        <w:rPr>
          <w:rFonts w:ascii="Consolas" w:hAnsi="Consolas"/>
          <w:color w:val="ABB2BF"/>
          <w:sz w:val="20"/>
          <w:szCs w:val="20"/>
          <w:lang w:val="en-US" w:eastAsia="en-US"/>
        </w:rPr>
        <w:t>(</w:t>
      </w:r>
      <w:proofErr w:type="gramEnd"/>
      <w:r w:rsidRPr="00B43F51">
        <w:rPr>
          <w:rFonts w:ascii="Consolas" w:hAnsi="Consolas"/>
          <w:color w:val="ABB2BF"/>
          <w:sz w:val="20"/>
          <w:szCs w:val="20"/>
          <w:lang w:val="en-US" w:eastAsia="en-US"/>
        </w:rPr>
        <w:t>);</w:t>
      </w:r>
    </w:p>
    <w:p w14:paraId="189D2E84" w14:textId="65A93DF0" w:rsidR="00B43F51" w:rsidRPr="00B43F51" w:rsidRDefault="00006A80" w:rsidP="00B43F51">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00B43F51" w:rsidRPr="00B43F51">
        <w:rPr>
          <w:rFonts w:ascii="Consolas" w:hAnsi="Consolas"/>
          <w:color w:val="ABB2BF"/>
          <w:sz w:val="20"/>
          <w:szCs w:val="20"/>
          <w:lang w:val="en-US" w:eastAsia="en-US"/>
        </w:rPr>
        <w:t>});</w:t>
      </w:r>
    </w:p>
    <w:p w14:paraId="610E479B" w14:textId="28BA1CCC" w:rsidR="00B43F51" w:rsidRPr="00B43F51" w:rsidRDefault="00B43F51" w:rsidP="00B43F51">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43F51">
        <w:rPr>
          <w:rFonts w:ascii="Consolas" w:hAnsi="Consolas"/>
          <w:color w:val="ABB2BF"/>
          <w:sz w:val="20"/>
          <w:szCs w:val="20"/>
          <w:lang w:val="en-US" w:eastAsia="en-US"/>
        </w:rPr>
        <w:t>});</w:t>
      </w:r>
    </w:p>
    <w:p w14:paraId="7BDDF459" w14:textId="77777777" w:rsidR="00B43F51" w:rsidRPr="00B43F51" w:rsidRDefault="00B43F51" w:rsidP="00B43F51">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0CF401E1" w14:textId="06EF7436" w:rsidR="00B43F51" w:rsidRPr="00B43F51" w:rsidRDefault="00B43F51" w:rsidP="00B43F51">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43F51">
        <w:rPr>
          <w:rFonts w:ascii="Consolas" w:hAnsi="Consolas"/>
          <w:color w:val="C678DD"/>
          <w:sz w:val="20"/>
          <w:szCs w:val="20"/>
          <w:lang w:val="en-US" w:eastAsia="en-US"/>
        </w:rPr>
        <w:t>function</w:t>
      </w:r>
      <w:r w:rsidRPr="00B43F51">
        <w:rPr>
          <w:rFonts w:ascii="Consolas" w:hAnsi="Consolas"/>
          <w:color w:val="ABB2BF"/>
          <w:sz w:val="20"/>
          <w:szCs w:val="20"/>
          <w:lang w:val="en-US" w:eastAsia="en-US"/>
        </w:rPr>
        <w:t xml:space="preserve"> </w:t>
      </w:r>
      <w:proofErr w:type="gramStart"/>
      <w:r w:rsidRPr="00B43F51">
        <w:rPr>
          <w:rFonts w:ascii="Consolas" w:hAnsi="Consolas"/>
          <w:color w:val="61AFEF"/>
          <w:sz w:val="20"/>
          <w:szCs w:val="20"/>
          <w:lang w:val="en-US" w:eastAsia="en-US"/>
        </w:rPr>
        <w:t>update</w:t>
      </w:r>
      <w:r w:rsidRPr="00B43F51">
        <w:rPr>
          <w:rFonts w:ascii="Consolas" w:hAnsi="Consolas"/>
          <w:color w:val="ABB2BF"/>
          <w:sz w:val="20"/>
          <w:szCs w:val="20"/>
          <w:lang w:val="en-US" w:eastAsia="en-US"/>
        </w:rPr>
        <w:t>(</w:t>
      </w:r>
      <w:proofErr w:type="gramEnd"/>
      <w:r w:rsidRPr="00B43F51">
        <w:rPr>
          <w:rFonts w:ascii="Consolas" w:hAnsi="Consolas"/>
          <w:color w:val="ABB2BF"/>
          <w:sz w:val="20"/>
          <w:szCs w:val="20"/>
          <w:lang w:val="en-US" w:eastAsia="en-US"/>
        </w:rPr>
        <w:t>) {</w:t>
      </w:r>
    </w:p>
    <w:p w14:paraId="07F8DED9" w14:textId="23A89AA1" w:rsidR="00B43F51" w:rsidRPr="00B43F51" w:rsidRDefault="00006A80" w:rsidP="00B43F51">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00B43F51" w:rsidRPr="00B43F51">
        <w:rPr>
          <w:rFonts w:ascii="Consolas" w:hAnsi="Consolas"/>
          <w:color w:val="C678DD"/>
          <w:sz w:val="20"/>
          <w:szCs w:val="20"/>
          <w:lang w:val="en-US" w:eastAsia="en-US"/>
        </w:rPr>
        <w:t>var</w:t>
      </w:r>
      <w:r w:rsidR="00B43F51" w:rsidRPr="00B43F51">
        <w:rPr>
          <w:rFonts w:ascii="Consolas" w:hAnsi="Consolas"/>
          <w:color w:val="ABB2BF"/>
          <w:sz w:val="20"/>
          <w:szCs w:val="20"/>
          <w:lang w:val="en-US" w:eastAsia="en-US"/>
        </w:rPr>
        <w:t xml:space="preserve"> </w:t>
      </w:r>
      <w:r w:rsidR="00B43F51" w:rsidRPr="00B43F51">
        <w:rPr>
          <w:rFonts w:ascii="Consolas" w:hAnsi="Consolas"/>
          <w:color w:val="E06C75"/>
          <w:sz w:val="20"/>
          <w:szCs w:val="20"/>
          <w:lang w:val="en-US" w:eastAsia="en-US"/>
        </w:rPr>
        <w:t>pub</w:t>
      </w:r>
      <w:r w:rsidR="00B43F51" w:rsidRPr="00B43F51">
        <w:rPr>
          <w:rFonts w:ascii="Consolas" w:hAnsi="Consolas"/>
          <w:color w:val="ABB2BF"/>
          <w:sz w:val="20"/>
          <w:szCs w:val="20"/>
          <w:lang w:val="en-US" w:eastAsia="en-US"/>
        </w:rPr>
        <w:t xml:space="preserve"> </w:t>
      </w:r>
      <w:r w:rsidR="00B43F51" w:rsidRPr="00B43F51">
        <w:rPr>
          <w:rFonts w:ascii="Consolas" w:hAnsi="Consolas"/>
          <w:color w:val="56B6C2"/>
          <w:sz w:val="20"/>
          <w:szCs w:val="20"/>
          <w:lang w:val="en-US" w:eastAsia="en-US"/>
        </w:rPr>
        <w:t>=</w:t>
      </w:r>
      <w:r w:rsidR="00B43F51" w:rsidRPr="00B43F51">
        <w:rPr>
          <w:rFonts w:ascii="Consolas" w:hAnsi="Consolas"/>
          <w:color w:val="ABB2BF"/>
          <w:sz w:val="20"/>
          <w:szCs w:val="20"/>
          <w:lang w:val="en-US" w:eastAsia="en-US"/>
        </w:rPr>
        <w:t xml:space="preserve"> </w:t>
      </w:r>
      <w:proofErr w:type="spellStart"/>
      <w:proofErr w:type="gramStart"/>
      <w:r w:rsidR="00B43F51" w:rsidRPr="00B43F51">
        <w:rPr>
          <w:rFonts w:ascii="Consolas" w:hAnsi="Consolas"/>
          <w:color w:val="E5C07B"/>
          <w:sz w:val="20"/>
          <w:szCs w:val="20"/>
          <w:lang w:val="en-US" w:eastAsia="en-US"/>
        </w:rPr>
        <w:t>keypair</w:t>
      </w:r>
      <w:r w:rsidR="00B43F51" w:rsidRPr="00B43F51">
        <w:rPr>
          <w:rFonts w:ascii="Consolas" w:hAnsi="Consolas"/>
          <w:color w:val="ABB2BF"/>
          <w:sz w:val="20"/>
          <w:szCs w:val="20"/>
          <w:lang w:val="en-US" w:eastAsia="en-US"/>
        </w:rPr>
        <w:t>.</w:t>
      </w:r>
      <w:r w:rsidR="00B43F51" w:rsidRPr="00B43F51">
        <w:rPr>
          <w:rFonts w:ascii="Consolas" w:hAnsi="Consolas"/>
          <w:color w:val="61AFEF"/>
          <w:sz w:val="20"/>
          <w:szCs w:val="20"/>
          <w:lang w:val="en-US" w:eastAsia="en-US"/>
        </w:rPr>
        <w:t>getPublic</w:t>
      </w:r>
      <w:proofErr w:type="spellEnd"/>
      <w:proofErr w:type="gramEnd"/>
      <w:r w:rsidR="00B43F51" w:rsidRPr="00B43F51">
        <w:rPr>
          <w:rFonts w:ascii="Consolas" w:hAnsi="Consolas"/>
          <w:color w:val="ABB2BF"/>
          <w:sz w:val="20"/>
          <w:szCs w:val="20"/>
          <w:lang w:val="en-US" w:eastAsia="en-US"/>
        </w:rPr>
        <w:t>(</w:t>
      </w:r>
      <w:r w:rsidR="00B43F51" w:rsidRPr="00B43F51">
        <w:rPr>
          <w:rFonts w:ascii="Consolas" w:hAnsi="Consolas"/>
          <w:color w:val="98C379"/>
          <w:sz w:val="20"/>
          <w:szCs w:val="20"/>
          <w:lang w:val="en-US" w:eastAsia="en-US"/>
        </w:rPr>
        <w:t>'hex'</w:t>
      </w:r>
      <w:r w:rsidR="00B43F51" w:rsidRPr="00B43F51">
        <w:rPr>
          <w:rFonts w:ascii="Consolas" w:hAnsi="Consolas"/>
          <w:color w:val="ABB2BF"/>
          <w:sz w:val="20"/>
          <w:szCs w:val="20"/>
          <w:lang w:val="en-US" w:eastAsia="en-US"/>
        </w:rPr>
        <w:t xml:space="preserve">); </w:t>
      </w:r>
    </w:p>
    <w:p w14:paraId="7189D098" w14:textId="50616A99" w:rsidR="00B43F51" w:rsidRPr="00B43F51" w:rsidRDefault="00B43F51" w:rsidP="00B43F51">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43F51">
        <w:rPr>
          <w:rFonts w:ascii="Consolas" w:hAnsi="Consolas"/>
          <w:color w:val="ABB2BF"/>
          <w:sz w:val="20"/>
          <w:szCs w:val="20"/>
          <w:lang w:val="en-US" w:eastAsia="en-US"/>
        </w:rPr>
        <w:t> </w:t>
      </w:r>
      <w:r w:rsidR="00006A80">
        <w:rPr>
          <w:rFonts w:ascii="Consolas" w:hAnsi="Consolas"/>
          <w:color w:val="ABB2BF"/>
          <w:sz w:val="20"/>
          <w:szCs w:val="20"/>
          <w:lang w:val="en-US" w:eastAsia="en-US"/>
        </w:rPr>
        <w:t xml:space="preserve"> </w:t>
      </w:r>
      <w:r w:rsidRPr="00B43F51">
        <w:rPr>
          <w:rFonts w:ascii="Consolas" w:hAnsi="Consolas"/>
          <w:color w:val="61AFEF"/>
          <w:sz w:val="20"/>
          <w:szCs w:val="20"/>
          <w:lang w:val="en-US" w:eastAsia="en-US"/>
        </w:rPr>
        <w:t>$</w:t>
      </w:r>
      <w:r w:rsidRPr="00B43F51">
        <w:rPr>
          <w:rFonts w:ascii="Consolas" w:hAnsi="Consolas"/>
          <w:color w:val="ABB2BF"/>
          <w:sz w:val="20"/>
          <w:szCs w:val="20"/>
          <w:lang w:val="en-US" w:eastAsia="en-US"/>
        </w:rPr>
        <w:t>(</w:t>
      </w:r>
      <w:r w:rsidRPr="00B43F51">
        <w:rPr>
          <w:rFonts w:ascii="Consolas" w:hAnsi="Consolas"/>
          <w:color w:val="98C379"/>
          <w:sz w:val="20"/>
          <w:szCs w:val="20"/>
          <w:lang w:val="en-US" w:eastAsia="en-US"/>
        </w:rPr>
        <w:t>'#public'</w:t>
      </w:r>
      <w:proofErr w:type="gramStart"/>
      <w:r w:rsidRPr="00B43F51">
        <w:rPr>
          <w:rFonts w:ascii="Consolas" w:hAnsi="Consolas"/>
          <w:color w:val="ABB2BF"/>
          <w:sz w:val="20"/>
          <w:szCs w:val="20"/>
          <w:lang w:val="en-US" w:eastAsia="en-US"/>
        </w:rPr>
        <w:t>).</w:t>
      </w:r>
      <w:proofErr w:type="spellStart"/>
      <w:r w:rsidRPr="00B43F51">
        <w:rPr>
          <w:rFonts w:ascii="Consolas" w:hAnsi="Consolas"/>
          <w:color w:val="61AFEF"/>
          <w:sz w:val="20"/>
          <w:szCs w:val="20"/>
          <w:lang w:val="en-US" w:eastAsia="en-US"/>
        </w:rPr>
        <w:t>val</w:t>
      </w:r>
      <w:proofErr w:type="spellEnd"/>
      <w:proofErr w:type="gramEnd"/>
      <w:r w:rsidRPr="00B43F51">
        <w:rPr>
          <w:rFonts w:ascii="Consolas" w:hAnsi="Consolas"/>
          <w:color w:val="ABB2BF"/>
          <w:sz w:val="20"/>
          <w:szCs w:val="20"/>
          <w:lang w:val="en-US" w:eastAsia="en-US"/>
        </w:rPr>
        <w:t>(</w:t>
      </w:r>
      <w:r w:rsidRPr="00B43F51">
        <w:rPr>
          <w:rFonts w:ascii="Consolas" w:hAnsi="Consolas"/>
          <w:color w:val="E06C75"/>
          <w:sz w:val="20"/>
          <w:szCs w:val="20"/>
          <w:lang w:val="en-US" w:eastAsia="en-US"/>
        </w:rPr>
        <w:t>pub</w:t>
      </w:r>
      <w:r w:rsidRPr="00B43F51">
        <w:rPr>
          <w:rFonts w:ascii="Consolas" w:hAnsi="Consolas"/>
          <w:color w:val="ABB2BF"/>
          <w:sz w:val="20"/>
          <w:szCs w:val="20"/>
          <w:lang w:val="en-US" w:eastAsia="en-US"/>
        </w:rPr>
        <w:t>);</w:t>
      </w:r>
    </w:p>
    <w:p w14:paraId="4F144609" w14:textId="4443454D" w:rsidR="00B43F51" w:rsidRPr="00B43F51" w:rsidRDefault="00B43F51" w:rsidP="00B43F51">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43F51">
        <w:rPr>
          <w:rFonts w:ascii="Consolas" w:hAnsi="Consolas"/>
          <w:color w:val="ABB2BF"/>
          <w:sz w:val="20"/>
          <w:szCs w:val="20"/>
          <w:lang w:val="en-US" w:eastAsia="en-US"/>
        </w:rPr>
        <w:t>}</w:t>
      </w:r>
    </w:p>
    <w:p w14:paraId="624A09C9" w14:textId="77777777" w:rsidR="00B43F51" w:rsidRPr="00B43F51" w:rsidRDefault="00B43F51" w:rsidP="00B43F51">
      <w:pPr>
        <w:keepNext/>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1"/>
          <w:szCs w:val="21"/>
          <w:lang w:val="en-US" w:eastAsia="en-US"/>
        </w:rPr>
      </w:pPr>
    </w:p>
    <w:p w14:paraId="674C2D90" w14:textId="297451F7" w:rsidR="00C53D5B" w:rsidRPr="00C53D5B" w:rsidRDefault="00B43F51" w:rsidP="00C53D5B">
      <w:pPr>
        <w:pStyle w:val="Caption"/>
        <w:jc w:val="center"/>
        <w:rPr>
          <w:i/>
          <w:iCs/>
        </w:rPr>
      </w:pPr>
      <w:bookmarkStart w:id="199" w:name="_Toc129508357"/>
      <w:r>
        <w:t xml:space="preserve">Blok </w:t>
      </w:r>
      <w:proofErr w:type="spellStart"/>
      <w:r>
        <w:t>koda</w:t>
      </w:r>
      <w:proofErr w:type="spellEnd"/>
      <w:r>
        <w:t xml:space="preserve"> </w:t>
      </w:r>
      <w:fldSimple w:instr=" SEQ Blok_koda \* ARABIC ">
        <w:r w:rsidR="00F917F8">
          <w:rPr>
            <w:noProof/>
          </w:rPr>
          <w:t>20</w:t>
        </w:r>
      </w:fldSimple>
      <w:r>
        <w:t xml:space="preserve">. </w:t>
      </w:r>
      <w:proofErr w:type="spellStart"/>
      <w:r>
        <w:t>Kod</w:t>
      </w:r>
      <w:proofErr w:type="spellEnd"/>
      <w:r>
        <w:t xml:space="preserve"> za </w:t>
      </w:r>
      <w:proofErr w:type="spellStart"/>
      <w:r>
        <w:t>generisanje</w:t>
      </w:r>
      <w:proofErr w:type="spellEnd"/>
      <w:r>
        <w:t xml:space="preserve"> </w:t>
      </w:r>
      <w:proofErr w:type="spellStart"/>
      <w:r>
        <w:t>javnog</w:t>
      </w:r>
      <w:proofErr w:type="spellEnd"/>
      <w:r>
        <w:t xml:space="preserve"> </w:t>
      </w:r>
      <w:proofErr w:type="spellStart"/>
      <w:r>
        <w:t>ključa</w:t>
      </w:r>
      <w:proofErr w:type="spellEnd"/>
      <w:r>
        <w:t xml:space="preserve"> </w:t>
      </w:r>
      <w:proofErr w:type="spellStart"/>
      <w:r>
        <w:t>na</w:t>
      </w:r>
      <w:proofErr w:type="spellEnd"/>
      <w:r>
        <w:t xml:space="preserve"> </w:t>
      </w:r>
      <w:proofErr w:type="spellStart"/>
      <w:r>
        <w:t>osnovu</w:t>
      </w:r>
      <w:proofErr w:type="spellEnd"/>
      <w:r>
        <w:t xml:space="preserve"> </w:t>
      </w:r>
      <w:proofErr w:type="spellStart"/>
      <w:r>
        <w:t>privatnog</w:t>
      </w:r>
      <w:proofErr w:type="spellEnd"/>
      <w:r>
        <w:t xml:space="preserve"> </w:t>
      </w:r>
      <w:proofErr w:type="spellStart"/>
      <w:r>
        <w:t>pozivom</w:t>
      </w:r>
      <w:proofErr w:type="spellEnd"/>
      <w:r>
        <w:t xml:space="preserve"> </w:t>
      </w:r>
      <w:proofErr w:type="spellStart"/>
      <w:r>
        <w:t>funkcija</w:t>
      </w:r>
      <w:proofErr w:type="spellEnd"/>
      <w:r>
        <w:t xml:space="preserve"> </w:t>
      </w:r>
      <w:proofErr w:type="spellStart"/>
      <w:r>
        <w:t>iz</w:t>
      </w:r>
      <w:proofErr w:type="spellEnd"/>
      <w:r>
        <w:t xml:space="preserve"> </w:t>
      </w:r>
      <w:r w:rsidRPr="00C53D5B">
        <w:rPr>
          <w:i/>
          <w:iCs/>
        </w:rPr>
        <w:t>elliptic.min.js</w:t>
      </w:r>
      <w:bookmarkEnd w:id="199"/>
    </w:p>
    <w:p w14:paraId="2F91E515" w14:textId="45E5B10C" w:rsidR="00762AA8" w:rsidRPr="00762AA8" w:rsidRDefault="0081493F" w:rsidP="00762AA8">
      <w:pPr>
        <w:pStyle w:val="StyleHeading2"/>
        <w:rPr>
          <w:lang w:val="sr-Latn-RS"/>
        </w:rPr>
      </w:pPr>
      <w:bookmarkStart w:id="200" w:name="_Toc129508114"/>
      <w:r>
        <w:rPr>
          <w:rFonts w:ascii="Arial" w:hAnsi="Arial"/>
          <w:lang w:val="sr-Latn-CS"/>
        </w:rPr>
        <w:t>Signatures</w:t>
      </w:r>
      <w:r w:rsidR="00762AA8">
        <w:rPr>
          <w:rFonts w:ascii="Arial" w:hAnsi="Arial"/>
          <w:lang w:val="sr-Latn-CS"/>
        </w:rPr>
        <w:t>.pug</w:t>
      </w:r>
      <w:bookmarkEnd w:id="200"/>
    </w:p>
    <w:p w14:paraId="0B0E1F76" w14:textId="10D7CC21" w:rsidR="00762AA8" w:rsidRDefault="00192F03" w:rsidP="00762AA8">
      <w:pPr>
        <w:pStyle w:val="BodyTextChar0"/>
        <w:ind w:firstLine="851"/>
        <w:rPr>
          <w:szCs w:val="24"/>
          <w:lang w:val="sr-Latn-RS"/>
        </w:rPr>
      </w:pPr>
      <w:r>
        <w:rPr>
          <w:szCs w:val="24"/>
          <w:lang w:val="sr-Latn-CS"/>
        </w:rPr>
        <w:t xml:space="preserve">Na stranici Signatures uveden je koncept digitalnog potpisa koji u pozadini koristi </w:t>
      </w:r>
      <w:r>
        <w:rPr>
          <w:szCs w:val="24"/>
          <w:lang w:val="sr-Latn-RS"/>
        </w:rPr>
        <w:t>privatne i javne ključeve.</w:t>
      </w:r>
    </w:p>
    <w:p w14:paraId="41BEBB52" w14:textId="1AE4C8C3" w:rsidR="00192F03" w:rsidRDefault="00192F03" w:rsidP="00762AA8">
      <w:pPr>
        <w:pStyle w:val="BodyTextChar0"/>
        <w:ind w:firstLine="851"/>
        <w:rPr>
          <w:szCs w:val="24"/>
          <w:lang w:val="sr-Latn-RS"/>
        </w:rPr>
      </w:pPr>
      <w:r>
        <w:rPr>
          <w:noProof/>
        </w:rPr>
        <w:lastRenderedPageBreak/>
        <w:drawing>
          <wp:anchor distT="0" distB="0" distL="114300" distR="114300" simplePos="0" relativeHeight="251662336" behindDoc="0" locked="0" layoutInCell="1" allowOverlap="1" wp14:anchorId="0E160650" wp14:editId="26D8B3C0">
            <wp:simplePos x="0" y="0"/>
            <wp:positionH relativeFrom="margin">
              <wp:align>center</wp:align>
            </wp:positionH>
            <wp:positionV relativeFrom="paragraph">
              <wp:posOffset>4683704</wp:posOffset>
            </wp:positionV>
            <wp:extent cx="5943600" cy="3518535"/>
            <wp:effectExtent l="19050" t="19050" r="19050" b="24765"/>
            <wp:wrapTopAndBottom/>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5943600" cy="3518535"/>
                    </a:xfrm>
                    <a:prstGeom prst="rect">
                      <a:avLst/>
                    </a:prstGeom>
                    <a:ln w="9525">
                      <a:solidFill>
                        <a:schemeClr val="tx1"/>
                      </a:solidFill>
                    </a:ln>
                  </pic:spPr>
                </pic:pic>
              </a:graphicData>
            </a:graphic>
          </wp:anchor>
        </w:drawing>
      </w:r>
      <w:r>
        <w:rPr>
          <w:noProof/>
          <w:szCs w:val="24"/>
          <w:lang w:val="sr-Latn-RS"/>
        </w:rPr>
        <mc:AlternateContent>
          <mc:Choice Requires="wpg">
            <w:drawing>
              <wp:anchor distT="0" distB="0" distL="114300" distR="114300" simplePos="0" relativeHeight="251661312" behindDoc="0" locked="0" layoutInCell="1" allowOverlap="1" wp14:anchorId="35BD36B0" wp14:editId="3E0A2921">
                <wp:simplePos x="0" y="0"/>
                <wp:positionH relativeFrom="column">
                  <wp:posOffset>0</wp:posOffset>
                </wp:positionH>
                <wp:positionV relativeFrom="paragraph">
                  <wp:posOffset>19050</wp:posOffset>
                </wp:positionV>
                <wp:extent cx="5946747" cy="3319835"/>
                <wp:effectExtent l="19050" t="19050" r="16510" b="0"/>
                <wp:wrapTopAndBottom/>
                <wp:docPr id="91" name="Group 91"/>
                <wp:cNvGraphicFramePr/>
                <a:graphic xmlns:a="http://schemas.openxmlformats.org/drawingml/2006/main">
                  <a:graphicData uri="http://schemas.microsoft.com/office/word/2010/wordprocessingGroup">
                    <wpg:wgp>
                      <wpg:cNvGrpSpPr/>
                      <wpg:grpSpPr>
                        <a:xfrm>
                          <a:off x="0" y="0"/>
                          <a:ext cx="5946747" cy="3319835"/>
                          <a:chOff x="0" y="0"/>
                          <a:chExt cx="5946747" cy="3319835"/>
                        </a:xfrm>
                      </wpg:grpSpPr>
                      <wps:wsp>
                        <wps:cNvPr id="90" name="Text Box 90"/>
                        <wps:cNvSpPr txBox="1"/>
                        <wps:spPr>
                          <a:xfrm>
                            <a:off x="0" y="2938835"/>
                            <a:ext cx="5942965" cy="381000"/>
                          </a:xfrm>
                          <a:prstGeom prst="rect">
                            <a:avLst/>
                          </a:prstGeom>
                          <a:solidFill>
                            <a:prstClr val="white"/>
                          </a:solidFill>
                          <a:ln>
                            <a:noFill/>
                          </a:ln>
                        </wps:spPr>
                        <wps:txbx>
                          <w:txbxContent>
                            <w:p w14:paraId="608DDB2E" w14:textId="6C63477E" w:rsidR="00192F03" w:rsidRPr="00173A54" w:rsidRDefault="00192F03" w:rsidP="00192F03">
                              <w:pPr>
                                <w:pStyle w:val="Caption"/>
                                <w:jc w:val="center"/>
                                <w:rPr>
                                  <w:noProof/>
                                  <w:sz w:val="24"/>
                                  <w:lang w:val="en-GB"/>
                                </w:rPr>
                              </w:pPr>
                              <w:bookmarkStart w:id="201" w:name="_Toc129508583"/>
                              <w:proofErr w:type="spellStart"/>
                              <w:r>
                                <w:t>Slika</w:t>
                              </w:r>
                              <w:proofErr w:type="spellEnd"/>
                              <w:r>
                                <w:t xml:space="preserve"> </w:t>
                              </w:r>
                              <w:fldSimple w:instr=" SEQ Slika \* ARABIC ">
                                <w:r w:rsidR="00F917F8">
                                  <w:rPr>
                                    <w:noProof/>
                                  </w:rPr>
                                  <w:t>28</w:t>
                                </w:r>
                              </w:fldSimple>
                              <w:r>
                                <w:t xml:space="preserve">. </w:t>
                              </w:r>
                              <w:proofErr w:type="spellStart"/>
                              <w:r>
                                <w:t>Izgled</w:t>
                              </w:r>
                              <w:proofErr w:type="spellEnd"/>
                              <w:r>
                                <w:t xml:space="preserve"> </w:t>
                              </w:r>
                              <w:proofErr w:type="spellStart"/>
                              <w:r>
                                <w:t>stranice</w:t>
                              </w:r>
                              <w:proofErr w:type="spellEnd"/>
                              <w:r>
                                <w:t xml:space="preserve"> </w:t>
                              </w:r>
                              <w:r w:rsidRPr="00192F03">
                                <w:rPr>
                                  <w:i/>
                                  <w:iCs/>
                                </w:rPr>
                                <w:t>Signatures</w:t>
                              </w:r>
                              <w:bookmarkEnd w:id="2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89" name="Picture 89" descr="Graphical user interface, text, application&#10;&#10;Description automatically generated"/>
                          <pic:cNvPicPr>
                            <a:picLocks noChangeAspect="1"/>
                          </pic:cNvPicPr>
                        </pic:nvPicPr>
                        <pic:blipFill>
                          <a:blip r:embed="rId115" cstate="print">
                            <a:extLst>
                              <a:ext uri="{28A0092B-C50C-407E-A947-70E740481C1C}">
                                <a14:useLocalDpi xmlns:a14="http://schemas.microsoft.com/office/drawing/2010/main" val="0"/>
                              </a:ext>
                            </a:extLst>
                          </a:blip>
                          <a:stretch>
                            <a:fillRect/>
                          </a:stretch>
                        </pic:blipFill>
                        <pic:spPr>
                          <a:xfrm>
                            <a:off x="3147" y="0"/>
                            <a:ext cx="5943600" cy="2999740"/>
                          </a:xfrm>
                          <a:prstGeom prst="rect">
                            <a:avLst/>
                          </a:prstGeom>
                          <a:ln w="9525">
                            <a:solidFill>
                              <a:schemeClr val="tx1"/>
                            </a:solidFill>
                          </a:ln>
                        </pic:spPr>
                      </pic:pic>
                    </wpg:wgp>
                  </a:graphicData>
                </a:graphic>
              </wp:anchor>
            </w:drawing>
          </mc:Choice>
          <mc:Fallback>
            <w:pict>
              <v:group w14:anchorId="35BD36B0" id="Group 91" o:spid="_x0000_s1107" style="position:absolute;left:0;text-align:left;margin-left:0;margin-top:1.5pt;width:468.25pt;height:261.4pt;z-index:251661312" coordsize="59467,331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">
                <v:shape id="Text Box 90" o:spid="_x0000_s1108" type="#_x0000_t202" style="position:absolute;top:29388;width:5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" stroked="f">
                  <v:textbox style="mso-fit-shape-to-text:t" inset="0,0,0,0">
                    <w:txbxContent>
                      <w:p w14:paraId="608DDB2E" w14:textId="6C63477E" w:rsidR="00192F03" w:rsidRPr="00173A54" w:rsidRDefault="00192F03" w:rsidP="00192F03">
                        <w:pPr>
                          <w:pStyle w:val="Caption"/>
                          <w:jc w:val="center"/>
                          <w:rPr>
                            <w:noProof/>
                            <w:sz w:val="24"/>
                            <w:lang w:val="en-GB"/>
                          </w:rPr>
                        </w:pPr>
                        <w:bookmarkStart w:id="202" w:name="_Toc129508583"/>
                        <w:proofErr w:type="spellStart"/>
                        <w:r>
                          <w:t>Slika</w:t>
                        </w:r>
                        <w:proofErr w:type="spellEnd"/>
                        <w:r>
                          <w:t xml:space="preserve"> </w:t>
                        </w:r>
                        <w:fldSimple w:instr=" SEQ Slika \* ARABIC ">
                          <w:r w:rsidR="00F917F8">
                            <w:rPr>
                              <w:noProof/>
                            </w:rPr>
                            <w:t>28</w:t>
                          </w:r>
                        </w:fldSimple>
                        <w:r>
                          <w:t xml:space="preserve">. </w:t>
                        </w:r>
                        <w:proofErr w:type="spellStart"/>
                        <w:r>
                          <w:t>Izgled</w:t>
                        </w:r>
                        <w:proofErr w:type="spellEnd"/>
                        <w:r>
                          <w:t xml:space="preserve"> </w:t>
                        </w:r>
                        <w:proofErr w:type="spellStart"/>
                        <w:r>
                          <w:t>stranice</w:t>
                        </w:r>
                        <w:proofErr w:type="spellEnd"/>
                        <w:r>
                          <w:t xml:space="preserve"> </w:t>
                        </w:r>
                        <w:r w:rsidRPr="00192F03">
                          <w:rPr>
                            <w:i/>
                            <w:iCs/>
                          </w:rPr>
                          <w:t>Signatures</w:t>
                        </w:r>
                        <w:bookmarkEnd w:id="202"/>
                      </w:p>
                    </w:txbxContent>
                  </v:textbox>
                </v:shape>
                <v:shape id="Picture 89" o:spid="_x0000_s1109" type="#_x0000_t75" alt="Graphical user interface, text, application&#10;&#10;Description automatically generated" style="position:absolute;left:31;width:59436;height:299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" stroked="t" strokecolor="black [3213]">
                  <v:imagedata r:id="rId116" o:title="Graphical user interface, text, application&#10;&#10;Description automatically generated"/>
                  <v:path arrowok="t"/>
                </v:shape>
                <w10:wrap type="topAndBottom"/>
              </v:group>
            </w:pict>
          </mc:Fallback>
        </mc:AlternateContent>
      </w:r>
      <w:r>
        <w:rPr>
          <w:szCs w:val="24"/>
          <w:lang w:val="sr-Latn-RS"/>
        </w:rPr>
        <w:t xml:space="preserve">U bloku </w:t>
      </w:r>
      <w:r w:rsidRPr="00192F03">
        <w:rPr>
          <w:i/>
          <w:iCs/>
          <w:szCs w:val="24"/>
          <w:lang w:val="sr-Latn-RS"/>
        </w:rPr>
        <w:t>Sender</w:t>
      </w:r>
      <w:r>
        <w:rPr>
          <w:szCs w:val="24"/>
          <w:lang w:val="sr-Latn-RS"/>
        </w:rPr>
        <w:t xml:space="preserve"> pošiljalac koristi svoj proizvoljan privatni ključ da potpiše i pošalje proizvoljnu poruku. Klikom na dugme </w:t>
      </w:r>
      <w:r w:rsidRPr="00192F03">
        <w:rPr>
          <w:i/>
          <w:iCs/>
          <w:szCs w:val="24"/>
          <w:lang w:val="sr-Latn-RS"/>
        </w:rPr>
        <w:t>Sign and Send</w:t>
      </w:r>
      <w:r>
        <w:rPr>
          <w:szCs w:val="24"/>
          <w:lang w:val="sr-Latn-RS"/>
        </w:rPr>
        <w:t xml:space="preserve"> se generiše potpis koji se zajedno sa porukom prekopira u </w:t>
      </w:r>
      <w:r w:rsidRPr="00192F03">
        <w:rPr>
          <w:i/>
          <w:iCs/>
          <w:szCs w:val="24"/>
          <w:lang w:val="sr-Latn-RS"/>
        </w:rPr>
        <w:t>Receiver</w:t>
      </w:r>
      <w:r>
        <w:rPr>
          <w:szCs w:val="24"/>
          <w:lang w:val="sr-Latn-RS"/>
        </w:rPr>
        <w:t xml:space="preserve"> blok, i generiše se javni ključ koji se koristi u </w:t>
      </w:r>
      <w:r w:rsidRPr="00192F03">
        <w:rPr>
          <w:i/>
          <w:iCs/>
          <w:szCs w:val="24"/>
          <w:lang w:val="sr-Latn-RS"/>
        </w:rPr>
        <w:t>Receiver</w:t>
      </w:r>
      <w:r>
        <w:rPr>
          <w:szCs w:val="24"/>
          <w:lang w:val="sr-Latn-RS"/>
        </w:rPr>
        <w:t xml:space="preserve"> bloku za validaciju poruke. Primalac (</w:t>
      </w:r>
      <w:r w:rsidRPr="00192F03">
        <w:rPr>
          <w:i/>
          <w:iCs/>
          <w:szCs w:val="24"/>
          <w:lang w:val="sr-Latn-RS"/>
        </w:rPr>
        <w:t>Receiver</w:t>
      </w:r>
      <w:r>
        <w:rPr>
          <w:szCs w:val="24"/>
          <w:lang w:val="sr-Latn-RS"/>
        </w:rPr>
        <w:t xml:space="preserve">) klikom na dugme </w:t>
      </w:r>
      <w:r w:rsidRPr="00192F03">
        <w:rPr>
          <w:i/>
          <w:iCs/>
          <w:szCs w:val="24"/>
          <w:lang w:val="sr-Latn-RS"/>
        </w:rPr>
        <w:t>Verify</w:t>
      </w:r>
      <w:r>
        <w:rPr>
          <w:szCs w:val="24"/>
          <w:lang w:val="sr-Latn-RS"/>
        </w:rPr>
        <w:t xml:space="preserve"> proverava validnost poruke i potpisa. Ukoliko je sve regularno blok će se obojiti zelenom bojom, a </w:t>
      </w:r>
      <w:r w:rsidR="00986397">
        <w:rPr>
          <w:szCs w:val="24"/>
          <w:lang w:val="sr-Latn-RS"/>
        </w:rPr>
        <w:t xml:space="preserve">u </w:t>
      </w:r>
      <w:r>
        <w:rPr>
          <w:szCs w:val="24"/>
          <w:lang w:val="sr-Latn-RS"/>
        </w:rPr>
        <w:t>suprotnom crvenom.</w:t>
      </w:r>
    </w:p>
    <w:p w14:paraId="442E2590" w14:textId="03C9DBFA" w:rsidR="00192F03" w:rsidRPr="00192F03" w:rsidRDefault="00986397" w:rsidP="00F6178C">
      <w:pPr>
        <w:pStyle w:val="BodyTextChar0"/>
        <w:ind w:firstLine="0"/>
        <w:rPr>
          <w:szCs w:val="24"/>
          <w:lang w:val="sr-Latn-RS"/>
        </w:rPr>
      </w:pPr>
      <w:r>
        <w:rPr>
          <w:noProof/>
        </w:rPr>
        <w:lastRenderedPageBreak/>
        <mc:AlternateContent>
          <mc:Choice Requires="wpg">
            <w:drawing>
              <wp:anchor distT="0" distB="0" distL="114300" distR="114300" simplePos="0" relativeHeight="251666432" behindDoc="0" locked="0" layoutInCell="1" allowOverlap="1" wp14:anchorId="7208A7FC" wp14:editId="2F6A0910">
                <wp:simplePos x="0" y="0"/>
                <wp:positionH relativeFrom="margin">
                  <wp:align>center</wp:align>
                </wp:positionH>
                <wp:positionV relativeFrom="paragraph">
                  <wp:posOffset>4415680</wp:posOffset>
                </wp:positionV>
                <wp:extent cx="5946747" cy="3804865"/>
                <wp:effectExtent l="19050" t="19050" r="16510" b="5715"/>
                <wp:wrapTopAndBottom/>
                <wp:docPr id="99" name="Group 99"/>
                <wp:cNvGraphicFramePr/>
                <a:graphic xmlns:a="http://schemas.openxmlformats.org/drawingml/2006/main">
                  <a:graphicData uri="http://schemas.microsoft.com/office/word/2010/wordprocessingGroup">
                    <wpg:wgp>
                      <wpg:cNvGrpSpPr/>
                      <wpg:grpSpPr>
                        <a:xfrm>
                          <a:off x="0" y="0"/>
                          <a:ext cx="5946747" cy="3804865"/>
                          <a:chOff x="0" y="0"/>
                          <a:chExt cx="5946747" cy="3804865"/>
                        </a:xfrm>
                      </wpg:grpSpPr>
                      <wps:wsp>
                        <wps:cNvPr id="98" name="Text Box 98"/>
                        <wps:cNvSpPr txBox="1"/>
                        <wps:spPr>
                          <a:xfrm>
                            <a:off x="0" y="3423865"/>
                            <a:ext cx="5942965" cy="381000"/>
                          </a:xfrm>
                          <a:prstGeom prst="rect">
                            <a:avLst/>
                          </a:prstGeom>
                          <a:solidFill>
                            <a:prstClr val="white"/>
                          </a:solidFill>
                          <a:ln>
                            <a:noFill/>
                          </a:ln>
                        </wps:spPr>
                        <wps:txbx>
                          <w:txbxContent>
                            <w:p w14:paraId="64427306" w14:textId="4FB93F66" w:rsidR="00986397" w:rsidRPr="00A107BC" w:rsidRDefault="00986397" w:rsidP="00986397">
                              <w:pPr>
                                <w:pStyle w:val="Caption"/>
                                <w:jc w:val="center"/>
                                <w:rPr>
                                  <w:noProof/>
                                  <w:sz w:val="24"/>
                                  <w:lang w:val="en-GB"/>
                                </w:rPr>
                              </w:pPr>
                              <w:bookmarkStart w:id="203" w:name="_Toc129508584"/>
                              <w:proofErr w:type="spellStart"/>
                              <w:r>
                                <w:t>Slika</w:t>
                              </w:r>
                              <w:proofErr w:type="spellEnd"/>
                              <w:r>
                                <w:t xml:space="preserve"> </w:t>
                              </w:r>
                              <w:fldSimple w:instr=" SEQ Slika \* ARABIC ">
                                <w:r w:rsidR="00F917F8">
                                  <w:rPr>
                                    <w:noProof/>
                                  </w:rPr>
                                  <w:t>29</w:t>
                                </w:r>
                              </w:fldSimple>
                              <w:r>
                                <w:t xml:space="preserve">. Primer </w:t>
                              </w:r>
                              <w:proofErr w:type="spellStart"/>
                              <w:r>
                                <w:t>neizmenjene</w:t>
                              </w:r>
                              <w:proofErr w:type="spellEnd"/>
                              <w:r>
                                <w:t xml:space="preserve"> </w:t>
                              </w:r>
                              <w:proofErr w:type="spellStart"/>
                              <w:r>
                                <w:t>poruke</w:t>
                              </w:r>
                              <w:proofErr w:type="spellEnd"/>
                              <w:r>
                                <w:t xml:space="preserve"> </w:t>
                              </w:r>
                              <w:proofErr w:type="spellStart"/>
                              <w:r>
                                <w:t>sa</w:t>
                              </w:r>
                              <w:proofErr w:type="spellEnd"/>
                              <w:r>
                                <w:t xml:space="preserve"> </w:t>
                              </w:r>
                              <w:proofErr w:type="spellStart"/>
                              <w:r>
                                <w:t>nevalidnim</w:t>
                              </w:r>
                              <w:proofErr w:type="spellEnd"/>
                              <w:r>
                                <w:t xml:space="preserve"> </w:t>
                              </w:r>
                              <w:proofErr w:type="spellStart"/>
                              <w:r>
                                <w:t>javnim</w:t>
                              </w:r>
                              <w:proofErr w:type="spellEnd"/>
                              <w:r>
                                <w:t xml:space="preserve"> </w:t>
                              </w:r>
                              <w:proofErr w:type="spellStart"/>
                              <w:r>
                                <w:t>ključem</w:t>
                              </w:r>
                              <w:bookmarkEnd w:id="20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97" name="Picture 97" descr="Graphical user interface, application&#10;&#10;Description automatically generated"/>
                          <pic:cNvPicPr>
                            <a:picLocks noChangeAspect="1"/>
                          </pic:cNvPicPr>
                        </pic:nvPicPr>
                        <pic:blipFill>
                          <a:blip r:embed="rId117">
                            <a:extLst>
                              <a:ext uri="{28A0092B-C50C-407E-A947-70E740481C1C}">
                                <a14:useLocalDpi xmlns:a14="http://schemas.microsoft.com/office/drawing/2010/main" val="0"/>
                              </a:ext>
                            </a:extLst>
                          </a:blip>
                          <a:stretch>
                            <a:fillRect/>
                          </a:stretch>
                        </pic:blipFill>
                        <pic:spPr>
                          <a:xfrm>
                            <a:off x="3147" y="0"/>
                            <a:ext cx="5943600" cy="3514090"/>
                          </a:xfrm>
                          <a:prstGeom prst="rect">
                            <a:avLst/>
                          </a:prstGeom>
                          <a:ln w="9525">
                            <a:solidFill>
                              <a:schemeClr val="tx1"/>
                            </a:solidFill>
                          </a:ln>
                        </pic:spPr>
                      </pic:pic>
                    </wpg:wgp>
                  </a:graphicData>
                </a:graphic>
              </wp:anchor>
            </w:drawing>
          </mc:Choice>
          <mc:Fallback>
            <w:pict>
              <v:group w14:anchorId="7208A7FC" id="Group 99" o:spid="_x0000_s1110" style="position:absolute;left:0;text-align:left;margin-left:0;margin-top:347.7pt;width:468.25pt;height:299.6pt;z-index:251666432;mso-position-horizontal:center;mso-position-horizontal-relative:margin" coordsize="59467,380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">
                <v:shape id="Text Box 98" o:spid="_x0000_s1111" type="#_x0000_t202" style="position:absolute;top:34238;width:5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" stroked="f">
                  <v:textbox style="mso-fit-shape-to-text:t" inset="0,0,0,0">
                    <w:txbxContent>
                      <w:p w14:paraId="64427306" w14:textId="4FB93F66" w:rsidR="00986397" w:rsidRPr="00A107BC" w:rsidRDefault="00986397" w:rsidP="00986397">
                        <w:pPr>
                          <w:pStyle w:val="Caption"/>
                          <w:jc w:val="center"/>
                          <w:rPr>
                            <w:noProof/>
                            <w:sz w:val="24"/>
                            <w:lang w:val="en-GB"/>
                          </w:rPr>
                        </w:pPr>
                        <w:bookmarkStart w:id="204" w:name="_Toc129508584"/>
                        <w:proofErr w:type="spellStart"/>
                        <w:r>
                          <w:t>Slika</w:t>
                        </w:r>
                        <w:proofErr w:type="spellEnd"/>
                        <w:r>
                          <w:t xml:space="preserve"> </w:t>
                        </w:r>
                        <w:fldSimple w:instr=" SEQ Slika \* ARABIC ">
                          <w:r w:rsidR="00F917F8">
                            <w:rPr>
                              <w:noProof/>
                            </w:rPr>
                            <w:t>29</w:t>
                          </w:r>
                        </w:fldSimple>
                        <w:r>
                          <w:t xml:space="preserve">. Primer </w:t>
                        </w:r>
                        <w:proofErr w:type="spellStart"/>
                        <w:r>
                          <w:t>neizmenjene</w:t>
                        </w:r>
                        <w:proofErr w:type="spellEnd"/>
                        <w:r>
                          <w:t xml:space="preserve"> </w:t>
                        </w:r>
                        <w:proofErr w:type="spellStart"/>
                        <w:r>
                          <w:t>poruke</w:t>
                        </w:r>
                        <w:proofErr w:type="spellEnd"/>
                        <w:r>
                          <w:t xml:space="preserve"> </w:t>
                        </w:r>
                        <w:proofErr w:type="spellStart"/>
                        <w:r>
                          <w:t>sa</w:t>
                        </w:r>
                        <w:proofErr w:type="spellEnd"/>
                        <w:r>
                          <w:t xml:space="preserve"> </w:t>
                        </w:r>
                        <w:proofErr w:type="spellStart"/>
                        <w:r>
                          <w:t>nevalidnim</w:t>
                        </w:r>
                        <w:proofErr w:type="spellEnd"/>
                        <w:r>
                          <w:t xml:space="preserve"> </w:t>
                        </w:r>
                        <w:proofErr w:type="spellStart"/>
                        <w:r>
                          <w:t>javnim</w:t>
                        </w:r>
                        <w:proofErr w:type="spellEnd"/>
                        <w:r>
                          <w:t xml:space="preserve"> </w:t>
                        </w:r>
                        <w:proofErr w:type="spellStart"/>
                        <w:r>
                          <w:t>ključem</w:t>
                        </w:r>
                        <w:bookmarkEnd w:id="204"/>
                        <w:proofErr w:type="spellEnd"/>
                      </w:p>
                    </w:txbxContent>
                  </v:textbox>
                </v:shape>
                <v:shape id="Picture 97" o:spid="_x0000_s1112" type="#_x0000_t75" alt="Graphical user interface, application&#10;&#10;Description automatically generated" style="position:absolute;left:31;width:59436;height:351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" stroked="t" strokecolor="black [3213]">
                  <v:imagedata r:id="rId118" o:title="Graphical user interface, application&#10;&#10;Description automatically generated"/>
                  <v:path arrowok="t"/>
                </v:shape>
                <w10:wrap type="topAndBottom" anchorx="margin"/>
              </v:group>
            </w:pict>
          </mc:Fallback>
        </mc:AlternateContent>
      </w:r>
      <w:r>
        <w:rPr>
          <w:noProof/>
        </w:rPr>
        <mc:AlternateContent>
          <mc:Choice Requires="wpg">
            <w:drawing>
              <wp:anchor distT="0" distB="0" distL="114300" distR="114300" simplePos="0" relativeHeight="251664384" behindDoc="0" locked="0" layoutInCell="1" allowOverlap="1" wp14:anchorId="2F5EDF59" wp14:editId="6274A1A4">
                <wp:simplePos x="0" y="0"/>
                <wp:positionH relativeFrom="column">
                  <wp:posOffset>0</wp:posOffset>
                </wp:positionH>
                <wp:positionV relativeFrom="paragraph">
                  <wp:posOffset>480226</wp:posOffset>
                </wp:positionV>
                <wp:extent cx="5946747" cy="3796913"/>
                <wp:effectExtent l="19050" t="19050" r="16510" b="0"/>
                <wp:wrapTopAndBottom/>
                <wp:docPr id="96" name="Group 96"/>
                <wp:cNvGraphicFramePr/>
                <a:graphic xmlns:a="http://schemas.openxmlformats.org/drawingml/2006/main">
                  <a:graphicData uri="http://schemas.microsoft.com/office/word/2010/wordprocessingGroup">
                    <wpg:wgp>
                      <wpg:cNvGrpSpPr/>
                      <wpg:grpSpPr>
                        <a:xfrm>
                          <a:off x="0" y="0"/>
                          <a:ext cx="5946747" cy="3796913"/>
                          <a:chOff x="0" y="0"/>
                          <a:chExt cx="5946747" cy="3796913"/>
                        </a:xfrm>
                      </wpg:grpSpPr>
                      <wps:wsp>
                        <wps:cNvPr id="95" name="Text Box 95"/>
                        <wps:cNvSpPr txBox="1"/>
                        <wps:spPr>
                          <a:xfrm>
                            <a:off x="0" y="3415913"/>
                            <a:ext cx="5942965" cy="381000"/>
                          </a:xfrm>
                          <a:prstGeom prst="rect">
                            <a:avLst/>
                          </a:prstGeom>
                          <a:solidFill>
                            <a:prstClr val="white"/>
                          </a:solidFill>
                          <a:ln>
                            <a:noFill/>
                          </a:ln>
                        </wps:spPr>
                        <wps:txbx>
                          <w:txbxContent>
                            <w:p w14:paraId="022E72D2" w14:textId="5B0939E7" w:rsidR="00986397" w:rsidRPr="0008329E" w:rsidRDefault="00986397" w:rsidP="00986397">
                              <w:pPr>
                                <w:pStyle w:val="Caption"/>
                                <w:jc w:val="center"/>
                                <w:rPr>
                                  <w:noProof/>
                                  <w:sz w:val="24"/>
                                  <w:lang w:val="en-GB"/>
                                </w:rPr>
                              </w:pPr>
                              <w:bookmarkStart w:id="205" w:name="_Toc129508585"/>
                              <w:proofErr w:type="spellStart"/>
                              <w:r>
                                <w:t>Slika</w:t>
                              </w:r>
                              <w:proofErr w:type="spellEnd"/>
                              <w:r>
                                <w:t xml:space="preserve"> </w:t>
                              </w:r>
                              <w:fldSimple w:instr=" SEQ Slika \* ARABIC ">
                                <w:r w:rsidR="00F917F8">
                                  <w:rPr>
                                    <w:noProof/>
                                  </w:rPr>
                                  <w:t>30</w:t>
                                </w:r>
                              </w:fldSimple>
                              <w:r>
                                <w:t xml:space="preserve">. Primer </w:t>
                              </w:r>
                              <w:proofErr w:type="spellStart"/>
                              <w:r>
                                <w:t>izmenjene</w:t>
                              </w:r>
                              <w:proofErr w:type="spellEnd"/>
                              <w:r>
                                <w:t xml:space="preserve"> </w:t>
                              </w:r>
                              <w:proofErr w:type="spellStart"/>
                              <w:r>
                                <w:t>poruke</w:t>
                              </w:r>
                              <w:proofErr w:type="spellEnd"/>
                              <w:r>
                                <w:t xml:space="preserve"> </w:t>
                              </w:r>
                              <w:proofErr w:type="spellStart"/>
                              <w:r>
                                <w:t>sa</w:t>
                              </w:r>
                              <w:proofErr w:type="spellEnd"/>
                              <w:r>
                                <w:t xml:space="preserve"> </w:t>
                              </w:r>
                              <w:proofErr w:type="spellStart"/>
                              <w:r>
                                <w:t>validnim</w:t>
                              </w:r>
                              <w:proofErr w:type="spellEnd"/>
                              <w:r>
                                <w:t xml:space="preserve"> </w:t>
                              </w:r>
                              <w:proofErr w:type="spellStart"/>
                              <w:r>
                                <w:t>javnim</w:t>
                              </w:r>
                              <w:proofErr w:type="spellEnd"/>
                              <w:r>
                                <w:t xml:space="preserve"> </w:t>
                              </w:r>
                              <w:proofErr w:type="spellStart"/>
                              <w:r>
                                <w:t>ključem</w:t>
                              </w:r>
                              <w:proofErr w:type="spellEnd"/>
                              <w:r>
                                <w:t xml:space="preserve"> </w:t>
                              </w:r>
                              <w:proofErr w:type="spellStart"/>
                              <w:r>
                                <w:t>poruke</w:t>
                              </w:r>
                              <w:bookmarkEnd w:id="20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94" name="Picture 94" descr="Graphical user interface, application&#10;&#10;Description automatically generated"/>
                          <pic:cNvPicPr>
                            <a:picLocks noChangeAspect="1"/>
                          </pic:cNvPicPr>
                        </pic:nvPicPr>
                        <pic:blipFill>
                          <a:blip r:embed="rId119">
                            <a:extLst>
                              <a:ext uri="{28A0092B-C50C-407E-A947-70E740481C1C}">
                                <a14:useLocalDpi xmlns:a14="http://schemas.microsoft.com/office/drawing/2010/main" val="0"/>
                              </a:ext>
                            </a:extLst>
                          </a:blip>
                          <a:stretch>
                            <a:fillRect/>
                          </a:stretch>
                        </pic:blipFill>
                        <pic:spPr>
                          <a:xfrm>
                            <a:off x="3147" y="0"/>
                            <a:ext cx="5943600" cy="3506470"/>
                          </a:xfrm>
                          <a:prstGeom prst="rect">
                            <a:avLst/>
                          </a:prstGeom>
                          <a:ln w="9525">
                            <a:solidFill>
                              <a:schemeClr val="tx1"/>
                            </a:solidFill>
                          </a:ln>
                        </pic:spPr>
                      </pic:pic>
                    </wpg:wgp>
                  </a:graphicData>
                </a:graphic>
              </wp:anchor>
            </w:drawing>
          </mc:Choice>
          <mc:Fallback>
            <w:pict>
              <v:group w14:anchorId="2F5EDF59" id="Group 96" o:spid="_x0000_s1113" style="position:absolute;left:0;text-align:left;margin-left:0;margin-top:37.8pt;width:468.25pt;height:298.95pt;z-index:251664384" coordsize="59467,379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">
                <v:shape id="Text Box 95" o:spid="_x0000_s1114" type="#_x0000_t202" style="position:absolute;top:34159;width:5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" stroked="f">
                  <v:textbox style="mso-fit-shape-to-text:t" inset="0,0,0,0">
                    <w:txbxContent>
                      <w:p w14:paraId="022E72D2" w14:textId="5B0939E7" w:rsidR="00986397" w:rsidRPr="0008329E" w:rsidRDefault="00986397" w:rsidP="00986397">
                        <w:pPr>
                          <w:pStyle w:val="Caption"/>
                          <w:jc w:val="center"/>
                          <w:rPr>
                            <w:noProof/>
                            <w:sz w:val="24"/>
                            <w:lang w:val="en-GB"/>
                          </w:rPr>
                        </w:pPr>
                        <w:bookmarkStart w:id="206" w:name="_Toc129508585"/>
                        <w:proofErr w:type="spellStart"/>
                        <w:r>
                          <w:t>Slika</w:t>
                        </w:r>
                        <w:proofErr w:type="spellEnd"/>
                        <w:r>
                          <w:t xml:space="preserve"> </w:t>
                        </w:r>
                        <w:fldSimple w:instr=" SEQ Slika \* ARABIC ">
                          <w:r w:rsidR="00F917F8">
                            <w:rPr>
                              <w:noProof/>
                            </w:rPr>
                            <w:t>30</w:t>
                          </w:r>
                        </w:fldSimple>
                        <w:r>
                          <w:t xml:space="preserve">. Primer </w:t>
                        </w:r>
                        <w:proofErr w:type="spellStart"/>
                        <w:r>
                          <w:t>izmenjene</w:t>
                        </w:r>
                        <w:proofErr w:type="spellEnd"/>
                        <w:r>
                          <w:t xml:space="preserve"> </w:t>
                        </w:r>
                        <w:proofErr w:type="spellStart"/>
                        <w:r>
                          <w:t>poruke</w:t>
                        </w:r>
                        <w:proofErr w:type="spellEnd"/>
                        <w:r>
                          <w:t xml:space="preserve"> </w:t>
                        </w:r>
                        <w:proofErr w:type="spellStart"/>
                        <w:r>
                          <w:t>sa</w:t>
                        </w:r>
                        <w:proofErr w:type="spellEnd"/>
                        <w:r>
                          <w:t xml:space="preserve"> </w:t>
                        </w:r>
                        <w:proofErr w:type="spellStart"/>
                        <w:r>
                          <w:t>validnim</w:t>
                        </w:r>
                        <w:proofErr w:type="spellEnd"/>
                        <w:r>
                          <w:t xml:space="preserve"> </w:t>
                        </w:r>
                        <w:proofErr w:type="spellStart"/>
                        <w:r>
                          <w:t>javnim</w:t>
                        </w:r>
                        <w:proofErr w:type="spellEnd"/>
                        <w:r>
                          <w:t xml:space="preserve"> </w:t>
                        </w:r>
                        <w:proofErr w:type="spellStart"/>
                        <w:r>
                          <w:t>ključem</w:t>
                        </w:r>
                        <w:proofErr w:type="spellEnd"/>
                        <w:r>
                          <w:t xml:space="preserve"> </w:t>
                        </w:r>
                        <w:proofErr w:type="spellStart"/>
                        <w:r>
                          <w:t>poruke</w:t>
                        </w:r>
                        <w:bookmarkEnd w:id="206"/>
                        <w:proofErr w:type="spellEnd"/>
                      </w:p>
                    </w:txbxContent>
                  </v:textbox>
                </v:shape>
                <v:shape id="Picture 94" o:spid="_x0000_s1115" type="#_x0000_t75" alt="Graphical user interface, application&#10;&#10;Description automatically generated" style="position:absolute;left:31;width:59436;height:350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" stroked="t" strokecolor="black [3213]">
                  <v:imagedata r:id="rId120" o:title="Graphical user interface, application&#10;&#10;Description automatically generated"/>
                  <v:path arrowok="t"/>
                </v:shape>
                <w10:wrap type="topAndBottom"/>
              </v:group>
            </w:pict>
          </mc:Fallback>
        </mc:AlternateContent>
      </w:r>
      <w:r w:rsidR="00192F03">
        <w:rPr>
          <w:noProof/>
        </w:rPr>
        <mc:AlternateContent>
          <mc:Choice Requires="wps">
            <w:drawing>
              <wp:anchor distT="0" distB="0" distL="114300" distR="114300" simplePos="0" relativeHeight="251597823" behindDoc="0" locked="0" layoutInCell="1" allowOverlap="1" wp14:anchorId="1D026423" wp14:editId="35B02332">
                <wp:simplePos x="0" y="0"/>
                <wp:positionH relativeFrom="column">
                  <wp:posOffset>55245</wp:posOffset>
                </wp:positionH>
                <wp:positionV relativeFrom="paragraph">
                  <wp:posOffset>28</wp:posOffset>
                </wp:positionV>
                <wp:extent cx="5943600" cy="635"/>
                <wp:effectExtent l="0" t="0" r="0" b="0"/>
                <wp:wrapTopAndBottom/>
                <wp:docPr id="93" name="Text Box 93"/>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66181F03" w14:textId="0E6354C7" w:rsidR="00192F03" w:rsidRPr="00554481" w:rsidRDefault="00192F03" w:rsidP="00192F03">
                            <w:pPr>
                              <w:pStyle w:val="Caption"/>
                              <w:jc w:val="center"/>
                              <w:rPr>
                                <w:noProof/>
                                <w:sz w:val="24"/>
                                <w:lang w:val="en-GB"/>
                              </w:rPr>
                            </w:pPr>
                            <w:bookmarkStart w:id="207" w:name="_Toc129508586"/>
                            <w:proofErr w:type="spellStart"/>
                            <w:r>
                              <w:t>Slika</w:t>
                            </w:r>
                            <w:proofErr w:type="spellEnd"/>
                            <w:r>
                              <w:t xml:space="preserve"> </w:t>
                            </w:r>
                            <w:fldSimple w:instr=" SEQ Slika \* ARABIC ">
                              <w:r w:rsidR="00F917F8">
                                <w:rPr>
                                  <w:noProof/>
                                </w:rPr>
                                <w:t>31</w:t>
                              </w:r>
                            </w:fldSimple>
                            <w:r>
                              <w:t xml:space="preserve">. Primer </w:t>
                            </w:r>
                            <w:proofErr w:type="spellStart"/>
                            <w:r w:rsidR="00986397">
                              <w:t>neizmenjene</w:t>
                            </w:r>
                            <w:proofErr w:type="spellEnd"/>
                            <w:r w:rsidR="00986397">
                              <w:t xml:space="preserve"> </w:t>
                            </w:r>
                            <w:proofErr w:type="spellStart"/>
                            <w:r>
                              <w:t>poruke</w:t>
                            </w:r>
                            <w:proofErr w:type="spellEnd"/>
                            <w:r w:rsidR="00986397">
                              <w:t xml:space="preserve"> </w:t>
                            </w:r>
                            <w:proofErr w:type="spellStart"/>
                            <w:r w:rsidR="00986397">
                              <w:t>sa</w:t>
                            </w:r>
                            <w:proofErr w:type="spellEnd"/>
                            <w:r w:rsidR="00986397">
                              <w:t xml:space="preserve"> </w:t>
                            </w:r>
                            <w:proofErr w:type="spellStart"/>
                            <w:r w:rsidR="00986397">
                              <w:t>validnim</w:t>
                            </w:r>
                            <w:proofErr w:type="spellEnd"/>
                            <w:r w:rsidR="00986397">
                              <w:t xml:space="preserve"> </w:t>
                            </w:r>
                            <w:proofErr w:type="spellStart"/>
                            <w:r w:rsidR="00986397">
                              <w:t>javnim</w:t>
                            </w:r>
                            <w:proofErr w:type="spellEnd"/>
                            <w:r w:rsidR="00986397">
                              <w:t xml:space="preserve"> </w:t>
                            </w:r>
                            <w:proofErr w:type="spellStart"/>
                            <w:r w:rsidR="00986397">
                              <w:t>ključem</w:t>
                            </w:r>
                            <w:bookmarkEnd w:id="20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026423" id="Text Box 93" o:spid="_x0000_s1116" type="#_x0000_t202" style="position:absolute;left:0;text-align:left;margin-left:4.35pt;margin-top:0;width:468pt;height:.05pt;z-index:25159782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" stroked="f">
                <v:textbox style="mso-fit-shape-to-text:t" inset="0,0,0,0">
                  <w:txbxContent>
                    <w:p w14:paraId="66181F03" w14:textId="0E6354C7" w:rsidR="00192F03" w:rsidRPr="00554481" w:rsidRDefault="00192F03" w:rsidP="00192F03">
                      <w:pPr>
                        <w:pStyle w:val="Caption"/>
                        <w:jc w:val="center"/>
                        <w:rPr>
                          <w:noProof/>
                          <w:sz w:val="24"/>
                          <w:lang w:val="en-GB"/>
                        </w:rPr>
                      </w:pPr>
                      <w:bookmarkStart w:id="208" w:name="_Toc129508586"/>
                      <w:proofErr w:type="spellStart"/>
                      <w:r>
                        <w:t>Slika</w:t>
                      </w:r>
                      <w:proofErr w:type="spellEnd"/>
                      <w:r>
                        <w:t xml:space="preserve"> </w:t>
                      </w:r>
                      <w:fldSimple w:instr=" SEQ Slika \* ARABIC ">
                        <w:r w:rsidR="00F917F8">
                          <w:rPr>
                            <w:noProof/>
                          </w:rPr>
                          <w:t>31</w:t>
                        </w:r>
                      </w:fldSimple>
                      <w:r>
                        <w:t xml:space="preserve">. Primer </w:t>
                      </w:r>
                      <w:proofErr w:type="spellStart"/>
                      <w:r w:rsidR="00986397">
                        <w:t>neizmenjene</w:t>
                      </w:r>
                      <w:proofErr w:type="spellEnd"/>
                      <w:r w:rsidR="00986397">
                        <w:t xml:space="preserve"> </w:t>
                      </w:r>
                      <w:proofErr w:type="spellStart"/>
                      <w:r>
                        <w:t>poruke</w:t>
                      </w:r>
                      <w:proofErr w:type="spellEnd"/>
                      <w:r w:rsidR="00986397">
                        <w:t xml:space="preserve"> </w:t>
                      </w:r>
                      <w:proofErr w:type="spellStart"/>
                      <w:r w:rsidR="00986397">
                        <w:t>sa</w:t>
                      </w:r>
                      <w:proofErr w:type="spellEnd"/>
                      <w:r w:rsidR="00986397">
                        <w:t xml:space="preserve"> </w:t>
                      </w:r>
                      <w:proofErr w:type="spellStart"/>
                      <w:r w:rsidR="00986397">
                        <w:t>validnim</w:t>
                      </w:r>
                      <w:proofErr w:type="spellEnd"/>
                      <w:r w:rsidR="00986397">
                        <w:t xml:space="preserve"> </w:t>
                      </w:r>
                      <w:proofErr w:type="spellStart"/>
                      <w:r w:rsidR="00986397">
                        <w:t>javnim</w:t>
                      </w:r>
                      <w:proofErr w:type="spellEnd"/>
                      <w:r w:rsidR="00986397">
                        <w:t xml:space="preserve"> </w:t>
                      </w:r>
                      <w:proofErr w:type="spellStart"/>
                      <w:r w:rsidR="00986397">
                        <w:t>ključem</w:t>
                      </w:r>
                      <w:bookmarkEnd w:id="208"/>
                      <w:proofErr w:type="spellEnd"/>
                    </w:p>
                  </w:txbxContent>
                </v:textbox>
                <w10:wrap type="topAndBottom"/>
              </v:shape>
            </w:pict>
          </mc:Fallback>
        </mc:AlternateContent>
      </w:r>
    </w:p>
    <w:p w14:paraId="4657AB2B" w14:textId="7B186E17" w:rsidR="009169B4" w:rsidRDefault="00986397" w:rsidP="00986397">
      <w:pPr>
        <w:pStyle w:val="BodyTextChar0"/>
        <w:ind w:firstLine="851"/>
        <w:rPr>
          <w:szCs w:val="24"/>
          <w:lang w:val="sr-Latn-CS"/>
        </w:rPr>
      </w:pPr>
      <w:r>
        <w:rPr>
          <w:szCs w:val="24"/>
          <w:lang w:val="sr-Latn-CS"/>
        </w:rPr>
        <w:lastRenderedPageBreak/>
        <w:t>Ovime se garantuje da primalac može da veruje pošiljaocu poruke. Da bi se garantovalo i da pošiljaoc može da bude siguran da jedino primalac može da pročita poruku, potrebno je na počet</w:t>
      </w:r>
      <w:r w:rsidR="00911A0D">
        <w:rPr>
          <w:szCs w:val="24"/>
          <w:lang w:val="sr-Latn-CS"/>
        </w:rPr>
        <w:t>k</w:t>
      </w:r>
      <w:r>
        <w:rPr>
          <w:szCs w:val="24"/>
          <w:lang w:val="sr-Latn-CS"/>
        </w:rPr>
        <w:t>u dodatno enkriptovati poruku primaočevim javnim ključem, ali to za potrebe našeg blokčejna nije ni potrebno, jer želimo da svi mogu da pročitaju i provere validnost naše poruke, tj. transakcije.</w:t>
      </w:r>
    </w:p>
    <w:p w14:paraId="3A5B1D9C" w14:textId="77777777" w:rsidR="00911A0D" w:rsidRDefault="00986397" w:rsidP="00911A0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86397">
        <w:rPr>
          <w:rFonts w:ascii="Consolas" w:hAnsi="Consolas"/>
          <w:color w:val="ABB2BF"/>
          <w:sz w:val="20"/>
          <w:szCs w:val="20"/>
          <w:lang w:val="en-US" w:eastAsia="en-US"/>
        </w:rPr>
        <w:t xml:space="preserve">            </w:t>
      </w:r>
    </w:p>
    <w:p w14:paraId="66DEBDF0" w14:textId="4A617E9B" w:rsidR="00986397" w:rsidRPr="00986397" w:rsidRDefault="00986397" w:rsidP="00911A0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86397">
        <w:rPr>
          <w:rFonts w:ascii="Consolas" w:hAnsi="Consolas"/>
          <w:color w:val="7F848E"/>
          <w:sz w:val="20"/>
          <w:szCs w:val="20"/>
          <w:lang w:val="en-US" w:eastAsia="en-US"/>
        </w:rPr>
        <w:t>//sign and send button</w:t>
      </w:r>
    </w:p>
    <w:p w14:paraId="0A299C33" w14:textId="1942E670" w:rsidR="00986397" w:rsidRPr="00986397" w:rsidRDefault="00986397" w:rsidP="00911A0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86397">
        <w:rPr>
          <w:rFonts w:ascii="Consolas" w:hAnsi="Consolas"/>
          <w:color w:val="61AFEF"/>
          <w:sz w:val="20"/>
          <w:szCs w:val="20"/>
          <w:lang w:val="en-US" w:eastAsia="en-US"/>
        </w:rPr>
        <w:t>$</w:t>
      </w:r>
      <w:r w:rsidRPr="00986397">
        <w:rPr>
          <w:rFonts w:ascii="Consolas" w:hAnsi="Consolas"/>
          <w:color w:val="ABB2BF"/>
          <w:sz w:val="20"/>
          <w:szCs w:val="20"/>
          <w:lang w:val="en-US" w:eastAsia="en-US"/>
        </w:rPr>
        <w:t>(</w:t>
      </w:r>
      <w:r w:rsidRPr="00986397">
        <w:rPr>
          <w:rFonts w:ascii="Consolas" w:hAnsi="Consolas"/>
          <w:color w:val="98C379"/>
          <w:sz w:val="20"/>
          <w:szCs w:val="20"/>
          <w:lang w:val="en-US" w:eastAsia="en-US"/>
        </w:rPr>
        <w:t>'#</w:t>
      </w:r>
      <w:proofErr w:type="spellStart"/>
      <w:r w:rsidRPr="00986397">
        <w:rPr>
          <w:rFonts w:ascii="Consolas" w:hAnsi="Consolas"/>
          <w:color w:val="98C379"/>
          <w:sz w:val="20"/>
          <w:szCs w:val="20"/>
          <w:lang w:val="en-US" w:eastAsia="en-US"/>
        </w:rPr>
        <w:t>signButton</w:t>
      </w:r>
      <w:proofErr w:type="spellEnd"/>
      <w:r w:rsidRPr="00986397">
        <w:rPr>
          <w:rFonts w:ascii="Consolas" w:hAnsi="Consolas"/>
          <w:color w:val="98C379"/>
          <w:sz w:val="20"/>
          <w:szCs w:val="20"/>
          <w:lang w:val="en-US" w:eastAsia="en-US"/>
        </w:rPr>
        <w:t>'</w:t>
      </w:r>
      <w:proofErr w:type="gramStart"/>
      <w:r w:rsidRPr="00986397">
        <w:rPr>
          <w:rFonts w:ascii="Consolas" w:hAnsi="Consolas"/>
          <w:color w:val="ABB2BF"/>
          <w:sz w:val="20"/>
          <w:szCs w:val="20"/>
          <w:lang w:val="en-US" w:eastAsia="en-US"/>
        </w:rPr>
        <w:t>).</w:t>
      </w:r>
      <w:r w:rsidRPr="00986397">
        <w:rPr>
          <w:rFonts w:ascii="Consolas" w:hAnsi="Consolas"/>
          <w:color w:val="61AFEF"/>
          <w:sz w:val="20"/>
          <w:szCs w:val="20"/>
          <w:lang w:val="en-US" w:eastAsia="en-US"/>
        </w:rPr>
        <w:t>click</w:t>
      </w:r>
      <w:proofErr w:type="gramEnd"/>
      <w:r w:rsidRPr="00986397">
        <w:rPr>
          <w:rFonts w:ascii="Consolas" w:hAnsi="Consolas"/>
          <w:color w:val="ABB2BF"/>
          <w:sz w:val="20"/>
          <w:szCs w:val="20"/>
          <w:lang w:val="en-US" w:eastAsia="en-US"/>
        </w:rPr>
        <w:t>(</w:t>
      </w:r>
      <w:r w:rsidRPr="00986397">
        <w:rPr>
          <w:rFonts w:ascii="Consolas" w:hAnsi="Consolas"/>
          <w:color w:val="C678DD"/>
          <w:sz w:val="20"/>
          <w:szCs w:val="20"/>
          <w:lang w:val="en-US" w:eastAsia="en-US"/>
        </w:rPr>
        <w:t>function</w:t>
      </w:r>
      <w:r w:rsidRPr="00986397">
        <w:rPr>
          <w:rFonts w:ascii="Consolas" w:hAnsi="Consolas"/>
          <w:color w:val="ABB2BF"/>
          <w:sz w:val="20"/>
          <w:szCs w:val="20"/>
          <w:lang w:val="en-US" w:eastAsia="en-US"/>
        </w:rPr>
        <w:t>(){</w:t>
      </w:r>
    </w:p>
    <w:p w14:paraId="7959F53D" w14:textId="6BA24F49" w:rsidR="00986397" w:rsidRPr="00986397" w:rsidRDefault="00911A0D" w:rsidP="00911A0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61AFEF"/>
          <w:sz w:val="20"/>
          <w:szCs w:val="20"/>
          <w:lang w:val="en-US" w:eastAsia="en-US"/>
        </w:rPr>
        <w:t xml:space="preserve">  </w:t>
      </w:r>
      <w:proofErr w:type="spellStart"/>
      <w:proofErr w:type="gramStart"/>
      <w:r w:rsidR="00986397" w:rsidRPr="00986397">
        <w:rPr>
          <w:rFonts w:ascii="Consolas" w:hAnsi="Consolas"/>
          <w:color w:val="61AFEF"/>
          <w:sz w:val="20"/>
          <w:szCs w:val="20"/>
          <w:lang w:val="en-US" w:eastAsia="en-US"/>
        </w:rPr>
        <w:t>resetReceiverColor</w:t>
      </w:r>
      <w:proofErr w:type="spellEnd"/>
      <w:r w:rsidR="00986397" w:rsidRPr="00986397">
        <w:rPr>
          <w:rFonts w:ascii="Consolas" w:hAnsi="Consolas"/>
          <w:color w:val="ABB2BF"/>
          <w:sz w:val="20"/>
          <w:szCs w:val="20"/>
          <w:lang w:val="en-US" w:eastAsia="en-US"/>
        </w:rPr>
        <w:t>(</w:t>
      </w:r>
      <w:proofErr w:type="gramEnd"/>
      <w:r w:rsidR="00986397" w:rsidRPr="00986397">
        <w:rPr>
          <w:rFonts w:ascii="Consolas" w:hAnsi="Consolas"/>
          <w:color w:val="ABB2BF"/>
          <w:sz w:val="20"/>
          <w:szCs w:val="20"/>
          <w:lang w:val="en-US" w:eastAsia="en-US"/>
        </w:rPr>
        <w:t>);</w:t>
      </w:r>
    </w:p>
    <w:p w14:paraId="0B222584" w14:textId="4C77AA3C" w:rsidR="00986397" w:rsidRPr="00986397" w:rsidRDefault="00911A0D" w:rsidP="00911A0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00986397" w:rsidRPr="00986397">
        <w:rPr>
          <w:rFonts w:ascii="Consolas" w:hAnsi="Consolas"/>
          <w:color w:val="61AFEF"/>
          <w:sz w:val="20"/>
          <w:szCs w:val="20"/>
          <w:lang w:val="en-US" w:eastAsia="en-US"/>
        </w:rPr>
        <w:t>$</w:t>
      </w:r>
      <w:r w:rsidR="00986397" w:rsidRPr="00986397">
        <w:rPr>
          <w:rFonts w:ascii="Consolas" w:hAnsi="Consolas"/>
          <w:color w:val="ABB2BF"/>
          <w:sz w:val="20"/>
          <w:szCs w:val="20"/>
          <w:lang w:val="en-US" w:eastAsia="en-US"/>
        </w:rPr>
        <w:t>(</w:t>
      </w:r>
      <w:r w:rsidR="00986397" w:rsidRPr="00986397">
        <w:rPr>
          <w:rFonts w:ascii="Consolas" w:hAnsi="Consolas"/>
          <w:color w:val="98C379"/>
          <w:sz w:val="20"/>
          <w:szCs w:val="20"/>
          <w:lang w:val="en-US" w:eastAsia="en-US"/>
        </w:rPr>
        <w:t>'#</w:t>
      </w:r>
      <w:proofErr w:type="spellStart"/>
      <w:r w:rsidR="00986397" w:rsidRPr="00986397">
        <w:rPr>
          <w:rFonts w:ascii="Consolas" w:hAnsi="Consolas"/>
          <w:color w:val="98C379"/>
          <w:sz w:val="20"/>
          <w:szCs w:val="20"/>
          <w:lang w:val="en-US" w:eastAsia="en-US"/>
        </w:rPr>
        <w:t>receiverMsg</w:t>
      </w:r>
      <w:proofErr w:type="spellEnd"/>
      <w:r w:rsidR="00986397" w:rsidRPr="00986397">
        <w:rPr>
          <w:rFonts w:ascii="Consolas" w:hAnsi="Consolas"/>
          <w:color w:val="98C379"/>
          <w:sz w:val="20"/>
          <w:szCs w:val="20"/>
          <w:lang w:val="en-US" w:eastAsia="en-US"/>
        </w:rPr>
        <w:t>'</w:t>
      </w:r>
      <w:proofErr w:type="gramStart"/>
      <w:r w:rsidR="00986397" w:rsidRPr="00986397">
        <w:rPr>
          <w:rFonts w:ascii="Consolas" w:hAnsi="Consolas"/>
          <w:color w:val="ABB2BF"/>
          <w:sz w:val="20"/>
          <w:szCs w:val="20"/>
          <w:lang w:val="en-US" w:eastAsia="en-US"/>
        </w:rPr>
        <w:t>).</w:t>
      </w:r>
      <w:proofErr w:type="spellStart"/>
      <w:r w:rsidR="00986397" w:rsidRPr="00986397">
        <w:rPr>
          <w:rFonts w:ascii="Consolas" w:hAnsi="Consolas"/>
          <w:color w:val="61AFEF"/>
          <w:sz w:val="20"/>
          <w:szCs w:val="20"/>
          <w:lang w:val="en-US" w:eastAsia="en-US"/>
        </w:rPr>
        <w:t>val</w:t>
      </w:r>
      <w:proofErr w:type="spellEnd"/>
      <w:proofErr w:type="gramEnd"/>
      <w:r w:rsidR="00986397" w:rsidRPr="00986397">
        <w:rPr>
          <w:rFonts w:ascii="Consolas" w:hAnsi="Consolas"/>
          <w:color w:val="ABB2BF"/>
          <w:sz w:val="20"/>
          <w:szCs w:val="20"/>
          <w:lang w:val="en-US" w:eastAsia="en-US"/>
        </w:rPr>
        <w:t>(</w:t>
      </w:r>
      <w:r w:rsidR="00986397" w:rsidRPr="00986397">
        <w:rPr>
          <w:rFonts w:ascii="Consolas" w:hAnsi="Consolas"/>
          <w:color w:val="61AFEF"/>
          <w:sz w:val="20"/>
          <w:szCs w:val="20"/>
          <w:lang w:val="en-US" w:eastAsia="en-US"/>
        </w:rPr>
        <w:t>$</w:t>
      </w:r>
      <w:r w:rsidR="00986397" w:rsidRPr="00986397">
        <w:rPr>
          <w:rFonts w:ascii="Consolas" w:hAnsi="Consolas"/>
          <w:color w:val="ABB2BF"/>
          <w:sz w:val="20"/>
          <w:szCs w:val="20"/>
          <w:lang w:val="en-US" w:eastAsia="en-US"/>
        </w:rPr>
        <w:t>(</w:t>
      </w:r>
      <w:r w:rsidR="00986397" w:rsidRPr="00986397">
        <w:rPr>
          <w:rFonts w:ascii="Consolas" w:hAnsi="Consolas"/>
          <w:color w:val="98C379"/>
          <w:sz w:val="20"/>
          <w:szCs w:val="20"/>
          <w:lang w:val="en-US" w:eastAsia="en-US"/>
        </w:rPr>
        <w:t>'#</w:t>
      </w:r>
      <w:proofErr w:type="spellStart"/>
      <w:r w:rsidR="00986397" w:rsidRPr="00986397">
        <w:rPr>
          <w:rFonts w:ascii="Consolas" w:hAnsi="Consolas"/>
          <w:color w:val="98C379"/>
          <w:sz w:val="20"/>
          <w:szCs w:val="20"/>
          <w:lang w:val="en-US" w:eastAsia="en-US"/>
        </w:rPr>
        <w:t>senderMsg</w:t>
      </w:r>
      <w:proofErr w:type="spellEnd"/>
      <w:r w:rsidR="00986397" w:rsidRPr="00986397">
        <w:rPr>
          <w:rFonts w:ascii="Consolas" w:hAnsi="Consolas"/>
          <w:color w:val="98C379"/>
          <w:sz w:val="20"/>
          <w:szCs w:val="20"/>
          <w:lang w:val="en-US" w:eastAsia="en-US"/>
        </w:rPr>
        <w:t>'</w:t>
      </w:r>
      <w:r w:rsidR="00986397" w:rsidRPr="00986397">
        <w:rPr>
          <w:rFonts w:ascii="Consolas" w:hAnsi="Consolas"/>
          <w:color w:val="ABB2BF"/>
          <w:sz w:val="20"/>
          <w:szCs w:val="20"/>
          <w:lang w:val="en-US" w:eastAsia="en-US"/>
        </w:rPr>
        <w:t>).</w:t>
      </w:r>
      <w:proofErr w:type="spellStart"/>
      <w:r w:rsidR="00986397" w:rsidRPr="00986397">
        <w:rPr>
          <w:rFonts w:ascii="Consolas" w:hAnsi="Consolas"/>
          <w:color w:val="61AFEF"/>
          <w:sz w:val="20"/>
          <w:szCs w:val="20"/>
          <w:lang w:val="en-US" w:eastAsia="en-US"/>
        </w:rPr>
        <w:t>val</w:t>
      </w:r>
      <w:proofErr w:type="spellEnd"/>
      <w:r w:rsidR="00986397" w:rsidRPr="00986397">
        <w:rPr>
          <w:rFonts w:ascii="Consolas" w:hAnsi="Consolas"/>
          <w:color w:val="ABB2BF"/>
          <w:sz w:val="20"/>
          <w:szCs w:val="20"/>
          <w:lang w:val="en-US" w:eastAsia="en-US"/>
        </w:rPr>
        <w:t>())</w:t>
      </w:r>
    </w:p>
    <w:p w14:paraId="3805F246" w14:textId="12D78652" w:rsidR="00986397" w:rsidRPr="00986397" w:rsidRDefault="00911A0D" w:rsidP="00911A0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00986397" w:rsidRPr="00986397">
        <w:rPr>
          <w:rFonts w:ascii="Consolas" w:hAnsi="Consolas"/>
          <w:color w:val="C678DD"/>
          <w:sz w:val="20"/>
          <w:szCs w:val="20"/>
          <w:lang w:val="en-US" w:eastAsia="en-US"/>
        </w:rPr>
        <w:t>var</w:t>
      </w:r>
      <w:r w:rsidR="00986397" w:rsidRPr="00986397">
        <w:rPr>
          <w:rFonts w:ascii="Consolas" w:hAnsi="Consolas"/>
          <w:color w:val="ABB2BF"/>
          <w:sz w:val="20"/>
          <w:szCs w:val="20"/>
          <w:lang w:val="en-US" w:eastAsia="en-US"/>
        </w:rPr>
        <w:t xml:space="preserve"> </w:t>
      </w:r>
      <w:proofErr w:type="spellStart"/>
      <w:r w:rsidR="00986397" w:rsidRPr="00986397">
        <w:rPr>
          <w:rFonts w:ascii="Consolas" w:hAnsi="Consolas"/>
          <w:color w:val="E06C75"/>
          <w:sz w:val="20"/>
          <w:szCs w:val="20"/>
          <w:lang w:val="en-US" w:eastAsia="en-US"/>
        </w:rPr>
        <w:t>binaryMsg</w:t>
      </w:r>
      <w:proofErr w:type="spellEnd"/>
      <w:r w:rsidR="00986397" w:rsidRPr="00986397">
        <w:rPr>
          <w:rFonts w:ascii="Consolas" w:hAnsi="Consolas"/>
          <w:color w:val="ABB2BF"/>
          <w:sz w:val="20"/>
          <w:szCs w:val="20"/>
          <w:lang w:val="en-US" w:eastAsia="en-US"/>
        </w:rPr>
        <w:t xml:space="preserve"> </w:t>
      </w:r>
      <w:r w:rsidR="00986397" w:rsidRPr="00986397">
        <w:rPr>
          <w:rFonts w:ascii="Consolas" w:hAnsi="Consolas"/>
          <w:color w:val="56B6C2"/>
          <w:sz w:val="20"/>
          <w:szCs w:val="20"/>
          <w:lang w:val="en-US" w:eastAsia="en-US"/>
        </w:rPr>
        <w:t>=</w:t>
      </w:r>
      <w:r w:rsidR="00986397" w:rsidRPr="00986397">
        <w:rPr>
          <w:rFonts w:ascii="Consolas" w:hAnsi="Consolas"/>
          <w:color w:val="ABB2BF"/>
          <w:sz w:val="20"/>
          <w:szCs w:val="20"/>
          <w:lang w:val="en-US" w:eastAsia="en-US"/>
        </w:rPr>
        <w:t xml:space="preserve"> </w:t>
      </w:r>
      <w:proofErr w:type="spellStart"/>
      <w:proofErr w:type="gramStart"/>
      <w:r w:rsidR="00986397" w:rsidRPr="00986397">
        <w:rPr>
          <w:rFonts w:ascii="Consolas" w:hAnsi="Consolas"/>
          <w:color w:val="E5C07B"/>
          <w:sz w:val="20"/>
          <w:szCs w:val="20"/>
          <w:lang w:val="en-US" w:eastAsia="en-US"/>
        </w:rPr>
        <w:t>buffer</w:t>
      </w:r>
      <w:r w:rsidR="00986397" w:rsidRPr="00986397">
        <w:rPr>
          <w:rFonts w:ascii="Consolas" w:hAnsi="Consolas"/>
          <w:color w:val="ABB2BF"/>
          <w:sz w:val="20"/>
          <w:szCs w:val="20"/>
          <w:lang w:val="en-US" w:eastAsia="en-US"/>
        </w:rPr>
        <w:t>.</w:t>
      </w:r>
      <w:r w:rsidR="00986397" w:rsidRPr="00986397">
        <w:rPr>
          <w:rFonts w:ascii="Consolas" w:hAnsi="Consolas"/>
          <w:color w:val="E5C07B"/>
          <w:sz w:val="20"/>
          <w:szCs w:val="20"/>
          <w:lang w:val="en-US" w:eastAsia="en-US"/>
        </w:rPr>
        <w:t>Buffer</w:t>
      </w:r>
      <w:r w:rsidR="00986397" w:rsidRPr="00986397">
        <w:rPr>
          <w:rFonts w:ascii="Consolas" w:hAnsi="Consolas"/>
          <w:color w:val="ABB2BF"/>
          <w:sz w:val="20"/>
          <w:szCs w:val="20"/>
          <w:lang w:val="en-US" w:eastAsia="en-US"/>
        </w:rPr>
        <w:t>.</w:t>
      </w:r>
      <w:r w:rsidR="00986397" w:rsidRPr="00986397">
        <w:rPr>
          <w:rFonts w:ascii="Consolas" w:hAnsi="Consolas"/>
          <w:color w:val="61AFEF"/>
          <w:sz w:val="20"/>
          <w:szCs w:val="20"/>
          <w:lang w:val="en-US" w:eastAsia="en-US"/>
        </w:rPr>
        <w:t>from</w:t>
      </w:r>
      <w:proofErr w:type="spellEnd"/>
      <w:proofErr w:type="gramEnd"/>
      <w:r w:rsidR="00986397" w:rsidRPr="00986397">
        <w:rPr>
          <w:rFonts w:ascii="Consolas" w:hAnsi="Consolas"/>
          <w:color w:val="ABB2BF"/>
          <w:sz w:val="20"/>
          <w:szCs w:val="20"/>
          <w:lang w:val="en-US" w:eastAsia="en-US"/>
        </w:rPr>
        <w:t>(</w:t>
      </w:r>
      <w:r w:rsidR="00986397" w:rsidRPr="00986397">
        <w:rPr>
          <w:rFonts w:ascii="Consolas" w:hAnsi="Consolas"/>
          <w:color w:val="E5C07B"/>
          <w:sz w:val="20"/>
          <w:szCs w:val="20"/>
          <w:lang w:val="en-US" w:eastAsia="en-US"/>
        </w:rPr>
        <w:t>CryptoJS</w:t>
      </w:r>
      <w:r w:rsidR="00986397" w:rsidRPr="00986397">
        <w:rPr>
          <w:rFonts w:ascii="Consolas" w:hAnsi="Consolas"/>
          <w:color w:val="ABB2BF"/>
          <w:sz w:val="20"/>
          <w:szCs w:val="20"/>
          <w:lang w:val="en-US" w:eastAsia="en-US"/>
        </w:rPr>
        <w:t>.</w:t>
      </w:r>
      <w:r w:rsidR="00986397" w:rsidRPr="00986397">
        <w:rPr>
          <w:rFonts w:ascii="Consolas" w:hAnsi="Consolas"/>
          <w:color w:val="61AFEF"/>
          <w:sz w:val="20"/>
          <w:szCs w:val="20"/>
          <w:lang w:val="en-US" w:eastAsia="en-US"/>
        </w:rPr>
        <w:t>SHA256</w:t>
      </w:r>
      <w:r w:rsidR="00986397" w:rsidRPr="00986397">
        <w:rPr>
          <w:rFonts w:ascii="Consolas" w:hAnsi="Consolas"/>
          <w:color w:val="ABB2BF"/>
          <w:sz w:val="20"/>
          <w:szCs w:val="20"/>
          <w:lang w:val="en-US" w:eastAsia="en-US"/>
        </w:rPr>
        <w:t>(</w:t>
      </w:r>
      <w:r w:rsidR="00986397" w:rsidRPr="00986397">
        <w:rPr>
          <w:rFonts w:ascii="Consolas" w:hAnsi="Consolas"/>
          <w:color w:val="61AFEF"/>
          <w:sz w:val="20"/>
          <w:szCs w:val="20"/>
          <w:lang w:val="en-US" w:eastAsia="en-US"/>
        </w:rPr>
        <w:t>$</w:t>
      </w:r>
      <w:r w:rsidR="00986397" w:rsidRPr="00986397">
        <w:rPr>
          <w:rFonts w:ascii="Consolas" w:hAnsi="Consolas"/>
          <w:color w:val="ABB2BF"/>
          <w:sz w:val="20"/>
          <w:szCs w:val="20"/>
          <w:lang w:val="en-US" w:eastAsia="en-US"/>
        </w:rPr>
        <w:t>(</w:t>
      </w:r>
      <w:r w:rsidR="00986397" w:rsidRPr="00986397">
        <w:rPr>
          <w:rFonts w:ascii="Consolas" w:hAnsi="Consolas"/>
          <w:color w:val="98C379"/>
          <w:sz w:val="20"/>
          <w:szCs w:val="20"/>
          <w:lang w:val="en-US" w:eastAsia="en-US"/>
        </w:rPr>
        <w:t>'#</w:t>
      </w:r>
      <w:proofErr w:type="spellStart"/>
      <w:r w:rsidR="00986397" w:rsidRPr="00986397">
        <w:rPr>
          <w:rFonts w:ascii="Consolas" w:hAnsi="Consolas"/>
          <w:color w:val="98C379"/>
          <w:sz w:val="20"/>
          <w:szCs w:val="20"/>
          <w:lang w:val="en-US" w:eastAsia="en-US"/>
        </w:rPr>
        <w:t>senderMsg</w:t>
      </w:r>
      <w:proofErr w:type="spellEnd"/>
      <w:r w:rsidR="00986397" w:rsidRPr="00986397">
        <w:rPr>
          <w:rFonts w:ascii="Consolas" w:hAnsi="Consolas"/>
          <w:color w:val="98C379"/>
          <w:sz w:val="20"/>
          <w:szCs w:val="20"/>
          <w:lang w:val="en-US" w:eastAsia="en-US"/>
        </w:rPr>
        <w:t>'</w:t>
      </w:r>
      <w:r w:rsidR="00986397" w:rsidRPr="00986397">
        <w:rPr>
          <w:rFonts w:ascii="Consolas" w:hAnsi="Consolas"/>
          <w:color w:val="ABB2BF"/>
          <w:sz w:val="20"/>
          <w:szCs w:val="20"/>
          <w:lang w:val="en-US" w:eastAsia="en-US"/>
        </w:rPr>
        <w:t>).</w:t>
      </w:r>
      <w:proofErr w:type="spellStart"/>
      <w:r w:rsidR="00986397" w:rsidRPr="00986397">
        <w:rPr>
          <w:rFonts w:ascii="Consolas" w:hAnsi="Consolas"/>
          <w:color w:val="61AFEF"/>
          <w:sz w:val="20"/>
          <w:szCs w:val="20"/>
          <w:lang w:val="en-US" w:eastAsia="en-US"/>
        </w:rPr>
        <w:t>val</w:t>
      </w:r>
      <w:proofErr w:type="spellEnd"/>
      <w:r w:rsidR="00986397" w:rsidRPr="00986397">
        <w:rPr>
          <w:rFonts w:ascii="Consolas" w:hAnsi="Consolas"/>
          <w:color w:val="ABB2BF"/>
          <w:sz w:val="20"/>
          <w:szCs w:val="20"/>
          <w:lang w:val="en-US" w:eastAsia="en-US"/>
        </w:rPr>
        <w:t>()).</w:t>
      </w:r>
      <w:r>
        <w:rPr>
          <w:rFonts w:ascii="Consolas" w:hAnsi="Consolas"/>
          <w:color w:val="ABB2BF"/>
          <w:sz w:val="20"/>
          <w:szCs w:val="20"/>
          <w:lang w:val="en-US" w:eastAsia="en-US"/>
        </w:rPr>
        <w:t xml:space="preserve"> </w:t>
      </w:r>
      <w:proofErr w:type="spellStart"/>
      <w:proofErr w:type="gramStart"/>
      <w:r w:rsidR="00986397" w:rsidRPr="00986397">
        <w:rPr>
          <w:rFonts w:ascii="Consolas" w:hAnsi="Consolas"/>
          <w:color w:val="61AFEF"/>
          <w:sz w:val="20"/>
          <w:szCs w:val="20"/>
          <w:lang w:val="en-US" w:eastAsia="en-US"/>
        </w:rPr>
        <w:t>toString</w:t>
      </w:r>
      <w:proofErr w:type="spellEnd"/>
      <w:r w:rsidR="00986397" w:rsidRPr="00986397">
        <w:rPr>
          <w:rFonts w:ascii="Consolas" w:hAnsi="Consolas"/>
          <w:color w:val="ABB2BF"/>
          <w:sz w:val="20"/>
          <w:szCs w:val="20"/>
          <w:lang w:val="en-US" w:eastAsia="en-US"/>
        </w:rPr>
        <w:t>(</w:t>
      </w:r>
      <w:proofErr w:type="spellStart"/>
      <w:proofErr w:type="gramEnd"/>
      <w:r w:rsidR="00986397" w:rsidRPr="00986397">
        <w:rPr>
          <w:rFonts w:ascii="Consolas" w:hAnsi="Consolas"/>
          <w:color w:val="E5C07B"/>
          <w:sz w:val="20"/>
          <w:szCs w:val="20"/>
          <w:lang w:val="en-US" w:eastAsia="en-US"/>
        </w:rPr>
        <w:t>CryptoJS</w:t>
      </w:r>
      <w:r w:rsidR="00986397" w:rsidRPr="00986397">
        <w:rPr>
          <w:rFonts w:ascii="Consolas" w:hAnsi="Consolas"/>
          <w:color w:val="ABB2BF"/>
          <w:sz w:val="20"/>
          <w:szCs w:val="20"/>
          <w:lang w:val="en-US" w:eastAsia="en-US"/>
        </w:rPr>
        <w:t>.</w:t>
      </w:r>
      <w:r w:rsidR="00986397" w:rsidRPr="00986397">
        <w:rPr>
          <w:rFonts w:ascii="Consolas" w:hAnsi="Consolas"/>
          <w:color w:val="E5C07B"/>
          <w:sz w:val="20"/>
          <w:szCs w:val="20"/>
          <w:lang w:val="en-US" w:eastAsia="en-US"/>
        </w:rPr>
        <w:t>enc</w:t>
      </w:r>
      <w:r w:rsidR="00986397" w:rsidRPr="00986397">
        <w:rPr>
          <w:rFonts w:ascii="Consolas" w:hAnsi="Consolas"/>
          <w:color w:val="ABB2BF"/>
          <w:sz w:val="20"/>
          <w:szCs w:val="20"/>
          <w:lang w:val="en-US" w:eastAsia="en-US"/>
        </w:rPr>
        <w:t>.</w:t>
      </w:r>
      <w:r w:rsidR="00986397" w:rsidRPr="00986397">
        <w:rPr>
          <w:rFonts w:ascii="Consolas" w:hAnsi="Consolas"/>
          <w:color w:val="E06C75"/>
          <w:sz w:val="20"/>
          <w:szCs w:val="20"/>
          <w:lang w:val="en-US" w:eastAsia="en-US"/>
        </w:rPr>
        <w:t>Hex</w:t>
      </w:r>
      <w:proofErr w:type="spellEnd"/>
      <w:r w:rsidR="00986397" w:rsidRPr="00986397">
        <w:rPr>
          <w:rFonts w:ascii="Consolas" w:hAnsi="Consolas"/>
          <w:color w:val="ABB2BF"/>
          <w:sz w:val="20"/>
          <w:szCs w:val="20"/>
          <w:lang w:val="en-US" w:eastAsia="en-US"/>
        </w:rPr>
        <w:t>));</w:t>
      </w:r>
    </w:p>
    <w:p w14:paraId="572C3F8B" w14:textId="214CFE99" w:rsidR="00986397" w:rsidRPr="00986397" w:rsidRDefault="00911A0D" w:rsidP="00911A0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00986397" w:rsidRPr="00986397">
        <w:rPr>
          <w:rFonts w:ascii="Consolas" w:hAnsi="Consolas"/>
          <w:color w:val="C678DD"/>
          <w:sz w:val="20"/>
          <w:szCs w:val="20"/>
          <w:lang w:val="en-US" w:eastAsia="en-US"/>
        </w:rPr>
        <w:t>var</w:t>
      </w:r>
      <w:r w:rsidR="00986397" w:rsidRPr="00986397">
        <w:rPr>
          <w:rFonts w:ascii="Consolas" w:hAnsi="Consolas"/>
          <w:color w:val="ABB2BF"/>
          <w:sz w:val="20"/>
          <w:szCs w:val="20"/>
          <w:lang w:val="en-US" w:eastAsia="en-US"/>
        </w:rPr>
        <w:t xml:space="preserve"> </w:t>
      </w:r>
      <w:proofErr w:type="spellStart"/>
      <w:r w:rsidR="00986397" w:rsidRPr="00986397">
        <w:rPr>
          <w:rFonts w:ascii="Consolas" w:hAnsi="Consolas"/>
          <w:color w:val="E06C75"/>
          <w:sz w:val="20"/>
          <w:szCs w:val="20"/>
          <w:lang w:val="en-US" w:eastAsia="en-US"/>
        </w:rPr>
        <w:t>hexSignature</w:t>
      </w:r>
      <w:proofErr w:type="spellEnd"/>
      <w:r w:rsidR="00986397" w:rsidRPr="00986397">
        <w:rPr>
          <w:rFonts w:ascii="Consolas" w:hAnsi="Consolas"/>
          <w:color w:val="ABB2BF"/>
          <w:sz w:val="20"/>
          <w:szCs w:val="20"/>
          <w:lang w:val="en-US" w:eastAsia="en-US"/>
        </w:rPr>
        <w:t xml:space="preserve"> </w:t>
      </w:r>
      <w:r w:rsidR="00986397" w:rsidRPr="00986397">
        <w:rPr>
          <w:rFonts w:ascii="Consolas" w:hAnsi="Consolas"/>
          <w:color w:val="56B6C2"/>
          <w:sz w:val="20"/>
          <w:szCs w:val="20"/>
          <w:lang w:val="en-US" w:eastAsia="en-US"/>
        </w:rPr>
        <w:t>=</w:t>
      </w:r>
      <w:r w:rsidR="00986397" w:rsidRPr="00986397">
        <w:rPr>
          <w:rFonts w:ascii="Consolas" w:hAnsi="Consolas"/>
          <w:color w:val="ABB2BF"/>
          <w:sz w:val="20"/>
          <w:szCs w:val="20"/>
          <w:lang w:val="en-US" w:eastAsia="en-US"/>
        </w:rPr>
        <w:t xml:space="preserve"> </w:t>
      </w:r>
      <w:proofErr w:type="spellStart"/>
      <w:proofErr w:type="gramStart"/>
      <w:r w:rsidR="00986397" w:rsidRPr="00986397">
        <w:rPr>
          <w:rFonts w:ascii="Consolas" w:hAnsi="Consolas"/>
          <w:color w:val="E5C07B"/>
          <w:sz w:val="20"/>
          <w:szCs w:val="20"/>
          <w:lang w:val="en-US" w:eastAsia="en-US"/>
        </w:rPr>
        <w:t>buffer</w:t>
      </w:r>
      <w:r w:rsidR="00986397" w:rsidRPr="00986397">
        <w:rPr>
          <w:rFonts w:ascii="Consolas" w:hAnsi="Consolas"/>
          <w:color w:val="ABB2BF"/>
          <w:sz w:val="20"/>
          <w:szCs w:val="20"/>
          <w:lang w:val="en-US" w:eastAsia="en-US"/>
        </w:rPr>
        <w:t>.</w:t>
      </w:r>
      <w:r w:rsidR="00986397" w:rsidRPr="00986397">
        <w:rPr>
          <w:rFonts w:ascii="Consolas" w:hAnsi="Consolas"/>
          <w:color w:val="E5C07B"/>
          <w:sz w:val="20"/>
          <w:szCs w:val="20"/>
          <w:lang w:val="en-US" w:eastAsia="en-US"/>
        </w:rPr>
        <w:t>Buffer</w:t>
      </w:r>
      <w:r w:rsidR="00986397" w:rsidRPr="00986397">
        <w:rPr>
          <w:rFonts w:ascii="Consolas" w:hAnsi="Consolas"/>
          <w:color w:val="ABB2BF"/>
          <w:sz w:val="20"/>
          <w:szCs w:val="20"/>
          <w:lang w:val="en-US" w:eastAsia="en-US"/>
        </w:rPr>
        <w:t>.</w:t>
      </w:r>
      <w:r w:rsidR="00986397" w:rsidRPr="00986397">
        <w:rPr>
          <w:rFonts w:ascii="Consolas" w:hAnsi="Consolas"/>
          <w:color w:val="61AFEF"/>
          <w:sz w:val="20"/>
          <w:szCs w:val="20"/>
          <w:lang w:val="en-US" w:eastAsia="en-US"/>
        </w:rPr>
        <w:t>from</w:t>
      </w:r>
      <w:proofErr w:type="spellEnd"/>
      <w:proofErr w:type="gramEnd"/>
      <w:r w:rsidR="00986397" w:rsidRPr="00986397">
        <w:rPr>
          <w:rFonts w:ascii="Consolas" w:hAnsi="Consolas"/>
          <w:color w:val="ABB2BF"/>
          <w:sz w:val="20"/>
          <w:szCs w:val="20"/>
          <w:lang w:val="en-US" w:eastAsia="en-US"/>
        </w:rPr>
        <w:t>(</w:t>
      </w:r>
      <w:proofErr w:type="spellStart"/>
      <w:r w:rsidR="00986397" w:rsidRPr="00986397">
        <w:rPr>
          <w:rFonts w:ascii="Consolas" w:hAnsi="Consolas"/>
          <w:color w:val="E5C07B"/>
          <w:sz w:val="20"/>
          <w:szCs w:val="20"/>
          <w:lang w:val="en-US" w:eastAsia="en-US"/>
        </w:rPr>
        <w:t>keypair</w:t>
      </w:r>
      <w:r w:rsidR="00986397" w:rsidRPr="00986397">
        <w:rPr>
          <w:rFonts w:ascii="Consolas" w:hAnsi="Consolas"/>
          <w:color w:val="ABB2BF"/>
          <w:sz w:val="20"/>
          <w:szCs w:val="20"/>
          <w:lang w:val="en-US" w:eastAsia="en-US"/>
        </w:rPr>
        <w:t>.</w:t>
      </w:r>
      <w:r w:rsidR="00986397" w:rsidRPr="00986397">
        <w:rPr>
          <w:rFonts w:ascii="Consolas" w:hAnsi="Consolas"/>
          <w:color w:val="61AFEF"/>
          <w:sz w:val="20"/>
          <w:szCs w:val="20"/>
          <w:lang w:val="en-US" w:eastAsia="en-US"/>
        </w:rPr>
        <w:t>sign</w:t>
      </w:r>
      <w:proofErr w:type="spellEnd"/>
      <w:r w:rsidR="00986397" w:rsidRPr="00986397">
        <w:rPr>
          <w:rFonts w:ascii="Consolas" w:hAnsi="Consolas"/>
          <w:color w:val="ABB2BF"/>
          <w:sz w:val="20"/>
          <w:szCs w:val="20"/>
          <w:lang w:val="en-US" w:eastAsia="en-US"/>
        </w:rPr>
        <w:t>(</w:t>
      </w:r>
      <w:proofErr w:type="spellStart"/>
      <w:r w:rsidR="00986397" w:rsidRPr="00986397">
        <w:rPr>
          <w:rFonts w:ascii="Consolas" w:hAnsi="Consolas"/>
          <w:color w:val="E06C75"/>
          <w:sz w:val="20"/>
          <w:szCs w:val="20"/>
          <w:lang w:val="en-US" w:eastAsia="en-US"/>
        </w:rPr>
        <w:t>binaryMsg</w:t>
      </w:r>
      <w:proofErr w:type="spellEnd"/>
      <w:r w:rsidR="00986397" w:rsidRPr="00986397">
        <w:rPr>
          <w:rFonts w:ascii="Consolas" w:hAnsi="Consolas"/>
          <w:color w:val="ABB2BF"/>
          <w:sz w:val="20"/>
          <w:szCs w:val="20"/>
          <w:lang w:val="en-US" w:eastAsia="en-US"/>
        </w:rPr>
        <w:t>).</w:t>
      </w:r>
      <w:proofErr w:type="spellStart"/>
      <w:r w:rsidR="00986397" w:rsidRPr="00986397">
        <w:rPr>
          <w:rFonts w:ascii="Consolas" w:hAnsi="Consolas"/>
          <w:color w:val="61AFEF"/>
          <w:sz w:val="20"/>
          <w:szCs w:val="20"/>
          <w:lang w:val="en-US" w:eastAsia="en-US"/>
        </w:rPr>
        <w:t>toDER</w:t>
      </w:r>
      <w:proofErr w:type="spellEnd"/>
      <w:r w:rsidR="00986397" w:rsidRPr="00986397">
        <w:rPr>
          <w:rFonts w:ascii="Consolas" w:hAnsi="Consolas"/>
          <w:color w:val="ABB2BF"/>
          <w:sz w:val="20"/>
          <w:szCs w:val="20"/>
          <w:lang w:val="en-US" w:eastAsia="en-US"/>
        </w:rPr>
        <w:t>()).</w:t>
      </w:r>
      <w:r>
        <w:rPr>
          <w:rFonts w:ascii="Consolas" w:hAnsi="Consolas"/>
          <w:color w:val="ABB2BF"/>
          <w:sz w:val="20"/>
          <w:szCs w:val="20"/>
          <w:lang w:val="en-US" w:eastAsia="en-US"/>
        </w:rPr>
        <w:t xml:space="preserve"> </w:t>
      </w:r>
      <w:proofErr w:type="spellStart"/>
      <w:r w:rsidR="00986397" w:rsidRPr="00986397">
        <w:rPr>
          <w:rFonts w:ascii="Consolas" w:hAnsi="Consolas"/>
          <w:color w:val="61AFEF"/>
          <w:sz w:val="20"/>
          <w:szCs w:val="20"/>
          <w:lang w:val="en-US" w:eastAsia="en-US"/>
        </w:rPr>
        <w:t>toString</w:t>
      </w:r>
      <w:proofErr w:type="spellEnd"/>
      <w:r w:rsidR="00986397" w:rsidRPr="00986397">
        <w:rPr>
          <w:rFonts w:ascii="Consolas" w:hAnsi="Consolas"/>
          <w:color w:val="ABB2BF"/>
          <w:sz w:val="20"/>
          <w:szCs w:val="20"/>
          <w:lang w:val="en-US" w:eastAsia="en-US"/>
        </w:rPr>
        <w:t>(</w:t>
      </w:r>
      <w:r w:rsidR="00986397" w:rsidRPr="00986397">
        <w:rPr>
          <w:rFonts w:ascii="Consolas" w:hAnsi="Consolas"/>
          <w:color w:val="98C379"/>
          <w:sz w:val="20"/>
          <w:szCs w:val="20"/>
          <w:lang w:val="en-US" w:eastAsia="en-US"/>
        </w:rPr>
        <w:t>'hex'</w:t>
      </w:r>
      <w:proofErr w:type="gramStart"/>
      <w:r w:rsidR="00986397" w:rsidRPr="00986397">
        <w:rPr>
          <w:rFonts w:ascii="Consolas" w:hAnsi="Consolas"/>
          <w:color w:val="ABB2BF"/>
          <w:sz w:val="20"/>
          <w:szCs w:val="20"/>
          <w:lang w:val="en-US" w:eastAsia="en-US"/>
        </w:rPr>
        <w:t>);</w:t>
      </w:r>
      <w:proofErr w:type="gramEnd"/>
    </w:p>
    <w:p w14:paraId="578EA8B6" w14:textId="401D6C6E" w:rsidR="00986397" w:rsidRPr="00986397" w:rsidRDefault="00911A0D" w:rsidP="00911A0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00986397" w:rsidRPr="00986397">
        <w:rPr>
          <w:rFonts w:ascii="Consolas" w:hAnsi="Consolas"/>
          <w:color w:val="61AFEF"/>
          <w:sz w:val="20"/>
          <w:szCs w:val="20"/>
          <w:lang w:val="en-US" w:eastAsia="en-US"/>
        </w:rPr>
        <w:t>$</w:t>
      </w:r>
      <w:r w:rsidR="00986397" w:rsidRPr="00986397">
        <w:rPr>
          <w:rFonts w:ascii="Consolas" w:hAnsi="Consolas"/>
          <w:color w:val="ABB2BF"/>
          <w:sz w:val="20"/>
          <w:szCs w:val="20"/>
          <w:lang w:val="en-US" w:eastAsia="en-US"/>
        </w:rPr>
        <w:t>(</w:t>
      </w:r>
      <w:r w:rsidR="00986397" w:rsidRPr="00986397">
        <w:rPr>
          <w:rFonts w:ascii="Consolas" w:hAnsi="Consolas"/>
          <w:color w:val="98C379"/>
          <w:sz w:val="20"/>
          <w:szCs w:val="20"/>
          <w:lang w:val="en-US" w:eastAsia="en-US"/>
        </w:rPr>
        <w:t>'#</w:t>
      </w:r>
      <w:proofErr w:type="spellStart"/>
      <w:r w:rsidR="00986397" w:rsidRPr="00986397">
        <w:rPr>
          <w:rFonts w:ascii="Consolas" w:hAnsi="Consolas"/>
          <w:color w:val="98C379"/>
          <w:sz w:val="20"/>
          <w:szCs w:val="20"/>
          <w:lang w:val="en-US" w:eastAsia="en-US"/>
        </w:rPr>
        <w:t>senderSignature</w:t>
      </w:r>
      <w:proofErr w:type="spellEnd"/>
      <w:r w:rsidR="00986397" w:rsidRPr="00986397">
        <w:rPr>
          <w:rFonts w:ascii="Consolas" w:hAnsi="Consolas"/>
          <w:color w:val="98C379"/>
          <w:sz w:val="20"/>
          <w:szCs w:val="20"/>
          <w:lang w:val="en-US" w:eastAsia="en-US"/>
        </w:rPr>
        <w:t>'</w:t>
      </w:r>
      <w:proofErr w:type="gramStart"/>
      <w:r w:rsidR="00986397" w:rsidRPr="00986397">
        <w:rPr>
          <w:rFonts w:ascii="Consolas" w:hAnsi="Consolas"/>
          <w:color w:val="ABB2BF"/>
          <w:sz w:val="20"/>
          <w:szCs w:val="20"/>
          <w:lang w:val="en-US" w:eastAsia="en-US"/>
        </w:rPr>
        <w:t>).</w:t>
      </w:r>
      <w:proofErr w:type="spellStart"/>
      <w:r w:rsidR="00986397" w:rsidRPr="00986397">
        <w:rPr>
          <w:rFonts w:ascii="Consolas" w:hAnsi="Consolas"/>
          <w:color w:val="61AFEF"/>
          <w:sz w:val="20"/>
          <w:szCs w:val="20"/>
          <w:lang w:val="en-US" w:eastAsia="en-US"/>
        </w:rPr>
        <w:t>val</w:t>
      </w:r>
      <w:proofErr w:type="spellEnd"/>
      <w:proofErr w:type="gramEnd"/>
      <w:r w:rsidR="00986397" w:rsidRPr="00986397">
        <w:rPr>
          <w:rFonts w:ascii="Consolas" w:hAnsi="Consolas"/>
          <w:color w:val="ABB2BF"/>
          <w:sz w:val="20"/>
          <w:szCs w:val="20"/>
          <w:lang w:val="en-US" w:eastAsia="en-US"/>
        </w:rPr>
        <w:t>(</w:t>
      </w:r>
      <w:proofErr w:type="spellStart"/>
      <w:r w:rsidR="00986397" w:rsidRPr="00986397">
        <w:rPr>
          <w:rFonts w:ascii="Consolas" w:hAnsi="Consolas"/>
          <w:color w:val="E06C75"/>
          <w:sz w:val="20"/>
          <w:szCs w:val="20"/>
          <w:lang w:val="en-US" w:eastAsia="en-US"/>
        </w:rPr>
        <w:t>hexSignature</w:t>
      </w:r>
      <w:proofErr w:type="spellEnd"/>
      <w:r w:rsidR="00986397" w:rsidRPr="00986397">
        <w:rPr>
          <w:rFonts w:ascii="Consolas" w:hAnsi="Consolas"/>
          <w:color w:val="ABB2BF"/>
          <w:sz w:val="20"/>
          <w:szCs w:val="20"/>
          <w:lang w:val="en-US" w:eastAsia="en-US"/>
        </w:rPr>
        <w:t>);</w:t>
      </w:r>
    </w:p>
    <w:p w14:paraId="16EB3991" w14:textId="7468E224" w:rsidR="00986397" w:rsidRPr="00986397" w:rsidRDefault="00911A0D" w:rsidP="00911A0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00986397" w:rsidRPr="00986397">
        <w:rPr>
          <w:rFonts w:ascii="Consolas" w:hAnsi="Consolas"/>
          <w:color w:val="61AFEF"/>
          <w:sz w:val="20"/>
          <w:szCs w:val="20"/>
          <w:lang w:val="en-US" w:eastAsia="en-US"/>
        </w:rPr>
        <w:t>$</w:t>
      </w:r>
      <w:r w:rsidR="00986397" w:rsidRPr="00986397">
        <w:rPr>
          <w:rFonts w:ascii="Consolas" w:hAnsi="Consolas"/>
          <w:color w:val="ABB2BF"/>
          <w:sz w:val="20"/>
          <w:szCs w:val="20"/>
          <w:lang w:val="en-US" w:eastAsia="en-US"/>
        </w:rPr>
        <w:t>(</w:t>
      </w:r>
      <w:r w:rsidR="00986397" w:rsidRPr="00986397">
        <w:rPr>
          <w:rFonts w:ascii="Consolas" w:hAnsi="Consolas"/>
          <w:color w:val="98C379"/>
          <w:sz w:val="20"/>
          <w:szCs w:val="20"/>
          <w:lang w:val="en-US" w:eastAsia="en-US"/>
        </w:rPr>
        <w:t>'#</w:t>
      </w:r>
      <w:proofErr w:type="spellStart"/>
      <w:r w:rsidR="00986397" w:rsidRPr="00986397">
        <w:rPr>
          <w:rFonts w:ascii="Consolas" w:hAnsi="Consolas"/>
          <w:color w:val="98C379"/>
          <w:sz w:val="20"/>
          <w:szCs w:val="20"/>
          <w:lang w:val="en-US" w:eastAsia="en-US"/>
        </w:rPr>
        <w:t>receiverSignature</w:t>
      </w:r>
      <w:proofErr w:type="spellEnd"/>
      <w:r w:rsidR="00986397" w:rsidRPr="00986397">
        <w:rPr>
          <w:rFonts w:ascii="Consolas" w:hAnsi="Consolas"/>
          <w:color w:val="98C379"/>
          <w:sz w:val="20"/>
          <w:szCs w:val="20"/>
          <w:lang w:val="en-US" w:eastAsia="en-US"/>
        </w:rPr>
        <w:t>'</w:t>
      </w:r>
      <w:proofErr w:type="gramStart"/>
      <w:r w:rsidR="00986397" w:rsidRPr="00986397">
        <w:rPr>
          <w:rFonts w:ascii="Consolas" w:hAnsi="Consolas"/>
          <w:color w:val="ABB2BF"/>
          <w:sz w:val="20"/>
          <w:szCs w:val="20"/>
          <w:lang w:val="en-US" w:eastAsia="en-US"/>
        </w:rPr>
        <w:t>).</w:t>
      </w:r>
      <w:proofErr w:type="spellStart"/>
      <w:r w:rsidR="00986397" w:rsidRPr="00986397">
        <w:rPr>
          <w:rFonts w:ascii="Consolas" w:hAnsi="Consolas"/>
          <w:color w:val="61AFEF"/>
          <w:sz w:val="20"/>
          <w:szCs w:val="20"/>
          <w:lang w:val="en-US" w:eastAsia="en-US"/>
        </w:rPr>
        <w:t>val</w:t>
      </w:r>
      <w:proofErr w:type="spellEnd"/>
      <w:proofErr w:type="gramEnd"/>
      <w:r w:rsidR="00986397" w:rsidRPr="00986397">
        <w:rPr>
          <w:rFonts w:ascii="Consolas" w:hAnsi="Consolas"/>
          <w:color w:val="ABB2BF"/>
          <w:sz w:val="20"/>
          <w:szCs w:val="20"/>
          <w:lang w:val="en-US" w:eastAsia="en-US"/>
        </w:rPr>
        <w:t>(</w:t>
      </w:r>
      <w:proofErr w:type="spellStart"/>
      <w:r w:rsidR="00986397" w:rsidRPr="00986397">
        <w:rPr>
          <w:rFonts w:ascii="Consolas" w:hAnsi="Consolas"/>
          <w:color w:val="E06C75"/>
          <w:sz w:val="20"/>
          <w:szCs w:val="20"/>
          <w:lang w:val="en-US" w:eastAsia="en-US"/>
        </w:rPr>
        <w:t>hexSignature</w:t>
      </w:r>
      <w:proofErr w:type="spellEnd"/>
      <w:r w:rsidR="00986397" w:rsidRPr="00986397">
        <w:rPr>
          <w:rFonts w:ascii="Consolas" w:hAnsi="Consolas"/>
          <w:color w:val="ABB2BF"/>
          <w:sz w:val="20"/>
          <w:szCs w:val="20"/>
          <w:lang w:val="en-US" w:eastAsia="en-US"/>
        </w:rPr>
        <w:t>);</w:t>
      </w:r>
    </w:p>
    <w:p w14:paraId="590C3548" w14:textId="4A8B5CC3" w:rsidR="00986397" w:rsidRPr="00986397" w:rsidRDefault="00911A0D" w:rsidP="00911A0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proofErr w:type="gramStart"/>
      <w:r w:rsidR="00986397" w:rsidRPr="00986397">
        <w:rPr>
          <w:rFonts w:ascii="Consolas" w:hAnsi="Consolas"/>
          <w:color w:val="61AFEF"/>
          <w:sz w:val="20"/>
          <w:szCs w:val="20"/>
          <w:lang w:val="en-US" w:eastAsia="en-US"/>
        </w:rPr>
        <w:t>update</w:t>
      </w:r>
      <w:r w:rsidR="00986397" w:rsidRPr="00986397">
        <w:rPr>
          <w:rFonts w:ascii="Consolas" w:hAnsi="Consolas"/>
          <w:color w:val="ABB2BF"/>
          <w:sz w:val="20"/>
          <w:szCs w:val="20"/>
          <w:lang w:val="en-US" w:eastAsia="en-US"/>
        </w:rPr>
        <w:t>(</w:t>
      </w:r>
      <w:proofErr w:type="gramEnd"/>
      <w:r w:rsidR="00986397" w:rsidRPr="00986397">
        <w:rPr>
          <w:rFonts w:ascii="Consolas" w:hAnsi="Consolas"/>
          <w:color w:val="ABB2BF"/>
          <w:sz w:val="20"/>
          <w:szCs w:val="20"/>
          <w:lang w:val="en-US" w:eastAsia="en-US"/>
        </w:rPr>
        <w:t>);</w:t>
      </w:r>
    </w:p>
    <w:p w14:paraId="4465018B" w14:textId="5F727742" w:rsidR="00986397" w:rsidRDefault="00986397" w:rsidP="00911A0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86397">
        <w:rPr>
          <w:rFonts w:ascii="Consolas" w:hAnsi="Consolas"/>
          <w:color w:val="ABB2BF"/>
          <w:sz w:val="20"/>
          <w:szCs w:val="20"/>
          <w:lang w:val="en-US" w:eastAsia="en-US"/>
        </w:rPr>
        <w:t>});</w:t>
      </w:r>
    </w:p>
    <w:p w14:paraId="7B651C42" w14:textId="21CFFA17" w:rsidR="00911A0D" w:rsidRDefault="00911A0D" w:rsidP="00911A0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409BE53E" w14:textId="77777777" w:rsidR="00911A0D" w:rsidRPr="00911A0D" w:rsidRDefault="00911A0D" w:rsidP="00911A0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11A0D">
        <w:rPr>
          <w:rFonts w:ascii="Consolas" w:hAnsi="Consolas"/>
          <w:color w:val="7F848E"/>
          <w:sz w:val="20"/>
          <w:szCs w:val="20"/>
          <w:lang w:val="en-US" w:eastAsia="en-US"/>
        </w:rPr>
        <w:t>//verify button</w:t>
      </w:r>
    </w:p>
    <w:p w14:paraId="37B66194" w14:textId="30E1D023" w:rsidR="00911A0D" w:rsidRPr="00911A0D" w:rsidRDefault="00911A0D" w:rsidP="00911A0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11A0D">
        <w:rPr>
          <w:rFonts w:ascii="Consolas" w:hAnsi="Consolas"/>
          <w:color w:val="61AFEF"/>
          <w:sz w:val="20"/>
          <w:szCs w:val="20"/>
          <w:lang w:val="en-US" w:eastAsia="en-US"/>
        </w:rPr>
        <w:t>$</w:t>
      </w:r>
      <w:r w:rsidRPr="00911A0D">
        <w:rPr>
          <w:rFonts w:ascii="Consolas" w:hAnsi="Consolas"/>
          <w:color w:val="ABB2BF"/>
          <w:sz w:val="20"/>
          <w:szCs w:val="20"/>
          <w:lang w:val="en-US" w:eastAsia="en-US"/>
        </w:rPr>
        <w:t>(</w:t>
      </w:r>
      <w:r w:rsidRPr="00911A0D">
        <w:rPr>
          <w:rFonts w:ascii="Consolas" w:hAnsi="Consolas"/>
          <w:color w:val="98C379"/>
          <w:sz w:val="20"/>
          <w:szCs w:val="20"/>
          <w:lang w:val="en-US" w:eastAsia="en-US"/>
        </w:rPr>
        <w:t>'#</w:t>
      </w:r>
      <w:proofErr w:type="spellStart"/>
      <w:r w:rsidRPr="00911A0D">
        <w:rPr>
          <w:rFonts w:ascii="Consolas" w:hAnsi="Consolas"/>
          <w:color w:val="98C379"/>
          <w:sz w:val="20"/>
          <w:szCs w:val="20"/>
          <w:lang w:val="en-US" w:eastAsia="en-US"/>
        </w:rPr>
        <w:t>verifyButton</w:t>
      </w:r>
      <w:proofErr w:type="spellEnd"/>
      <w:r w:rsidRPr="00911A0D">
        <w:rPr>
          <w:rFonts w:ascii="Consolas" w:hAnsi="Consolas"/>
          <w:color w:val="98C379"/>
          <w:sz w:val="20"/>
          <w:szCs w:val="20"/>
          <w:lang w:val="en-US" w:eastAsia="en-US"/>
        </w:rPr>
        <w:t>'</w:t>
      </w:r>
      <w:proofErr w:type="gramStart"/>
      <w:r w:rsidRPr="00911A0D">
        <w:rPr>
          <w:rFonts w:ascii="Consolas" w:hAnsi="Consolas"/>
          <w:color w:val="ABB2BF"/>
          <w:sz w:val="20"/>
          <w:szCs w:val="20"/>
          <w:lang w:val="en-US" w:eastAsia="en-US"/>
        </w:rPr>
        <w:t>).</w:t>
      </w:r>
      <w:r w:rsidRPr="00911A0D">
        <w:rPr>
          <w:rFonts w:ascii="Consolas" w:hAnsi="Consolas"/>
          <w:color w:val="61AFEF"/>
          <w:sz w:val="20"/>
          <w:szCs w:val="20"/>
          <w:lang w:val="en-US" w:eastAsia="en-US"/>
        </w:rPr>
        <w:t>click</w:t>
      </w:r>
      <w:proofErr w:type="gramEnd"/>
      <w:r w:rsidRPr="00911A0D">
        <w:rPr>
          <w:rFonts w:ascii="Consolas" w:hAnsi="Consolas"/>
          <w:color w:val="ABB2BF"/>
          <w:sz w:val="20"/>
          <w:szCs w:val="20"/>
          <w:lang w:val="en-US" w:eastAsia="en-US"/>
        </w:rPr>
        <w:t>(</w:t>
      </w:r>
      <w:r w:rsidRPr="00911A0D">
        <w:rPr>
          <w:rFonts w:ascii="Consolas" w:hAnsi="Consolas"/>
          <w:color w:val="C678DD"/>
          <w:sz w:val="20"/>
          <w:szCs w:val="20"/>
          <w:lang w:val="en-US" w:eastAsia="en-US"/>
        </w:rPr>
        <w:t>function</w:t>
      </w:r>
      <w:r w:rsidRPr="00911A0D">
        <w:rPr>
          <w:rFonts w:ascii="Consolas" w:hAnsi="Consolas"/>
          <w:color w:val="ABB2BF"/>
          <w:sz w:val="20"/>
          <w:szCs w:val="20"/>
          <w:lang w:val="en-US" w:eastAsia="en-US"/>
        </w:rPr>
        <w:t>(){</w:t>
      </w:r>
    </w:p>
    <w:p w14:paraId="6ACA2D60" w14:textId="32868BCF" w:rsidR="00911A0D" w:rsidRPr="00911A0D" w:rsidRDefault="00911A0D" w:rsidP="00911A0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911A0D">
        <w:rPr>
          <w:rFonts w:ascii="Consolas" w:hAnsi="Consolas"/>
          <w:color w:val="C678DD"/>
          <w:sz w:val="20"/>
          <w:szCs w:val="20"/>
          <w:lang w:val="en-US" w:eastAsia="en-US"/>
        </w:rPr>
        <w:t>var</w:t>
      </w:r>
      <w:r w:rsidRPr="00911A0D">
        <w:rPr>
          <w:rFonts w:ascii="Consolas" w:hAnsi="Consolas"/>
          <w:color w:val="ABB2BF"/>
          <w:sz w:val="20"/>
          <w:szCs w:val="20"/>
          <w:lang w:val="en-US" w:eastAsia="en-US"/>
        </w:rPr>
        <w:t xml:space="preserve"> </w:t>
      </w:r>
      <w:proofErr w:type="gramStart"/>
      <w:r w:rsidRPr="00911A0D">
        <w:rPr>
          <w:rFonts w:ascii="Consolas" w:hAnsi="Consolas"/>
          <w:color w:val="E06C75"/>
          <w:sz w:val="20"/>
          <w:szCs w:val="20"/>
          <w:lang w:val="en-US" w:eastAsia="en-US"/>
        </w:rPr>
        <w:t>temp</w:t>
      </w:r>
      <w:r w:rsidRPr="00911A0D">
        <w:rPr>
          <w:rFonts w:ascii="Consolas" w:hAnsi="Consolas"/>
          <w:color w:val="ABB2BF"/>
          <w:sz w:val="20"/>
          <w:szCs w:val="20"/>
          <w:lang w:val="en-US" w:eastAsia="en-US"/>
        </w:rPr>
        <w:t>;</w:t>
      </w:r>
      <w:proofErr w:type="gramEnd"/>
    </w:p>
    <w:p w14:paraId="693BA812" w14:textId="3CADF6ED" w:rsidR="00911A0D" w:rsidRPr="00911A0D" w:rsidRDefault="00911A0D" w:rsidP="00911A0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proofErr w:type="gramStart"/>
      <w:r w:rsidRPr="00911A0D">
        <w:rPr>
          <w:rFonts w:ascii="Consolas" w:hAnsi="Consolas"/>
          <w:color w:val="C678DD"/>
          <w:sz w:val="20"/>
          <w:szCs w:val="20"/>
          <w:lang w:val="en-US" w:eastAsia="en-US"/>
        </w:rPr>
        <w:t>try</w:t>
      </w:r>
      <w:r w:rsidRPr="00911A0D">
        <w:rPr>
          <w:rFonts w:ascii="Consolas" w:hAnsi="Consolas"/>
          <w:color w:val="ABB2BF"/>
          <w:sz w:val="20"/>
          <w:szCs w:val="20"/>
          <w:lang w:val="en-US" w:eastAsia="en-US"/>
        </w:rPr>
        <w:t>{</w:t>
      </w:r>
      <w:proofErr w:type="gramEnd"/>
    </w:p>
    <w:p w14:paraId="30AB9F78" w14:textId="7776C03E" w:rsidR="00911A0D" w:rsidRPr="00911A0D" w:rsidRDefault="00911A0D" w:rsidP="00911A0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911A0D">
        <w:rPr>
          <w:rFonts w:ascii="Consolas" w:hAnsi="Consolas"/>
          <w:color w:val="C678DD"/>
          <w:sz w:val="20"/>
          <w:szCs w:val="20"/>
          <w:lang w:val="en-US" w:eastAsia="en-US"/>
        </w:rPr>
        <w:t>var</w:t>
      </w:r>
      <w:r w:rsidRPr="00911A0D">
        <w:rPr>
          <w:rFonts w:ascii="Consolas" w:hAnsi="Consolas"/>
          <w:color w:val="ABB2BF"/>
          <w:sz w:val="20"/>
          <w:szCs w:val="20"/>
          <w:lang w:val="en-US" w:eastAsia="en-US"/>
        </w:rPr>
        <w:t xml:space="preserve"> </w:t>
      </w:r>
      <w:r w:rsidRPr="00911A0D">
        <w:rPr>
          <w:rFonts w:ascii="Consolas" w:hAnsi="Consolas"/>
          <w:color w:val="E06C75"/>
          <w:sz w:val="20"/>
          <w:szCs w:val="20"/>
          <w:lang w:val="en-US" w:eastAsia="en-US"/>
        </w:rPr>
        <w:t>temp</w:t>
      </w:r>
      <w:r w:rsidRPr="00911A0D">
        <w:rPr>
          <w:rFonts w:ascii="Consolas" w:hAnsi="Consolas"/>
          <w:color w:val="56B6C2"/>
          <w:sz w:val="20"/>
          <w:szCs w:val="20"/>
          <w:lang w:val="en-US" w:eastAsia="en-US"/>
        </w:rPr>
        <w:t>=</w:t>
      </w:r>
      <w:proofErr w:type="spellStart"/>
      <w:proofErr w:type="gramStart"/>
      <w:r w:rsidRPr="00911A0D">
        <w:rPr>
          <w:rFonts w:ascii="Consolas" w:hAnsi="Consolas"/>
          <w:color w:val="E5C07B"/>
          <w:sz w:val="20"/>
          <w:szCs w:val="20"/>
          <w:lang w:val="en-US" w:eastAsia="en-US"/>
        </w:rPr>
        <w:t>ec</w:t>
      </w:r>
      <w:r w:rsidRPr="00911A0D">
        <w:rPr>
          <w:rFonts w:ascii="Consolas" w:hAnsi="Consolas"/>
          <w:color w:val="ABB2BF"/>
          <w:sz w:val="20"/>
          <w:szCs w:val="20"/>
          <w:lang w:val="en-US" w:eastAsia="en-US"/>
        </w:rPr>
        <w:t>.</w:t>
      </w:r>
      <w:r w:rsidRPr="00911A0D">
        <w:rPr>
          <w:rFonts w:ascii="Consolas" w:hAnsi="Consolas"/>
          <w:color w:val="61AFEF"/>
          <w:sz w:val="20"/>
          <w:szCs w:val="20"/>
          <w:lang w:val="en-US" w:eastAsia="en-US"/>
        </w:rPr>
        <w:t>keyFromPublic</w:t>
      </w:r>
      <w:proofErr w:type="spellEnd"/>
      <w:proofErr w:type="gramEnd"/>
      <w:r w:rsidRPr="00911A0D">
        <w:rPr>
          <w:rFonts w:ascii="Consolas" w:hAnsi="Consolas"/>
          <w:color w:val="ABB2BF"/>
          <w:sz w:val="20"/>
          <w:szCs w:val="20"/>
          <w:lang w:val="en-US" w:eastAsia="en-US"/>
        </w:rPr>
        <w:t>(</w:t>
      </w:r>
      <w:r w:rsidRPr="00911A0D">
        <w:rPr>
          <w:rFonts w:ascii="Consolas" w:hAnsi="Consolas"/>
          <w:color w:val="61AFEF"/>
          <w:sz w:val="20"/>
          <w:szCs w:val="20"/>
          <w:lang w:val="en-US" w:eastAsia="en-US"/>
        </w:rPr>
        <w:t>$</w:t>
      </w:r>
      <w:r w:rsidRPr="00911A0D">
        <w:rPr>
          <w:rFonts w:ascii="Consolas" w:hAnsi="Consolas"/>
          <w:color w:val="ABB2BF"/>
          <w:sz w:val="20"/>
          <w:szCs w:val="20"/>
          <w:lang w:val="en-US" w:eastAsia="en-US"/>
        </w:rPr>
        <w:t>(</w:t>
      </w:r>
      <w:r w:rsidRPr="00911A0D">
        <w:rPr>
          <w:rFonts w:ascii="Consolas" w:hAnsi="Consolas"/>
          <w:color w:val="98C379"/>
          <w:sz w:val="20"/>
          <w:szCs w:val="20"/>
          <w:lang w:val="en-US" w:eastAsia="en-US"/>
        </w:rPr>
        <w:t>'#public'</w:t>
      </w:r>
      <w:r w:rsidRPr="00911A0D">
        <w:rPr>
          <w:rFonts w:ascii="Consolas" w:hAnsi="Consolas"/>
          <w:color w:val="ABB2BF"/>
          <w:sz w:val="20"/>
          <w:szCs w:val="20"/>
          <w:lang w:val="en-US" w:eastAsia="en-US"/>
        </w:rPr>
        <w:t>).</w:t>
      </w:r>
      <w:proofErr w:type="spellStart"/>
      <w:r w:rsidRPr="00911A0D">
        <w:rPr>
          <w:rFonts w:ascii="Consolas" w:hAnsi="Consolas"/>
          <w:color w:val="61AFEF"/>
          <w:sz w:val="20"/>
          <w:szCs w:val="20"/>
          <w:lang w:val="en-US" w:eastAsia="en-US"/>
        </w:rPr>
        <w:t>val</w:t>
      </w:r>
      <w:proofErr w:type="spellEnd"/>
      <w:r w:rsidRPr="00911A0D">
        <w:rPr>
          <w:rFonts w:ascii="Consolas" w:hAnsi="Consolas"/>
          <w:color w:val="ABB2BF"/>
          <w:sz w:val="20"/>
          <w:szCs w:val="20"/>
          <w:lang w:val="en-US" w:eastAsia="en-US"/>
        </w:rPr>
        <w:t>(),</w:t>
      </w:r>
      <w:r w:rsidRPr="00911A0D">
        <w:rPr>
          <w:rFonts w:ascii="Consolas" w:hAnsi="Consolas"/>
          <w:color w:val="98C379"/>
          <w:sz w:val="20"/>
          <w:szCs w:val="20"/>
          <w:lang w:val="en-US" w:eastAsia="en-US"/>
        </w:rPr>
        <w:t>'hex'</w:t>
      </w:r>
      <w:r w:rsidRPr="00911A0D">
        <w:rPr>
          <w:rFonts w:ascii="Consolas" w:hAnsi="Consolas"/>
          <w:color w:val="ABB2BF"/>
          <w:sz w:val="20"/>
          <w:szCs w:val="20"/>
          <w:lang w:val="en-US" w:eastAsia="en-US"/>
        </w:rPr>
        <w:t>);</w:t>
      </w:r>
    </w:p>
    <w:p w14:paraId="43118BC5" w14:textId="3FA2F864" w:rsidR="00911A0D" w:rsidRPr="00911A0D" w:rsidRDefault="00911A0D" w:rsidP="00911A0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911A0D">
        <w:rPr>
          <w:rFonts w:ascii="Consolas" w:hAnsi="Consolas"/>
          <w:color w:val="C678DD"/>
          <w:sz w:val="20"/>
          <w:szCs w:val="20"/>
          <w:lang w:val="en-US" w:eastAsia="en-US"/>
        </w:rPr>
        <w:t>var</w:t>
      </w:r>
      <w:r w:rsidRPr="00911A0D">
        <w:rPr>
          <w:rFonts w:ascii="Consolas" w:hAnsi="Consolas"/>
          <w:color w:val="ABB2BF"/>
          <w:sz w:val="20"/>
          <w:szCs w:val="20"/>
          <w:lang w:val="en-US" w:eastAsia="en-US"/>
        </w:rPr>
        <w:t xml:space="preserve"> </w:t>
      </w:r>
      <w:proofErr w:type="gramStart"/>
      <w:r w:rsidRPr="00911A0D">
        <w:rPr>
          <w:rFonts w:ascii="Consolas" w:hAnsi="Consolas"/>
          <w:color w:val="E06C75"/>
          <w:sz w:val="20"/>
          <w:szCs w:val="20"/>
          <w:lang w:val="en-US" w:eastAsia="en-US"/>
        </w:rPr>
        <w:t>binaryMsg</w:t>
      </w:r>
      <w:r w:rsidRPr="00911A0D">
        <w:rPr>
          <w:rFonts w:ascii="Consolas" w:hAnsi="Consolas"/>
          <w:color w:val="56B6C2"/>
          <w:sz w:val="20"/>
          <w:szCs w:val="20"/>
          <w:lang w:val="en-US" w:eastAsia="en-US"/>
        </w:rPr>
        <w:t>=</w:t>
      </w:r>
      <w:r w:rsidRPr="00911A0D">
        <w:rPr>
          <w:rFonts w:ascii="Consolas" w:hAnsi="Consolas"/>
          <w:color w:val="E5C07B"/>
          <w:sz w:val="20"/>
          <w:szCs w:val="20"/>
          <w:lang w:val="en-US" w:eastAsia="en-US"/>
        </w:rPr>
        <w:t>buffer</w:t>
      </w:r>
      <w:r w:rsidRPr="00911A0D">
        <w:rPr>
          <w:rFonts w:ascii="Consolas" w:hAnsi="Consolas"/>
          <w:color w:val="ABB2BF"/>
          <w:sz w:val="20"/>
          <w:szCs w:val="20"/>
          <w:lang w:val="en-US" w:eastAsia="en-US"/>
        </w:rPr>
        <w:t>.</w:t>
      </w:r>
      <w:r w:rsidRPr="00911A0D">
        <w:rPr>
          <w:rFonts w:ascii="Consolas" w:hAnsi="Consolas"/>
          <w:color w:val="E5C07B"/>
          <w:sz w:val="20"/>
          <w:szCs w:val="20"/>
          <w:lang w:val="en-US" w:eastAsia="en-US"/>
        </w:rPr>
        <w:t>Buffer</w:t>
      </w:r>
      <w:r w:rsidRPr="00911A0D">
        <w:rPr>
          <w:rFonts w:ascii="Consolas" w:hAnsi="Consolas"/>
          <w:color w:val="ABB2BF"/>
          <w:sz w:val="20"/>
          <w:szCs w:val="20"/>
          <w:lang w:val="en-US" w:eastAsia="en-US"/>
        </w:rPr>
        <w:t>.</w:t>
      </w:r>
      <w:r w:rsidRPr="00911A0D">
        <w:rPr>
          <w:rFonts w:ascii="Consolas" w:hAnsi="Consolas"/>
          <w:color w:val="61AFEF"/>
          <w:sz w:val="20"/>
          <w:szCs w:val="20"/>
          <w:lang w:val="en-US" w:eastAsia="en-US"/>
        </w:rPr>
        <w:t>from</w:t>
      </w:r>
      <w:proofErr w:type="gramEnd"/>
      <w:r w:rsidRPr="00911A0D">
        <w:rPr>
          <w:rFonts w:ascii="Consolas" w:hAnsi="Consolas"/>
          <w:color w:val="ABB2BF"/>
          <w:sz w:val="20"/>
          <w:szCs w:val="20"/>
          <w:lang w:val="en-US" w:eastAsia="en-US"/>
        </w:rPr>
        <w:t>(</w:t>
      </w:r>
      <w:r w:rsidRPr="00911A0D">
        <w:rPr>
          <w:rFonts w:ascii="Consolas" w:hAnsi="Consolas"/>
          <w:color w:val="E5C07B"/>
          <w:sz w:val="20"/>
          <w:szCs w:val="20"/>
          <w:lang w:val="en-US" w:eastAsia="en-US"/>
        </w:rPr>
        <w:t>CryptoJS</w:t>
      </w:r>
      <w:r w:rsidRPr="00911A0D">
        <w:rPr>
          <w:rFonts w:ascii="Consolas" w:hAnsi="Consolas"/>
          <w:color w:val="ABB2BF"/>
          <w:sz w:val="20"/>
          <w:szCs w:val="20"/>
          <w:lang w:val="en-US" w:eastAsia="en-US"/>
        </w:rPr>
        <w:t>.</w:t>
      </w:r>
      <w:r w:rsidRPr="00911A0D">
        <w:rPr>
          <w:rFonts w:ascii="Consolas" w:hAnsi="Consolas"/>
          <w:color w:val="61AFEF"/>
          <w:sz w:val="20"/>
          <w:szCs w:val="20"/>
          <w:lang w:val="en-US" w:eastAsia="en-US"/>
        </w:rPr>
        <w:t>SHA256</w:t>
      </w:r>
      <w:r w:rsidRPr="00911A0D">
        <w:rPr>
          <w:rFonts w:ascii="Consolas" w:hAnsi="Consolas"/>
          <w:color w:val="ABB2BF"/>
          <w:sz w:val="20"/>
          <w:szCs w:val="20"/>
          <w:lang w:val="en-US" w:eastAsia="en-US"/>
        </w:rPr>
        <w:t>(</w:t>
      </w:r>
      <w:r w:rsidRPr="00911A0D">
        <w:rPr>
          <w:rFonts w:ascii="Consolas" w:hAnsi="Consolas"/>
          <w:color w:val="61AFEF"/>
          <w:sz w:val="20"/>
          <w:szCs w:val="20"/>
          <w:lang w:val="en-US" w:eastAsia="en-US"/>
        </w:rPr>
        <w:t>$</w:t>
      </w:r>
      <w:r w:rsidRPr="00911A0D">
        <w:rPr>
          <w:rFonts w:ascii="Consolas" w:hAnsi="Consolas"/>
          <w:color w:val="ABB2BF"/>
          <w:sz w:val="20"/>
          <w:szCs w:val="20"/>
          <w:lang w:val="en-US" w:eastAsia="en-US"/>
        </w:rPr>
        <w:t>(</w:t>
      </w:r>
      <w:r w:rsidRPr="00911A0D">
        <w:rPr>
          <w:rFonts w:ascii="Consolas" w:hAnsi="Consolas"/>
          <w:color w:val="98C379"/>
          <w:sz w:val="20"/>
          <w:szCs w:val="20"/>
          <w:lang w:val="en-US" w:eastAsia="en-US"/>
        </w:rPr>
        <w:t>'#receiverMsg'</w:t>
      </w:r>
      <w:r w:rsidRPr="00911A0D">
        <w:rPr>
          <w:rFonts w:ascii="Consolas" w:hAnsi="Consolas"/>
          <w:color w:val="ABB2BF"/>
          <w:sz w:val="20"/>
          <w:szCs w:val="20"/>
          <w:lang w:val="en-US" w:eastAsia="en-US"/>
        </w:rPr>
        <w:t>).</w:t>
      </w:r>
      <w:r w:rsidRPr="00911A0D">
        <w:rPr>
          <w:rFonts w:ascii="Consolas" w:hAnsi="Consolas"/>
          <w:color w:val="61AFEF"/>
          <w:sz w:val="20"/>
          <w:szCs w:val="20"/>
          <w:lang w:val="en-US" w:eastAsia="en-US"/>
        </w:rPr>
        <w:t>val</w:t>
      </w:r>
      <w:r w:rsidRPr="00911A0D">
        <w:rPr>
          <w:rFonts w:ascii="Consolas" w:hAnsi="Consolas"/>
          <w:color w:val="ABB2BF"/>
          <w:sz w:val="20"/>
          <w:szCs w:val="20"/>
          <w:lang w:val="en-US" w:eastAsia="en-US"/>
        </w:rPr>
        <w:t>()).</w:t>
      </w:r>
      <w:r>
        <w:rPr>
          <w:rFonts w:ascii="Consolas" w:hAnsi="Consolas"/>
          <w:color w:val="ABB2BF"/>
          <w:sz w:val="20"/>
          <w:szCs w:val="20"/>
          <w:lang w:val="en-US" w:eastAsia="en-US"/>
        </w:rPr>
        <w:t xml:space="preserve"> </w:t>
      </w:r>
      <w:proofErr w:type="spellStart"/>
      <w:proofErr w:type="gramStart"/>
      <w:r w:rsidRPr="00911A0D">
        <w:rPr>
          <w:rFonts w:ascii="Consolas" w:hAnsi="Consolas"/>
          <w:color w:val="61AFEF"/>
          <w:sz w:val="20"/>
          <w:szCs w:val="20"/>
          <w:lang w:val="en-US" w:eastAsia="en-US"/>
        </w:rPr>
        <w:t>toString</w:t>
      </w:r>
      <w:proofErr w:type="spellEnd"/>
      <w:r w:rsidRPr="00911A0D">
        <w:rPr>
          <w:rFonts w:ascii="Consolas" w:hAnsi="Consolas"/>
          <w:color w:val="ABB2BF"/>
          <w:sz w:val="20"/>
          <w:szCs w:val="20"/>
          <w:lang w:val="en-US" w:eastAsia="en-US"/>
        </w:rPr>
        <w:t>(</w:t>
      </w:r>
      <w:proofErr w:type="spellStart"/>
      <w:proofErr w:type="gramEnd"/>
      <w:r w:rsidRPr="00911A0D">
        <w:rPr>
          <w:rFonts w:ascii="Consolas" w:hAnsi="Consolas"/>
          <w:color w:val="E5C07B"/>
          <w:sz w:val="20"/>
          <w:szCs w:val="20"/>
          <w:lang w:val="en-US" w:eastAsia="en-US"/>
        </w:rPr>
        <w:t>CryptoJS</w:t>
      </w:r>
      <w:r w:rsidRPr="00911A0D">
        <w:rPr>
          <w:rFonts w:ascii="Consolas" w:hAnsi="Consolas"/>
          <w:color w:val="ABB2BF"/>
          <w:sz w:val="20"/>
          <w:szCs w:val="20"/>
          <w:lang w:val="en-US" w:eastAsia="en-US"/>
        </w:rPr>
        <w:t>.</w:t>
      </w:r>
      <w:r w:rsidRPr="00911A0D">
        <w:rPr>
          <w:rFonts w:ascii="Consolas" w:hAnsi="Consolas"/>
          <w:color w:val="E5C07B"/>
          <w:sz w:val="20"/>
          <w:szCs w:val="20"/>
          <w:lang w:val="en-US" w:eastAsia="en-US"/>
        </w:rPr>
        <w:t>enc</w:t>
      </w:r>
      <w:r w:rsidRPr="00911A0D">
        <w:rPr>
          <w:rFonts w:ascii="Consolas" w:hAnsi="Consolas"/>
          <w:color w:val="ABB2BF"/>
          <w:sz w:val="20"/>
          <w:szCs w:val="20"/>
          <w:lang w:val="en-US" w:eastAsia="en-US"/>
        </w:rPr>
        <w:t>.</w:t>
      </w:r>
      <w:r w:rsidRPr="00911A0D">
        <w:rPr>
          <w:rFonts w:ascii="Consolas" w:hAnsi="Consolas"/>
          <w:color w:val="E06C75"/>
          <w:sz w:val="20"/>
          <w:szCs w:val="20"/>
          <w:lang w:val="en-US" w:eastAsia="en-US"/>
        </w:rPr>
        <w:t>Hex</w:t>
      </w:r>
      <w:proofErr w:type="spellEnd"/>
      <w:r w:rsidRPr="00911A0D">
        <w:rPr>
          <w:rFonts w:ascii="Consolas" w:hAnsi="Consolas"/>
          <w:color w:val="ABB2BF"/>
          <w:sz w:val="20"/>
          <w:szCs w:val="20"/>
          <w:lang w:val="en-US" w:eastAsia="en-US"/>
        </w:rPr>
        <w:t>));</w:t>
      </w:r>
    </w:p>
    <w:p w14:paraId="15844782" w14:textId="57625823" w:rsidR="00911A0D" w:rsidRPr="00911A0D" w:rsidRDefault="00911A0D" w:rsidP="00911A0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911A0D">
        <w:rPr>
          <w:rFonts w:ascii="Consolas" w:hAnsi="Consolas"/>
          <w:color w:val="C678DD"/>
          <w:sz w:val="20"/>
          <w:szCs w:val="20"/>
          <w:lang w:val="en-US" w:eastAsia="en-US"/>
        </w:rPr>
        <w:t>if</w:t>
      </w:r>
      <w:r w:rsidRPr="00911A0D">
        <w:rPr>
          <w:rFonts w:ascii="Consolas" w:hAnsi="Consolas"/>
          <w:color w:val="ABB2BF"/>
          <w:sz w:val="20"/>
          <w:szCs w:val="20"/>
          <w:lang w:val="en-US" w:eastAsia="en-US"/>
        </w:rPr>
        <w:t>(</w:t>
      </w:r>
      <w:proofErr w:type="spellStart"/>
      <w:proofErr w:type="gramStart"/>
      <w:r w:rsidRPr="00911A0D">
        <w:rPr>
          <w:rFonts w:ascii="Consolas" w:hAnsi="Consolas"/>
          <w:color w:val="E5C07B"/>
          <w:sz w:val="20"/>
          <w:szCs w:val="20"/>
          <w:lang w:val="en-US" w:eastAsia="en-US"/>
        </w:rPr>
        <w:t>temp</w:t>
      </w:r>
      <w:r w:rsidRPr="00911A0D">
        <w:rPr>
          <w:rFonts w:ascii="Consolas" w:hAnsi="Consolas"/>
          <w:color w:val="ABB2BF"/>
          <w:sz w:val="20"/>
          <w:szCs w:val="20"/>
          <w:lang w:val="en-US" w:eastAsia="en-US"/>
        </w:rPr>
        <w:t>.</w:t>
      </w:r>
      <w:r w:rsidRPr="00911A0D">
        <w:rPr>
          <w:rFonts w:ascii="Consolas" w:hAnsi="Consolas"/>
          <w:color w:val="61AFEF"/>
          <w:sz w:val="20"/>
          <w:szCs w:val="20"/>
          <w:lang w:val="en-US" w:eastAsia="en-US"/>
        </w:rPr>
        <w:t>verify</w:t>
      </w:r>
      <w:proofErr w:type="spellEnd"/>
      <w:proofErr w:type="gramEnd"/>
      <w:r w:rsidRPr="00911A0D">
        <w:rPr>
          <w:rFonts w:ascii="Consolas" w:hAnsi="Consolas"/>
          <w:color w:val="ABB2BF"/>
          <w:sz w:val="20"/>
          <w:szCs w:val="20"/>
          <w:lang w:val="en-US" w:eastAsia="en-US"/>
        </w:rPr>
        <w:t>(</w:t>
      </w:r>
      <w:proofErr w:type="spellStart"/>
      <w:r w:rsidRPr="00911A0D">
        <w:rPr>
          <w:rFonts w:ascii="Consolas" w:hAnsi="Consolas"/>
          <w:color w:val="E06C75"/>
          <w:sz w:val="20"/>
          <w:szCs w:val="20"/>
          <w:lang w:val="en-US" w:eastAsia="en-US"/>
        </w:rPr>
        <w:t>binaryMsg</w:t>
      </w:r>
      <w:proofErr w:type="spellEnd"/>
      <w:r w:rsidRPr="00911A0D">
        <w:rPr>
          <w:rFonts w:ascii="Consolas" w:hAnsi="Consolas"/>
          <w:color w:val="ABB2BF"/>
          <w:sz w:val="20"/>
          <w:szCs w:val="20"/>
          <w:lang w:val="en-US" w:eastAsia="en-US"/>
        </w:rPr>
        <w:t>,</w:t>
      </w:r>
      <w:r w:rsidRPr="00911A0D">
        <w:rPr>
          <w:rFonts w:ascii="Consolas" w:hAnsi="Consolas"/>
          <w:color w:val="61AFEF"/>
          <w:sz w:val="20"/>
          <w:szCs w:val="20"/>
          <w:lang w:val="en-US" w:eastAsia="en-US"/>
        </w:rPr>
        <w:t>$</w:t>
      </w:r>
      <w:r w:rsidRPr="00911A0D">
        <w:rPr>
          <w:rFonts w:ascii="Consolas" w:hAnsi="Consolas"/>
          <w:color w:val="ABB2BF"/>
          <w:sz w:val="20"/>
          <w:szCs w:val="20"/>
          <w:lang w:val="en-US" w:eastAsia="en-US"/>
        </w:rPr>
        <w:t>(</w:t>
      </w:r>
      <w:r w:rsidRPr="00911A0D">
        <w:rPr>
          <w:rFonts w:ascii="Consolas" w:hAnsi="Consolas"/>
          <w:color w:val="98C379"/>
          <w:sz w:val="20"/>
          <w:szCs w:val="20"/>
          <w:lang w:val="en-US" w:eastAsia="en-US"/>
        </w:rPr>
        <w:t>'#</w:t>
      </w:r>
      <w:proofErr w:type="spellStart"/>
      <w:r w:rsidRPr="00911A0D">
        <w:rPr>
          <w:rFonts w:ascii="Consolas" w:hAnsi="Consolas"/>
          <w:color w:val="98C379"/>
          <w:sz w:val="20"/>
          <w:szCs w:val="20"/>
          <w:lang w:val="en-US" w:eastAsia="en-US"/>
        </w:rPr>
        <w:t>receiverSignature</w:t>
      </w:r>
      <w:proofErr w:type="spellEnd"/>
      <w:r w:rsidRPr="00911A0D">
        <w:rPr>
          <w:rFonts w:ascii="Consolas" w:hAnsi="Consolas"/>
          <w:color w:val="98C379"/>
          <w:sz w:val="20"/>
          <w:szCs w:val="20"/>
          <w:lang w:val="en-US" w:eastAsia="en-US"/>
        </w:rPr>
        <w:t>'</w:t>
      </w:r>
      <w:r w:rsidRPr="00911A0D">
        <w:rPr>
          <w:rFonts w:ascii="Consolas" w:hAnsi="Consolas"/>
          <w:color w:val="ABB2BF"/>
          <w:sz w:val="20"/>
          <w:szCs w:val="20"/>
          <w:lang w:val="en-US" w:eastAsia="en-US"/>
        </w:rPr>
        <w:t>).</w:t>
      </w:r>
      <w:proofErr w:type="spellStart"/>
      <w:r w:rsidRPr="00911A0D">
        <w:rPr>
          <w:rFonts w:ascii="Consolas" w:hAnsi="Consolas"/>
          <w:color w:val="61AFEF"/>
          <w:sz w:val="20"/>
          <w:szCs w:val="20"/>
          <w:lang w:val="en-US" w:eastAsia="en-US"/>
        </w:rPr>
        <w:t>val</w:t>
      </w:r>
      <w:proofErr w:type="spellEnd"/>
      <w:r w:rsidRPr="00911A0D">
        <w:rPr>
          <w:rFonts w:ascii="Consolas" w:hAnsi="Consolas"/>
          <w:color w:val="ABB2BF"/>
          <w:sz w:val="20"/>
          <w:szCs w:val="20"/>
          <w:lang w:val="en-US" w:eastAsia="en-US"/>
        </w:rPr>
        <w:t>())){</w:t>
      </w:r>
    </w:p>
    <w:p w14:paraId="0EB7FB81" w14:textId="74733C8A" w:rsidR="00911A0D" w:rsidRPr="00911A0D" w:rsidRDefault="00911A0D" w:rsidP="00911A0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911A0D">
        <w:rPr>
          <w:rFonts w:ascii="Consolas" w:hAnsi="Consolas"/>
          <w:color w:val="61AFEF"/>
          <w:sz w:val="20"/>
          <w:szCs w:val="20"/>
          <w:lang w:val="en-US" w:eastAsia="en-US"/>
        </w:rPr>
        <w:t>$</w:t>
      </w:r>
      <w:r w:rsidRPr="00911A0D">
        <w:rPr>
          <w:rFonts w:ascii="Consolas" w:hAnsi="Consolas"/>
          <w:color w:val="ABB2BF"/>
          <w:sz w:val="20"/>
          <w:szCs w:val="20"/>
          <w:lang w:val="en-US" w:eastAsia="en-US"/>
        </w:rPr>
        <w:t>(</w:t>
      </w:r>
      <w:r w:rsidRPr="00911A0D">
        <w:rPr>
          <w:rFonts w:ascii="Consolas" w:hAnsi="Consolas"/>
          <w:color w:val="98C379"/>
          <w:sz w:val="20"/>
          <w:szCs w:val="20"/>
          <w:lang w:val="en-US" w:eastAsia="en-US"/>
        </w:rPr>
        <w:t>'#receiverCard'</w:t>
      </w:r>
      <w:proofErr w:type="gramStart"/>
      <w:r w:rsidRPr="00911A0D">
        <w:rPr>
          <w:rFonts w:ascii="Consolas" w:hAnsi="Consolas"/>
          <w:color w:val="ABB2BF"/>
          <w:sz w:val="20"/>
          <w:szCs w:val="20"/>
          <w:lang w:val="en-US" w:eastAsia="en-US"/>
        </w:rPr>
        <w:t>).</w:t>
      </w:r>
      <w:r w:rsidRPr="00911A0D">
        <w:rPr>
          <w:rFonts w:ascii="Consolas" w:hAnsi="Consolas"/>
          <w:color w:val="61AFEF"/>
          <w:sz w:val="20"/>
          <w:szCs w:val="20"/>
          <w:lang w:val="en-US" w:eastAsia="en-US"/>
        </w:rPr>
        <w:t>removeClass</w:t>
      </w:r>
      <w:proofErr w:type="gramEnd"/>
      <w:r w:rsidRPr="00911A0D">
        <w:rPr>
          <w:rFonts w:ascii="Consolas" w:hAnsi="Consolas"/>
          <w:color w:val="ABB2BF"/>
          <w:sz w:val="20"/>
          <w:szCs w:val="20"/>
          <w:lang w:val="en-US" w:eastAsia="en-US"/>
        </w:rPr>
        <w:t>(</w:t>
      </w:r>
      <w:r w:rsidRPr="00911A0D">
        <w:rPr>
          <w:rFonts w:ascii="Consolas" w:hAnsi="Consolas"/>
          <w:color w:val="98C379"/>
          <w:sz w:val="20"/>
          <w:szCs w:val="20"/>
          <w:lang w:val="en-US" w:eastAsia="en-US"/>
        </w:rPr>
        <w:t>'bg-light'</w:t>
      </w:r>
      <w:r w:rsidRPr="00911A0D">
        <w:rPr>
          <w:rFonts w:ascii="Consolas" w:hAnsi="Consolas"/>
          <w:color w:val="ABB2BF"/>
          <w:sz w:val="20"/>
          <w:szCs w:val="20"/>
          <w:lang w:val="en-US" w:eastAsia="en-US"/>
        </w:rPr>
        <w:t>).</w:t>
      </w:r>
      <w:r w:rsidRPr="00911A0D">
        <w:rPr>
          <w:rFonts w:ascii="Consolas" w:hAnsi="Consolas"/>
          <w:color w:val="61AFEF"/>
          <w:sz w:val="20"/>
          <w:szCs w:val="20"/>
          <w:lang w:val="en-US" w:eastAsia="en-US"/>
        </w:rPr>
        <w:t>removeClass</w:t>
      </w:r>
      <w:r w:rsidRPr="00911A0D">
        <w:rPr>
          <w:rFonts w:ascii="Consolas" w:hAnsi="Consolas"/>
          <w:color w:val="ABB2BF"/>
          <w:sz w:val="20"/>
          <w:szCs w:val="20"/>
          <w:lang w:val="en-US" w:eastAsia="en-US"/>
        </w:rPr>
        <w:t>(</w:t>
      </w:r>
      <w:r w:rsidRPr="00911A0D">
        <w:rPr>
          <w:rFonts w:ascii="Consolas" w:hAnsi="Consolas"/>
          <w:color w:val="98C379"/>
          <w:sz w:val="20"/>
          <w:szCs w:val="20"/>
          <w:lang w:val="en-US" w:eastAsia="en-US"/>
        </w:rPr>
        <w:t>'card-error'</w:t>
      </w:r>
      <w:r w:rsidRPr="00911A0D">
        <w:rPr>
          <w:rFonts w:ascii="Consolas" w:hAnsi="Consolas"/>
          <w:color w:val="ABB2BF"/>
          <w:sz w:val="20"/>
          <w:szCs w:val="20"/>
          <w:lang w:val="en-US" w:eastAsia="en-US"/>
        </w:rPr>
        <w:t>).</w:t>
      </w:r>
      <w:r>
        <w:rPr>
          <w:rFonts w:ascii="Consolas" w:hAnsi="Consolas"/>
          <w:color w:val="ABB2BF"/>
          <w:sz w:val="20"/>
          <w:szCs w:val="20"/>
          <w:lang w:val="en-US" w:eastAsia="en-US"/>
        </w:rPr>
        <w:t xml:space="preserve"> </w:t>
      </w:r>
      <w:proofErr w:type="spellStart"/>
      <w:r w:rsidRPr="00911A0D">
        <w:rPr>
          <w:rFonts w:ascii="Consolas" w:hAnsi="Consolas"/>
          <w:color w:val="61AFEF"/>
          <w:sz w:val="20"/>
          <w:szCs w:val="20"/>
          <w:lang w:val="en-US" w:eastAsia="en-US"/>
        </w:rPr>
        <w:t>addClass</w:t>
      </w:r>
      <w:proofErr w:type="spellEnd"/>
      <w:r w:rsidRPr="00911A0D">
        <w:rPr>
          <w:rFonts w:ascii="Consolas" w:hAnsi="Consolas"/>
          <w:color w:val="ABB2BF"/>
          <w:sz w:val="20"/>
          <w:szCs w:val="20"/>
          <w:lang w:val="en-US" w:eastAsia="en-US"/>
        </w:rPr>
        <w:t>(</w:t>
      </w:r>
      <w:r w:rsidRPr="00911A0D">
        <w:rPr>
          <w:rFonts w:ascii="Consolas" w:hAnsi="Consolas"/>
          <w:color w:val="98C379"/>
          <w:sz w:val="20"/>
          <w:szCs w:val="20"/>
          <w:lang w:val="en-US" w:eastAsia="en-US"/>
        </w:rPr>
        <w:t>'card-success'</w:t>
      </w:r>
      <w:proofErr w:type="gramStart"/>
      <w:r w:rsidRPr="00911A0D">
        <w:rPr>
          <w:rFonts w:ascii="Consolas" w:hAnsi="Consolas"/>
          <w:color w:val="ABB2BF"/>
          <w:sz w:val="20"/>
          <w:szCs w:val="20"/>
          <w:lang w:val="en-US" w:eastAsia="en-US"/>
        </w:rPr>
        <w:t>);</w:t>
      </w:r>
      <w:proofErr w:type="gramEnd"/>
    </w:p>
    <w:p w14:paraId="43383CF5" w14:textId="12E18250" w:rsidR="00911A0D" w:rsidRPr="00911A0D" w:rsidRDefault="00911A0D" w:rsidP="00911A0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911A0D">
        <w:rPr>
          <w:rFonts w:ascii="Consolas" w:hAnsi="Consolas"/>
          <w:color w:val="ABB2BF"/>
          <w:sz w:val="20"/>
          <w:szCs w:val="20"/>
          <w:lang w:val="en-US" w:eastAsia="en-US"/>
        </w:rPr>
        <w:t>}</w:t>
      </w:r>
    </w:p>
    <w:p w14:paraId="695D40FB" w14:textId="4BCE3319" w:rsidR="00911A0D" w:rsidRPr="00911A0D" w:rsidRDefault="00911A0D" w:rsidP="00911A0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proofErr w:type="gramStart"/>
      <w:r w:rsidRPr="00911A0D">
        <w:rPr>
          <w:rFonts w:ascii="Consolas" w:hAnsi="Consolas"/>
          <w:color w:val="C678DD"/>
          <w:sz w:val="20"/>
          <w:szCs w:val="20"/>
          <w:lang w:val="en-US" w:eastAsia="en-US"/>
        </w:rPr>
        <w:t>else</w:t>
      </w:r>
      <w:r w:rsidRPr="00911A0D">
        <w:rPr>
          <w:rFonts w:ascii="Consolas" w:hAnsi="Consolas"/>
          <w:color w:val="ABB2BF"/>
          <w:sz w:val="20"/>
          <w:szCs w:val="20"/>
          <w:lang w:val="en-US" w:eastAsia="en-US"/>
        </w:rPr>
        <w:t>{</w:t>
      </w:r>
      <w:proofErr w:type="gramEnd"/>
    </w:p>
    <w:p w14:paraId="3992C782" w14:textId="2C341DED" w:rsidR="00911A0D" w:rsidRPr="00911A0D" w:rsidRDefault="00911A0D" w:rsidP="00911A0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911A0D">
        <w:rPr>
          <w:rFonts w:ascii="Consolas" w:hAnsi="Consolas"/>
          <w:color w:val="61AFEF"/>
          <w:sz w:val="20"/>
          <w:szCs w:val="20"/>
          <w:lang w:val="en-US" w:eastAsia="en-US"/>
        </w:rPr>
        <w:t>$</w:t>
      </w:r>
      <w:r w:rsidRPr="00911A0D">
        <w:rPr>
          <w:rFonts w:ascii="Consolas" w:hAnsi="Consolas"/>
          <w:color w:val="ABB2BF"/>
          <w:sz w:val="20"/>
          <w:szCs w:val="20"/>
          <w:lang w:val="en-US" w:eastAsia="en-US"/>
        </w:rPr>
        <w:t>(</w:t>
      </w:r>
      <w:r w:rsidRPr="00911A0D">
        <w:rPr>
          <w:rFonts w:ascii="Consolas" w:hAnsi="Consolas"/>
          <w:color w:val="98C379"/>
          <w:sz w:val="20"/>
          <w:szCs w:val="20"/>
          <w:lang w:val="en-US" w:eastAsia="en-US"/>
        </w:rPr>
        <w:t>'#receiverCard'</w:t>
      </w:r>
      <w:proofErr w:type="gramStart"/>
      <w:r w:rsidRPr="00911A0D">
        <w:rPr>
          <w:rFonts w:ascii="Consolas" w:hAnsi="Consolas"/>
          <w:color w:val="ABB2BF"/>
          <w:sz w:val="20"/>
          <w:szCs w:val="20"/>
          <w:lang w:val="en-US" w:eastAsia="en-US"/>
        </w:rPr>
        <w:t>).</w:t>
      </w:r>
      <w:r w:rsidRPr="00911A0D">
        <w:rPr>
          <w:rFonts w:ascii="Consolas" w:hAnsi="Consolas"/>
          <w:color w:val="61AFEF"/>
          <w:sz w:val="20"/>
          <w:szCs w:val="20"/>
          <w:lang w:val="en-US" w:eastAsia="en-US"/>
        </w:rPr>
        <w:t>removeClass</w:t>
      </w:r>
      <w:proofErr w:type="gramEnd"/>
      <w:r w:rsidRPr="00911A0D">
        <w:rPr>
          <w:rFonts w:ascii="Consolas" w:hAnsi="Consolas"/>
          <w:color w:val="ABB2BF"/>
          <w:sz w:val="20"/>
          <w:szCs w:val="20"/>
          <w:lang w:val="en-US" w:eastAsia="en-US"/>
        </w:rPr>
        <w:t>(</w:t>
      </w:r>
      <w:r w:rsidRPr="00911A0D">
        <w:rPr>
          <w:rFonts w:ascii="Consolas" w:hAnsi="Consolas"/>
          <w:color w:val="98C379"/>
          <w:sz w:val="20"/>
          <w:szCs w:val="20"/>
          <w:lang w:val="en-US" w:eastAsia="en-US"/>
        </w:rPr>
        <w:t>'bg-light'</w:t>
      </w:r>
      <w:r w:rsidRPr="00911A0D">
        <w:rPr>
          <w:rFonts w:ascii="Consolas" w:hAnsi="Consolas"/>
          <w:color w:val="ABB2BF"/>
          <w:sz w:val="20"/>
          <w:szCs w:val="20"/>
          <w:lang w:val="en-US" w:eastAsia="en-US"/>
        </w:rPr>
        <w:t>).</w:t>
      </w:r>
      <w:r w:rsidRPr="00911A0D">
        <w:rPr>
          <w:rFonts w:ascii="Consolas" w:hAnsi="Consolas"/>
          <w:color w:val="61AFEF"/>
          <w:sz w:val="20"/>
          <w:szCs w:val="20"/>
          <w:lang w:val="en-US" w:eastAsia="en-US"/>
        </w:rPr>
        <w:t>removeClass</w:t>
      </w:r>
      <w:r w:rsidRPr="00911A0D">
        <w:rPr>
          <w:rFonts w:ascii="Consolas" w:hAnsi="Consolas"/>
          <w:color w:val="ABB2BF"/>
          <w:sz w:val="20"/>
          <w:szCs w:val="20"/>
          <w:lang w:val="en-US" w:eastAsia="en-US"/>
        </w:rPr>
        <w:t>(</w:t>
      </w:r>
      <w:r w:rsidRPr="00911A0D">
        <w:rPr>
          <w:rFonts w:ascii="Consolas" w:hAnsi="Consolas"/>
          <w:color w:val="98C379"/>
          <w:sz w:val="20"/>
          <w:szCs w:val="20"/>
          <w:lang w:val="en-US" w:eastAsia="en-US"/>
        </w:rPr>
        <w:t>'card-success'</w:t>
      </w:r>
      <w:r w:rsidRPr="00911A0D">
        <w:rPr>
          <w:rFonts w:ascii="Consolas" w:hAnsi="Consolas"/>
          <w:color w:val="ABB2BF"/>
          <w:sz w:val="20"/>
          <w:szCs w:val="20"/>
          <w:lang w:val="en-US" w:eastAsia="en-US"/>
        </w:rPr>
        <w:t>).</w:t>
      </w:r>
      <w:r>
        <w:rPr>
          <w:rFonts w:ascii="Consolas" w:hAnsi="Consolas"/>
          <w:color w:val="ABB2BF"/>
          <w:sz w:val="20"/>
          <w:szCs w:val="20"/>
          <w:lang w:val="en-US" w:eastAsia="en-US"/>
        </w:rPr>
        <w:t xml:space="preserve"> </w:t>
      </w:r>
      <w:proofErr w:type="spellStart"/>
      <w:r w:rsidRPr="00911A0D">
        <w:rPr>
          <w:rFonts w:ascii="Consolas" w:hAnsi="Consolas"/>
          <w:color w:val="61AFEF"/>
          <w:sz w:val="20"/>
          <w:szCs w:val="20"/>
          <w:lang w:val="en-US" w:eastAsia="en-US"/>
        </w:rPr>
        <w:t>addClass</w:t>
      </w:r>
      <w:proofErr w:type="spellEnd"/>
      <w:r w:rsidRPr="00911A0D">
        <w:rPr>
          <w:rFonts w:ascii="Consolas" w:hAnsi="Consolas"/>
          <w:color w:val="ABB2BF"/>
          <w:sz w:val="20"/>
          <w:szCs w:val="20"/>
          <w:lang w:val="en-US" w:eastAsia="en-US"/>
        </w:rPr>
        <w:t>(</w:t>
      </w:r>
      <w:r w:rsidRPr="00911A0D">
        <w:rPr>
          <w:rFonts w:ascii="Consolas" w:hAnsi="Consolas"/>
          <w:color w:val="98C379"/>
          <w:sz w:val="20"/>
          <w:szCs w:val="20"/>
          <w:lang w:val="en-US" w:eastAsia="en-US"/>
        </w:rPr>
        <w:t>'card-error'</w:t>
      </w:r>
      <w:proofErr w:type="gramStart"/>
      <w:r w:rsidRPr="00911A0D">
        <w:rPr>
          <w:rFonts w:ascii="Consolas" w:hAnsi="Consolas"/>
          <w:color w:val="ABB2BF"/>
          <w:sz w:val="20"/>
          <w:szCs w:val="20"/>
          <w:lang w:val="en-US" w:eastAsia="en-US"/>
        </w:rPr>
        <w:t>);</w:t>
      </w:r>
      <w:proofErr w:type="gramEnd"/>
    </w:p>
    <w:p w14:paraId="4EFC9666" w14:textId="04CDAE0A" w:rsidR="00911A0D" w:rsidRPr="00911A0D" w:rsidRDefault="00911A0D" w:rsidP="00911A0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911A0D">
        <w:rPr>
          <w:rFonts w:ascii="Consolas" w:hAnsi="Consolas"/>
          <w:color w:val="ABB2BF"/>
          <w:sz w:val="20"/>
          <w:szCs w:val="20"/>
          <w:lang w:val="en-US" w:eastAsia="en-US"/>
        </w:rPr>
        <w:t>}</w:t>
      </w:r>
    </w:p>
    <w:p w14:paraId="4B22AE88" w14:textId="55FB5F47" w:rsidR="00911A0D" w:rsidRPr="00911A0D" w:rsidRDefault="00911A0D" w:rsidP="00911A0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911A0D">
        <w:rPr>
          <w:rFonts w:ascii="Consolas" w:hAnsi="Consolas"/>
          <w:color w:val="ABB2BF"/>
          <w:sz w:val="20"/>
          <w:szCs w:val="20"/>
          <w:lang w:val="en-US" w:eastAsia="en-US"/>
        </w:rPr>
        <w:t>}</w:t>
      </w:r>
    </w:p>
    <w:p w14:paraId="4EB839C6" w14:textId="54CC4A0C" w:rsidR="00911A0D" w:rsidRPr="00911A0D" w:rsidRDefault="00911A0D" w:rsidP="00911A0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911A0D">
        <w:rPr>
          <w:rFonts w:ascii="Consolas" w:hAnsi="Consolas"/>
          <w:color w:val="C678DD"/>
          <w:sz w:val="20"/>
          <w:szCs w:val="20"/>
          <w:lang w:val="en-US" w:eastAsia="en-US"/>
        </w:rPr>
        <w:t>catch</w:t>
      </w:r>
      <w:r w:rsidRPr="00911A0D">
        <w:rPr>
          <w:rFonts w:ascii="Consolas" w:hAnsi="Consolas"/>
          <w:color w:val="ABB2BF"/>
          <w:sz w:val="20"/>
          <w:szCs w:val="20"/>
          <w:lang w:val="en-US" w:eastAsia="en-US"/>
        </w:rPr>
        <w:t>(</w:t>
      </w:r>
      <w:r w:rsidRPr="00911A0D">
        <w:rPr>
          <w:rFonts w:ascii="Consolas" w:hAnsi="Consolas"/>
          <w:color w:val="E06C75"/>
          <w:sz w:val="20"/>
          <w:szCs w:val="20"/>
          <w:lang w:val="en-US" w:eastAsia="en-US"/>
        </w:rPr>
        <w:t>e</w:t>
      </w:r>
      <w:proofErr w:type="gramStart"/>
      <w:r w:rsidRPr="00911A0D">
        <w:rPr>
          <w:rFonts w:ascii="Consolas" w:hAnsi="Consolas"/>
          <w:color w:val="ABB2BF"/>
          <w:sz w:val="20"/>
          <w:szCs w:val="20"/>
          <w:lang w:val="en-US" w:eastAsia="en-US"/>
        </w:rPr>
        <w:t>){</w:t>
      </w:r>
      <w:proofErr w:type="gramEnd"/>
    </w:p>
    <w:p w14:paraId="0C8D4CFB" w14:textId="6FAF9DCF" w:rsidR="00911A0D" w:rsidRPr="00911A0D" w:rsidRDefault="00911A0D" w:rsidP="00911A0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911A0D">
        <w:rPr>
          <w:rFonts w:ascii="Consolas" w:hAnsi="Consolas"/>
          <w:color w:val="61AFEF"/>
          <w:sz w:val="20"/>
          <w:szCs w:val="20"/>
          <w:lang w:val="en-US" w:eastAsia="en-US"/>
        </w:rPr>
        <w:t>$</w:t>
      </w:r>
      <w:r w:rsidRPr="00911A0D">
        <w:rPr>
          <w:rFonts w:ascii="Consolas" w:hAnsi="Consolas"/>
          <w:color w:val="ABB2BF"/>
          <w:sz w:val="20"/>
          <w:szCs w:val="20"/>
          <w:lang w:val="en-US" w:eastAsia="en-US"/>
        </w:rPr>
        <w:t>(</w:t>
      </w:r>
      <w:r w:rsidRPr="00911A0D">
        <w:rPr>
          <w:rFonts w:ascii="Consolas" w:hAnsi="Consolas"/>
          <w:color w:val="98C379"/>
          <w:sz w:val="20"/>
          <w:szCs w:val="20"/>
          <w:lang w:val="en-US" w:eastAsia="en-US"/>
        </w:rPr>
        <w:t>'#receiverCard'</w:t>
      </w:r>
      <w:proofErr w:type="gramStart"/>
      <w:r w:rsidRPr="00911A0D">
        <w:rPr>
          <w:rFonts w:ascii="Consolas" w:hAnsi="Consolas"/>
          <w:color w:val="ABB2BF"/>
          <w:sz w:val="20"/>
          <w:szCs w:val="20"/>
          <w:lang w:val="en-US" w:eastAsia="en-US"/>
        </w:rPr>
        <w:t>).</w:t>
      </w:r>
      <w:r w:rsidRPr="00911A0D">
        <w:rPr>
          <w:rFonts w:ascii="Consolas" w:hAnsi="Consolas"/>
          <w:color w:val="61AFEF"/>
          <w:sz w:val="20"/>
          <w:szCs w:val="20"/>
          <w:lang w:val="en-US" w:eastAsia="en-US"/>
        </w:rPr>
        <w:t>removeClass</w:t>
      </w:r>
      <w:proofErr w:type="gramEnd"/>
      <w:r w:rsidRPr="00911A0D">
        <w:rPr>
          <w:rFonts w:ascii="Consolas" w:hAnsi="Consolas"/>
          <w:color w:val="ABB2BF"/>
          <w:sz w:val="20"/>
          <w:szCs w:val="20"/>
          <w:lang w:val="en-US" w:eastAsia="en-US"/>
        </w:rPr>
        <w:t>(</w:t>
      </w:r>
      <w:r w:rsidRPr="00911A0D">
        <w:rPr>
          <w:rFonts w:ascii="Consolas" w:hAnsi="Consolas"/>
          <w:color w:val="98C379"/>
          <w:sz w:val="20"/>
          <w:szCs w:val="20"/>
          <w:lang w:val="en-US" w:eastAsia="en-US"/>
        </w:rPr>
        <w:t>'bg-light'</w:t>
      </w:r>
      <w:r w:rsidRPr="00911A0D">
        <w:rPr>
          <w:rFonts w:ascii="Consolas" w:hAnsi="Consolas"/>
          <w:color w:val="ABB2BF"/>
          <w:sz w:val="20"/>
          <w:szCs w:val="20"/>
          <w:lang w:val="en-US" w:eastAsia="en-US"/>
        </w:rPr>
        <w:t>).</w:t>
      </w:r>
      <w:r w:rsidRPr="00911A0D">
        <w:rPr>
          <w:rFonts w:ascii="Consolas" w:hAnsi="Consolas"/>
          <w:color w:val="61AFEF"/>
          <w:sz w:val="20"/>
          <w:szCs w:val="20"/>
          <w:lang w:val="en-US" w:eastAsia="en-US"/>
        </w:rPr>
        <w:t>removeClass</w:t>
      </w:r>
      <w:r w:rsidRPr="00911A0D">
        <w:rPr>
          <w:rFonts w:ascii="Consolas" w:hAnsi="Consolas"/>
          <w:color w:val="ABB2BF"/>
          <w:sz w:val="20"/>
          <w:szCs w:val="20"/>
          <w:lang w:val="en-US" w:eastAsia="en-US"/>
        </w:rPr>
        <w:t>(</w:t>
      </w:r>
      <w:r w:rsidRPr="00911A0D">
        <w:rPr>
          <w:rFonts w:ascii="Consolas" w:hAnsi="Consolas"/>
          <w:color w:val="98C379"/>
          <w:sz w:val="20"/>
          <w:szCs w:val="20"/>
          <w:lang w:val="en-US" w:eastAsia="en-US"/>
        </w:rPr>
        <w:t>'card-success'</w:t>
      </w:r>
      <w:r w:rsidRPr="00911A0D">
        <w:rPr>
          <w:rFonts w:ascii="Consolas" w:hAnsi="Consolas"/>
          <w:color w:val="ABB2BF"/>
          <w:sz w:val="20"/>
          <w:szCs w:val="20"/>
          <w:lang w:val="en-US" w:eastAsia="en-US"/>
        </w:rPr>
        <w:t>).</w:t>
      </w:r>
      <w:r>
        <w:rPr>
          <w:rFonts w:ascii="Consolas" w:hAnsi="Consolas"/>
          <w:color w:val="ABB2BF"/>
          <w:sz w:val="20"/>
          <w:szCs w:val="20"/>
          <w:lang w:val="en-US" w:eastAsia="en-US"/>
        </w:rPr>
        <w:t xml:space="preserve"> </w:t>
      </w:r>
      <w:proofErr w:type="spellStart"/>
      <w:r w:rsidRPr="00911A0D">
        <w:rPr>
          <w:rFonts w:ascii="Consolas" w:hAnsi="Consolas"/>
          <w:color w:val="61AFEF"/>
          <w:sz w:val="20"/>
          <w:szCs w:val="20"/>
          <w:lang w:val="en-US" w:eastAsia="en-US"/>
        </w:rPr>
        <w:t>addClass</w:t>
      </w:r>
      <w:proofErr w:type="spellEnd"/>
      <w:r w:rsidRPr="00911A0D">
        <w:rPr>
          <w:rFonts w:ascii="Consolas" w:hAnsi="Consolas"/>
          <w:color w:val="ABB2BF"/>
          <w:sz w:val="20"/>
          <w:szCs w:val="20"/>
          <w:lang w:val="en-US" w:eastAsia="en-US"/>
        </w:rPr>
        <w:t>(</w:t>
      </w:r>
      <w:r w:rsidRPr="00911A0D">
        <w:rPr>
          <w:rFonts w:ascii="Consolas" w:hAnsi="Consolas"/>
          <w:color w:val="98C379"/>
          <w:sz w:val="20"/>
          <w:szCs w:val="20"/>
          <w:lang w:val="en-US" w:eastAsia="en-US"/>
        </w:rPr>
        <w:t>'card-error'</w:t>
      </w:r>
      <w:proofErr w:type="gramStart"/>
      <w:r w:rsidRPr="00911A0D">
        <w:rPr>
          <w:rFonts w:ascii="Consolas" w:hAnsi="Consolas"/>
          <w:color w:val="ABB2BF"/>
          <w:sz w:val="20"/>
          <w:szCs w:val="20"/>
          <w:lang w:val="en-US" w:eastAsia="en-US"/>
        </w:rPr>
        <w:t>);</w:t>
      </w:r>
      <w:proofErr w:type="gramEnd"/>
    </w:p>
    <w:p w14:paraId="23CEE9D0" w14:textId="15E12607" w:rsidR="00911A0D" w:rsidRPr="00911A0D" w:rsidRDefault="00911A0D" w:rsidP="00911A0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911A0D">
        <w:rPr>
          <w:rFonts w:ascii="Consolas" w:hAnsi="Consolas"/>
          <w:color w:val="ABB2BF"/>
          <w:sz w:val="20"/>
          <w:szCs w:val="20"/>
          <w:lang w:val="en-US" w:eastAsia="en-US"/>
        </w:rPr>
        <w:t>}</w:t>
      </w:r>
    </w:p>
    <w:p w14:paraId="56D50A65" w14:textId="698F51AE" w:rsidR="00911A0D" w:rsidRDefault="00911A0D" w:rsidP="00911A0D">
      <w:pPr>
        <w:keepNext/>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11A0D">
        <w:rPr>
          <w:rFonts w:ascii="Consolas" w:hAnsi="Consolas"/>
          <w:color w:val="ABB2BF"/>
          <w:sz w:val="20"/>
          <w:szCs w:val="20"/>
          <w:lang w:val="en-US" w:eastAsia="en-US"/>
        </w:rPr>
        <w:t>});</w:t>
      </w:r>
    </w:p>
    <w:p w14:paraId="3A3D7CE4" w14:textId="77777777" w:rsidR="00911A0D" w:rsidRDefault="00911A0D" w:rsidP="00911A0D">
      <w:pPr>
        <w:keepNext/>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0A652E54" w14:textId="1001D31A" w:rsidR="00911A0D" w:rsidRPr="00986397" w:rsidRDefault="00911A0D" w:rsidP="00911A0D">
      <w:pPr>
        <w:pStyle w:val="Caption"/>
        <w:jc w:val="center"/>
        <w:rPr>
          <w:rFonts w:ascii="Consolas" w:hAnsi="Consolas"/>
          <w:color w:val="ABB2BF"/>
          <w:sz w:val="20"/>
        </w:rPr>
      </w:pPr>
      <w:bookmarkStart w:id="209" w:name="_Toc129508358"/>
      <w:r>
        <w:t xml:space="preserve">Blok </w:t>
      </w:r>
      <w:proofErr w:type="spellStart"/>
      <w:r>
        <w:t>koda</w:t>
      </w:r>
      <w:proofErr w:type="spellEnd"/>
      <w:r>
        <w:t xml:space="preserve"> </w:t>
      </w:r>
      <w:fldSimple w:instr=" SEQ Blok_koda \* ARABIC ">
        <w:r w:rsidR="00F917F8">
          <w:rPr>
            <w:noProof/>
          </w:rPr>
          <w:t>21</w:t>
        </w:r>
      </w:fldSimple>
      <w:r>
        <w:t xml:space="preserve">. </w:t>
      </w:r>
      <w:proofErr w:type="spellStart"/>
      <w:r>
        <w:t>Funkcije</w:t>
      </w:r>
      <w:proofErr w:type="spellEnd"/>
      <w:r>
        <w:t xml:space="preserve"> </w:t>
      </w:r>
      <w:proofErr w:type="spellStart"/>
      <w:r>
        <w:t>koje</w:t>
      </w:r>
      <w:proofErr w:type="spellEnd"/>
      <w:r>
        <w:t xml:space="preserve"> </w:t>
      </w:r>
      <w:proofErr w:type="spellStart"/>
      <w:r>
        <w:t>implementiraju</w:t>
      </w:r>
      <w:proofErr w:type="spellEnd"/>
      <w:r>
        <w:t xml:space="preserve"> </w:t>
      </w:r>
      <w:proofErr w:type="spellStart"/>
      <w:r>
        <w:t>najbitnije</w:t>
      </w:r>
      <w:proofErr w:type="spellEnd"/>
      <w:r>
        <w:t xml:space="preserve"> </w:t>
      </w:r>
      <w:proofErr w:type="spellStart"/>
      <w:r>
        <w:t>funkcionalnosti</w:t>
      </w:r>
      <w:proofErr w:type="spellEnd"/>
      <w:r>
        <w:t xml:space="preserve"> </w:t>
      </w:r>
      <w:proofErr w:type="spellStart"/>
      <w:r>
        <w:t>na</w:t>
      </w:r>
      <w:proofErr w:type="spellEnd"/>
      <w:r>
        <w:t xml:space="preserve"> </w:t>
      </w:r>
      <w:r w:rsidRPr="00006A80">
        <w:rPr>
          <w:i/>
          <w:iCs/>
        </w:rPr>
        <w:t>Signatures</w:t>
      </w:r>
      <w:r>
        <w:t xml:space="preserve"> </w:t>
      </w:r>
      <w:proofErr w:type="spellStart"/>
      <w:r>
        <w:t>stranici</w:t>
      </w:r>
      <w:bookmarkEnd w:id="209"/>
      <w:proofErr w:type="spellEnd"/>
    </w:p>
    <w:p w14:paraId="1BCC97ED" w14:textId="2D36BC96" w:rsidR="00762AA8" w:rsidRPr="00762AA8" w:rsidRDefault="0081493F" w:rsidP="0081493F">
      <w:pPr>
        <w:pStyle w:val="StyleHeading2"/>
        <w:rPr>
          <w:lang w:val="sr-Latn-RS"/>
        </w:rPr>
      </w:pPr>
      <w:bookmarkStart w:id="210" w:name="_Toc129508115"/>
      <w:r w:rsidRPr="0081493F">
        <w:rPr>
          <w:rFonts w:ascii="Arial" w:hAnsi="Arial"/>
          <w:lang w:val="sr-Latn-CS"/>
        </w:rPr>
        <w:lastRenderedPageBreak/>
        <w:t>signed_txs_and_ids</w:t>
      </w:r>
      <w:r w:rsidR="00762AA8">
        <w:rPr>
          <w:rFonts w:ascii="Arial" w:hAnsi="Arial"/>
          <w:lang w:val="sr-Latn-CS"/>
        </w:rPr>
        <w:t>.pug</w:t>
      </w:r>
      <w:bookmarkEnd w:id="210"/>
    </w:p>
    <w:p w14:paraId="3E43C0D0" w14:textId="3D6798F6" w:rsidR="008B3EB0" w:rsidRDefault="005972CE" w:rsidP="00461918">
      <w:pPr>
        <w:pStyle w:val="BodyTextChar0"/>
        <w:ind w:firstLine="851"/>
        <w:rPr>
          <w:szCs w:val="24"/>
          <w:lang w:val="sr-Latn-RS"/>
        </w:rPr>
      </w:pPr>
      <w:r>
        <w:rPr>
          <w:noProof/>
        </w:rPr>
        <mc:AlternateContent>
          <mc:Choice Requires="wpg">
            <w:drawing>
              <wp:anchor distT="0" distB="0" distL="114300" distR="114300" simplePos="0" relativeHeight="251668480" behindDoc="0" locked="0" layoutInCell="1" allowOverlap="1" wp14:anchorId="0728E307" wp14:editId="11EA87A7">
                <wp:simplePos x="0" y="0"/>
                <wp:positionH relativeFrom="column">
                  <wp:posOffset>-2896</wp:posOffset>
                </wp:positionH>
                <wp:positionV relativeFrom="paragraph">
                  <wp:posOffset>796900</wp:posOffset>
                </wp:positionV>
                <wp:extent cx="5945861" cy="3266084"/>
                <wp:effectExtent l="19050" t="19050" r="17145" b="0"/>
                <wp:wrapTopAndBottom/>
                <wp:docPr id="103" name="Group 103"/>
                <wp:cNvGraphicFramePr/>
                <a:graphic xmlns:a="http://schemas.openxmlformats.org/drawingml/2006/main">
                  <a:graphicData uri="http://schemas.microsoft.com/office/word/2010/wordprocessingGroup">
                    <wpg:wgp>
                      <wpg:cNvGrpSpPr/>
                      <wpg:grpSpPr>
                        <a:xfrm>
                          <a:off x="0" y="0"/>
                          <a:ext cx="5945861" cy="3266084"/>
                          <a:chOff x="0" y="0"/>
                          <a:chExt cx="5945861" cy="3266084"/>
                        </a:xfrm>
                      </wpg:grpSpPr>
                      <wps:wsp>
                        <wps:cNvPr id="102" name="Text Box 102"/>
                        <wps:cNvSpPr txBox="1"/>
                        <wps:spPr>
                          <a:xfrm>
                            <a:off x="2896" y="2885084"/>
                            <a:ext cx="5942965" cy="381000"/>
                          </a:xfrm>
                          <a:prstGeom prst="rect">
                            <a:avLst/>
                          </a:prstGeom>
                          <a:solidFill>
                            <a:prstClr val="white"/>
                          </a:solidFill>
                          <a:ln>
                            <a:noFill/>
                          </a:ln>
                        </wps:spPr>
                        <wps:txbx>
                          <w:txbxContent>
                            <w:p w14:paraId="1360B79C" w14:textId="0202E090" w:rsidR="005972CE" w:rsidRPr="00E077B5" w:rsidRDefault="005972CE" w:rsidP="005972CE">
                              <w:pPr>
                                <w:pStyle w:val="Caption"/>
                                <w:jc w:val="center"/>
                                <w:rPr>
                                  <w:noProof/>
                                  <w:sz w:val="24"/>
                                  <w:lang w:val="en-GB"/>
                                </w:rPr>
                              </w:pPr>
                              <w:bookmarkStart w:id="211" w:name="_Toc129508587"/>
                              <w:proofErr w:type="spellStart"/>
                              <w:r>
                                <w:t>Slika</w:t>
                              </w:r>
                              <w:proofErr w:type="spellEnd"/>
                              <w:r>
                                <w:t xml:space="preserve"> </w:t>
                              </w:r>
                              <w:fldSimple w:instr=" SEQ Slika \* ARABIC ">
                                <w:r w:rsidR="00F917F8">
                                  <w:rPr>
                                    <w:noProof/>
                                  </w:rPr>
                                  <w:t>32</w:t>
                                </w:r>
                              </w:fldSimple>
                              <w:r>
                                <w:t xml:space="preserve">. </w:t>
                              </w:r>
                              <w:proofErr w:type="spellStart"/>
                              <w:r>
                                <w:t>Izgled</w:t>
                              </w:r>
                              <w:proofErr w:type="spellEnd"/>
                              <w:r>
                                <w:t xml:space="preserve"> </w:t>
                              </w:r>
                              <w:proofErr w:type="spellStart"/>
                              <w:r>
                                <w:t>stranice</w:t>
                              </w:r>
                              <w:proofErr w:type="spellEnd"/>
                              <w:r>
                                <w:rPr>
                                  <w:noProof/>
                                </w:rPr>
                                <w:t xml:space="preserve"> </w:t>
                              </w:r>
                              <w:r w:rsidRPr="005972CE">
                                <w:rPr>
                                  <w:i/>
                                  <w:iCs/>
                                  <w:noProof/>
                                </w:rPr>
                                <w:t>Signed txs and tx ID’s</w:t>
                              </w:r>
                              <w:bookmarkEnd w:id="2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00" name="Picture 100" descr="A screenshot of a computer&#10;&#10;Description automatically generated with medium confidence"/>
                          <pic:cNvPicPr>
                            <a:picLocks noChangeAspect="1"/>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943600" cy="2997835"/>
                          </a:xfrm>
                          <a:prstGeom prst="rect">
                            <a:avLst/>
                          </a:prstGeom>
                          <a:ln w="9525">
                            <a:solidFill>
                              <a:schemeClr val="tx1"/>
                            </a:solidFill>
                          </a:ln>
                        </pic:spPr>
                      </pic:pic>
                    </wpg:wgp>
                  </a:graphicData>
                </a:graphic>
              </wp:anchor>
            </w:drawing>
          </mc:Choice>
          <mc:Fallback>
            <w:pict>
              <v:group w14:anchorId="0728E307" id="Group 103" o:spid="_x0000_s1117" style="position:absolute;left:0;text-align:left;margin-left:-.25pt;margin-top:62.75pt;width:468.2pt;height:257.15pt;z-index:251668480" coordsize="59458,326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&#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">
                <v:shape id="Text Box 102" o:spid="_x0000_s1118" type="#_x0000_t202" style="position:absolute;left:28;top:28850;width:59430;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" stroked="f">
                  <v:textbox style="mso-fit-shape-to-text:t" inset="0,0,0,0">
                    <w:txbxContent>
                      <w:p w14:paraId="1360B79C" w14:textId="0202E090" w:rsidR="005972CE" w:rsidRPr="00E077B5" w:rsidRDefault="005972CE" w:rsidP="005972CE">
                        <w:pPr>
                          <w:pStyle w:val="Caption"/>
                          <w:jc w:val="center"/>
                          <w:rPr>
                            <w:noProof/>
                            <w:sz w:val="24"/>
                            <w:lang w:val="en-GB"/>
                          </w:rPr>
                        </w:pPr>
                        <w:bookmarkStart w:id="212" w:name="_Toc129508587"/>
                        <w:proofErr w:type="spellStart"/>
                        <w:r>
                          <w:t>Slika</w:t>
                        </w:r>
                        <w:proofErr w:type="spellEnd"/>
                        <w:r>
                          <w:t xml:space="preserve"> </w:t>
                        </w:r>
                        <w:fldSimple w:instr=" SEQ Slika \* ARABIC ">
                          <w:r w:rsidR="00F917F8">
                            <w:rPr>
                              <w:noProof/>
                            </w:rPr>
                            <w:t>32</w:t>
                          </w:r>
                        </w:fldSimple>
                        <w:r>
                          <w:t xml:space="preserve">. </w:t>
                        </w:r>
                        <w:proofErr w:type="spellStart"/>
                        <w:r>
                          <w:t>Izgled</w:t>
                        </w:r>
                        <w:proofErr w:type="spellEnd"/>
                        <w:r>
                          <w:t xml:space="preserve"> </w:t>
                        </w:r>
                        <w:proofErr w:type="spellStart"/>
                        <w:r>
                          <w:t>stranice</w:t>
                        </w:r>
                        <w:proofErr w:type="spellEnd"/>
                        <w:r>
                          <w:rPr>
                            <w:noProof/>
                          </w:rPr>
                          <w:t xml:space="preserve"> </w:t>
                        </w:r>
                        <w:r w:rsidRPr="005972CE">
                          <w:rPr>
                            <w:i/>
                            <w:iCs/>
                            <w:noProof/>
                          </w:rPr>
                          <w:t>Signed txs and tx ID’s</w:t>
                        </w:r>
                        <w:bookmarkEnd w:id="212"/>
                      </w:p>
                    </w:txbxContent>
                  </v:textbox>
                </v:shape>
                <v:shape id="Picture 100" o:spid="_x0000_s1119" type="#_x0000_t75" alt="A screenshot of a computer&#10;&#10;Description automatically generated with medium confidence" style="position:absolute;width:59436;height:299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" stroked="t" strokecolor="black [3213]">
                  <v:imagedata r:id="rId122" o:title="A screenshot of a computer&#10;&#10;Description automatically generated with medium confidence"/>
                  <v:path arrowok="t"/>
                </v:shape>
                <w10:wrap type="topAndBottom"/>
              </v:group>
            </w:pict>
          </mc:Fallback>
        </mc:AlternateContent>
      </w:r>
      <w:r w:rsidR="00461918">
        <w:rPr>
          <w:szCs w:val="24"/>
          <w:lang w:val="sr-Latn-CS"/>
        </w:rPr>
        <w:t>Slede</w:t>
      </w:r>
      <w:r w:rsidR="00461918">
        <w:rPr>
          <w:szCs w:val="24"/>
          <w:lang w:val="sr-Latn-RS"/>
        </w:rPr>
        <w:t xml:space="preserve">ća stranica uvodi dva nova pojma zbog kojih </w:t>
      </w:r>
      <w:r w:rsidR="00461918" w:rsidRPr="00461918">
        <w:rPr>
          <w:i/>
          <w:iCs/>
          <w:szCs w:val="24"/>
          <w:lang w:val="sr-Latn-RS"/>
        </w:rPr>
        <w:t>blockchain</w:t>
      </w:r>
      <w:r w:rsidR="00461918">
        <w:rPr>
          <w:szCs w:val="24"/>
          <w:lang w:val="sr-Latn-RS"/>
        </w:rPr>
        <w:t xml:space="preserve"> može delovati komplikovano, ali </w:t>
      </w:r>
      <w:r w:rsidR="0094462C">
        <w:rPr>
          <w:szCs w:val="24"/>
          <w:lang w:val="sr-Latn-RS"/>
        </w:rPr>
        <w:t xml:space="preserve">oni </w:t>
      </w:r>
      <w:r w:rsidR="00461918">
        <w:rPr>
          <w:szCs w:val="24"/>
          <w:lang w:val="sr-Latn-RS"/>
        </w:rPr>
        <w:t xml:space="preserve">su međutim </w:t>
      </w:r>
      <w:r w:rsidR="0094462C">
        <w:rPr>
          <w:szCs w:val="24"/>
          <w:lang w:val="sr-Latn-RS"/>
        </w:rPr>
        <w:t>od presudnog značaja za potvrdu transakcija</w:t>
      </w:r>
      <w:r w:rsidR="00461918">
        <w:rPr>
          <w:szCs w:val="24"/>
          <w:lang w:val="sr-Latn-RS"/>
        </w:rPr>
        <w:t xml:space="preserve"> i sada ćemo ih demistifikovati.</w:t>
      </w:r>
    </w:p>
    <w:p w14:paraId="62CE2A2F" w14:textId="76D68BE9" w:rsidR="00461918" w:rsidRDefault="00461918" w:rsidP="00461918">
      <w:pPr>
        <w:pStyle w:val="BodyTextChar0"/>
        <w:ind w:firstLine="851"/>
        <w:rPr>
          <w:szCs w:val="24"/>
          <w:lang w:val="sr-Latn-RS"/>
        </w:rPr>
      </w:pPr>
      <w:r>
        <w:rPr>
          <w:szCs w:val="24"/>
          <w:lang w:val="sr-Latn-RS"/>
        </w:rPr>
        <w:t>Prv</w:t>
      </w:r>
      <w:r w:rsidR="00A9174E">
        <w:rPr>
          <w:szCs w:val="24"/>
          <w:lang w:val="sr-Latn-RS"/>
        </w:rPr>
        <w:t xml:space="preserve">i novi pojam </w:t>
      </w:r>
      <w:r>
        <w:rPr>
          <w:szCs w:val="24"/>
          <w:lang w:val="sr-Latn-RS"/>
        </w:rPr>
        <w:t xml:space="preserve">je zamena ljudski čitljivih imena sa jedinstvenim identifikatorima koji predstavljaju javne ključeve svakog </w:t>
      </w:r>
      <w:r w:rsidR="005972CE">
        <w:rPr>
          <w:szCs w:val="24"/>
          <w:lang w:val="sr-Latn-RS"/>
        </w:rPr>
        <w:t xml:space="preserve">od </w:t>
      </w:r>
      <w:r>
        <w:rPr>
          <w:szCs w:val="24"/>
          <w:lang w:val="sr-Latn-RS"/>
        </w:rPr>
        <w:t>korisnika</w:t>
      </w:r>
      <w:r w:rsidR="005972CE">
        <w:rPr>
          <w:szCs w:val="24"/>
          <w:lang w:val="sr-Latn-RS"/>
        </w:rPr>
        <w:t xml:space="preserve"> (polja </w:t>
      </w:r>
      <w:r w:rsidR="005972CE" w:rsidRPr="005972CE">
        <w:rPr>
          <w:i/>
          <w:iCs/>
          <w:szCs w:val="24"/>
          <w:lang w:val="sr-Latn-RS"/>
        </w:rPr>
        <w:t>From</w:t>
      </w:r>
      <w:r w:rsidR="005972CE">
        <w:rPr>
          <w:szCs w:val="24"/>
          <w:lang w:val="sr-Latn-RS"/>
        </w:rPr>
        <w:t xml:space="preserve"> i </w:t>
      </w:r>
      <w:r w:rsidR="005972CE" w:rsidRPr="005972CE">
        <w:rPr>
          <w:i/>
          <w:iCs/>
          <w:szCs w:val="24"/>
          <w:lang w:val="sr-Latn-RS"/>
        </w:rPr>
        <w:t>To</w:t>
      </w:r>
      <w:r w:rsidR="005972CE">
        <w:rPr>
          <w:szCs w:val="24"/>
          <w:lang w:val="sr-Latn-RS"/>
        </w:rPr>
        <w:t>)</w:t>
      </w:r>
      <w:r>
        <w:rPr>
          <w:szCs w:val="24"/>
          <w:lang w:val="sr-Latn-RS"/>
        </w:rPr>
        <w:t>.</w:t>
      </w:r>
      <w:r w:rsidR="005972CE">
        <w:rPr>
          <w:szCs w:val="24"/>
          <w:lang w:val="sr-Latn-RS"/>
        </w:rPr>
        <w:t xml:space="preserve"> Javni ključevi su dobijeni na osnovu korisničkih privatnih ključeva koje samo njihovi vlasnici znaju i svaka transakcija je potpisana od strane pošiljaoca.</w:t>
      </w:r>
    </w:p>
    <w:p w14:paraId="11AAB973" w14:textId="1BEFAF34" w:rsidR="005972CE" w:rsidRDefault="005972CE" w:rsidP="00461918">
      <w:pPr>
        <w:pStyle w:val="BodyTextChar0"/>
        <w:ind w:firstLine="851"/>
        <w:rPr>
          <w:szCs w:val="24"/>
          <w:lang w:val="sr-Latn-RS"/>
        </w:rPr>
      </w:pPr>
      <w:r>
        <w:rPr>
          <w:szCs w:val="24"/>
          <w:lang w:val="sr-Latn-RS"/>
        </w:rPr>
        <w:t>Drug</w:t>
      </w:r>
      <w:r w:rsidR="00A9174E">
        <w:rPr>
          <w:szCs w:val="24"/>
          <w:lang w:val="sr-Latn-RS"/>
        </w:rPr>
        <w:t>i novouvedeni pojam</w:t>
      </w:r>
      <w:r>
        <w:rPr>
          <w:szCs w:val="24"/>
          <w:lang w:val="sr-Latn-RS"/>
        </w:rPr>
        <w:t xml:space="preserve"> je </w:t>
      </w:r>
      <w:r w:rsidR="00A9174E">
        <w:rPr>
          <w:szCs w:val="24"/>
          <w:lang w:val="sr-Latn-RS"/>
        </w:rPr>
        <w:t xml:space="preserve">novo polje koje predstavlja </w:t>
      </w:r>
      <w:r>
        <w:rPr>
          <w:szCs w:val="24"/>
          <w:lang w:val="sr-Latn-RS"/>
        </w:rPr>
        <w:t xml:space="preserve">identifikator transakcije </w:t>
      </w:r>
      <w:r w:rsidRPr="005972CE">
        <w:rPr>
          <w:szCs w:val="24"/>
          <w:u w:val="single"/>
          <w:lang w:val="sr-Latn-RS"/>
        </w:rPr>
        <w:t>za svakog korisnika, a ne za svaki blok</w:t>
      </w:r>
      <w:r w:rsidRPr="005972CE">
        <w:rPr>
          <w:szCs w:val="24"/>
          <w:lang w:val="sr-Latn-RS"/>
        </w:rPr>
        <w:t xml:space="preserve"> (iako se na slici iznad ne vidi razlika).</w:t>
      </w:r>
      <w:r>
        <w:rPr>
          <w:szCs w:val="24"/>
          <w:lang w:val="sr-Latn-RS"/>
        </w:rPr>
        <w:t xml:space="preserve"> Njegova svrha je onemogućavanje napada na sistem dupliranjem transakcije tako što taj identifikator takođe ulazi u potpis na kraju transakcije i time nije moguće jednostavno kopiranje neke od prethodnih transakcija. Ovaj identifikator takođe može biti implementiran kao vremenski žig, ali je zbog jednostavnosti ovde iskorišćen brojač koji se inkrementira.</w:t>
      </w:r>
    </w:p>
    <w:p w14:paraId="073EC9D0" w14:textId="71DABDEB" w:rsidR="00A91461" w:rsidRDefault="00DB5469" w:rsidP="00A91461">
      <w:pPr>
        <w:pStyle w:val="BodyTextChar0"/>
        <w:ind w:firstLine="851"/>
        <w:rPr>
          <w:szCs w:val="24"/>
          <w:lang w:val="sr-Latn-RS"/>
        </w:rPr>
      </w:pPr>
      <w:r>
        <w:rPr>
          <w:noProof/>
          <w:szCs w:val="24"/>
          <w:lang w:val="sr-Latn-RS"/>
        </w:rPr>
        <w:lastRenderedPageBreak/>
        <mc:AlternateContent>
          <mc:Choice Requires="wpg">
            <w:drawing>
              <wp:anchor distT="0" distB="0" distL="114300" distR="114300" simplePos="0" relativeHeight="251672576" behindDoc="0" locked="0" layoutInCell="1" allowOverlap="1" wp14:anchorId="6FB4CDEA" wp14:editId="017F8AA0">
                <wp:simplePos x="0" y="0"/>
                <wp:positionH relativeFrom="column">
                  <wp:posOffset>-2896</wp:posOffset>
                </wp:positionH>
                <wp:positionV relativeFrom="paragraph">
                  <wp:posOffset>3888791</wp:posOffset>
                </wp:positionV>
                <wp:extent cx="5945861" cy="2088337"/>
                <wp:effectExtent l="19050" t="19050" r="17145" b="7620"/>
                <wp:wrapTopAndBottom/>
                <wp:docPr id="111" name="Group 111"/>
                <wp:cNvGraphicFramePr/>
                <a:graphic xmlns:a="http://schemas.openxmlformats.org/drawingml/2006/main">
                  <a:graphicData uri="http://schemas.microsoft.com/office/word/2010/wordprocessingGroup">
                    <wpg:wgp>
                      <wpg:cNvGrpSpPr/>
                      <wpg:grpSpPr>
                        <a:xfrm>
                          <a:off x="0" y="0"/>
                          <a:ext cx="5945861" cy="2088337"/>
                          <a:chOff x="0" y="0"/>
                          <a:chExt cx="5945861" cy="2088337"/>
                        </a:xfrm>
                      </wpg:grpSpPr>
                      <wps:wsp>
                        <wps:cNvPr id="110" name="Text Box 110"/>
                        <wps:cNvSpPr txBox="1"/>
                        <wps:spPr>
                          <a:xfrm>
                            <a:off x="2896" y="1707337"/>
                            <a:ext cx="5942965" cy="381000"/>
                          </a:xfrm>
                          <a:prstGeom prst="rect">
                            <a:avLst/>
                          </a:prstGeom>
                          <a:solidFill>
                            <a:prstClr val="white"/>
                          </a:solidFill>
                          <a:ln>
                            <a:noFill/>
                          </a:ln>
                        </wps:spPr>
                        <wps:txbx>
                          <w:txbxContent>
                            <w:p w14:paraId="25EFAAE3" w14:textId="5028AE79" w:rsidR="00DB5469" w:rsidRPr="000C7F79" w:rsidRDefault="00DB5469" w:rsidP="00DB5469">
                              <w:pPr>
                                <w:pStyle w:val="Caption"/>
                                <w:jc w:val="center"/>
                                <w:rPr>
                                  <w:noProof/>
                                  <w:sz w:val="24"/>
                                  <w:lang w:val="en-GB"/>
                                </w:rPr>
                              </w:pPr>
                              <w:bookmarkStart w:id="213" w:name="_Toc129508588"/>
                              <w:proofErr w:type="spellStart"/>
                              <w:r>
                                <w:t>Slika</w:t>
                              </w:r>
                              <w:proofErr w:type="spellEnd"/>
                              <w:r>
                                <w:t xml:space="preserve"> </w:t>
                              </w:r>
                              <w:fldSimple w:instr=" SEQ Slika \* ARABIC ">
                                <w:r w:rsidR="00F917F8">
                                  <w:rPr>
                                    <w:noProof/>
                                  </w:rPr>
                                  <w:t>33</w:t>
                                </w:r>
                              </w:fldSimple>
                              <w:r>
                                <w:t xml:space="preserve">. Primer </w:t>
                              </w:r>
                              <w:proofErr w:type="spellStart"/>
                              <w:r>
                                <w:t>nevalidnog</w:t>
                              </w:r>
                              <w:proofErr w:type="spellEnd"/>
                              <w:r>
                                <w:t xml:space="preserve"> </w:t>
                              </w:r>
                              <w:r w:rsidRPr="00DB5469">
                                <w:rPr>
                                  <w:i/>
                                  <w:iCs/>
                                </w:rPr>
                                <w:t>ID</w:t>
                              </w:r>
                              <w:r>
                                <w:t xml:space="preserve">-ja </w:t>
                              </w:r>
                              <w:proofErr w:type="spellStart"/>
                              <w:r>
                                <w:t>transakcije</w:t>
                              </w:r>
                              <w:bookmarkEnd w:id="21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01" name="Picture 101"/>
                          <pic:cNvPicPr>
                            <a:picLocks noChangeAspect="1"/>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943600" cy="1799590"/>
                          </a:xfrm>
                          <a:prstGeom prst="rect">
                            <a:avLst/>
                          </a:prstGeom>
                          <a:ln w="9525">
                            <a:solidFill>
                              <a:schemeClr val="tx1"/>
                            </a:solidFill>
                          </a:ln>
                        </pic:spPr>
                      </pic:pic>
                    </wpg:wgp>
                  </a:graphicData>
                </a:graphic>
              </wp:anchor>
            </w:drawing>
          </mc:Choice>
          <mc:Fallback>
            <w:pict>
              <v:group w14:anchorId="6FB4CDEA" id="Group 111" o:spid="_x0000_s1120" style="position:absolute;left:0;text-align:left;margin-left:-.25pt;margin-top:306.2pt;width:468.2pt;height:164.45pt;z-index:251672576" coordsize="59458,208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">
                <v:shape id="Text Box 110" o:spid="_x0000_s1121" type="#_x0000_t202" style="position:absolute;left:28;top:17073;width:59430;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" stroked="f">
                  <v:textbox style="mso-fit-shape-to-text:t" inset="0,0,0,0">
                    <w:txbxContent>
                      <w:p w14:paraId="25EFAAE3" w14:textId="5028AE79" w:rsidR="00DB5469" w:rsidRPr="000C7F79" w:rsidRDefault="00DB5469" w:rsidP="00DB5469">
                        <w:pPr>
                          <w:pStyle w:val="Caption"/>
                          <w:jc w:val="center"/>
                          <w:rPr>
                            <w:noProof/>
                            <w:sz w:val="24"/>
                            <w:lang w:val="en-GB"/>
                          </w:rPr>
                        </w:pPr>
                        <w:bookmarkStart w:id="214" w:name="_Toc129508588"/>
                        <w:proofErr w:type="spellStart"/>
                        <w:r>
                          <w:t>Slika</w:t>
                        </w:r>
                        <w:proofErr w:type="spellEnd"/>
                        <w:r>
                          <w:t xml:space="preserve"> </w:t>
                        </w:r>
                        <w:fldSimple w:instr=" SEQ Slika \* ARABIC ">
                          <w:r w:rsidR="00F917F8">
                            <w:rPr>
                              <w:noProof/>
                            </w:rPr>
                            <w:t>33</w:t>
                          </w:r>
                        </w:fldSimple>
                        <w:r>
                          <w:t xml:space="preserve">. Primer </w:t>
                        </w:r>
                        <w:proofErr w:type="spellStart"/>
                        <w:r>
                          <w:t>nevalidnog</w:t>
                        </w:r>
                        <w:proofErr w:type="spellEnd"/>
                        <w:r>
                          <w:t xml:space="preserve"> </w:t>
                        </w:r>
                        <w:r w:rsidRPr="00DB5469">
                          <w:rPr>
                            <w:i/>
                            <w:iCs/>
                          </w:rPr>
                          <w:t>ID</w:t>
                        </w:r>
                        <w:r>
                          <w:t xml:space="preserve">-ja </w:t>
                        </w:r>
                        <w:proofErr w:type="spellStart"/>
                        <w:r>
                          <w:t>transakcije</w:t>
                        </w:r>
                        <w:bookmarkEnd w:id="214"/>
                        <w:proofErr w:type="spellEnd"/>
                      </w:p>
                    </w:txbxContent>
                  </v:textbox>
                </v:shape>
                <v:shape id="Picture 101" o:spid="_x0000_s1122" type="#_x0000_t75" style="position:absolute;width:59436;height:179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" stroked="t" strokecolor="black [3213]">
                  <v:imagedata r:id="rId124" o:title=""/>
                  <v:path arrowok="t"/>
                </v:shape>
                <w10:wrap type="topAndBottom"/>
              </v:group>
            </w:pict>
          </mc:Fallback>
        </mc:AlternateContent>
      </w:r>
      <w:r w:rsidR="000F4F86">
        <w:rPr>
          <w:noProof/>
          <w:szCs w:val="24"/>
          <w:lang w:val="sr-Latn-RS"/>
        </w:rPr>
        <mc:AlternateContent>
          <mc:Choice Requires="wpg">
            <w:drawing>
              <wp:anchor distT="0" distB="0" distL="114300" distR="114300" simplePos="0" relativeHeight="251670528" behindDoc="0" locked="0" layoutInCell="1" allowOverlap="1" wp14:anchorId="2BCA871B" wp14:editId="6D62C72A">
                <wp:simplePos x="0" y="0"/>
                <wp:positionH relativeFrom="column">
                  <wp:posOffset>-2896</wp:posOffset>
                </wp:positionH>
                <wp:positionV relativeFrom="paragraph">
                  <wp:posOffset>19050</wp:posOffset>
                </wp:positionV>
                <wp:extent cx="5945861" cy="2095652"/>
                <wp:effectExtent l="19050" t="19050" r="17145" b="0"/>
                <wp:wrapTopAndBottom/>
                <wp:docPr id="106" name="Group 106"/>
                <wp:cNvGraphicFramePr/>
                <a:graphic xmlns:a="http://schemas.openxmlformats.org/drawingml/2006/main">
                  <a:graphicData uri="http://schemas.microsoft.com/office/word/2010/wordprocessingGroup">
                    <wpg:wgp>
                      <wpg:cNvGrpSpPr/>
                      <wpg:grpSpPr>
                        <a:xfrm>
                          <a:off x="0" y="0"/>
                          <a:ext cx="5945861" cy="2095652"/>
                          <a:chOff x="0" y="0"/>
                          <a:chExt cx="5945861" cy="2095652"/>
                        </a:xfrm>
                      </wpg:grpSpPr>
                      <wps:wsp>
                        <wps:cNvPr id="105" name="Text Box 105"/>
                        <wps:cNvSpPr txBox="1"/>
                        <wps:spPr>
                          <a:xfrm>
                            <a:off x="2896" y="1714652"/>
                            <a:ext cx="5942965" cy="381000"/>
                          </a:xfrm>
                          <a:prstGeom prst="rect">
                            <a:avLst/>
                          </a:prstGeom>
                          <a:solidFill>
                            <a:prstClr val="white"/>
                          </a:solidFill>
                          <a:ln>
                            <a:noFill/>
                          </a:ln>
                        </wps:spPr>
                        <wps:txbx>
                          <w:txbxContent>
                            <w:p w14:paraId="60E45B39" w14:textId="679C4EF1" w:rsidR="000F4F86" w:rsidRPr="009428C2" w:rsidRDefault="000F4F86" w:rsidP="000F4F86">
                              <w:pPr>
                                <w:pStyle w:val="Caption"/>
                                <w:jc w:val="center"/>
                                <w:rPr>
                                  <w:noProof/>
                                  <w:sz w:val="24"/>
                                  <w:lang w:val="en-GB"/>
                                </w:rPr>
                              </w:pPr>
                              <w:bookmarkStart w:id="215" w:name="_Toc129508589"/>
                              <w:proofErr w:type="spellStart"/>
                              <w:r>
                                <w:t>Slika</w:t>
                              </w:r>
                              <w:proofErr w:type="spellEnd"/>
                              <w:r>
                                <w:t xml:space="preserve"> </w:t>
                              </w:r>
                              <w:fldSimple w:instr=" SEQ Slika \* ARABIC ">
                                <w:r w:rsidR="00F917F8">
                                  <w:rPr>
                                    <w:noProof/>
                                  </w:rPr>
                                  <w:t>34</w:t>
                                </w:r>
                              </w:fldSimple>
                              <w:r>
                                <w:t xml:space="preserve">. Primer </w:t>
                              </w:r>
                              <w:proofErr w:type="spellStart"/>
                              <w:r>
                                <w:t>nevalidnog</w:t>
                              </w:r>
                              <w:proofErr w:type="spellEnd"/>
                              <w:r>
                                <w:t xml:space="preserve"> </w:t>
                              </w:r>
                              <w:proofErr w:type="spellStart"/>
                              <w:r>
                                <w:t>potpisa</w:t>
                              </w:r>
                              <w:proofErr w:type="spellEnd"/>
                              <w:r>
                                <w:t xml:space="preserve"> </w:t>
                              </w:r>
                              <w:proofErr w:type="spellStart"/>
                              <w:r>
                                <w:t>transakcije</w:t>
                              </w:r>
                              <w:bookmarkEnd w:id="21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04" name="Picture 104"/>
                          <pic:cNvPicPr>
                            <a:picLocks noChangeAspect="1"/>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943600" cy="1795780"/>
                          </a:xfrm>
                          <a:prstGeom prst="rect">
                            <a:avLst/>
                          </a:prstGeom>
                          <a:ln w="9525">
                            <a:solidFill>
                              <a:schemeClr val="tx1"/>
                            </a:solidFill>
                          </a:ln>
                        </pic:spPr>
                      </pic:pic>
                    </wpg:wgp>
                  </a:graphicData>
                </a:graphic>
              </wp:anchor>
            </w:drawing>
          </mc:Choice>
          <mc:Fallback>
            <w:pict>
              <v:group w14:anchorId="2BCA871B" id="Group 106" o:spid="_x0000_s1123" style="position:absolute;left:0;text-align:left;margin-left:-.25pt;margin-top:1.5pt;width:468.2pt;height:165pt;z-index:251670528" coordsize="59458,209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">
                <v:shape id="Text Box 105" o:spid="_x0000_s1124" type="#_x0000_t202" style="position:absolute;left:28;top:17146;width:59430;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" stroked="f">
                  <v:textbox style="mso-fit-shape-to-text:t" inset="0,0,0,0">
                    <w:txbxContent>
                      <w:p w14:paraId="60E45B39" w14:textId="679C4EF1" w:rsidR="000F4F86" w:rsidRPr="009428C2" w:rsidRDefault="000F4F86" w:rsidP="000F4F86">
                        <w:pPr>
                          <w:pStyle w:val="Caption"/>
                          <w:jc w:val="center"/>
                          <w:rPr>
                            <w:noProof/>
                            <w:sz w:val="24"/>
                            <w:lang w:val="en-GB"/>
                          </w:rPr>
                        </w:pPr>
                        <w:bookmarkStart w:id="216" w:name="_Toc129508589"/>
                        <w:proofErr w:type="spellStart"/>
                        <w:r>
                          <w:t>Slika</w:t>
                        </w:r>
                        <w:proofErr w:type="spellEnd"/>
                        <w:r>
                          <w:t xml:space="preserve"> </w:t>
                        </w:r>
                        <w:fldSimple w:instr=" SEQ Slika \* ARABIC ">
                          <w:r w:rsidR="00F917F8">
                            <w:rPr>
                              <w:noProof/>
                            </w:rPr>
                            <w:t>34</w:t>
                          </w:r>
                        </w:fldSimple>
                        <w:r>
                          <w:t xml:space="preserve">. Primer </w:t>
                        </w:r>
                        <w:proofErr w:type="spellStart"/>
                        <w:r>
                          <w:t>nevalidnog</w:t>
                        </w:r>
                        <w:proofErr w:type="spellEnd"/>
                        <w:r>
                          <w:t xml:space="preserve"> </w:t>
                        </w:r>
                        <w:proofErr w:type="spellStart"/>
                        <w:r>
                          <w:t>potpisa</w:t>
                        </w:r>
                        <w:proofErr w:type="spellEnd"/>
                        <w:r>
                          <w:t xml:space="preserve"> </w:t>
                        </w:r>
                        <w:proofErr w:type="spellStart"/>
                        <w:r>
                          <w:t>transakcije</w:t>
                        </w:r>
                        <w:bookmarkEnd w:id="216"/>
                        <w:proofErr w:type="spellEnd"/>
                      </w:p>
                    </w:txbxContent>
                  </v:textbox>
                </v:shape>
                <v:shape id="Picture 104" o:spid="_x0000_s1125" type="#_x0000_t75" style="position:absolute;width:59436;height:179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" stroked="t" strokecolor="black [3213]">
                  <v:imagedata r:id="rId126" o:title=""/>
                  <v:path arrowok="t"/>
                </v:shape>
                <w10:wrap type="topAndBottom"/>
              </v:group>
            </w:pict>
          </mc:Fallback>
        </mc:AlternateContent>
      </w:r>
      <w:r w:rsidR="000F4F86">
        <w:rPr>
          <w:szCs w:val="24"/>
          <w:lang w:val="sr-Latn-RS"/>
        </w:rPr>
        <w:t>Zamislimo da je napadač</w:t>
      </w:r>
      <w:r w:rsidR="00D93ACC">
        <w:rPr>
          <w:szCs w:val="24"/>
          <w:lang w:val="sr-Latn-RS"/>
        </w:rPr>
        <w:t>,</w:t>
      </w:r>
      <w:r w:rsidR="000F4F86">
        <w:rPr>
          <w:szCs w:val="24"/>
          <w:lang w:val="sr-Latn-RS"/>
        </w:rPr>
        <w:t xml:space="preserve"> na primer</w:t>
      </w:r>
      <w:r w:rsidR="00D93ACC">
        <w:rPr>
          <w:szCs w:val="24"/>
          <w:lang w:val="sr-Latn-RS"/>
        </w:rPr>
        <w:t>,</w:t>
      </w:r>
      <w:r w:rsidR="000F4F86">
        <w:rPr>
          <w:szCs w:val="24"/>
          <w:lang w:val="sr-Latn-RS"/>
        </w:rPr>
        <w:t xml:space="preserve"> u bloku 6 promenio prvu transakciju tako da stoji da je poslato 15.50£ umesto 14.50£. On čak i da se vrati unazad kroz čitav </w:t>
      </w:r>
      <w:r w:rsidR="000F4F86" w:rsidRPr="00D93ACC">
        <w:rPr>
          <w:i/>
          <w:iCs/>
          <w:szCs w:val="24"/>
          <w:lang w:val="sr-Latn-RS"/>
        </w:rPr>
        <w:t>blockchain</w:t>
      </w:r>
      <w:r w:rsidR="000F4F86">
        <w:rPr>
          <w:szCs w:val="24"/>
          <w:lang w:val="sr-Latn-RS"/>
        </w:rPr>
        <w:t xml:space="preserve"> i da izmeni prethodne transakcije kako bi </w:t>
      </w:r>
      <w:r w:rsidR="00D93ACC">
        <w:rPr>
          <w:szCs w:val="24"/>
          <w:lang w:val="sr-Latn-RS"/>
        </w:rPr>
        <w:t xml:space="preserve">čitav niz </w:t>
      </w:r>
      <w:r w:rsidR="000F4F86">
        <w:rPr>
          <w:szCs w:val="24"/>
          <w:lang w:val="sr-Latn-RS"/>
        </w:rPr>
        <w:t>referenc</w:t>
      </w:r>
      <w:r w:rsidR="00D93ACC">
        <w:rPr>
          <w:szCs w:val="24"/>
          <w:lang w:val="sr-Latn-RS"/>
        </w:rPr>
        <w:t>i unazad</w:t>
      </w:r>
      <w:r w:rsidR="000F4F86">
        <w:rPr>
          <w:szCs w:val="24"/>
          <w:lang w:val="sr-Latn-RS"/>
        </w:rPr>
        <w:t xml:space="preserve"> bi</w:t>
      </w:r>
      <w:r w:rsidR="00D93ACC">
        <w:rPr>
          <w:szCs w:val="24"/>
          <w:lang w:val="sr-Latn-RS"/>
        </w:rPr>
        <w:t>o</w:t>
      </w:r>
      <w:r w:rsidR="000F4F86">
        <w:rPr>
          <w:szCs w:val="24"/>
          <w:lang w:val="sr-Latn-RS"/>
        </w:rPr>
        <w:t xml:space="preserve"> dob</w:t>
      </w:r>
      <w:r w:rsidR="00D93ACC">
        <w:rPr>
          <w:szCs w:val="24"/>
          <w:lang w:val="sr-Latn-RS"/>
        </w:rPr>
        <w:t>ar, tj. matematički bio validan</w:t>
      </w:r>
      <w:r w:rsidR="000F4F86">
        <w:rPr>
          <w:szCs w:val="24"/>
          <w:lang w:val="sr-Latn-RS"/>
        </w:rPr>
        <w:t>, i dalje nije u stanju da izmeni potpis bez poznavanja privatnog ključa pošiljaoca u ovoj transakciji, i privatnih ključeva svih prethodnih pošiljaoca u transakcijama u kojima je sadašnji pošiljalac bio primalac.</w:t>
      </w:r>
      <w:r w:rsidR="00D93ACC">
        <w:rPr>
          <w:szCs w:val="24"/>
          <w:lang w:val="sr-Latn-RS"/>
        </w:rPr>
        <w:t xml:space="preserve"> Ovaj poslednji korak znači da ni sam pošiljalac ne može da izmeni već poslatu transakciju</w:t>
      </w:r>
      <w:r w:rsidR="00A91461">
        <w:rPr>
          <w:szCs w:val="24"/>
          <w:lang w:val="sr-Latn-RS"/>
        </w:rPr>
        <w:t>,</w:t>
      </w:r>
      <w:r w:rsidR="00D93ACC">
        <w:rPr>
          <w:szCs w:val="24"/>
          <w:lang w:val="sr-Latn-RS"/>
        </w:rPr>
        <w:t xml:space="preserve"> iako već poseduje svoj privatni ključ.</w:t>
      </w:r>
    </w:p>
    <w:p w14:paraId="485A3D12" w14:textId="07A38233" w:rsidR="00DB5469" w:rsidRPr="00A91461" w:rsidRDefault="00DB5469" w:rsidP="00A91461">
      <w:pPr>
        <w:pStyle w:val="BodyTextChar0"/>
        <w:ind w:firstLine="851"/>
        <w:rPr>
          <w:szCs w:val="24"/>
          <w:lang w:val="sr-Latn-RS"/>
        </w:rPr>
      </w:pPr>
      <w:r>
        <w:rPr>
          <w:szCs w:val="24"/>
          <w:lang w:val="sr-Latn-RS"/>
        </w:rPr>
        <w:t>Kao što je već napomenuto, ID transakcije omogućava ovom lancu da se odbrani od kopiranja prethodnih transakcija, a pogotovo u istom bloku koji nije podložan proveravama validnosti referenci. Iako je potpis validan, znamo da sledeći ID mora biti 3 (ili u slučaju da je u pitanju vremenski žig, mora biti vreme veće nego u prethodnoj transakciji) te stoga ova transakcija nije validna.</w:t>
      </w:r>
    </w:p>
    <w:p w14:paraId="5C55E131" w14:textId="77777777" w:rsid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7F848E"/>
          <w:sz w:val="20"/>
          <w:szCs w:val="20"/>
          <w:lang w:val="en-US" w:eastAsia="en-US"/>
        </w:rPr>
      </w:pPr>
    </w:p>
    <w:p w14:paraId="333CD671" w14:textId="4CF489C3"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7F848E"/>
          <w:sz w:val="20"/>
          <w:szCs w:val="20"/>
          <w:lang w:val="en-US" w:eastAsia="en-US"/>
        </w:rPr>
        <w:t>//go through previous/current blocks and find previous id</w:t>
      </w:r>
    </w:p>
    <w:p w14:paraId="3FFB828B"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C678DD"/>
          <w:sz w:val="20"/>
          <w:szCs w:val="20"/>
          <w:lang w:val="en-US" w:eastAsia="en-US"/>
        </w:rPr>
        <w:t>function</w:t>
      </w:r>
      <w:r w:rsidRPr="00DB5469">
        <w:rPr>
          <w:rFonts w:ascii="Consolas" w:hAnsi="Consolas"/>
          <w:color w:val="ABB2BF"/>
          <w:sz w:val="20"/>
          <w:szCs w:val="20"/>
          <w:lang w:val="en-US" w:eastAsia="en-US"/>
        </w:rPr>
        <w:t xml:space="preserve"> </w:t>
      </w:r>
      <w:proofErr w:type="spellStart"/>
      <w:proofErr w:type="gramStart"/>
      <w:r w:rsidRPr="00DB5469">
        <w:rPr>
          <w:rFonts w:ascii="Consolas" w:hAnsi="Consolas"/>
          <w:color w:val="61AFEF"/>
          <w:sz w:val="20"/>
          <w:szCs w:val="20"/>
          <w:lang w:val="en-US" w:eastAsia="en-US"/>
        </w:rPr>
        <w:t>validId</w:t>
      </w:r>
      <w:proofErr w:type="spellEnd"/>
      <w:r w:rsidRPr="00DB5469">
        <w:rPr>
          <w:rFonts w:ascii="Consolas" w:hAnsi="Consolas"/>
          <w:color w:val="ABB2BF"/>
          <w:sz w:val="20"/>
          <w:szCs w:val="20"/>
          <w:lang w:val="en-US" w:eastAsia="en-US"/>
        </w:rPr>
        <w:t>(</w:t>
      </w:r>
      <w:proofErr w:type="gramEnd"/>
      <w:r w:rsidRPr="00DB5469">
        <w:rPr>
          <w:rFonts w:ascii="Consolas" w:hAnsi="Consolas"/>
          <w:color w:val="E06C75"/>
          <w:sz w:val="20"/>
          <w:szCs w:val="20"/>
          <w:lang w:val="en-US" w:eastAsia="en-US"/>
        </w:rPr>
        <w:t>chain</w:t>
      </w:r>
      <w:r w:rsidRPr="00DB5469">
        <w:rPr>
          <w:rFonts w:ascii="Consolas" w:hAnsi="Consolas"/>
          <w:color w:val="ABB2BF"/>
          <w:sz w:val="20"/>
          <w:szCs w:val="20"/>
          <w:lang w:val="en-US" w:eastAsia="en-US"/>
        </w:rPr>
        <w:t xml:space="preserve">, </w:t>
      </w:r>
      <w:r w:rsidRPr="00DB5469">
        <w:rPr>
          <w:rFonts w:ascii="Consolas" w:hAnsi="Consolas"/>
          <w:color w:val="E06C75"/>
          <w:sz w:val="20"/>
          <w:szCs w:val="20"/>
          <w:lang w:val="en-US" w:eastAsia="en-US"/>
        </w:rPr>
        <w:t>block</w:t>
      </w:r>
      <w:r w:rsidRPr="00DB5469">
        <w:rPr>
          <w:rFonts w:ascii="Consolas" w:hAnsi="Consolas"/>
          <w:color w:val="ABB2BF"/>
          <w:sz w:val="20"/>
          <w:szCs w:val="20"/>
          <w:lang w:val="en-US" w:eastAsia="en-US"/>
        </w:rPr>
        <w:t xml:space="preserve">, </w:t>
      </w:r>
      <w:proofErr w:type="spellStart"/>
      <w:r w:rsidRPr="00DB5469">
        <w:rPr>
          <w:rFonts w:ascii="Consolas" w:hAnsi="Consolas"/>
          <w:color w:val="E06C75"/>
          <w:sz w:val="20"/>
          <w:szCs w:val="20"/>
          <w:lang w:val="en-US" w:eastAsia="en-US"/>
        </w:rPr>
        <w:t>tx</w:t>
      </w:r>
      <w:proofErr w:type="spellEnd"/>
      <w:r w:rsidRPr="00DB5469">
        <w:rPr>
          <w:rFonts w:ascii="Consolas" w:hAnsi="Consolas"/>
          <w:color w:val="ABB2BF"/>
          <w:sz w:val="20"/>
          <w:szCs w:val="20"/>
          <w:lang w:val="en-US" w:eastAsia="en-US"/>
        </w:rPr>
        <w:t>){</w:t>
      </w:r>
    </w:p>
    <w:p w14:paraId="2ECBF201"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if</w:t>
      </w:r>
      <w:r w:rsidRPr="00DB5469">
        <w:rPr>
          <w:rFonts w:ascii="Consolas" w:hAnsi="Consolas"/>
          <w:color w:val="ABB2BF"/>
          <w:sz w:val="20"/>
          <w:szCs w:val="20"/>
          <w:lang w:val="en-US" w:eastAsia="en-US"/>
        </w:rPr>
        <w:t>(</w:t>
      </w:r>
      <w:r w:rsidRPr="00DB5469">
        <w:rPr>
          <w:rFonts w:ascii="Consolas" w:hAnsi="Consolas"/>
          <w:color w:val="E06C75"/>
          <w:sz w:val="20"/>
          <w:szCs w:val="20"/>
          <w:lang w:val="en-US" w:eastAsia="en-US"/>
        </w:rPr>
        <w:t>block</w:t>
      </w:r>
      <w:r w:rsidRPr="00DB5469">
        <w:rPr>
          <w:rFonts w:ascii="Consolas" w:hAnsi="Consolas"/>
          <w:color w:val="56B6C2"/>
          <w:sz w:val="20"/>
          <w:szCs w:val="20"/>
          <w:lang w:val="en-US" w:eastAsia="en-US"/>
        </w:rPr>
        <w:t>==</w:t>
      </w:r>
      <w:proofErr w:type="gramStart"/>
      <w:r w:rsidRPr="00DB5469">
        <w:rPr>
          <w:rFonts w:ascii="Consolas" w:hAnsi="Consolas"/>
          <w:color w:val="D19A66"/>
          <w:sz w:val="20"/>
          <w:szCs w:val="20"/>
          <w:lang w:val="en-US" w:eastAsia="en-US"/>
        </w:rPr>
        <w:t>1</w:t>
      </w:r>
      <w:r w:rsidRPr="00DB5469">
        <w:rPr>
          <w:rFonts w:ascii="Consolas" w:hAnsi="Consolas"/>
          <w:color w:val="ABB2BF"/>
          <w:sz w:val="20"/>
          <w:szCs w:val="20"/>
          <w:lang w:val="en-US" w:eastAsia="en-US"/>
        </w:rPr>
        <w:t>){</w:t>
      </w:r>
      <w:proofErr w:type="gramEnd"/>
    </w:p>
    <w:p w14:paraId="610FCC3B"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return</w:t>
      </w:r>
      <w:r w:rsidRPr="00DB5469">
        <w:rPr>
          <w:rFonts w:ascii="Consolas" w:hAnsi="Consolas"/>
          <w:color w:val="ABB2BF"/>
          <w:sz w:val="20"/>
          <w:szCs w:val="20"/>
          <w:lang w:val="en-US" w:eastAsia="en-US"/>
        </w:rPr>
        <w:t xml:space="preserve"> </w:t>
      </w:r>
      <w:proofErr w:type="gramStart"/>
      <w:r w:rsidRPr="00DB5469">
        <w:rPr>
          <w:rFonts w:ascii="Consolas" w:hAnsi="Consolas"/>
          <w:color w:val="D19A66"/>
          <w:sz w:val="20"/>
          <w:szCs w:val="20"/>
          <w:lang w:val="en-US" w:eastAsia="en-US"/>
        </w:rPr>
        <w:t>true</w:t>
      </w:r>
      <w:r w:rsidRPr="00DB5469">
        <w:rPr>
          <w:rFonts w:ascii="Consolas" w:hAnsi="Consolas"/>
          <w:color w:val="ABB2BF"/>
          <w:sz w:val="20"/>
          <w:szCs w:val="20"/>
          <w:lang w:val="en-US" w:eastAsia="en-US"/>
        </w:rPr>
        <w:t>;</w:t>
      </w:r>
      <w:proofErr w:type="gramEnd"/>
    </w:p>
    <w:p w14:paraId="361AD24B"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lastRenderedPageBreak/>
        <w:t>  }</w:t>
      </w:r>
    </w:p>
    <w:p w14:paraId="3E025F70"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const</w:t>
      </w:r>
      <w:r w:rsidRPr="00DB5469">
        <w:rPr>
          <w:rFonts w:ascii="Consolas" w:hAnsi="Consolas"/>
          <w:color w:val="ABB2BF"/>
          <w:sz w:val="20"/>
          <w:szCs w:val="20"/>
          <w:lang w:val="en-US" w:eastAsia="en-US"/>
        </w:rPr>
        <w:t xml:space="preserve"> </w:t>
      </w:r>
      <w:r w:rsidRPr="00DB5469">
        <w:rPr>
          <w:rFonts w:ascii="Consolas" w:hAnsi="Consolas"/>
          <w:color w:val="E5C07B"/>
          <w:sz w:val="20"/>
          <w:szCs w:val="20"/>
          <w:lang w:val="en-US" w:eastAsia="en-US"/>
        </w:rPr>
        <w:t>currId</w:t>
      </w:r>
      <w:r w:rsidRPr="00DB5469">
        <w:rPr>
          <w:rFonts w:ascii="Consolas" w:hAnsi="Consolas"/>
          <w:color w:val="56B6C2"/>
          <w:sz w:val="20"/>
          <w:szCs w:val="20"/>
          <w:lang w:val="en-US" w:eastAsia="en-US"/>
        </w:rPr>
        <w:t>=parseInt</w:t>
      </w:r>
      <w:r w:rsidRPr="00DB5469">
        <w:rPr>
          <w:rFonts w:ascii="Consolas" w:hAnsi="Consolas"/>
          <w:color w:val="ABB2BF"/>
          <w:sz w:val="20"/>
          <w:szCs w:val="20"/>
          <w:lang w:val="en-US" w:eastAsia="en-US"/>
        </w:rPr>
        <w:t>(</w:t>
      </w:r>
      <w:r w:rsidRPr="00DB5469">
        <w:rPr>
          <w:rFonts w:ascii="Consolas" w:hAnsi="Consolas"/>
          <w:color w:val="61AFEF"/>
          <w:sz w:val="20"/>
          <w:szCs w:val="20"/>
          <w:lang w:val="en-US" w:eastAsia="en-US"/>
        </w:rPr>
        <w:t>$</w:t>
      </w:r>
      <w:r w:rsidRPr="00DB5469">
        <w:rPr>
          <w:rFonts w:ascii="Consolas" w:hAnsi="Consolas"/>
          <w:color w:val="ABB2BF"/>
          <w:sz w:val="20"/>
          <w:szCs w:val="20"/>
          <w:lang w:val="en-US" w:eastAsia="en-US"/>
        </w:rPr>
        <w:t>(</w:t>
      </w:r>
      <w:r w:rsidRPr="00DB5469">
        <w:rPr>
          <w:rFonts w:ascii="Consolas" w:hAnsi="Consolas"/>
          <w:color w:val="98C379"/>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'tx'</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tx</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'id'</w:t>
      </w:r>
      <w:proofErr w:type="gramStart"/>
      <w:r w:rsidRPr="00DB5469">
        <w:rPr>
          <w:rFonts w:ascii="Consolas" w:hAnsi="Consolas"/>
          <w:color w:val="ABB2BF"/>
          <w:sz w:val="20"/>
          <w:szCs w:val="20"/>
          <w:lang w:val="en-US" w:eastAsia="en-US"/>
        </w:rPr>
        <w:t>).</w:t>
      </w:r>
      <w:r w:rsidRPr="00DB5469">
        <w:rPr>
          <w:rFonts w:ascii="Consolas" w:hAnsi="Consolas"/>
          <w:color w:val="61AFEF"/>
          <w:sz w:val="20"/>
          <w:szCs w:val="20"/>
          <w:lang w:val="en-US" w:eastAsia="en-US"/>
        </w:rPr>
        <w:t>val</w:t>
      </w:r>
      <w:proofErr w:type="gramEnd"/>
      <w:r w:rsidRPr="00DB5469">
        <w:rPr>
          <w:rFonts w:ascii="Consolas" w:hAnsi="Consolas"/>
          <w:color w:val="ABB2BF"/>
          <w:sz w:val="20"/>
          <w:szCs w:val="20"/>
          <w:lang w:val="en-US" w:eastAsia="en-US"/>
        </w:rPr>
        <w:t>());</w:t>
      </w:r>
    </w:p>
    <w:p w14:paraId="7C141D81" w14:textId="5EB5A70B"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const</w:t>
      </w:r>
      <w:r w:rsidRPr="00DB5469">
        <w:rPr>
          <w:rFonts w:ascii="Consolas" w:hAnsi="Consolas"/>
          <w:color w:val="ABB2BF"/>
          <w:sz w:val="20"/>
          <w:szCs w:val="20"/>
          <w:lang w:val="en-US" w:eastAsia="en-US"/>
        </w:rPr>
        <w:t xml:space="preserve"> </w:t>
      </w:r>
      <w:r w:rsidRPr="00DB5469">
        <w:rPr>
          <w:rFonts w:ascii="Consolas" w:hAnsi="Consolas"/>
          <w:color w:val="E5C07B"/>
          <w:sz w:val="20"/>
          <w:szCs w:val="20"/>
          <w:lang w:val="en-US" w:eastAsia="en-US"/>
        </w:rPr>
        <w:t>sender</w:t>
      </w:r>
      <w:r w:rsidRPr="00DB5469">
        <w:rPr>
          <w:rFonts w:ascii="Consolas" w:hAnsi="Consolas"/>
          <w:color w:val="56B6C2"/>
          <w:sz w:val="20"/>
          <w:szCs w:val="20"/>
          <w:lang w:val="en-US" w:eastAsia="en-US"/>
        </w:rPr>
        <w:t>=</w:t>
      </w:r>
      <w:r w:rsidRPr="00DB5469">
        <w:rPr>
          <w:rFonts w:ascii="Consolas" w:hAnsi="Consolas"/>
          <w:color w:val="61AFEF"/>
          <w:sz w:val="20"/>
          <w:szCs w:val="20"/>
          <w:lang w:val="en-US" w:eastAsia="en-US"/>
        </w:rPr>
        <w:t>$</w:t>
      </w:r>
      <w:r w:rsidRPr="00DB5469">
        <w:rPr>
          <w:rFonts w:ascii="Consolas" w:hAnsi="Consolas"/>
          <w:color w:val="ABB2BF"/>
          <w:sz w:val="20"/>
          <w:szCs w:val="20"/>
          <w:lang w:val="en-US" w:eastAsia="en-US"/>
        </w:rPr>
        <w:t>(</w:t>
      </w:r>
      <w:r w:rsidRPr="00DB5469">
        <w:rPr>
          <w:rFonts w:ascii="Consolas" w:hAnsi="Consolas"/>
          <w:color w:val="98C379"/>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w:t>
      </w:r>
      <w:proofErr w:type="spellStart"/>
      <w:r w:rsidRPr="00DB5469">
        <w:rPr>
          <w:rFonts w:ascii="Consolas" w:hAnsi="Consolas"/>
          <w:color w:val="98C379"/>
          <w:sz w:val="20"/>
          <w:szCs w:val="20"/>
          <w:lang w:val="en-US" w:eastAsia="en-US"/>
        </w:rPr>
        <w:t>tx</w:t>
      </w:r>
      <w:proofErr w:type="spellEnd"/>
      <w:r w:rsidRPr="00DB5469">
        <w:rPr>
          <w:rFonts w:ascii="Consolas" w:hAnsi="Consolas"/>
          <w:color w:val="98C379"/>
          <w:sz w:val="20"/>
          <w:szCs w:val="20"/>
          <w:lang w:val="en-US" w:eastAsia="en-US"/>
        </w:rPr>
        <w:t>'</w:t>
      </w:r>
      <w:r w:rsidRPr="00DB5469">
        <w:rPr>
          <w:rFonts w:ascii="Consolas" w:hAnsi="Consolas"/>
          <w:color w:val="56B6C2"/>
          <w:sz w:val="20"/>
          <w:szCs w:val="20"/>
          <w:lang w:val="en-US" w:eastAsia="en-US"/>
        </w:rPr>
        <w:t>+</w:t>
      </w:r>
      <w:proofErr w:type="spellStart"/>
      <w:r w:rsidRPr="00DB5469">
        <w:rPr>
          <w:rFonts w:ascii="Consolas" w:hAnsi="Consolas"/>
          <w:color w:val="E06C75"/>
          <w:sz w:val="20"/>
          <w:szCs w:val="20"/>
          <w:lang w:val="en-US" w:eastAsia="en-US"/>
        </w:rPr>
        <w:t>tx</w:t>
      </w:r>
      <w:proofErr w:type="spellEnd"/>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'from'</w:t>
      </w:r>
      <w:proofErr w:type="gramStart"/>
      <w:r w:rsidRPr="00DB5469">
        <w:rPr>
          <w:rFonts w:ascii="Consolas" w:hAnsi="Consolas"/>
          <w:color w:val="ABB2BF"/>
          <w:sz w:val="20"/>
          <w:szCs w:val="20"/>
          <w:lang w:val="en-US" w:eastAsia="en-US"/>
        </w:rPr>
        <w:t>).</w:t>
      </w:r>
      <w:proofErr w:type="spellStart"/>
      <w:r w:rsidRPr="00DB5469">
        <w:rPr>
          <w:rFonts w:ascii="Consolas" w:hAnsi="Consolas"/>
          <w:color w:val="61AFEF"/>
          <w:sz w:val="20"/>
          <w:szCs w:val="20"/>
          <w:lang w:val="en-US" w:eastAsia="en-US"/>
        </w:rPr>
        <w:t>val</w:t>
      </w:r>
      <w:proofErr w:type="spellEnd"/>
      <w:proofErr w:type="gramEnd"/>
      <w:r w:rsidRPr="00DB5469">
        <w:rPr>
          <w:rFonts w:ascii="Consolas" w:hAnsi="Consolas"/>
          <w:color w:val="ABB2BF"/>
          <w:sz w:val="20"/>
          <w:szCs w:val="20"/>
          <w:lang w:val="en-US" w:eastAsia="en-US"/>
        </w:rPr>
        <w:t>()</w:t>
      </w:r>
      <w:r w:rsidR="00A76260" w:rsidRPr="00DB5469">
        <w:rPr>
          <w:rFonts w:ascii="Consolas" w:hAnsi="Consolas"/>
          <w:color w:val="ABB2BF"/>
          <w:sz w:val="20"/>
          <w:szCs w:val="20"/>
          <w:lang w:val="en-US" w:eastAsia="en-US"/>
        </w:rPr>
        <w:t>;</w:t>
      </w:r>
    </w:p>
    <w:p w14:paraId="2ABCEB8E"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var</w:t>
      </w:r>
      <w:r w:rsidRPr="00DB5469">
        <w:rPr>
          <w:rFonts w:ascii="Consolas" w:hAnsi="Consolas"/>
          <w:color w:val="ABB2BF"/>
          <w:sz w:val="20"/>
          <w:szCs w:val="20"/>
          <w:lang w:val="en-US" w:eastAsia="en-US"/>
        </w:rPr>
        <w:t xml:space="preserve"> </w:t>
      </w:r>
      <w:proofErr w:type="spellStart"/>
      <w:r w:rsidRPr="00DB5469">
        <w:rPr>
          <w:rFonts w:ascii="Consolas" w:hAnsi="Consolas"/>
          <w:color w:val="E06C75"/>
          <w:sz w:val="20"/>
          <w:szCs w:val="20"/>
          <w:lang w:val="en-US" w:eastAsia="en-US"/>
        </w:rPr>
        <w:t>senderFound</w:t>
      </w:r>
      <w:proofErr w:type="spellEnd"/>
      <w:r w:rsidRPr="00DB5469">
        <w:rPr>
          <w:rFonts w:ascii="Consolas" w:hAnsi="Consolas"/>
          <w:color w:val="56B6C2"/>
          <w:sz w:val="20"/>
          <w:szCs w:val="20"/>
          <w:lang w:val="en-US" w:eastAsia="en-US"/>
        </w:rPr>
        <w:t>=</w:t>
      </w:r>
      <w:proofErr w:type="gramStart"/>
      <w:r w:rsidRPr="00DB5469">
        <w:rPr>
          <w:rFonts w:ascii="Consolas" w:hAnsi="Consolas"/>
          <w:color w:val="D19A66"/>
          <w:sz w:val="20"/>
          <w:szCs w:val="20"/>
          <w:lang w:val="en-US" w:eastAsia="en-US"/>
        </w:rPr>
        <w:t>false</w:t>
      </w:r>
      <w:r w:rsidRPr="00DB5469">
        <w:rPr>
          <w:rFonts w:ascii="Consolas" w:hAnsi="Consolas"/>
          <w:color w:val="ABB2BF"/>
          <w:sz w:val="20"/>
          <w:szCs w:val="20"/>
          <w:lang w:val="en-US" w:eastAsia="en-US"/>
        </w:rPr>
        <w:t>;</w:t>
      </w:r>
      <w:proofErr w:type="gramEnd"/>
    </w:p>
    <w:p w14:paraId="2CA56CA5"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var</w:t>
      </w:r>
      <w:r w:rsidRPr="00DB5469">
        <w:rPr>
          <w:rFonts w:ascii="Consolas" w:hAnsi="Consolas"/>
          <w:color w:val="ABB2BF"/>
          <w:sz w:val="20"/>
          <w:szCs w:val="20"/>
          <w:lang w:val="en-US" w:eastAsia="en-US"/>
        </w:rPr>
        <w:t xml:space="preserve"> </w:t>
      </w:r>
      <w:proofErr w:type="spellStart"/>
      <w:r w:rsidRPr="00DB5469">
        <w:rPr>
          <w:rFonts w:ascii="Consolas" w:hAnsi="Consolas"/>
          <w:color w:val="E06C75"/>
          <w:sz w:val="20"/>
          <w:szCs w:val="20"/>
          <w:lang w:val="en-US" w:eastAsia="en-US"/>
        </w:rPr>
        <w:t>prevId</w:t>
      </w:r>
      <w:proofErr w:type="spellEnd"/>
      <w:r w:rsidRPr="00DB5469">
        <w:rPr>
          <w:rFonts w:ascii="Consolas" w:hAnsi="Consolas"/>
          <w:color w:val="56B6C2"/>
          <w:sz w:val="20"/>
          <w:szCs w:val="20"/>
          <w:lang w:val="en-US" w:eastAsia="en-US"/>
        </w:rPr>
        <w:t>=-</w:t>
      </w:r>
      <w:proofErr w:type="gramStart"/>
      <w:r w:rsidRPr="00DB5469">
        <w:rPr>
          <w:rFonts w:ascii="Consolas" w:hAnsi="Consolas"/>
          <w:color w:val="D19A66"/>
          <w:sz w:val="20"/>
          <w:szCs w:val="20"/>
          <w:lang w:val="en-US" w:eastAsia="en-US"/>
        </w:rPr>
        <w:t>1</w:t>
      </w:r>
      <w:r w:rsidRPr="00DB5469">
        <w:rPr>
          <w:rFonts w:ascii="Consolas" w:hAnsi="Consolas"/>
          <w:color w:val="ABB2BF"/>
          <w:sz w:val="20"/>
          <w:szCs w:val="20"/>
          <w:lang w:val="en-US" w:eastAsia="en-US"/>
        </w:rPr>
        <w:t>;</w:t>
      </w:r>
      <w:proofErr w:type="gramEnd"/>
    </w:p>
    <w:p w14:paraId="6145C969"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proofErr w:type="gramStart"/>
      <w:r w:rsidRPr="00DB5469">
        <w:rPr>
          <w:rFonts w:ascii="Consolas" w:hAnsi="Consolas"/>
          <w:color w:val="C678DD"/>
          <w:sz w:val="20"/>
          <w:szCs w:val="20"/>
          <w:lang w:val="en-US" w:eastAsia="en-US"/>
        </w:rPr>
        <w:t>for</w:t>
      </w:r>
      <w:r w:rsidRPr="00DB5469">
        <w:rPr>
          <w:rFonts w:ascii="Consolas" w:hAnsi="Consolas"/>
          <w:color w:val="ABB2BF"/>
          <w:sz w:val="20"/>
          <w:szCs w:val="20"/>
          <w:lang w:val="en-US" w:eastAsia="en-US"/>
        </w:rPr>
        <w:t>(</w:t>
      </w:r>
      <w:proofErr w:type="gramEnd"/>
      <w:r w:rsidRPr="00DB5469">
        <w:rPr>
          <w:rFonts w:ascii="Consolas" w:hAnsi="Consolas"/>
          <w:color w:val="C678DD"/>
          <w:sz w:val="20"/>
          <w:szCs w:val="20"/>
          <w:lang w:val="en-US" w:eastAsia="en-US"/>
        </w:rPr>
        <w:t>let</w:t>
      </w:r>
      <w:r w:rsidRPr="00DB5469">
        <w:rPr>
          <w:rFonts w:ascii="Consolas" w:hAnsi="Consolas"/>
          <w:color w:val="ABB2BF"/>
          <w:sz w:val="20"/>
          <w:szCs w:val="20"/>
          <w:lang w:val="en-US" w:eastAsia="en-US"/>
        </w:rPr>
        <w:t xml:space="preserve"> </w:t>
      </w:r>
      <w:proofErr w:type="spellStart"/>
      <w:r w:rsidRPr="00DB5469">
        <w:rPr>
          <w:rFonts w:ascii="Consolas" w:hAnsi="Consolas"/>
          <w:color w:val="E06C75"/>
          <w:sz w:val="20"/>
          <w:szCs w:val="20"/>
          <w:lang w:val="en-US" w:eastAsia="en-US"/>
        </w:rPr>
        <w:t>i</w:t>
      </w:r>
      <w:proofErr w:type="spellEnd"/>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block</w:t>
      </w:r>
      <w:r w:rsidRPr="00DB5469">
        <w:rPr>
          <w:rFonts w:ascii="Consolas" w:hAnsi="Consolas"/>
          <w:color w:val="ABB2BF"/>
          <w:sz w:val="20"/>
          <w:szCs w:val="20"/>
          <w:lang w:val="en-US" w:eastAsia="en-US"/>
        </w:rPr>
        <w:t xml:space="preserve">; </w:t>
      </w:r>
      <w:proofErr w:type="spellStart"/>
      <w:r w:rsidRPr="00DB5469">
        <w:rPr>
          <w:rFonts w:ascii="Consolas" w:hAnsi="Consolas"/>
          <w:color w:val="E06C75"/>
          <w:sz w:val="20"/>
          <w:szCs w:val="20"/>
          <w:lang w:val="en-US" w:eastAsia="en-US"/>
        </w:rPr>
        <w:t>i</w:t>
      </w:r>
      <w:proofErr w:type="spellEnd"/>
      <w:r w:rsidRPr="00DB5469">
        <w:rPr>
          <w:rFonts w:ascii="Consolas" w:hAnsi="Consolas"/>
          <w:color w:val="56B6C2"/>
          <w:sz w:val="20"/>
          <w:szCs w:val="20"/>
          <w:lang w:val="en-US" w:eastAsia="en-US"/>
        </w:rPr>
        <w:t>&gt;=</w:t>
      </w:r>
      <w:r w:rsidRPr="00DB5469">
        <w:rPr>
          <w:rFonts w:ascii="Consolas" w:hAnsi="Consolas"/>
          <w:color w:val="D19A66"/>
          <w:sz w:val="20"/>
          <w:szCs w:val="20"/>
          <w:lang w:val="en-US" w:eastAsia="en-US"/>
        </w:rPr>
        <w:t>1</w:t>
      </w:r>
      <w:r w:rsidRPr="00DB5469">
        <w:rPr>
          <w:rFonts w:ascii="Consolas" w:hAnsi="Consolas"/>
          <w:color w:val="ABB2BF"/>
          <w:sz w:val="20"/>
          <w:szCs w:val="20"/>
          <w:lang w:val="en-US" w:eastAsia="en-US"/>
        </w:rPr>
        <w:t xml:space="preserve">; </w:t>
      </w:r>
      <w:proofErr w:type="spellStart"/>
      <w:r w:rsidRPr="00DB5469">
        <w:rPr>
          <w:rFonts w:ascii="Consolas" w:hAnsi="Consolas"/>
          <w:color w:val="E06C75"/>
          <w:sz w:val="20"/>
          <w:szCs w:val="20"/>
          <w:lang w:val="en-US" w:eastAsia="en-US"/>
        </w:rPr>
        <w:t>i</w:t>
      </w:r>
      <w:proofErr w:type="spellEnd"/>
      <w:r w:rsidRPr="00DB5469">
        <w:rPr>
          <w:rFonts w:ascii="Consolas" w:hAnsi="Consolas"/>
          <w:color w:val="56B6C2"/>
          <w:sz w:val="20"/>
          <w:szCs w:val="20"/>
          <w:lang w:val="en-US" w:eastAsia="en-US"/>
        </w:rPr>
        <w:t>--</w:t>
      </w:r>
      <w:r w:rsidRPr="00DB5469">
        <w:rPr>
          <w:rFonts w:ascii="Consolas" w:hAnsi="Consolas"/>
          <w:color w:val="ABB2BF"/>
          <w:sz w:val="20"/>
          <w:szCs w:val="20"/>
          <w:lang w:val="en-US" w:eastAsia="en-US"/>
        </w:rPr>
        <w:t>){</w:t>
      </w:r>
    </w:p>
    <w:p w14:paraId="4D4CA852"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if</w:t>
      </w:r>
      <w:r w:rsidRPr="00DB5469">
        <w:rPr>
          <w:rFonts w:ascii="Consolas" w:hAnsi="Consolas"/>
          <w:color w:val="ABB2BF"/>
          <w:sz w:val="20"/>
          <w:szCs w:val="20"/>
          <w:lang w:val="en-US" w:eastAsia="en-US"/>
        </w:rPr>
        <w:t>(</w:t>
      </w:r>
      <w:proofErr w:type="spellStart"/>
      <w:r w:rsidRPr="00DB5469">
        <w:rPr>
          <w:rFonts w:ascii="Consolas" w:hAnsi="Consolas"/>
          <w:color w:val="E06C75"/>
          <w:sz w:val="20"/>
          <w:szCs w:val="20"/>
          <w:lang w:val="en-US" w:eastAsia="en-US"/>
        </w:rPr>
        <w:t>i</w:t>
      </w:r>
      <w:proofErr w:type="spellEnd"/>
      <w:r w:rsidRPr="00DB5469">
        <w:rPr>
          <w:rFonts w:ascii="Consolas" w:hAnsi="Consolas"/>
          <w:color w:val="56B6C2"/>
          <w:sz w:val="20"/>
          <w:szCs w:val="20"/>
          <w:lang w:val="en-US" w:eastAsia="en-US"/>
        </w:rPr>
        <w:t>==</w:t>
      </w:r>
      <w:proofErr w:type="gramStart"/>
      <w:r w:rsidRPr="00DB5469">
        <w:rPr>
          <w:rFonts w:ascii="Consolas" w:hAnsi="Consolas"/>
          <w:color w:val="E06C75"/>
          <w:sz w:val="20"/>
          <w:szCs w:val="20"/>
          <w:lang w:val="en-US" w:eastAsia="en-US"/>
        </w:rPr>
        <w:t>block</w:t>
      </w:r>
      <w:r w:rsidRPr="00DB5469">
        <w:rPr>
          <w:rFonts w:ascii="Consolas" w:hAnsi="Consolas"/>
          <w:color w:val="ABB2BF"/>
          <w:sz w:val="20"/>
          <w:szCs w:val="20"/>
          <w:lang w:val="en-US" w:eastAsia="en-US"/>
        </w:rPr>
        <w:t>){</w:t>
      </w:r>
      <w:proofErr w:type="gramEnd"/>
      <w:r w:rsidRPr="00DB5469">
        <w:rPr>
          <w:rFonts w:ascii="Consolas" w:hAnsi="Consolas"/>
          <w:color w:val="7F848E"/>
          <w:sz w:val="20"/>
          <w:szCs w:val="20"/>
          <w:lang w:val="en-US" w:eastAsia="en-US"/>
        </w:rPr>
        <w:t>//</w:t>
      </w:r>
      <w:proofErr w:type="spellStart"/>
      <w:r w:rsidRPr="00DB5469">
        <w:rPr>
          <w:rFonts w:ascii="Consolas" w:hAnsi="Consolas"/>
          <w:color w:val="7F848E"/>
          <w:sz w:val="20"/>
          <w:szCs w:val="20"/>
          <w:lang w:val="en-US" w:eastAsia="en-US"/>
        </w:rPr>
        <w:t>curr</w:t>
      </w:r>
      <w:proofErr w:type="spellEnd"/>
      <w:r w:rsidRPr="00DB5469">
        <w:rPr>
          <w:rFonts w:ascii="Consolas" w:hAnsi="Consolas"/>
          <w:color w:val="7F848E"/>
          <w:sz w:val="20"/>
          <w:szCs w:val="20"/>
          <w:lang w:val="en-US" w:eastAsia="en-US"/>
        </w:rPr>
        <w:t xml:space="preserve"> block</w:t>
      </w:r>
    </w:p>
    <w:p w14:paraId="10E23034"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proofErr w:type="gramStart"/>
      <w:r w:rsidRPr="00DB5469">
        <w:rPr>
          <w:rFonts w:ascii="Consolas" w:hAnsi="Consolas"/>
          <w:color w:val="C678DD"/>
          <w:sz w:val="20"/>
          <w:szCs w:val="20"/>
          <w:lang w:val="en-US" w:eastAsia="en-US"/>
        </w:rPr>
        <w:t>for</w:t>
      </w:r>
      <w:r w:rsidRPr="00DB5469">
        <w:rPr>
          <w:rFonts w:ascii="Consolas" w:hAnsi="Consolas"/>
          <w:color w:val="ABB2BF"/>
          <w:sz w:val="20"/>
          <w:szCs w:val="20"/>
          <w:lang w:val="en-US" w:eastAsia="en-US"/>
        </w:rPr>
        <w:t>(</w:t>
      </w:r>
      <w:proofErr w:type="gramEnd"/>
      <w:r w:rsidRPr="00DB5469">
        <w:rPr>
          <w:rFonts w:ascii="Consolas" w:hAnsi="Consolas"/>
          <w:color w:val="C678DD"/>
          <w:sz w:val="20"/>
          <w:szCs w:val="20"/>
          <w:lang w:val="en-US" w:eastAsia="en-US"/>
        </w:rPr>
        <w:t>let</w:t>
      </w:r>
      <w:r w:rsidRPr="00DB5469">
        <w:rPr>
          <w:rFonts w:ascii="Consolas" w:hAnsi="Consolas"/>
          <w:color w:val="ABB2BF"/>
          <w:sz w:val="20"/>
          <w:szCs w:val="20"/>
          <w:lang w:val="en-US" w:eastAsia="en-US"/>
        </w:rPr>
        <w:t xml:space="preserve"> </w:t>
      </w:r>
      <w:r w:rsidRPr="00DB5469">
        <w:rPr>
          <w:rFonts w:ascii="Consolas" w:hAnsi="Consolas"/>
          <w:color w:val="E06C75"/>
          <w:sz w:val="20"/>
          <w:szCs w:val="20"/>
          <w:lang w:val="en-US" w:eastAsia="en-US"/>
        </w:rPr>
        <w:t>j</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tx</w:t>
      </w:r>
      <w:r w:rsidRPr="00DB5469">
        <w:rPr>
          <w:rFonts w:ascii="Consolas" w:hAnsi="Consolas"/>
          <w:color w:val="56B6C2"/>
          <w:sz w:val="20"/>
          <w:szCs w:val="20"/>
          <w:lang w:val="en-US" w:eastAsia="en-US"/>
        </w:rPr>
        <w:t>-</w:t>
      </w:r>
      <w:r w:rsidRPr="00DB5469">
        <w:rPr>
          <w:rFonts w:ascii="Consolas" w:hAnsi="Consolas"/>
          <w:color w:val="D19A66"/>
          <w:sz w:val="20"/>
          <w:szCs w:val="20"/>
          <w:lang w:val="en-US" w:eastAsia="en-US"/>
        </w:rPr>
        <w:t>1</w:t>
      </w:r>
      <w:r w:rsidRPr="00DB5469">
        <w:rPr>
          <w:rFonts w:ascii="Consolas" w:hAnsi="Consolas"/>
          <w:color w:val="ABB2BF"/>
          <w:sz w:val="20"/>
          <w:szCs w:val="20"/>
          <w:lang w:val="en-US" w:eastAsia="en-US"/>
        </w:rPr>
        <w:t>;</w:t>
      </w:r>
      <w:r w:rsidRPr="00DB5469">
        <w:rPr>
          <w:rFonts w:ascii="Consolas" w:hAnsi="Consolas"/>
          <w:color w:val="E06C75"/>
          <w:sz w:val="20"/>
          <w:szCs w:val="20"/>
          <w:lang w:val="en-US" w:eastAsia="en-US"/>
        </w:rPr>
        <w:t>j</w:t>
      </w:r>
      <w:r w:rsidRPr="00DB5469">
        <w:rPr>
          <w:rFonts w:ascii="Consolas" w:hAnsi="Consolas"/>
          <w:color w:val="56B6C2"/>
          <w:sz w:val="20"/>
          <w:szCs w:val="20"/>
          <w:lang w:val="en-US" w:eastAsia="en-US"/>
        </w:rPr>
        <w:t>&gt;=</w:t>
      </w:r>
      <w:r w:rsidRPr="00DB5469">
        <w:rPr>
          <w:rFonts w:ascii="Consolas" w:hAnsi="Consolas"/>
          <w:color w:val="D19A66"/>
          <w:sz w:val="20"/>
          <w:szCs w:val="20"/>
          <w:lang w:val="en-US" w:eastAsia="en-US"/>
        </w:rPr>
        <w:t>0</w:t>
      </w:r>
      <w:r w:rsidRPr="00DB5469">
        <w:rPr>
          <w:rFonts w:ascii="Consolas" w:hAnsi="Consolas"/>
          <w:color w:val="ABB2BF"/>
          <w:sz w:val="20"/>
          <w:szCs w:val="20"/>
          <w:lang w:val="en-US" w:eastAsia="en-US"/>
        </w:rPr>
        <w:t>;</w:t>
      </w:r>
      <w:r w:rsidRPr="00DB5469">
        <w:rPr>
          <w:rFonts w:ascii="Consolas" w:hAnsi="Consolas"/>
          <w:color w:val="E06C75"/>
          <w:sz w:val="20"/>
          <w:szCs w:val="20"/>
          <w:lang w:val="en-US" w:eastAsia="en-US"/>
        </w:rPr>
        <w:t>j</w:t>
      </w:r>
      <w:r w:rsidRPr="00DB5469">
        <w:rPr>
          <w:rFonts w:ascii="Consolas" w:hAnsi="Consolas"/>
          <w:color w:val="56B6C2"/>
          <w:sz w:val="20"/>
          <w:szCs w:val="20"/>
          <w:lang w:val="en-US" w:eastAsia="en-US"/>
        </w:rPr>
        <w:t>--</w:t>
      </w:r>
      <w:r w:rsidRPr="00DB5469">
        <w:rPr>
          <w:rFonts w:ascii="Consolas" w:hAnsi="Consolas"/>
          <w:color w:val="ABB2BF"/>
          <w:sz w:val="20"/>
          <w:szCs w:val="20"/>
          <w:lang w:val="en-US" w:eastAsia="en-US"/>
        </w:rPr>
        <w:t>){</w:t>
      </w:r>
    </w:p>
    <w:p w14:paraId="505FE945"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if</w:t>
      </w:r>
      <w:r w:rsidRPr="00DB5469">
        <w:rPr>
          <w:rFonts w:ascii="Consolas" w:hAnsi="Consolas"/>
          <w:color w:val="ABB2BF"/>
          <w:sz w:val="20"/>
          <w:szCs w:val="20"/>
          <w:lang w:val="en-US" w:eastAsia="en-US"/>
        </w:rPr>
        <w:t>(</w:t>
      </w:r>
      <w:r w:rsidRPr="00DB5469">
        <w:rPr>
          <w:rFonts w:ascii="Consolas" w:hAnsi="Consolas"/>
          <w:color w:val="E5C07B"/>
          <w:sz w:val="20"/>
          <w:szCs w:val="20"/>
          <w:lang w:val="en-US" w:eastAsia="en-US"/>
        </w:rPr>
        <w:t>sender</w:t>
      </w:r>
      <w:r w:rsidRPr="00DB5469">
        <w:rPr>
          <w:rFonts w:ascii="Consolas" w:hAnsi="Consolas"/>
          <w:color w:val="56B6C2"/>
          <w:sz w:val="20"/>
          <w:szCs w:val="20"/>
          <w:lang w:val="en-US" w:eastAsia="en-US"/>
        </w:rPr>
        <w:t>==</w:t>
      </w:r>
      <w:r w:rsidRPr="00DB5469">
        <w:rPr>
          <w:rFonts w:ascii="Consolas" w:hAnsi="Consolas"/>
          <w:color w:val="61AFEF"/>
          <w:sz w:val="20"/>
          <w:szCs w:val="20"/>
          <w:lang w:val="en-US" w:eastAsia="en-US"/>
        </w:rPr>
        <w:t>$</w:t>
      </w:r>
      <w:r w:rsidRPr="00DB5469">
        <w:rPr>
          <w:rFonts w:ascii="Consolas" w:hAnsi="Consolas"/>
          <w:color w:val="ABB2BF"/>
          <w:sz w:val="20"/>
          <w:szCs w:val="20"/>
          <w:lang w:val="en-US" w:eastAsia="en-US"/>
        </w:rPr>
        <w:t>(</w:t>
      </w:r>
      <w:r w:rsidRPr="00DB5469">
        <w:rPr>
          <w:rFonts w:ascii="Consolas" w:hAnsi="Consolas"/>
          <w:color w:val="98C379"/>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'block'</w:t>
      </w:r>
      <w:r w:rsidRPr="00DB5469">
        <w:rPr>
          <w:rFonts w:ascii="Consolas" w:hAnsi="Consolas"/>
          <w:color w:val="56B6C2"/>
          <w:sz w:val="20"/>
          <w:szCs w:val="20"/>
          <w:lang w:val="en-US" w:eastAsia="en-US"/>
        </w:rPr>
        <w:t>+</w:t>
      </w:r>
      <w:proofErr w:type="spellStart"/>
      <w:r w:rsidRPr="00DB5469">
        <w:rPr>
          <w:rFonts w:ascii="Consolas" w:hAnsi="Consolas"/>
          <w:color w:val="E06C75"/>
          <w:sz w:val="20"/>
          <w:szCs w:val="20"/>
          <w:lang w:val="en-US" w:eastAsia="en-US"/>
        </w:rPr>
        <w:t>i</w:t>
      </w:r>
      <w:proofErr w:type="spellEnd"/>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w:t>
      </w:r>
      <w:proofErr w:type="spellStart"/>
      <w:r w:rsidRPr="00DB5469">
        <w:rPr>
          <w:rFonts w:ascii="Consolas" w:hAnsi="Consolas"/>
          <w:color w:val="98C379"/>
          <w:sz w:val="20"/>
          <w:szCs w:val="20"/>
          <w:lang w:val="en-US" w:eastAsia="en-US"/>
        </w:rPr>
        <w:t>tx</w:t>
      </w:r>
      <w:proofErr w:type="spellEnd"/>
      <w:r w:rsidRPr="00DB5469">
        <w:rPr>
          <w:rFonts w:ascii="Consolas" w:hAnsi="Consolas"/>
          <w:color w:val="98C379"/>
          <w:sz w:val="20"/>
          <w:szCs w:val="20"/>
          <w:lang w:val="en-US" w:eastAsia="en-US"/>
        </w:rPr>
        <w:t>'</w:t>
      </w:r>
      <w:r w:rsidRPr="00DB5469">
        <w:rPr>
          <w:rFonts w:ascii="Consolas" w:hAnsi="Consolas"/>
          <w:color w:val="56B6C2"/>
          <w:sz w:val="20"/>
          <w:szCs w:val="20"/>
          <w:lang w:val="en-US" w:eastAsia="en-US"/>
        </w:rPr>
        <w:t>+</w:t>
      </w:r>
      <w:proofErr w:type="spellStart"/>
      <w:r w:rsidRPr="00DB5469">
        <w:rPr>
          <w:rFonts w:ascii="Consolas" w:hAnsi="Consolas"/>
          <w:color w:val="E06C75"/>
          <w:sz w:val="20"/>
          <w:szCs w:val="20"/>
          <w:lang w:val="en-US" w:eastAsia="en-US"/>
        </w:rPr>
        <w:t>j</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'from</w:t>
      </w:r>
      <w:proofErr w:type="spellEnd"/>
      <w:r w:rsidRPr="00DB5469">
        <w:rPr>
          <w:rFonts w:ascii="Consolas" w:hAnsi="Consolas"/>
          <w:color w:val="98C379"/>
          <w:sz w:val="20"/>
          <w:szCs w:val="20"/>
          <w:lang w:val="en-US" w:eastAsia="en-US"/>
        </w:rPr>
        <w:t>'</w:t>
      </w:r>
      <w:proofErr w:type="gramStart"/>
      <w:r w:rsidRPr="00DB5469">
        <w:rPr>
          <w:rFonts w:ascii="Consolas" w:hAnsi="Consolas"/>
          <w:color w:val="ABB2BF"/>
          <w:sz w:val="20"/>
          <w:szCs w:val="20"/>
          <w:lang w:val="en-US" w:eastAsia="en-US"/>
        </w:rPr>
        <w:t>).</w:t>
      </w:r>
      <w:proofErr w:type="spellStart"/>
      <w:r w:rsidRPr="00DB5469">
        <w:rPr>
          <w:rFonts w:ascii="Consolas" w:hAnsi="Consolas"/>
          <w:color w:val="61AFEF"/>
          <w:sz w:val="20"/>
          <w:szCs w:val="20"/>
          <w:lang w:val="en-US" w:eastAsia="en-US"/>
        </w:rPr>
        <w:t>val</w:t>
      </w:r>
      <w:proofErr w:type="spellEnd"/>
      <w:proofErr w:type="gramEnd"/>
      <w:r w:rsidRPr="00DB5469">
        <w:rPr>
          <w:rFonts w:ascii="Consolas" w:hAnsi="Consolas"/>
          <w:color w:val="ABB2BF"/>
          <w:sz w:val="20"/>
          <w:szCs w:val="20"/>
          <w:lang w:val="en-US" w:eastAsia="en-US"/>
        </w:rPr>
        <w:t>()){</w:t>
      </w:r>
    </w:p>
    <w:p w14:paraId="0A84E69E" w14:textId="24AE03E3"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return</w:t>
      </w:r>
      <w:r w:rsidRPr="00DB5469">
        <w:rPr>
          <w:rFonts w:ascii="Consolas" w:hAnsi="Consolas"/>
          <w:color w:val="ABB2BF"/>
          <w:sz w:val="20"/>
          <w:szCs w:val="20"/>
          <w:lang w:val="en-US" w:eastAsia="en-US"/>
        </w:rPr>
        <w:t xml:space="preserve"> </w:t>
      </w:r>
      <w:r w:rsidRPr="00DB5469">
        <w:rPr>
          <w:rFonts w:ascii="Consolas" w:hAnsi="Consolas"/>
          <w:color w:val="E5C07B"/>
          <w:sz w:val="20"/>
          <w:szCs w:val="20"/>
          <w:lang w:val="en-US" w:eastAsia="en-US"/>
        </w:rPr>
        <w:t>currId</w:t>
      </w:r>
      <w:r w:rsidRPr="00DB5469">
        <w:rPr>
          <w:rFonts w:ascii="Consolas" w:hAnsi="Consolas"/>
          <w:color w:val="56B6C2"/>
          <w:sz w:val="20"/>
          <w:szCs w:val="20"/>
          <w:lang w:val="en-US" w:eastAsia="en-US"/>
        </w:rPr>
        <w:t>==</w:t>
      </w:r>
      <w:r w:rsidRPr="00DB5469">
        <w:rPr>
          <w:rFonts w:ascii="Consolas" w:hAnsi="Consolas"/>
          <w:color w:val="ABB2BF"/>
          <w:sz w:val="20"/>
          <w:szCs w:val="20"/>
          <w:lang w:val="en-US" w:eastAsia="en-US"/>
        </w:rPr>
        <w:t>(</w:t>
      </w:r>
      <w:r w:rsidRPr="00DB5469">
        <w:rPr>
          <w:rFonts w:ascii="Consolas" w:hAnsi="Consolas"/>
          <w:color w:val="56B6C2"/>
          <w:sz w:val="20"/>
          <w:szCs w:val="20"/>
          <w:lang w:val="en-US" w:eastAsia="en-US"/>
        </w:rPr>
        <w:t>parseInt</w:t>
      </w:r>
      <w:r w:rsidRPr="00DB5469">
        <w:rPr>
          <w:rFonts w:ascii="Consolas" w:hAnsi="Consolas"/>
          <w:color w:val="ABB2BF"/>
          <w:sz w:val="20"/>
          <w:szCs w:val="20"/>
          <w:lang w:val="en-US" w:eastAsia="en-US"/>
        </w:rPr>
        <w:t>(</w:t>
      </w:r>
      <w:r w:rsidRPr="00DB5469">
        <w:rPr>
          <w:rFonts w:ascii="Consolas" w:hAnsi="Consolas"/>
          <w:color w:val="61AFEF"/>
          <w:sz w:val="20"/>
          <w:szCs w:val="20"/>
          <w:lang w:val="en-US" w:eastAsia="en-US"/>
        </w:rPr>
        <w:t>$</w:t>
      </w:r>
      <w:r w:rsidRPr="00DB5469">
        <w:rPr>
          <w:rFonts w:ascii="Consolas" w:hAnsi="Consolas"/>
          <w:color w:val="ABB2BF"/>
          <w:sz w:val="20"/>
          <w:szCs w:val="20"/>
          <w:lang w:val="en-US" w:eastAsia="en-US"/>
        </w:rPr>
        <w:t>(</w:t>
      </w:r>
      <w:r w:rsidRPr="00DB5469">
        <w:rPr>
          <w:rFonts w:ascii="Consolas" w:hAnsi="Consolas"/>
          <w:color w:val="98C379"/>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i</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'tx'</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j</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'returnedId'</w:t>
      </w:r>
      <w:proofErr w:type="gramStart"/>
      <w:r w:rsidRPr="00DB5469">
        <w:rPr>
          <w:rFonts w:ascii="Consolas" w:hAnsi="Consolas"/>
          <w:color w:val="ABB2BF"/>
          <w:sz w:val="20"/>
          <w:szCs w:val="20"/>
          <w:lang w:val="en-US" w:eastAsia="en-US"/>
        </w:rPr>
        <w:t>)</w:t>
      </w:r>
      <w:r w:rsidR="00577970">
        <w:rPr>
          <w:rFonts w:ascii="Consolas" w:hAnsi="Consolas"/>
          <w:color w:val="ABB2BF"/>
          <w:sz w:val="20"/>
          <w:szCs w:val="20"/>
          <w:lang w:val="en-US" w:eastAsia="en-US"/>
        </w:rPr>
        <w:t xml:space="preserve"> </w:t>
      </w:r>
      <w:r w:rsidRPr="00DB5469">
        <w:rPr>
          <w:rFonts w:ascii="Consolas" w:hAnsi="Consolas"/>
          <w:color w:val="ABB2BF"/>
          <w:sz w:val="20"/>
          <w:szCs w:val="20"/>
          <w:lang w:val="en-US" w:eastAsia="en-US"/>
        </w:rPr>
        <w:t>.</w:t>
      </w:r>
      <w:proofErr w:type="spellStart"/>
      <w:r w:rsidRPr="00DB5469">
        <w:rPr>
          <w:rFonts w:ascii="Consolas" w:hAnsi="Consolas"/>
          <w:color w:val="61AFEF"/>
          <w:sz w:val="20"/>
          <w:szCs w:val="20"/>
          <w:lang w:val="en-US" w:eastAsia="en-US"/>
        </w:rPr>
        <w:t>val</w:t>
      </w:r>
      <w:proofErr w:type="spellEnd"/>
      <w:proofErr w:type="gramEnd"/>
      <w:r w:rsidRPr="00DB5469">
        <w:rPr>
          <w:rFonts w:ascii="Consolas" w:hAnsi="Consolas"/>
          <w:color w:val="ABB2BF"/>
          <w:sz w:val="20"/>
          <w:szCs w:val="20"/>
          <w:lang w:val="en-US" w:eastAsia="en-US"/>
        </w:rPr>
        <w:t>())</w:t>
      </w:r>
      <w:r w:rsidRPr="00DB5469">
        <w:rPr>
          <w:rFonts w:ascii="Consolas" w:hAnsi="Consolas"/>
          <w:color w:val="56B6C2"/>
          <w:sz w:val="20"/>
          <w:szCs w:val="20"/>
          <w:lang w:val="en-US" w:eastAsia="en-US"/>
        </w:rPr>
        <w:t>+</w:t>
      </w:r>
      <w:r w:rsidRPr="00DB5469">
        <w:rPr>
          <w:rFonts w:ascii="Consolas" w:hAnsi="Consolas"/>
          <w:color w:val="D19A66"/>
          <w:sz w:val="20"/>
          <w:szCs w:val="20"/>
          <w:lang w:val="en-US" w:eastAsia="en-US"/>
        </w:rPr>
        <w:t>1</w:t>
      </w:r>
      <w:r w:rsidRPr="00DB5469">
        <w:rPr>
          <w:rFonts w:ascii="Consolas" w:hAnsi="Consolas"/>
          <w:color w:val="ABB2BF"/>
          <w:sz w:val="20"/>
          <w:szCs w:val="20"/>
          <w:lang w:val="en-US" w:eastAsia="en-US"/>
        </w:rPr>
        <w:t>);</w:t>
      </w:r>
    </w:p>
    <w:p w14:paraId="278FFA1E"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w:t>
      </w:r>
    </w:p>
    <w:p w14:paraId="597B05A6"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w:t>
      </w:r>
    </w:p>
    <w:p w14:paraId="5F948659"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w:t>
      </w:r>
    </w:p>
    <w:p w14:paraId="5FF2E463"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proofErr w:type="gramStart"/>
      <w:r w:rsidRPr="00DB5469">
        <w:rPr>
          <w:rFonts w:ascii="Consolas" w:hAnsi="Consolas"/>
          <w:color w:val="C678DD"/>
          <w:sz w:val="20"/>
          <w:szCs w:val="20"/>
          <w:lang w:val="en-US" w:eastAsia="en-US"/>
        </w:rPr>
        <w:t>else</w:t>
      </w:r>
      <w:r w:rsidRPr="00DB5469">
        <w:rPr>
          <w:rFonts w:ascii="Consolas" w:hAnsi="Consolas"/>
          <w:color w:val="ABB2BF"/>
          <w:sz w:val="20"/>
          <w:szCs w:val="20"/>
          <w:lang w:val="en-US" w:eastAsia="en-US"/>
        </w:rPr>
        <w:t>{</w:t>
      </w:r>
      <w:proofErr w:type="gramEnd"/>
      <w:r w:rsidRPr="00DB5469">
        <w:rPr>
          <w:rFonts w:ascii="Consolas" w:hAnsi="Consolas"/>
          <w:color w:val="7F848E"/>
          <w:sz w:val="20"/>
          <w:szCs w:val="20"/>
          <w:lang w:val="en-US" w:eastAsia="en-US"/>
        </w:rPr>
        <w:t>//previous blocks</w:t>
      </w:r>
    </w:p>
    <w:p w14:paraId="0430A4ED"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proofErr w:type="gramStart"/>
      <w:r w:rsidRPr="00DB5469">
        <w:rPr>
          <w:rFonts w:ascii="Consolas" w:hAnsi="Consolas"/>
          <w:color w:val="C678DD"/>
          <w:sz w:val="20"/>
          <w:szCs w:val="20"/>
          <w:lang w:val="en-US" w:eastAsia="en-US"/>
        </w:rPr>
        <w:t>for</w:t>
      </w:r>
      <w:r w:rsidRPr="00DB5469">
        <w:rPr>
          <w:rFonts w:ascii="Consolas" w:hAnsi="Consolas"/>
          <w:color w:val="ABB2BF"/>
          <w:sz w:val="20"/>
          <w:szCs w:val="20"/>
          <w:lang w:val="en-US" w:eastAsia="en-US"/>
        </w:rPr>
        <w:t>(</w:t>
      </w:r>
      <w:proofErr w:type="gramEnd"/>
      <w:r w:rsidRPr="00DB5469">
        <w:rPr>
          <w:rFonts w:ascii="Consolas" w:hAnsi="Consolas"/>
          <w:color w:val="C678DD"/>
          <w:sz w:val="20"/>
          <w:szCs w:val="20"/>
          <w:lang w:val="en-US" w:eastAsia="en-US"/>
        </w:rPr>
        <w:t>let</w:t>
      </w:r>
      <w:r w:rsidRPr="00DB5469">
        <w:rPr>
          <w:rFonts w:ascii="Consolas" w:hAnsi="Consolas"/>
          <w:color w:val="ABB2BF"/>
          <w:sz w:val="20"/>
          <w:szCs w:val="20"/>
          <w:lang w:val="en-US" w:eastAsia="en-US"/>
        </w:rPr>
        <w:t xml:space="preserve"> </w:t>
      </w:r>
      <w:r w:rsidRPr="00DB5469">
        <w:rPr>
          <w:rFonts w:ascii="Consolas" w:hAnsi="Consolas"/>
          <w:color w:val="E06C75"/>
          <w:sz w:val="20"/>
          <w:szCs w:val="20"/>
          <w:lang w:val="en-US" w:eastAsia="en-US"/>
        </w:rPr>
        <w:t>j</w:t>
      </w:r>
      <w:r w:rsidRPr="00DB5469">
        <w:rPr>
          <w:rFonts w:ascii="Consolas" w:hAnsi="Consolas"/>
          <w:color w:val="ABB2BF"/>
          <w:sz w:val="20"/>
          <w:szCs w:val="20"/>
          <w:lang w:val="en-US" w:eastAsia="en-US"/>
        </w:rPr>
        <w:t xml:space="preserve"> </w:t>
      </w:r>
      <w:r w:rsidRPr="00DB5469">
        <w:rPr>
          <w:rFonts w:ascii="Consolas" w:hAnsi="Consolas"/>
          <w:color w:val="56B6C2"/>
          <w:sz w:val="20"/>
          <w:szCs w:val="20"/>
          <w:lang w:val="en-US" w:eastAsia="en-US"/>
        </w:rPr>
        <w:t>=</w:t>
      </w:r>
      <w:r w:rsidRPr="00DB5469">
        <w:rPr>
          <w:rFonts w:ascii="Consolas" w:hAnsi="Consolas"/>
          <w:color w:val="ABB2BF"/>
          <w:sz w:val="20"/>
          <w:szCs w:val="20"/>
          <w:lang w:val="en-US" w:eastAsia="en-US"/>
        </w:rPr>
        <w:t xml:space="preserve"> </w:t>
      </w:r>
      <w:r w:rsidRPr="00DB5469">
        <w:rPr>
          <w:rFonts w:ascii="Consolas" w:hAnsi="Consolas"/>
          <w:color w:val="D19A66"/>
          <w:sz w:val="20"/>
          <w:szCs w:val="20"/>
          <w:lang w:val="en-US" w:eastAsia="en-US"/>
        </w:rPr>
        <w:t>0</w:t>
      </w:r>
      <w:r w:rsidRPr="00DB5469">
        <w:rPr>
          <w:rFonts w:ascii="Consolas" w:hAnsi="Consolas"/>
          <w:color w:val="ABB2BF"/>
          <w:sz w:val="20"/>
          <w:szCs w:val="20"/>
          <w:lang w:val="en-US" w:eastAsia="en-US"/>
        </w:rPr>
        <w:t xml:space="preserve">; </w:t>
      </w:r>
      <w:r w:rsidRPr="00DB5469">
        <w:rPr>
          <w:rFonts w:ascii="Consolas" w:hAnsi="Consolas"/>
          <w:color w:val="61AFEF"/>
          <w:sz w:val="20"/>
          <w:szCs w:val="20"/>
          <w:lang w:val="en-US" w:eastAsia="en-US"/>
        </w:rPr>
        <w:t>$</w:t>
      </w:r>
      <w:r w:rsidRPr="00DB5469">
        <w:rPr>
          <w:rFonts w:ascii="Consolas" w:hAnsi="Consolas"/>
          <w:color w:val="ABB2BF"/>
          <w:sz w:val="20"/>
          <w:szCs w:val="20"/>
          <w:lang w:val="en-US" w:eastAsia="en-US"/>
        </w:rPr>
        <w:t>(</w:t>
      </w:r>
      <w:r w:rsidRPr="00DB5469">
        <w:rPr>
          <w:rFonts w:ascii="Consolas" w:hAnsi="Consolas"/>
          <w:color w:val="98C379"/>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'block'</w:t>
      </w:r>
      <w:r w:rsidRPr="00DB5469">
        <w:rPr>
          <w:rFonts w:ascii="Consolas" w:hAnsi="Consolas"/>
          <w:color w:val="56B6C2"/>
          <w:sz w:val="20"/>
          <w:szCs w:val="20"/>
          <w:lang w:val="en-US" w:eastAsia="en-US"/>
        </w:rPr>
        <w:t>+</w:t>
      </w:r>
      <w:proofErr w:type="spellStart"/>
      <w:r w:rsidRPr="00DB5469">
        <w:rPr>
          <w:rFonts w:ascii="Consolas" w:hAnsi="Consolas"/>
          <w:color w:val="E06C75"/>
          <w:sz w:val="20"/>
          <w:szCs w:val="20"/>
          <w:lang w:val="en-US" w:eastAsia="en-US"/>
        </w:rPr>
        <w:t>i</w:t>
      </w:r>
      <w:proofErr w:type="spellEnd"/>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w:t>
      </w:r>
      <w:proofErr w:type="spellStart"/>
      <w:r w:rsidRPr="00DB5469">
        <w:rPr>
          <w:rFonts w:ascii="Consolas" w:hAnsi="Consolas"/>
          <w:color w:val="98C379"/>
          <w:sz w:val="20"/>
          <w:szCs w:val="20"/>
          <w:lang w:val="en-US" w:eastAsia="en-US"/>
        </w:rPr>
        <w:t>tx</w:t>
      </w:r>
      <w:proofErr w:type="spellEnd"/>
      <w:r w:rsidRPr="00DB5469">
        <w:rPr>
          <w:rFonts w:ascii="Consolas" w:hAnsi="Consolas"/>
          <w:color w:val="98C379"/>
          <w:sz w:val="20"/>
          <w:szCs w:val="20"/>
          <w:lang w:val="en-US" w:eastAsia="en-US"/>
        </w:rPr>
        <w:t>'</w:t>
      </w:r>
      <w:r w:rsidRPr="00DB5469">
        <w:rPr>
          <w:rFonts w:ascii="Consolas" w:hAnsi="Consolas"/>
          <w:color w:val="56B6C2"/>
          <w:sz w:val="20"/>
          <w:szCs w:val="20"/>
          <w:lang w:val="en-US" w:eastAsia="en-US"/>
        </w:rPr>
        <w:t>+</w:t>
      </w:r>
      <w:proofErr w:type="spellStart"/>
      <w:r w:rsidRPr="00DB5469">
        <w:rPr>
          <w:rFonts w:ascii="Consolas" w:hAnsi="Consolas"/>
          <w:color w:val="E06C75"/>
          <w:sz w:val="20"/>
          <w:szCs w:val="20"/>
          <w:lang w:val="en-US" w:eastAsia="en-US"/>
        </w:rPr>
        <w:t>j</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'value</w:t>
      </w:r>
      <w:proofErr w:type="spellEnd"/>
      <w:r w:rsidRPr="00DB5469">
        <w:rPr>
          <w:rFonts w:ascii="Consolas" w:hAnsi="Consolas"/>
          <w:color w:val="98C379"/>
          <w:sz w:val="20"/>
          <w:szCs w:val="20"/>
          <w:lang w:val="en-US" w:eastAsia="en-US"/>
        </w:rPr>
        <w:t>'</w:t>
      </w:r>
      <w:r w:rsidRPr="00DB5469">
        <w:rPr>
          <w:rFonts w:ascii="Consolas" w:hAnsi="Consolas"/>
          <w:color w:val="ABB2BF"/>
          <w:sz w:val="20"/>
          <w:szCs w:val="20"/>
          <w:lang w:val="en-US" w:eastAsia="en-US"/>
        </w:rPr>
        <w:t>).</w:t>
      </w:r>
      <w:r w:rsidRPr="00DB5469">
        <w:rPr>
          <w:rFonts w:ascii="Consolas" w:hAnsi="Consolas"/>
          <w:color w:val="E06C75"/>
          <w:sz w:val="20"/>
          <w:szCs w:val="20"/>
          <w:lang w:val="en-US" w:eastAsia="en-US"/>
        </w:rPr>
        <w:t>length</w:t>
      </w:r>
      <w:r w:rsidRPr="00DB5469">
        <w:rPr>
          <w:rFonts w:ascii="Consolas" w:hAnsi="Consolas"/>
          <w:color w:val="56B6C2"/>
          <w:sz w:val="20"/>
          <w:szCs w:val="20"/>
          <w:lang w:val="en-US" w:eastAsia="en-US"/>
        </w:rPr>
        <w:t>&gt;</w:t>
      </w:r>
      <w:r w:rsidRPr="00DB5469">
        <w:rPr>
          <w:rFonts w:ascii="Consolas" w:hAnsi="Consolas"/>
          <w:color w:val="D19A66"/>
          <w:sz w:val="20"/>
          <w:szCs w:val="20"/>
          <w:lang w:val="en-US" w:eastAsia="en-US"/>
        </w:rPr>
        <w:t>0</w:t>
      </w:r>
      <w:r w:rsidRPr="00DB5469">
        <w:rPr>
          <w:rFonts w:ascii="Consolas" w:hAnsi="Consolas"/>
          <w:color w:val="ABB2BF"/>
          <w:sz w:val="20"/>
          <w:szCs w:val="20"/>
          <w:lang w:val="en-US" w:eastAsia="en-US"/>
        </w:rPr>
        <w:t xml:space="preserve">; </w:t>
      </w:r>
      <w:proofErr w:type="spellStart"/>
      <w:r w:rsidRPr="00DB5469">
        <w:rPr>
          <w:rFonts w:ascii="Consolas" w:hAnsi="Consolas"/>
          <w:color w:val="E06C75"/>
          <w:sz w:val="20"/>
          <w:szCs w:val="20"/>
          <w:lang w:val="en-US" w:eastAsia="en-US"/>
        </w:rPr>
        <w:t>j</w:t>
      </w:r>
      <w:r w:rsidRPr="00DB5469">
        <w:rPr>
          <w:rFonts w:ascii="Consolas" w:hAnsi="Consolas"/>
          <w:color w:val="56B6C2"/>
          <w:sz w:val="20"/>
          <w:szCs w:val="20"/>
          <w:lang w:val="en-US" w:eastAsia="en-US"/>
        </w:rPr>
        <w:t>++</w:t>
      </w:r>
      <w:proofErr w:type="spellEnd"/>
      <w:r w:rsidRPr="00DB5469">
        <w:rPr>
          <w:rFonts w:ascii="Consolas" w:hAnsi="Consolas"/>
          <w:color w:val="ABB2BF"/>
          <w:sz w:val="20"/>
          <w:szCs w:val="20"/>
          <w:lang w:val="en-US" w:eastAsia="en-US"/>
        </w:rPr>
        <w:t xml:space="preserve">){ </w:t>
      </w:r>
      <w:r w:rsidRPr="00DB5469">
        <w:rPr>
          <w:rFonts w:ascii="Consolas" w:hAnsi="Consolas"/>
          <w:color w:val="7F848E"/>
          <w:sz w:val="20"/>
          <w:szCs w:val="20"/>
          <w:lang w:val="en-US" w:eastAsia="en-US"/>
        </w:rPr>
        <w:t xml:space="preserve">//go through all </w:t>
      </w:r>
      <w:proofErr w:type="spellStart"/>
      <w:r w:rsidRPr="00DB5469">
        <w:rPr>
          <w:rFonts w:ascii="Consolas" w:hAnsi="Consolas"/>
          <w:color w:val="7F848E"/>
          <w:sz w:val="20"/>
          <w:szCs w:val="20"/>
          <w:lang w:val="en-US" w:eastAsia="en-US"/>
        </w:rPr>
        <w:t>tx</w:t>
      </w:r>
      <w:proofErr w:type="spellEnd"/>
      <w:r w:rsidRPr="00DB5469">
        <w:rPr>
          <w:rFonts w:ascii="Consolas" w:hAnsi="Consolas"/>
          <w:color w:val="7F848E"/>
          <w:sz w:val="20"/>
          <w:szCs w:val="20"/>
          <w:lang w:val="en-US" w:eastAsia="en-US"/>
        </w:rPr>
        <w:t xml:space="preserve"> in that block</w:t>
      </w:r>
    </w:p>
    <w:p w14:paraId="5933CE58"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if</w:t>
      </w:r>
      <w:r w:rsidRPr="00DB5469">
        <w:rPr>
          <w:rFonts w:ascii="Consolas" w:hAnsi="Consolas"/>
          <w:color w:val="ABB2BF"/>
          <w:sz w:val="20"/>
          <w:szCs w:val="20"/>
          <w:lang w:val="en-US" w:eastAsia="en-US"/>
        </w:rPr>
        <w:t>(</w:t>
      </w:r>
      <w:r w:rsidRPr="00DB5469">
        <w:rPr>
          <w:rFonts w:ascii="Consolas" w:hAnsi="Consolas"/>
          <w:color w:val="E5C07B"/>
          <w:sz w:val="20"/>
          <w:szCs w:val="20"/>
          <w:lang w:val="en-US" w:eastAsia="en-US"/>
        </w:rPr>
        <w:t>sender</w:t>
      </w:r>
      <w:r w:rsidRPr="00DB5469">
        <w:rPr>
          <w:rFonts w:ascii="Consolas" w:hAnsi="Consolas"/>
          <w:color w:val="56B6C2"/>
          <w:sz w:val="20"/>
          <w:szCs w:val="20"/>
          <w:lang w:val="en-US" w:eastAsia="en-US"/>
        </w:rPr>
        <w:t>==</w:t>
      </w:r>
      <w:r w:rsidRPr="00DB5469">
        <w:rPr>
          <w:rFonts w:ascii="Consolas" w:hAnsi="Consolas"/>
          <w:color w:val="61AFEF"/>
          <w:sz w:val="20"/>
          <w:szCs w:val="20"/>
          <w:lang w:val="en-US" w:eastAsia="en-US"/>
        </w:rPr>
        <w:t>$</w:t>
      </w:r>
      <w:r w:rsidRPr="00DB5469">
        <w:rPr>
          <w:rFonts w:ascii="Consolas" w:hAnsi="Consolas"/>
          <w:color w:val="ABB2BF"/>
          <w:sz w:val="20"/>
          <w:szCs w:val="20"/>
          <w:lang w:val="en-US" w:eastAsia="en-US"/>
        </w:rPr>
        <w:t>(</w:t>
      </w:r>
      <w:r w:rsidRPr="00DB5469">
        <w:rPr>
          <w:rFonts w:ascii="Consolas" w:hAnsi="Consolas"/>
          <w:color w:val="98C379"/>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'block'</w:t>
      </w:r>
      <w:r w:rsidRPr="00DB5469">
        <w:rPr>
          <w:rFonts w:ascii="Consolas" w:hAnsi="Consolas"/>
          <w:color w:val="56B6C2"/>
          <w:sz w:val="20"/>
          <w:szCs w:val="20"/>
          <w:lang w:val="en-US" w:eastAsia="en-US"/>
        </w:rPr>
        <w:t>+</w:t>
      </w:r>
      <w:proofErr w:type="spellStart"/>
      <w:r w:rsidRPr="00DB5469">
        <w:rPr>
          <w:rFonts w:ascii="Consolas" w:hAnsi="Consolas"/>
          <w:color w:val="E06C75"/>
          <w:sz w:val="20"/>
          <w:szCs w:val="20"/>
          <w:lang w:val="en-US" w:eastAsia="en-US"/>
        </w:rPr>
        <w:t>i</w:t>
      </w:r>
      <w:proofErr w:type="spellEnd"/>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w:t>
      </w:r>
      <w:proofErr w:type="spellStart"/>
      <w:r w:rsidRPr="00DB5469">
        <w:rPr>
          <w:rFonts w:ascii="Consolas" w:hAnsi="Consolas"/>
          <w:color w:val="98C379"/>
          <w:sz w:val="20"/>
          <w:szCs w:val="20"/>
          <w:lang w:val="en-US" w:eastAsia="en-US"/>
        </w:rPr>
        <w:t>tx</w:t>
      </w:r>
      <w:proofErr w:type="spellEnd"/>
      <w:r w:rsidRPr="00DB5469">
        <w:rPr>
          <w:rFonts w:ascii="Consolas" w:hAnsi="Consolas"/>
          <w:color w:val="98C379"/>
          <w:sz w:val="20"/>
          <w:szCs w:val="20"/>
          <w:lang w:val="en-US" w:eastAsia="en-US"/>
        </w:rPr>
        <w:t>'</w:t>
      </w:r>
      <w:r w:rsidRPr="00DB5469">
        <w:rPr>
          <w:rFonts w:ascii="Consolas" w:hAnsi="Consolas"/>
          <w:color w:val="56B6C2"/>
          <w:sz w:val="20"/>
          <w:szCs w:val="20"/>
          <w:lang w:val="en-US" w:eastAsia="en-US"/>
        </w:rPr>
        <w:t>+</w:t>
      </w:r>
      <w:proofErr w:type="spellStart"/>
      <w:r w:rsidRPr="00DB5469">
        <w:rPr>
          <w:rFonts w:ascii="Consolas" w:hAnsi="Consolas"/>
          <w:color w:val="E06C75"/>
          <w:sz w:val="20"/>
          <w:szCs w:val="20"/>
          <w:lang w:val="en-US" w:eastAsia="en-US"/>
        </w:rPr>
        <w:t>j</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'from</w:t>
      </w:r>
      <w:proofErr w:type="spellEnd"/>
      <w:r w:rsidRPr="00DB5469">
        <w:rPr>
          <w:rFonts w:ascii="Consolas" w:hAnsi="Consolas"/>
          <w:color w:val="98C379"/>
          <w:sz w:val="20"/>
          <w:szCs w:val="20"/>
          <w:lang w:val="en-US" w:eastAsia="en-US"/>
        </w:rPr>
        <w:t>'</w:t>
      </w:r>
      <w:proofErr w:type="gramStart"/>
      <w:r w:rsidRPr="00DB5469">
        <w:rPr>
          <w:rFonts w:ascii="Consolas" w:hAnsi="Consolas"/>
          <w:color w:val="ABB2BF"/>
          <w:sz w:val="20"/>
          <w:szCs w:val="20"/>
          <w:lang w:val="en-US" w:eastAsia="en-US"/>
        </w:rPr>
        <w:t>).</w:t>
      </w:r>
      <w:proofErr w:type="spellStart"/>
      <w:r w:rsidRPr="00DB5469">
        <w:rPr>
          <w:rFonts w:ascii="Consolas" w:hAnsi="Consolas"/>
          <w:color w:val="61AFEF"/>
          <w:sz w:val="20"/>
          <w:szCs w:val="20"/>
          <w:lang w:val="en-US" w:eastAsia="en-US"/>
        </w:rPr>
        <w:t>val</w:t>
      </w:r>
      <w:proofErr w:type="spellEnd"/>
      <w:proofErr w:type="gramEnd"/>
      <w:r w:rsidRPr="00DB5469">
        <w:rPr>
          <w:rFonts w:ascii="Consolas" w:hAnsi="Consolas"/>
          <w:color w:val="ABB2BF"/>
          <w:sz w:val="20"/>
          <w:szCs w:val="20"/>
          <w:lang w:val="en-US" w:eastAsia="en-US"/>
        </w:rPr>
        <w:t>()){</w:t>
      </w:r>
    </w:p>
    <w:p w14:paraId="337FF34A"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proofErr w:type="spellStart"/>
      <w:r w:rsidRPr="00DB5469">
        <w:rPr>
          <w:rFonts w:ascii="Consolas" w:hAnsi="Consolas"/>
          <w:color w:val="E06C75"/>
          <w:sz w:val="20"/>
          <w:szCs w:val="20"/>
          <w:lang w:val="en-US" w:eastAsia="en-US"/>
        </w:rPr>
        <w:t>senderFound</w:t>
      </w:r>
      <w:proofErr w:type="spellEnd"/>
      <w:r w:rsidRPr="00DB5469">
        <w:rPr>
          <w:rFonts w:ascii="Consolas" w:hAnsi="Consolas"/>
          <w:color w:val="56B6C2"/>
          <w:sz w:val="20"/>
          <w:szCs w:val="20"/>
          <w:lang w:val="en-US" w:eastAsia="en-US"/>
        </w:rPr>
        <w:t>=</w:t>
      </w:r>
      <w:proofErr w:type="gramStart"/>
      <w:r w:rsidRPr="00DB5469">
        <w:rPr>
          <w:rFonts w:ascii="Consolas" w:hAnsi="Consolas"/>
          <w:color w:val="D19A66"/>
          <w:sz w:val="20"/>
          <w:szCs w:val="20"/>
          <w:lang w:val="en-US" w:eastAsia="en-US"/>
        </w:rPr>
        <w:t>true</w:t>
      </w:r>
      <w:r w:rsidRPr="00DB5469">
        <w:rPr>
          <w:rFonts w:ascii="Consolas" w:hAnsi="Consolas"/>
          <w:color w:val="ABB2BF"/>
          <w:sz w:val="20"/>
          <w:szCs w:val="20"/>
          <w:lang w:val="en-US" w:eastAsia="en-US"/>
        </w:rPr>
        <w:t>;</w:t>
      </w:r>
      <w:proofErr w:type="gramEnd"/>
    </w:p>
    <w:p w14:paraId="4EA5383F"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E06C75"/>
          <w:sz w:val="20"/>
          <w:szCs w:val="20"/>
          <w:lang w:val="en-US" w:eastAsia="en-US"/>
        </w:rPr>
        <w:t>prevId</w:t>
      </w:r>
      <w:r w:rsidRPr="00DB5469">
        <w:rPr>
          <w:rFonts w:ascii="Consolas" w:hAnsi="Consolas"/>
          <w:color w:val="56B6C2"/>
          <w:sz w:val="20"/>
          <w:szCs w:val="20"/>
          <w:lang w:val="en-US" w:eastAsia="en-US"/>
        </w:rPr>
        <w:t>=parseInt</w:t>
      </w:r>
      <w:r w:rsidRPr="00DB5469">
        <w:rPr>
          <w:rFonts w:ascii="Consolas" w:hAnsi="Consolas"/>
          <w:color w:val="ABB2BF"/>
          <w:sz w:val="20"/>
          <w:szCs w:val="20"/>
          <w:lang w:val="en-US" w:eastAsia="en-US"/>
        </w:rPr>
        <w:t>(</w:t>
      </w:r>
      <w:r w:rsidRPr="00DB5469">
        <w:rPr>
          <w:rFonts w:ascii="Consolas" w:hAnsi="Consolas"/>
          <w:color w:val="61AFEF"/>
          <w:sz w:val="20"/>
          <w:szCs w:val="20"/>
          <w:lang w:val="en-US" w:eastAsia="en-US"/>
        </w:rPr>
        <w:t>$</w:t>
      </w:r>
      <w:r w:rsidRPr="00DB5469">
        <w:rPr>
          <w:rFonts w:ascii="Consolas" w:hAnsi="Consolas"/>
          <w:color w:val="ABB2BF"/>
          <w:sz w:val="20"/>
          <w:szCs w:val="20"/>
          <w:lang w:val="en-US" w:eastAsia="en-US"/>
        </w:rPr>
        <w:t>(</w:t>
      </w:r>
      <w:r w:rsidRPr="00DB5469">
        <w:rPr>
          <w:rFonts w:ascii="Consolas" w:hAnsi="Consolas"/>
          <w:color w:val="98C379"/>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i</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'tx'</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j</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'returnedId'</w:t>
      </w:r>
      <w:proofErr w:type="gramStart"/>
      <w:r w:rsidRPr="00DB5469">
        <w:rPr>
          <w:rFonts w:ascii="Consolas" w:hAnsi="Consolas"/>
          <w:color w:val="ABB2BF"/>
          <w:sz w:val="20"/>
          <w:szCs w:val="20"/>
          <w:lang w:val="en-US" w:eastAsia="en-US"/>
        </w:rPr>
        <w:t>).</w:t>
      </w:r>
      <w:r w:rsidRPr="00DB5469">
        <w:rPr>
          <w:rFonts w:ascii="Consolas" w:hAnsi="Consolas"/>
          <w:color w:val="61AFEF"/>
          <w:sz w:val="20"/>
          <w:szCs w:val="20"/>
          <w:lang w:val="en-US" w:eastAsia="en-US"/>
        </w:rPr>
        <w:t>val</w:t>
      </w:r>
      <w:proofErr w:type="gramEnd"/>
      <w:r w:rsidRPr="00DB5469">
        <w:rPr>
          <w:rFonts w:ascii="Consolas" w:hAnsi="Consolas"/>
          <w:color w:val="ABB2BF"/>
          <w:sz w:val="20"/>
          <w:szCs w:val="20"/>
          <w:lang w:val="en-US" w:eastAsia="en-US"/>
        </w:rPr>
        <w:t>());</w:t>
      </w:r>
    </w:p>
    <w:p w14:paraId="336BA4FA"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w:t>
      </w:r>
    </w:p>
    <w:p w14:paraId="43A4C75D"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w:t>
      </w:r>
    </w:p>
    <w:p w14:paraId="23810BA3"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if</w:t>
      </w:r>
      <w:r w:rsidRPr="00DB5469">
        <w:rPr>
          <w:rFonts w:ascii="Consolas" w:hAnsi="Consolas"/>
          <w:color w:val="ABB2BF"/>
          <w:sz w:val="20"/>
          <w:szCs w:val="20"/>
          <w:lang w:val="en-US" w:eastAsia="en-US"/>
        </w:rPr>
        <w:t>(</w:t>
      </w:r>
      <w:proofErr w:type="spellStart"/>
      <w:r w:rsidRPr="00DB5469">
        <w:rPr>
          <w:rFonts w:ascii="Consolas" w:hAnsi="Consolas"/>
          <w:color w:val="E06C75"/>
          <w:sz w:val="20"/>
          <w:szCs w:val="20"/>
          <w:lang w:val="en-US" w:eastAsia="en-US"/>
        </w:rPr>
        <w:t>senderFound</w:t>
      </w:r>
      <w:proofErr w:type="spellEnd"/>
      <w:r w:rsidRPr="00DB5469">
        <w:rPr>
          <w:rFonts w:ascii="Consolas" w:hAnsi="Consolas"/>
          <w:color w:val="56B6C2"/>
          <w:sz w:val="20"/>
          <w:szCs w:val="20"/>
          <w:lang w:val="en-US" w:eastAsia="en-US"/>
        </w:rPr>
        <w:t>==</w:t>
      </w:r>
      <w:proofErr w:type="gramStart"/>
      <w:r w:rsidRPr="00DB5469">
        <w:rPr>
          <w:rFonts w:ascii="Consolas" w:hAnsi="Consolas"/>
          <w:color w:val="D19A66"/>
          <w:sz w:val="20"/>
          <w:szCs w:val="20"/>
          <w:lang w:val="en-US" w:eastAsia="en-US"/>
        </w:rPr>
        <w:t>true</w:t>
      </w:r>
      <w:r w:rsidRPr="00DB5469">
        <w:rPr>
          <w:rFonts w:ascii="Consolas" w:hAnsi="Consolas"/>
          <w:color w:val="ABB2BF"/>
          <w:sz w:val="20"/>
          <w:szCs w:val="20"/>
          <w:lang w:val="en-US" w:eastAsia="en-US"/>
        </w:rPr>
        <w:t>){</w:t>
      </w:r>
      <w:proofErr w:type="gramEnd"/>
    </w:p>
    <w:p w14:paraId="28A81F51"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return</w:t>
      </w:r>
      <w:r w:rsidRPr="00DB5469">
        <w:rPr>
          <w:rFonts w:ascii="Consolas" w:hAnsi="Consolas"/>
          <w:color w:val="ABB2BF"/>
          <w:sz w:val="20"/>
          <w:szCs w:val="20"/>
          <w:lang w:val="en-US" w:eastAsia="en-US"/>
        </w:rPr>
        <w:t xml:space="preserve"> </w:t>
      </w:r>
      <w:proofErr w:type="spellStart"/>
      <w:r w:rsidRPr="00DB5469">
        <w:rPr>
          <w:rFonts w:ascii="Consolas" w:hAnsi="Consolas"/>
          <w:color w:val="E5C07B"/>
          <w:sz w:val="20"/>
          <w:szCs w:val="20"/>
          <w:lang w:val="en-US" w:eastAsia="en-US"/>
        </w:rPr>
        <w:t>currId</w:t>
      </w:r>
      <w:proofErr w:type="spellEnd"/>
      <w:r w:rsidRPr="00DB5469">
        <w:rPr>
          <w:rFonts w:ascii="Consolas" w:hAnsi="Consolas"/>
          <w:color w:val="56B6C2"/>
          <w:sz w:val="20"/>
          <w:szCs w:val="20"/>
          <w:lang w:val="en-US" w:eastAsia="en-US"/>
        </w:rPr>
        <w:t>==</w:t>
      </w:r>
      <w:r w:rsidRPr="00DB5469">
        <w:rPr>
          <w:rFonts w:ascii="Consolas" w:hAnsi="Consolas"/>
          <w:color w:val="ABB2BF"/>
          <w:sz w:val="20"/>
          <w:szCs w:val="20"/>
          <w:lang w:val="en-US" w:eastAsia="en-US"/>
        </w:rPr>
        <w:t>(</w:t>
      </w:r>
      <w:r w:rsidRPr="00DB5469">
        <w:rPr>
          <w:rFonts w:ascii="Consolas" w:hAnsi="Consolas"/>
          <w:color w:val="E06C75"/>
          <w:sz w:val="20"/>
          <w:szCs w:val="20"/>
          <w:lang w:val="en-US" w:eastAsia="en-US"/>
        </w:rPr>
        <w:t>prevId</w:t>
      </w:r>
      <w:r w:rsidRPr="00DB5469">
        <w:rPr>
          <w:rFonts w:ascii="Consolas" w:hAnsi="Consolas"/>
          <w:color w:val="56B6C2"/>
          <w:sz w:val="20"/>
          <w:szCs w:val="20"/>
          <w:lang w:val="en-US" w:eastAsia="en-US"/>
        </w:rPr>
        <w:t>+</w:t>
      </w:r>
      <w:r w:rsidRPr="00DB5469">
        <w:rPr>
          <w:rFonts w:ascii="Consolas" w:hAnsi="Consolas"/>
          <w:color w:val="D19A66"/>
          <w:sz w:val="20"/>
          <w:szCs w:val="20"/>
          <w:lang w:val="en-US" w:eastAsia="en-US"/>
        </w:rPr>
        <w:t>1</w:t>
      </w:r>
      <w:proofErr w:type="gramStart"/>
      <w:r w:rsidRPr="00DB5469">
        <w:rPr>
          <w:rFonts w:ascii="Consolas" w:hAnsi="Consolas"/>
          <w:color w:val="ABB2BF"/>
          <w:sz w:val="20"/>
          <w:szCs w:val="20"/>
          <w:lang w:val="en-US" w:eastAsia="en-US"/>
        </w:rPr>
        <w:t>);</w:t>
      </w:r>
      <w:proofErr w:type="gramEnd"/>
    </w:p>
    <w:p w14:paraId="54C63B9E"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w:t>
      </w:r>
    </w:p>
    <w:p w14:paraId="53EA0A64"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w:t>
      </w:r>
    </w:p>
    <w:p w14:paraId="549D910B"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w:t>
      </w:r>
    </w:p>
    <w:p w14:paraId="3BD2305B"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return</w:t>
      </w:r>
      <w:r w:rsidRPr="00DB5469">
        <w:rPr>
          <w:rFonts w:ascii="Consolas" w:hAnsi="Consolas"/>
          <w:color w:val="ABB2BF"/>
          <w:sz w:val="20"/>
          <w:szCs w:val="20"/>
          <w:lang w:val="en-US" w:eastAsia="en-US"/>
        </w:rPr>
        <w:t xml:space="preserve"> </w:t>
      </w:r>
      <w:proofErr w:type="spellStart"/>
      <w:r w:rsidRPr="00DB5469">
        <w:rPr>
          <w:rFonts w:ascii="Consolas" w:hAnsi="Consolas"/>
          <w:color w:val="E5C07B"/>
          <w:sz w:val="20"/>
          <w:szCs w:val="20"/>
          <w:lang w:val="en-US" w:eastAsia="en-US"/>
        </w:rPr>
        <w:t>currId</w:t>
      </w:r>
      <w:proofErr w:type="spellEnd"/>
      <w:r w:rsidRPr="00DB5469">
        <w:rPr>
          <w:rFonts w:ascii="Consolas" w:hAnsi="Consolas"/>
          <w:color w:val="56B6C2"/>
          <w:sz w:val="20"/>
          <w:szCs w:val="20"/>
          <w:lang w:val="en-US" w:eastAsia="en-US"/>
        </w:rPr>
        <w:t>==</w:t>
      </w:r>
      <w:proofErr w:type="gramStart"/>
      <w:r w:rsidRPr="00DB5469">
        <w:rPr>
          <w:rFonts w:ascii="Consolas" w:hAnsi="Consolas"/>
          <w:color w:val="D19A66"/>
          <w:sz w:val="20"/>
          <w:szCs w:val="20"/>
          <w:lang w:val="en-US" w:eastAsia="en-US"/>
        </w:rPr>
        <w:t>1</w:t>
      </w:r>
      <w:r w:rsidRPr="00DB5469">
        <w:rPr>
          <w:rFonts w:ascii="Consolas" w:hAnsi="Consolas"/>
          <w:color w:val="ABB2BF"/>
          <w:sz w:val="20"/>
          <w:szCs w:val="20"/>
          <w:lang w:val="en-US" w:eastAsia="en-US"/>
        </w:rPr>
        <w:t>;</w:t>
      </w:r>
      <w:proofErr w:type="gramEnd"/>
    </w:p>
    <w:p w14:paraId="0995F957"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w:t>
      </w:r>
    </w:p>
    <w:p w14:paraId="598B2FC2"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4BB4054F"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C678DD"/>
          <w:sz w:val="20"/>
          <w:szCs w:val="20"/>
          <w:lang w:val="en-US" w:eastAsia="en-US"/>
        </w:rPr>
        <w:t>function</w:t>
      </w:r>
      <w:r w:rsidRPr="00DB5469">
        <w:rPr>
          <w:rFonts w:ascii="Consolas" w:hAnsi="Consolas"/>
          <w:color w:val="ABB2BF"/>
          <w:sz w:val="20"/>
          <w:szCs w:val="20"/>
          <w:lang w:val="en-US" w:eastAsia="en-US"/>
        </w:rPr>
        <w:t xml:space="preserve"> </w:t>
      </w:r>
      <w:proofErr w:type="spellStart"/>
      <w:proofErr w:type="gramStart"/>
      <w:r w:rsidRPr="00DB5469">
        <w:rPr>
          <w:rFonts w:ascii="Consolas" w:hAnsi="Consolas"/>
          <w:color w:val="61AFEF"/>
          <w:sz w:val="20"/>
          <w:szCs w:val="20"/>
          <w:lang w:val="en-US" w:eastAsia="en-US"/>
        </w:rPr>
        <w:t>validReturnedId</w:t>
      </w:r>
      <w:proofErr w:type="spellEnd"/>
      <w:r w:rsidRPr="00DB5469">
        <w:rPr>
          <w:rFonts w:ascii="Consolas" w:hAnsi="Consolas"/>
          <w:color w:val="ABB2BF"/>
          <w:sz w:val="20"/>
          <w:szCs w:val="20"/>
          <w:lang w:val="en-US" w:eastAsia="en-US"/>
        </w:rPr>
        <w:t>(</w:t>
      </w:r>
      <w:proofErr w:type="gramEnd"/>
      <w:r w:rsidRPr="00DB5469">
        <w:rPr>
          <w:rFonts w:ascii="Consolas" w:hAnsi="Consolas"/>
          <w:color w:val="E06C75"/>
          <w:sz w:val="20"/>
          <w:szCs w:val="20"/>
          <w:lang w:val="en-US" w:eastAsia="en-US"/>
        </w:rPr>
        <w:t>chain</w:t>
      </w:r>
      <w:r w:rsidRPr="00DB5469">
        <w:rPr>
          <w:rFonts w:ascii="Consolas" w:hAnsi="Consolas"/>
          <w:color w:val="ABB2BF"/>
          <w:sz w:val="20"/>
          <w:szCs w:val="20"/>
          <w:lang w:val="en-US" w:eastAsia="en-US"/>
        </w:rPr>
        <w:t xml:space="preserve">, </w:t>
      </w:r>
      <w:r w:rsidRPr="00DB5469">
        <w:rPr>
          <w:rFonts w:ascii="Consolas" w:hAnsi="Consolas"/>
          <w:color w:val="E06C75"/>
          <w:sz w:val="20"/>
          <w:szCs w:val="20"/>
          <w:lang w:val="en-US" w:eastAsia="en-US"/>
        </w:rPr>
        <w:t>block</w:t>
      </w:r>
      <w:r w:rsidRPr="00DB5469">
        <w:rPr>
          <w:rFonts w:ascii="Consolas" w:hAnsi="Consolas"/>
          <w:color w:val="ABB2BF"/>
          <w:sz w:val="20"/>
          <w:szCs w:val="20"/>
          <w:lang w:val="en-US" w:eastAsia="en-US"/>
        </w:rPr>
        <w:t xml:space="preserve">, </w:t>
      </w:r>
      <w:proofErr w:type="spellStart"/>
      <w:r w:rsidRPr="00DB5469">
        <w:rPr>
          <w:rFonts w:ascii="Consolas" w:hAnsi="Consolas"/>
          <w:color w:val="E06C75"/>
          <w:sz w:val="20"/>
          <w:szCs w:val="20"/>
          <w:lang w:val="en-US" w:eastAsia="en-US"/>
        </w:rPr>
        <w:t>tx</w:t>
      </w:r>
      <w:proofErr w:type="spellEnd"/>
      <w:r w:rsidRPr="00DB5469">
        <w:rPr>
          <w:rFonts w:ascii="Consolas" w:hAnsi="Consolas"/>
          <w:color w:val="ABB2BF"/>
          <w:sz w:val="20"/>
          <w:szCs w:val="20"/>
          <w:lang w:val="en-US" w:eastAsia="en-US"/>
        </w:rPr>
        <w:t>){</w:t>
      </w:r>
    </w:p>
    <w:p w14:paraId="543C8DC0"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if</w:t>
      </w:r>
      <w:r w:rsidRPr="00DB5469">
        <w:rPr>
          <w:rFonts w:ascii="Consolas" w:hAnsi="Consolas"/>
          <w:color w:val="ABB2BF"/>
          <w:sz w:val="20"/>
          <w:szCs w:val="20"/>
          <w:lang w:val="en-US" w:eastAsia="en-US"/>
        </w:rPr>
        <w:t>(</w:t>
      </w:r>
      <w:r w:rsidRPr="00DB5469">
        <w:rPr>
          <w:rFonts w:ascii="Consolas" w:hAnsi="Consolas"/>
          <w:color w:val="E06C75"/>
          <w:sz w:val="20"/>
          <w:szCs w:val="20"/>
          <w:lang w:val="en-US" w:eastAsia="en-US"/>
        </w:rPr>
        <w:t>block</w:t>
      </w:r>
      <w:r w:rsidRPr="00DB5469">
        <w:rPr>
          <w:rFonts w:ascii="Consolas" w:hAnsi="Consolas"/>
          <w:color w:val="56B6C2"/>
          <w:sz w:val="20"/>
          <w:szCs w:val="20"/>
          <w:lang w:val="en-US" w:eastAsia="en-US"/>
        </w:rPr>
        <w:t>==</w:t>
      </w:r>
      <w:proofErr w:type="gramStart"/>
      <w:r w:rsidRPr="00DB5469">
        <w:rPr>
          <w:rFonts w:ascii="Consolas" w:hAnsi="Consolas"/>
          <w:color w:val="D19A66"/>
          <w:sz w:val="20"/>
          <w:szCs w:val="20"/>
          <w:lang w:val="en-US" w:eastAsia="en-US"/>
        </w:rPr>
        <w:t>1</w:t>
      </w:r>
      <w:r w:rsidRPr="00DB5469">
        <w:rPr>
          <w:rFonts w:ascii="Consolas" w:hAnsi="Consolas"/>
          <w:color w:val="ABB2BF"/>
          <w:sz w:val="20"/>
          <w:szCs w:val="20"/>
          <w:lang w:val="en-US" w:eastAsia="en-US"/>
        </w:rPr>
        <w:t>){</w:t>
      </w:r>
      <w:proofErr w:type="gramEnd"/>
    </w:p>
    <w:p w14:paraId="3216E7BA"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return</w:t>
      </w:r>
      <w:r w:rsidRPr="00DB5469">
        <w:rPr>
          <w:rFonts w:ascii="Consolas" w:hAnsi="Consolas"/>
          <w:color w:val="ABB2BF"/>
          <w:sz w:val="20"/>
          <w:szCs w:val="20"/>
          <w:lang w:val="en-US" w:eastAsia="en-US"/>
        </w:rPr>
        <w:t xml:space="preserve"> </w:t>
      </w:r>
      <w:proofErr w:type="gramStart"/>
      <w:r w:rsidRPr="00DB5469">
        <w:rPr>
          <w:rFonts w:ascii="Consolas" w:hAnsi="Consolas"/>
          <w:color w:val="D19A66"/>
          <w:sz w:val="20"/>
          <w:szCs w:val="20"/>
          <w:lang w:val="en-US" w:eastAsia="en-US"/>
        </w:rPr>
        <w:t>true</w:t>
      </w:r>
      <w:r w:rsidRPr="00DB5469">
        <w:rPr>
          <w:rFonts w:ascii="Consolas" w:hAnsi="Consolas"/>
          <w:color w:val="ABB2BF"/>
          <w:sz w:val="20"/>
          <w:szCs w:val="20"/>
          <w:lang w:val="en-US" w:eastAsia="en-US"/>
        </w:rPr>
        <w:t>;</w:t>
      </w:r>
      <w:proofErr w:type="gramEnd"/>
    </w:p>
    <w:p w14:paraId="33C49068"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w:t>
      </w:r>
    </w:p>
    <w:p w14:paraId="16E4A459"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return</w:t>
      </w:r>
      <w:r w:rsidRPr="00DB5469">
        <w:rPr>
          <w:rFonts w:ascii="Consolas" w:hAnsi="Consolas"/>
          <w:color w:val="ABB2BF"/>
          <w:sz w:val="20"/>
          <w:szCs w:val="20"/>
          <w:lang w:val="en-US" w:eastAsia="en-US"/>
        </w:rPr>
        <w:t xml:space="preserve"> </w:t>
      </w:r>
      <w:r w:rsidRPr="00DB5469">
        <w:rPr>
          <w:rFonts w:ascii="Consolas" w:hAnsi="Consolas"/>
          <w:color w:val="56B6C2"/>
          <w:sz w:val="20"/>
          <w:szCs w:val="20"/>
          <w:lang w:val="en-US" w:eastAsia="en-US"/>
        </w:rPr>
        <w:t>parseInt</w:t>
      </w:r>
      <w:r w:rsidRPr="00DB5469">
        <w:rPr>
          <w:rFonts w:ascii="Consolas" w:hAnsi="Consolas"/>
          <w:color w:val="ABB2BF"/>
          <w:sz w:val="20"/>
          <w:szCs w:val="20"/>
          <w:lang w:val="en-US" w:eastAsia="en-US"/>
        </w:rPr>
        <w:t>(</w:t>
      </w:r>
      <w:r w:rsidRPr="00DB5469">
        <w:rPr>
          <w:rFonts w:ascii="Consolas" w:hAnsi="Consolas"/>
          <w:color w:val="61AFEF"/>
          <w:sz w:val="20"/>
          <w:szCs w:val="20"/>
          <w:lang w:val="en-US" w:eastAsia="en-US"/>
        </w:rPr>
        <w:t>$</w:t>
      </w:r>
      <w:r w:rsidRPr="00DB5469">
        <w:rPr>
          <w:rFonts w:ascii="Consolas" w:hAnsi="Consolas"/>
          <w:color w:val="ABB2BF"/>
          <w:sz w:val="20"/>
          <w:szCs w:val="20"/>
          <w:lang w:val="en-US" w:eastAsia="en-US"/>
        </w:rPr>
        <w:t>(</w:t>
      </w:r>
      <w:r w:rsidRPr="00DB5469">
        <w:rPr>
          <w:rFonts w:ascii="Consolas" w:hAnsi="Consolas"/>
          <w:color w:val="98C379"/>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'tx'</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tx</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'id'</w:t>
      </w:r>
      <w:proofErr w:type="gramStart"/>
      <w:r w:rsidRPr="00DB5469">
        <w:rPr>
          <w:rFonts w:ascii="Consolas" w:hAnsi="Consolas"/>
          <w:color w:val="ABB2BF"/>
          <w:sz w:val="20"/>
          <w:szCs w:val="20"/>
          <w:lang w:val="en-US" w:eastAsia="en-US"/>
        </w:rPr>
        <w:t>).</w:t>
      </w:r>
      <w:r w:rsidRPr="00DB5469">
        <w:rPr>
          <w:rFonts w:ascii="Consolas" w:hAnsi="Consolas"/>
          <w:color w:val="61AFEF"/>
          <w:sz w:val="20"/>
          <w:szCs w:val="20"/>
          <w:lang w:val="en-US" w:eastAsia="en-US"/>
        </w:rPr>
        <w:t>val</w:t>
      </w:r>
      <w:proofErr w:type="gramEnd"/>
      <w:r w:rsidRPr="00DB5469">
        <w:rPr>
          <w:rFonts w:ascii="Consolas" w:hAnsi="Consolas"/>
          <w:color w:val="ABB2BF"/>
          <w:sz w:val="20"/>
          <w:szCs w:val="20"/>
          <w:lang w:val="en-US" w:eastAsia="en-US"/>
        </w:rPr>
        <w:t>())</w:t>
      </w:r>
      <w:r w:rsidRPr="00DB5469">
        <w:rPr>
          <w:rFonts w:ascii="Consolas" w:hAnsi="Consolas"/>
          <w:color w:val="56B6C2"/>
          <w:sz w:val="20"/>
          <w:szCs w:val="20"/>
          <w:lang w:val="en-US" w:eastAsia="en-US"/>
        </w:rPr>
        <w:t>+</w:t>
      </w:r>
      <w:r w:rsidRPr="00DB5469">
        <w:rPr>
          <w:rFonts w:ascii="Consolas" w:hAnsi="Consolas"/>
          <w:color w:val="D19A66"/>
          <w:sz w:val="20"/>
          <w:szCs w:val="20"/>
          <w:lang w:val="en-US" w:eastAsia="en-US"/>
        </w:rPr>
        <w:t>1</w:t>
      </w:r>
      <w:r w:rsidRPr="00DB5469">
        <w:rPr>
          <w:rFonts w:ascii="Consolas" w:hAnsi="Consolas"/>
          <w:color w:val="56B6C2"/>
          <w:sz w:val="20"/>
          <w:szCs w:val="20"/>
          <w:lang w:val="en-US" w:eastAsia="en-US"/>
        </w:rPr>
        <w:t>==parseInt</w:t>
      </w:r>
      <w:r w:rsidRPr="00DB5469">
        <w:rPr>
          <w:rFonts w:ascii="Consolas" w:hAnsi="Consolas"/>
          <w:color w:val="ABB2BF"/>
          <w:sz w:val="20"/>
          <w:szCs w:val="20"/>
          <w:lang w:val="en-US" w:eastAsia="en-US"/>
        </w:rPr>
        <w:t>(</w:t>
      </w:r>
      <w:r w:rsidRPr="00DB5469">
        <w:rPr>
          <w:rFonts w:ascii="Consolas" w:hAnsi="Consolas"/>
          <w:color w:val="61AFEF"/>
          <w:sz w:val="20"/>
          <w:szCs w:val="20"/>
          <w:lang w:val="en-US" w:eastAsia="en-US"/>
        </w:rPr>
        <w:t>$</w:t>
      </w:r>
      <w:r w:rsidRPr="00DB5469">
        <w:rPr>
          <w:rFonts w:ascii="Consolas" w:hAnsi="Consolas"/>
          <w:color w:val="ABB2BF"/>
          <w:sz w:val="20"/>
          <w:szCs w:val="20"/>
          <w:lang w:val="en-US" w:eastAsia="en-US"/>
        </w:rPr>
        <w:t>(</w:t>
      </w:r>
      <w:r w:rsidRPr="00DB5469">
        <w:rPr>
          <w:rFonts w:ascii="Consolas" w:hAnsi="Consolas"/>
          <w:color w:val="98C379"/>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'tx'</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tx</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'returnedId'</w:t>
      </w:r>
      <w:r w:rsidRPr="00DB5469">
        <w:rPr>
          <w:rFonts w:ascii="Consolas" w:hAnsi="Consolas"/>
          <w:color w:val="ABB2BF"/>
          <w:sz w:val="20"/>
          <w:szCs w:val="20"/>
          <w:lang w:val="en-US" w:eastAsia="en-US"/>
        </w:rPr>
        <w:t>).</w:t>
      </w:r>
      <w:r w:rsidRPr="00DB5469">
        <w:rPr>
          <w:rFonts w:ascii="Consolas" w:hAnsi="Consolas"/>
          <w:color w:val="61AFEF"/>
          <w:sz w:val="20"/>
          <w:szCs w:val="20"/>
          <w:lang w:val="en-US" w:eastAsia="en-US"/>
        </w:rPr>
        <w:t>val</w:t>
      </w:r>
      <w:r w:rsidRPr="00DB5469">
        <w:rPr>
          <w:rFonts w:ascii="Consolas" w:hAnsi="Consolas"/>
          <w:color w:val="ABB2BF"/>
          <w:sz w:val="20"/>
          <w:szCs w:val="20"/>
          <w:lang w:val="en-US" w:eastAsia="en-US"/>
        </w:rPr>
        <w:t>());</w:t>
      </w:r>
    </w:p>
    <w:p w14:paraId="5C81B782"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w:t>
      </w:r>
    </w:p>
    <w:p w14:paraId="7769D382"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31E427E6"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C678DD"/>
          <w:sz w:val="20"/>
          <w:szCs w:val="20"/>
          <w:lang w:val="en-US" w:eastAsia="en-US"/>
        </w:rPr>
        <w:t>function</w:t>
      </w:r>
      <w:r w:rsidRPr="00DB5469">
        <w:rPr>
          <w:rFonts w:ascii="Consolas" w:hAnsi="Consolas"/>
          <w:color w:val="ABB2BF"/>
          <w:sz w:val="20"/>
          <w:szCs w:val="20"/>
          <w:lang w:val="en-US" w:eastAsia="en-US"/>
        </w:rPr>
        <w:t xml:space="preserve"> </w:t>
      </w:r>
      <w:proofErr w:type="spellStart"/>
      <w:r w:rsidRPr="00DB5469">
        <w:rPr>
          <w:rFonts w:ascii="Consolas" w:hAnsi="Consolas"/>
          <w:color w:val="61AFEF"/>
          <w:sz w:val="20"/>
          <w:szCs w:val="20"/>
          <w:lang w:val="en-US" w:eastAsia="en-US"/>
        </w:rPr>
        <w:t>validSignature</w:t>
      </w:r>
      <w:proofErr w:type="spellEnd"/>
      <w:r w:rsidRPr="00DB5469">
        <w:rPr>
          <w:rFonts w:ascii="Consolas" w:hAnsi="Consolas"/>
          <w:color w:val="ABB2BF"/>
          <w:sz w:val="20"/>
          <w:szCs w:val="20"/>
          <w:lang w:val="en-US" w:eastAsia="en-US"/>
        </w:rPr>
        <w:t>(</w:t>
      </w:r>
      <w:proofErr w:type="spellStart"/>
      <w:proofErr w:type="gramStart"/>
      <w:r w:rsidRPr="00DB5469">
        <w:rPr>
          <w:rFonts w:ascii="Consolas" w:hAnsi="Consolas"/>
          <w:color w:val="E06C75"/>
          <w:sz w:val="20"/>
          <w:szCs w:val="20"/>
          <w:lang w:val="en-US" w:eastAsia="en-US"/>
        </w:rPr>
        <w:t>chain</w:t>
      </w:r>
      <w:r w:rsidRPr="00DB5469">
        <w:rPr>
          <w:rFonts w:ascii="Consolas" w:hAnsi="Consolas"/>
          <w:color w:val="ABB2BF"/>
          <w:sz w:val="20"/>
          <w:szCs w:val="20"/>
          <w:lang w:val="en-US" w:eastAsia="en-US"/>
        </w:rPr>
        <w:t>,</w:t>
      </w:r>
      <w:r w:rsidRPr="00DB5469">
        <w:rPr>
          <w:rFonts w:ascii="Consolas" w:hAnsi="Consolas"/>
          <w:color w:val="E06C75"/>
          <w:sz w:val="20"/>
          <w:szCs w:val="20"/>
          <w:lang w:val="en-US" w:eastAsia="en-US"/>
        </w:rPr>
        <w:t>block</w:t>
      </w:r>
      <w:proofErr w:type="gramEnd"/>
      <w:r w:rsidRPr="00DB5469">
        <w:rPr>
          <w:rFonts w:ascii="Consolas" w:hAnsi="Consolas"/>
          <w:color w:val="ABB2BF"/>
          <w:sz w:val="20"/>
          <w:szCs w:val="20"/>
          <w:lang w:val="en-US" w:eastAsia="en-US"/>
        </w:rPr>
        <w:t>,</w:t>
      </w:r>
      <w:r w:rsidRPr="00DB5469">
        <w:rPr>
          <w:rFonts w:ascii="Consolas" w:hAnsi="Consolas"/>
          <w:color w:val="E06C75"/>
          <w:sz w:val="20"/>
          <w:szCs w:val="20"/>
          <w:lang w:val="en-US" w:eastAsia="en-US"/>
        </w:rPr>
        <w:t>tx</w:t>
      </w:r>
      <w:proofErr w:type="spellEnd"/>
      <w:r w:rsidRPr="00DB5469">
        <w:rPr>
          <w:rFonts w:ascii="Consolas" w:hAnsi="Consolas"/>
          <w:color w:val="ABB2BF"/>
          <w:sz w:val="20"/>
          <w:szCs w:val="20"/>
          <w:lang w:val="en-US" w:eastAsia="en-US"/>
        </w:rPr>
        <w:t>){</w:t>
      </w:r>
    </w:p>
    <w:p w14:paraId="18DB7E32"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var</w:t>
      </w:r>
      <w:r w:rsidRPr="00DB5469">
        <w:rPr>
          <w:rFonts w:ascii="Consolas" w:hAnsi="Consolas"/>
          <w:color w:val="ABB2BF"/>
          <w:sz w:val="20"/>
          <w:szCs w:val="20"/>
          <w:lang w:val="en-US" w:eastAsia="en-US"/>
        </w:rPr>
        <w:t xml:space="preserve"> </w:t>
      </w:r>
      <w:r w:rsidRPr="00DB5469">
        <w:rPr>
          <w:rFonts w:ascii="Consolas" w:hAnsi="Consolas"/>
          <w:color w:val="E06C75"/>
          <w:sz w:val="20"/>
          <w:szCs w:val="20"/>
          <w:lang w:val="en-US" w:eastAsia="en-US"/>
        </w:rPr>
        <w:t>EC</w:t>
      </w:r>
      <w:r w:rsidRPr="00DB5469">
        <w:rPr>
          <w:rFonts w:ascii="Consolas" w:hAnsi="Consolas"/>
          <w:color w:val="ABB2BF"/>
          <w:sz w:val="20"/>
          <w:szCs w:val="20"/>
          <w:lang w:val="en-US" w:eastAsia="en-US"/>
        </w:rPr>
        <w:t xml:space="preserve"> </w:t>
      </w:r>
      <w:r w:rsidRPr="00DB5469">
        <w:rPr>
          <w:rFonts w:ascii="Consolas" w:hAnsi="Consolas"/>
          <w:color w:val="56B6C2"/>
          <w:sz w:val="20"/>
          <w:szCs w:val="20"/>
          <w:lang w:val="en-US" w:eastAsia="en-US"/>
        </w:rPr>
        <w:t>=</w:t>
      </w:r>
      <w:r w:rsidRPr="00DB5469">
        <w:rPr>
          <w:rFonts w:ascii="Consolas" w:hAnsi="Consolas"/>
          <w:color w:val="ABB2BF"/>
          <w:sz w:val="20"/>
          <w:szCs w:val="20"/>
          <w:lang w:val="en-US" w:eastAsia="en-US"/>
        </w:rPr>
        <w:t xml:space="preserve"> </w:t>
      </w:r>
      <w:proofErr w:type="gramStart"/>
      <w:r w:rsidRPr="00DB5469">
        <w:rPr>
          <w:rFonts w:ascii="Consolas" w:hAnsi="Consolas"/>
          <w:color w:val="E5C07B"/>
          <w:sz w:val="20"/>
          <w:szCs w:val="20"/>
          <w:lang w:val="en-US" w:eastAsia="en-US"/>
        </w:rPr>
        <w:t>elliptic</w:t>
      </w:r>
      <w:r w:rsidRPr="00DB5469">
        <w:rPr>
          <w:rFonts w:ascii="Consolas" w:hAnsi="Consolas"/>
          <w:color w:val="ABB2BF"/>
          <w:sz w:val="20"/>
          <w:szCs w:val="20"/>
          <w:lang w:val="en-US" w:eastAsia="en-US"/>
        </w:rPr>
        <w:t>.</w:t>
      </w:r>
      <w:r w:rsidRPr="00DB5469">
        <w:rPr>
          <w:rFonts w:ascii="Consolas" w:hAnsi="Consolas"/>
          <w:color w:val="E06C75"/>
          <w:sz w:val="20"/>
          <w:szCs w:val="20"/>
          <w:lang w:val="en-US" w:eastAsia="en-US"/>
        </w:rPr>
        <w:t>ec</w:t>
      </w:r>
      <w:r w:rsidRPr="00DB5469">
        <w:rPr>
          <w:rFonts w:ascii="Consolas" w:hAnsi="Consolas"/>
          <w:color w:val="ABB2BF"/>
          <w:sz w:val="20"/>
          <w:szCs w:val="20"/>
          <w:lang w:val="en-US" w:eastAsia="en-US"/>
        </w:rPr>
        <w:t>;</w:t>
      </w:r>
      <w:proofErr w:type="gramEnd"/>
    </w:p>
    <w:p w14:paraId="3784FD43"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var</w:t>
      </w:r>
      <w:r w:rsidRPr="00DB5469">
        <w:rPr>
          <w:rFonts w:ascii="Consolas" w:hAnsi="Consolas"/>
          <w:color w:val="ABB2BF"/>
          <w:sz w:val="20"/>
          <w:szCs w:val="20"/>
          <w:lang w:val="en-US" w:eastAsia="en-US"/>
        </w:rPr>
        <w:t xml:space="preserve"> </w:t>
      </w:r>
      <w:proofErr w:type="spellStart"/>
      <w:r w:rsidRPr="00DB5469">
        <w:rPr>
          <w:rFonts w:ascii="Consolas" w:hAnsi="Consolas"/>
          <w:color w:val="E06C75"/>
          <w:sz w:val="20"/>
          <w:szCs w:val="20"/>
          <w:lang w:val="en-US" w:eastAsia="en-US"/>
        </w:rPr>
        <w:t>ec</w:t>
      </w:r>
      <w:proofErr w:type="spellEnd"/>
      <w:r w:rsidRPr="00DB5469">
        <w:rPr>
          <w:rFonts w:ascii="Consolas" w:hAnsi="Consolas"/>
          <w:color w:val="ABB2BF"/>
          <w:sz w:val="20"/>
          <w:szCs w:val="20"/>
          <w:lang w:val="en-US" w:eastAsia="en-US"/>
        </w:rPr>
        <w:t xml:space="preserve"> </w:t>
      </w:r>
      <w:r w:rsidRPr="00DB5469">
        <w:rPr>
          <w:rFonts w:ascii="Consolas" w:hAnsi="Consolas"/>
          <w:color w:val="56B6C2"/>
          <w:sz w:val="20"/>
          <w:szCs w:val="20"/>
          <w:lang w:val="en-US" w:eastAsia="en-US"/>
        </w:rPr>
        <w:t>=</w:t>
      </w: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new</w:t>
      </w:r>
      <w:r w:rsidRPr="00DB5469">
        <w:rPr>
          <w:rFonts w:ascii="Consolas" w:hAnsi="Consolas"/>
          <w:color w:val="ABB2BF"/>
          <w:sz w:val="20"/>
          <w:szCs w:val="20"/>
          <w:lang w:val="en-US" w:eastAsia="en-US"/>
        </w:rPr>
        <w:t xml:space="preserve"> </w:t>
      </w:r>
      <w:r w:rsidRPr="00DB5469">
        <w:rPr>
          <w:rFonts w:ascii="Consolas" w:hAnsi="Consolas"/>
          <w:color w:val="E06C75"/>
          <w:sz w:val="20"/>
          <w:szCs w:val="20"/>
          <w:lang w:val="en-US" w:eastAsia="en-US"/>
        </w:rPr>
        <w:t>EC</w:t>
      </w:r>
      <w:r w:rsidRPr="00DB5469">
        <w:rPr>
          <w:rFonts w:ascii="Consolas" w:hAnsi="Consolas"/>
          <w:color w:val="ABB2BF"/>
          <w:sz w:val="20"/>
          <w:szCs w:val="20"/>
          <w:lang w:val="en-US" w:eastAsia="en-US"/>
        </w:rPr>
        <w:t>(</w:t>
      </w:r>
      <w:r w:rsidRPr="00DB5469">
        <w:rPr>
          <w:rFonts w:ascii="Consolas" w:hAnsi="Consolas"/>
          <w:color w:val="98C379"/>
          <w:sz w:val="20"/>
          <w:szCs w:val="20"/>
          <w:lang w:val="en-US" w:eastAsia="en-US"/>
        </w:rPr>
        <w:t>'secp256k1'</w:t>
      </w:r>
      <w:proofErr w:type="gramStart"/>
      <w:r w:rsidRPr="00DB5469">
        <w:rPr>
          <w:rFonts w:ascii="Consolas" w:hAnsi="Consolas"/>
          <w:color w:val="ABB2BF"/>
          <w:sz w:val="20"/>
          <w:szCs w:val="20"/>
          <w:lang w:val="en-US" w:eastAsia="en-US"/>
        </w:rPr>
        <w:t>);</w:t>
      </w:r>
      <w:proofErr w:type="gramEnd"/>
    </w:p>
    <w:p w14:paraId="03F4B68E"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var</w:t>
      </w:r>
      <w:r w:rsidRPr="00DB5469">
        <w:rPr>
          <w:rFonts w:ascii="Consolas" w:hAnsi="Consolas"/>
          <w:color w:val="ABB2BF"/>
          <w:sz w:val="20"/>
          <w:szCs w:val="20"/>
          <w:lang w:val="en-US" w:eastAsia="en-US"/>
        </w:rPr>
        <w:t xml:space="preserve"> </w:t>
      </w:r>
      <w:proofErr w:type="gramStart"/>
      <w:r w:rsidRPr="00DB5469">
        <w:rPr>
          <w:rFonts w:ascii="Consolas" w:hAnsi="Consolas"/>
          <w:color w:val="E06C75"/>
          <w:sz w:val="20"/>
          <w:szCs w:val="20"/>
          <w:lang w:val="en-US" w:eastAsia="en-US"/>
        </w:rPr>
        <w:t>temp</w:t>
      </w:r>
      <w:r w:rsidRPr="00DB5469">
        <w:rPr>
          <w:rFonts w:ascii="Consolas" w:hAnsi="Consolas"/>
          <w:color w:val="ABB2BF"/>
          <w:sz w:val="20"/>
          <w:szCs w:val="20"/>
          <w:lang w:val="en-US" w:eastAsia="en-US"/>
        </w:rPr>
        <w:t>;</w:t>
      </w:r>
      <w:proofErr w:type="gramEnd"/>
    </w:p>
    <w:p w14:paraId="5E0C1670"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var</w:t>
      </w:r>
      <w:r w:rsidRPr="00DB5469">
        <w:rPr>
          <w:rFonts w:ascii="Consolas" w:hAnsi="Consolas"/>
          <w:color w:val="ABB2BF"/>
          <w:sz w:val="20"/>
          <w:szCs w:val="20"/>
          <w:lang w:val="en-US" w:eastAsia="en-US"/>
        </w:rPr>
        <w:t xml:space="preserve"> </w:t>
      </w:r>
      <w:r w:rsidRPr="00DB5469">
        <w:rPr>
          <w:rFonts w:ascii="Consolas" w:hAnsi="Consolas"/>
          <w:color w:val="E06C75"/>
          <w:sz w:val="20"/>
          <w:szCs w:val="20"/>
          <w:lang w:val="en-US" w:eastAsia="en-US"/>
        </w:rPr>
        <w:t>msg</w:t>
      </w:r>
      <w:r w:rsidRPr="00DB5469">
        <w:rPr>
          <w:rFonts w:ascii="Consolas" w:hAnsi="Consolas"/>
          <w:color w:val="56B6C2"/>
          <w:sz w:val="20"/>
          <w:szCs w:val="20"/>
          <w:lang w:val="en-US" w:eastAsia="en-US"/>
        </w:rPr>
        <w:t>=</w:t>
      </w:r>
      <w:r w:rsidRPr="00DB5469">
        <w:rPr>
          <w:rFonts w:ascii="Consolas" w:hAnsi="Consolas"/>
          <w:color w:val="61AFEF"/>
          <w:sz w:val="20"/>
          <w:szCs w:val="20"/>
          <w:lang w:val="en-US" w:eastAsia="en-US"/>
        </w:rPr>
        <w:t>$</w:t>
      </w:r>
      <w:r w:rsidRPr="00DB5469">
        <w:rPr>
          <w:rFonts w:ascii="Consolas" w:hAnsi="Consolas"/>
          <w:color w:val="ABB2BF"/>
          <w:sz w:val="20"/>
          <w:szCs w:val="20"/>
          <w:lang w:val="en-US" w:eastAsia="en-US"/>
        </w:rPr>
        <w:t>(</w:t>
      </w:r>
      <w:r w:rsidRPr="00DB5469">
        <w:rPr>
          <w:rFonts w:ascii="Consolas" w:hAnsi="Consolas"/>
          <w:color w:val="98C379"/>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w:t>
      </w:r>
      <w:proofErr w:type="spellStart"/>
      <w:r w:rsidRPr="00DB5469">
        <w:rPr>
          <w:rFonts w:ascii="Consolas" w:hAnsi="Consolas"/>
          <w:color w:val="98C379"/>
          <w:sz w:val="20"/>
          <w:szCs w:val="20"/>
          <w:lang w:val="en-US" w:eastAsia="en-US"/>
        </w:rPr>
        <w:t>tx</w:t>
      </w:r>
      <w:proofErr w:type="spellEnd"/>
      <w:r w:rsidRPr="00DB5469">
        <w:rPr>
          <w:rFonts w:ascii="Consolas" w:hAnsi="Consolas"/>
          <w:color w:val="98C379"/>
          <w:sz w:val="20"/>
          <w:szCs w:val="20"/>
          <w:lang w:val="en-US" w:eastAsia="en-US"/>
        </w:rPr>
        <w:t>'</w:t>
      </w:r>
      <w:r w:rsidRPr="00DB5469">
        <w:rPr>
          <w:rFonts w:ascii="Consolas" w:hAnsi="Consolas"/>
          <w:color w:val="56B6C2"/>
          <w:sz w:val="20"/>
          <w:szCs w:val="20"/>
          <w:lang w:val="en-US" w:eastAsia="en-US"/>
        </w:rPr>
        <w:t>+</w:t>
      </w:r>
      <w:proofErr w:type="spellStart"/>
      <w:r w:rsidRPr="00DB5469">
        <w:rPr>
          <w:rFonts w:ascii="Consolas" w:hAnsi="Consolas"/>
          <w:color w:val="E06C75"/>
          <w:sz w:val="20"/>
          <w:szCs w:val="20"/>
          <w:lang w:val="en-US" w:eastAsia="en-US"/>
        </w:rPr>
        <w:t>tx</w:t>
      </w:r>
      <w:proofErr w:type="spellEnd"/>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'id'</w:t>
      </w:r>
      <w:proofErr w:type="gramStart"/>
      <w:r w:rsidRPr="00DB5469">
        <w:rPr>
          <w:rFonts w:ascii="Consolas" w:hAnsi="Consolas"/>
          <w:color w:val="ABB2BF"/>
          <w:sz w:val="20"/>
          <w:szCs w:val="20"/>
          <w:lang w:val="en-US" w:eastAsia="en-US"/>
        </w:rPr>
        <w:t>).</w:t>
      </w:r>
      <w:proofErr w:type="spellStart"/>
      <w:r w:rsidRPr="00DB5469">
        <w:rPr>
          <w:rFonts w:ascii="Consolas" w:hAnsi="Consolas"/>
          <w:color w:val="61AFEF"/>
          <w:sz w:val="20"/>
          <w:szCs w:val="20"/>
          <w:lang w:val="en-US" w:eastAsia="en-US"/>
        </w:rPr>
        <w:t>val</w:t>
      </w:r>
      <w:proofErr w:type="spellEnd"/>
      <w:proofErr w:type="gramEnd"/>
      <w:r w:rsidRPr="00DB5469">
        <w:rPr>
          <w:rFonts w:ascii="Consolas" w:hAnsi="Consolas"/>
          <w:color w:val="ABB2BF"/>
          <w:sz w:val="20"/>
          <w:szCs w:val="20"/>
          <w:lang w:val="en-US" w:eastAsia="en-US"/>
        </w:rPr>
        <w:t>()</w:t>
      </w:r>
      <w:r w:rsidRPr="00DB5469">
        <w:rPr>
          <w:rFonts w:ascii="Consolas" w:hAnsi="Consolas"/>
          <w:color w:val="56B6C2"/>
          <w:sz w:val="20"/>
          <w:szCs w:val="20"/>
          <w:lang w:val="en-US" w:eastAsia="en-US"/>
        </w:rPr>
        <w:t>+</w:t>
      </w:r>
    </w:p>
    <w:p w14:paraId="10C5B104"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61AFEF"/>
          <w:sz w:val="20"/>
          <w:szCs w:val="20"/>
          <w:lang w:val="en-US" w:eastAsia="en-US"/>
        </w:rPr>
        <w:t>$</w:t>
      </w:r>
      <w:r w:rsidRPr="00DB5469">
        <w:rPr>
          <w:rFonts w:ascii="Consolas" w:hAnsi="Consolas"/>
          <w:color w:val="ABB2BF"/>
          <w:sz w:val="20"/>
          <w:szCs w:val="20"/>
          <w:lang w:val="en-US" w:eastAsia="en-US"/>
        </w:rPr>
        <w:t>(</w:t>
      </w:r>
      <w:r w:rsidRPr="00DB5469">
        <w:rPr>
          <w:rFonts w:ascii="Consolas" w:hAnsi="Consolas"/>
          <w:color w:val="98C379"/>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w:t>
      </w:r>
      <w:proofErr w:type="spellStart"/>
      <w:r w:rsidRPr="00DB5469">
        <w:rPr>
          <w:rFonts w:ascii="Consolas" w:hAnsi="Consolas"/>
          <w:color w:val="98C379"/>
          <w:sz w:val="20"/>
          <w:szCs w:val="20"/>
          <w:lang w:val="en-US" w:eastAsia="en-US"/>
        </w:rPr>
        <w:t>tx</w:t>
      </w:r>
      <w:proofErr w:type="spellEnd"/>
      <w:r w:rsidRPr="00DB5469">
        <w:rPr>
          <w:rFonts w:ascii="Consolas" w:hAnsi="Consolas"/>
          <w:color w:val="98C379"/>
          <w:sz w:val="20"/>
          <w:szCs w:val="20"/>
          <w:lang w:val="en-US" w:eastAsia="en-US"/>
        </w:rPr>
        <w:t>'</w:t>
      </w:r>
      <w:r w:rsidRPr="00DB5469">
        <w:rPr>
          <w:rFonts w:ascii="Consolas" w:hAnsi="Consolas"/>
          <w:color w:val="56B6C2"/>
          <w:sz w:val="20"/>
          <w:szCs w:val="20"/>
          <w:lang w:val="en-US" w:eastAsia="en-US"/>
        </w:rPr>
        <w:t>+</w:t>
      </w:r>
      <w:proofErr w:type="spellStart"/>
      <w:r w:rsidRPr="00DB5469">
        <w:rPr>
          <w:rFonts w:ascii="Consolas" w:hAnsi="Consolas"/>
          <w:color w:val="E06C75"/>
          <w:sz w:val="20"/>
          <w:szCs w:val="20"/>
          <w:lang w:val="en-US" w:eastAsia="en-US"/>
        </w:rPr>
        <w:t>tx</w:t>
      </w:r>
      <w:proofErr w:type="spellEnd"/>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'value'</w:t>
      </w:r>
      <w:proofErr w:type="gramStart"/>
      <w:r w:rsidRPr="00DB5469">
        <w:rPr>
          <w:rFonts w:ascii="Consolas" w:hAnsi="Consolas"/>
          <w:color w:val="ABB2BF"/>
          <w:sz w:val="20"/>
          <w:szCs w:val="20"/>
          <w:lang w:val="en-US" w:eastAsia="en-US"/>
        </w:rPr>
        <w:t>).</w:t>
      </w:r>
      <w:proofErr w:type="spellStart"/>
      <w:r w:rsidRPr="00DB5469">
        <w:rPr>
          <w:rFonts w:ascii="Consolas" w:hAnsi="Consolas"/>
          <w:color w:val="61AFEF"/>
          <w:sz w:val="20"/>
          <w:szCs w:val="20"/>
          <w:lang w:val="en-US" w:eastAsia="en-US"/>
        </w:rPr>
        <w:t>val</w:t>
      </w:r>
      <w:proofErr w:type="spellEnd"/>
      <w:proofErr w:type="gramEnd"/>
      <w:r w:rsidRPr="00DB5469">
        <w:rPr>
          <w:rFonts w:ascii="Consolas" w:hAnsi="Consolas"/>
          <w:color w:val="ABB2BF"/>
          <w:sz w:val="20"/>
          <w:szCs w:val="20"/>
          <w:lang w:val="en-US" w:eastAsia="en-US"/>
        </w:rPr>
        <w:t>()</w:t>
      </w:r>
      <w:r w:rsidRPr="00DB5469">
        <w:rPr>
          <w:rFonts w:ascii="Consolas" w:hAnsi="Consolas"/>
          <w:color w:val="56B6C2"/>
          <w:sz w:val="20"/>
          <w:szCs w:val="20"/>
          <w:lang w:val="en-US" w:eastAsia="en-US"/>
        </w:rPr>
        <w:t>+</w:t>
      </w:r>
    </w:p>
    <w:p w14:paraId="0B249044"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lastRenderedPageBreak/>
        <w:t xml:space="preserve">          </w:t>
      </w:r>
      <w:r w:rsidRPr="00DB5469">
        <w:rPr>
          <w:rFonts w:ascii="Consolas" w:hAnsi="Consolas"/>
          <w:color w:val="61AFEF"/>
          <w:sz w:val="20"/>
          <w:szCs w:val="20"/>
          <w:lang w:val="en-US" w:eastAsia="en-US"/>
        </w:rPr>
        <w:t>$</w:t>
      </w:r>
      <w:r w:rsidRPr="00DB5469">
        <w:rPr>
          <w:rFonts w:ascii="Consolas" w:hAnsi="Consolas"/>
          <w:color w:val="ABB2BF"/>
          <w:sz w:val="20"/>
          <w:szCs w:val="20"/>
          <w:lang w:val="en-US" w:eastAsia="en-US"/>
        </w:rPr>
        <w:t>(</w:t>
      </w:r>
      <w:r w:rsidRPr="00DB5469">
        <w:rPr>
          <w:rFonts w:ascii="Consolas" w:hAnsi="Consolas"/>
          <w:color w:val="98C379"/>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w:t>
      </w:r>
      <w:proofErr w:type="spellStart"/>
      <w:r w:rsidRPr="00DB5469">
        <w:rPr>
          <w:rFonts w:ascii="Consolas" w:hAnsi="Consolas"/>
          <w:color w:val="98C379"/>
          <w:sz w:val="20"/>
          <w:szCs w:val="20"/>
          <w:lang w:val="en-US" w:eastAsia="en-US"/>
        </w:rPr>
        <w:t>tx</w:t>
      </w:r>
      <w:proofErr w:type="spellEnd"/>
      <w:r w:rsidRPr="00DB5469">
        <w:rPr>
          <w:rFonts w:ascii="Consolas" w:hAnsi="Consolas"/>
          <w:color w:val="98C379"/>
          <w:sz w:val="20"/>
          <w:szCs w:val="20"/>
          <w:lang w:val="en-US" w:eastAsia="en-US"/>
        </w:rPr>
        <w:t>'</w:t>
      </w:r>
      <w:r w:rsidRPr="00DB5469">
        <w:rPr>
          <w:rFonts w:ascii="Consolas" w:hAnsi="Consolas"/>
          <w:color w:val="56B6C2"/>
          <w:sz w:val="20"/>
          <w:szCs w:val="20"/>
          <w:lang w:val="en-US" w:eastAsia="en-US"/>
        </w:rPr>
        <w:t>+</w:t>
      </w:r>
      <w:proofErr w:type="spellStart"/>
      <w:r w:rsidRPr="00DB5469">
        <w:rPr>
          <w:rFonts w:ascii="Consolas" w:hAnsi="Consolas"/>
          <w:color w:val="E06C75"/>
          <w:sz w:val="20"/>
          <w:szCs w:val="20"/>
          <w:lang w:val="en-US" w:eastAsia="en-US"/>
        </w:rPr>
        <w:t>tx</w:t>
      </w:r>
      <w:proofErr w:type="spellEnd"/>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'from'</w:t>
      </w:r>
      <w:proofErr w:type="gramStart"/>
      <w:r w:rsidRPr="00DB5469">
        <w:rPr>
          <w:rFonts w:ascii="Consolas" w:hAnsi="Consolas"/>
          <w:color w:val="ABB2BF"/>
          <w:sz w:val="20"/>
          <w:szCs w:val="20"/>
          <w:lang w:val="en-US" w:eastAsia="en-US"/>
        </w:rPr>
        <w:t>).</w:t>
      </w:r>
      <w:proofErr w:type="spellStart"/>
      <w:r w:rsidRPr="00DB5469">
        <w:rPr>
          <w:rFonts w:ascii="Consolas" w:hAnsi="Consolas"/>
          <w:color w:val="61AFEF"/>
          <w:sz w:val="20"/>
          <w:szCs w:val="20"/>
          <w:lang w:val="en-US" w:eastAsia="en-US"/>
        </w:rPr>
        <w:t>val</w:t>
      </w:r>
      <w:proofErr w:type="spellEnd"/>
      <w:proofErr w:type="gramEnd"/>
      <w:r w:rsidRPr="00DB5469">
        <w:rPr>
          <w:rFonts w:ascii="Consolas" w:hAnsi="Consolas"/>
          <w:color w:val="ABB2BF"/>
          <w:sz w:val="20"/>
          <w:szCs w:val="20"/>
          <w:lang w:val="en-US" w:eastAsia="en-US"/>
        </w:rPr>
        <w:t>()</w:t>
      </w:r>
      <w:r w:rsidRPr="00DB5469">
        <w:rPr>
          <w:rFonts w:ascii="Consolas" w:hAnsi="Consolas"/>
          <w:color w:val="56B6C2"/>
          <w:sz w:val="20"/>
          <w:szCs w:val="20"/>
          <w:lang w:val="en-US" w:eastAsia="en-US"/>
        </w:rPr>
        <w:t>+</w:t>
      </w:r>
    </w:p>
    <w:p w14:paraId="14BF41D2"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61AFEF"/>
          <w:sz w:val="20"/>
          <w:szCs w:val="20"/>
          <w:lang w:val="en-US" w:eastAsia="en-US"/>
        </w:rPr>
        <w:t>$</w:t>
      </w:r>
      <w:r w:rsidRPr="00DB5469">
        <w:rPr>
          <w:rFonts w:ascii="Consolas" w:hAnsi="Consolas"/>
          <w:color w:val="ABB2BF"/>
          <w:sz w:val="20"/>
          <w:szCs w:val="20"/>
          <w:lang w:val="en-US" w:eastAsia="en-US"/>
        </w:rPr>
        <w:t>(</w:t>
      </w:r>
      <w:r w:rsidRPr="00DB5469">
        <w:rPr>
          <w:rFonts w:ascii="Consolas" w:hAnsi="Consolas"/>
          <w:color w:val="98C379"/>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w:t>
      </w:r>
      <w:proofErr w:type="spellStart"/>
      <w:r w:rsidRPr="00DB5469">
        <w:rPr>
          <w:rFonts w:ascii="Consolas" w:hAnsi="Consolas"/>
          <w:color w:val="98C379"/>
          <w:sz w:val="20"/>
          <w:szCs w:val="20"/>
          <w:lang w:val="en-US" w:eastAsia="en-US"/>
        </w:rPr>
        <w:t>tx</w:t>
      </w:r>
      <w:proofErr w:type="spellEnd"/>
      <w:r w:rsidRPr="00DB5469">
        <w:rPr>
          <w:rFonts w:ascii="Consolas" w:hAnsi="Consolas"/>
          <w:color w:val="98C379"/>
          <w:sz w:val="20"/>
          <w:szCs w:val="20"/>
          <w:lang w:val="en-US" w:eastAsia="en-US"/>
        </w:rPr>
        <w:t>'</w:t>
      </w:r>
      <w:r w:rsidRPr="00DB5469">
        <w:rPr>
          <w:rFonts w:ascii="Consolas" w:hAnsi="Consolas"/>
          <w:color w:val="56B6C2"/>
          <w:sz w:val="20"/>
          <w:szCs w:val="20"/>
          <w:lang w:val="en-US" w:eastAsia="en-US"/>
        </w:rPr>
        <w:t>+</w:t>
      </w:r>
      <w:proofErr w:type="spellStart"/>
      <w:r w:rsidRPr="00DB5469">
        <w:rPr>
          <w:rFonts w:ascii="Consolas" w:hAnsi="Consolas"/>
          <w:color w:val="E06C75"/>
          <w:sz w:val="20"/>
          <w:szCs w:val="20"/>
          <w:lang w:val="en-US" w:eastAsia="en-US"/>
        </w:rPr>
        <w:t>tx</w:t>
      </w:r>
      <w:proofErr w:type="spellEnd"/>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'to'</w:t>
      </w:r>
      <w:proofErr w:type="gramStart"/>
      <w:r w:rsidRPr="00DB5469">
        <w:rPr>
          <w:rFonts w:ascii="Consolas" w:hAnsi="Consolas"/>
          <w:color w:val="ABB2BF"/>
          <w:sz w:val="20"/>
          <w:szCs w:val="20"/>
          <w:lang w:val="en-US" w:eastAsia="en-US"/>
        </w:rPr>
        <w:t>).</w:t>
      </w:r>
      <w:proofErr w:type="spellStart"/>
      <w:r w:rsidRPr="00DB5469">
        <w:rPr>
          <w:rFonts w:ascii="Consolas" w:hAnsi="Consolas"/>
          <w:color w:val="61AFEF"/>
          <w:sz w:val="20"/>
          <w:szCs w:val="20"/>
          <w:lang w:val="en-US" w:eastAsia="en-US"/>
        </w:rPr>
        <w:t>val</w:t>
      </w:r>
      <w:proofErr w:type="spellEnd"/>
      <w:proofErr w:type="gramEnd"/>
      <w:r w:rsidRPr="00DB5469">
        <w:rPr>
          <w:rFonts w:ascii="Consolas" w:hAnsi="Consolas"/>
          <w:color w:val="ABB2BF"/>
          <w:sz w:val="20"/>
          <w:szCs w:val="20"/>
          <w:lang w:val="en-US" w:eastAsia="en-US"/>
        </w:rPr>
        <w:t>();</w:t>
      </w:r>
    </w:p>
    <w:p w14:paraId="084CC2D9"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proofErr w:type="gramStart"/>
      <w:r w:rsidRPr="00DB5469">
        <w:rPr>
          <w:rFonts w:ascii="Consolas" w:hAnsi="Consolas"/>
          <w:color w:val="C678DD"/>
          <w:sz w:val="20"/>
          <w:szCs w:val="20"/>
          <w:lang w:val="en-US" w:eastAsia="en-US"/>
        </w:rPr>
        <w:t>try</w:t>
      </w:r>
      <w:r w:rsidRPr="00DB5469">
        <w:rPr>
          <w:rFonts w:ascii="Consolas" w:hAnsi="Consolas"/>
          <w:color w:val="ABB2BF"/>
          <w:sz w:val="20"/>
          <w:szCs w:val="20"/>
          <w:lang w:val="en-US" w:eastAsia="en-US"/>
        </w:rPr>
        <w:t>{</w:t>
      </w:r>
      <w:proofErr w:type="gramEnd"/>
    </w:p>
    <w:p w14:paraId="03DBC319"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var</w:t>
      </w:r>
      <w:r w:rsidRPr="00DB5469">
        <w:rPr>
          <w:rFonts w:ascii="Consolas" w:hAnsi="Consolas"/>
          <w:color w:val="ABB2BF"/>
          <w:sz w:val="20"/>
          <w:szCs w:val="20"/>
          <w:lang w:val="en-US" w:eastAsia="en-US"/>
        </w:rPr>
        <w:t xml:space="preserve"> </w:t>
      </w:r>
      <w:r w:rsidRPr="00DB5469">
        <w:rPr>
          <w:rFonts w:ascii="Consolas" w:hAnsi="Consolas"/>
          <w:color w:val="E06C75"/>
          <w:sz w:val="20"/>
          <w:szCs w:val="20"/>
          <w:lang w:val="en-US" w:eastAsia="en-US"/>
        </w:rPr>
        <w:t>temp</w:t>
      </w:r>
      <w:r w:rsidRPr="00DB5469">
        <w:rPr>
          <w:rFonts w:ascii="Consolas" w:hAnsi="Consolas"/>
          <w:color w:val="56B6C2"/>
          <w:sz w:val="20"/>
          <w:szCs w:val="20"/>
          <w:lang w:val="en-US" w:eastAsia="en-US"/>
        </w:rPr>
        <w:t>=</w:t>
      </w:r>
      <w:proofErr w:type="gramStart"/>
      <w:r w:rsidRPr="00DB5469">
        <w:rPr>
          <w:rFonts w:ascii="Consolas" w:hAnsi="Consolas"/>
          <w:color w:val="E06C75"/>
          <w:sz w:val="20"/>
          <w:szCs w:val="20"/>
          <w:lang w:val="en-US" w:eastAsia="en-US"/>
        </w:rPr>
        <w:t>ec</w:t>
      </w:r>
      <w:r w:rsidRPr="00DB5469">
        <w:rPr>
          <w:rFonts w:ascii="Consolas" w:hAnsi="Consolas"/>
          <w:color w:val="ABB2BF"/>
          <w:sz w:val="20"/>
          <w:szCs w:val="20"/>
          <w:lang w:val="en-US" w:eastAsia="en-US"/>
        </w:rPr>
        <w:t>.</w:t>
      </w:r>
      <w:r w:rsidRPr="00DB5469">
        <w:rPr>
          <w:rFonts w:ascii="Consolas" w:hAnsi="Consolas"/>
          <w:color w:val="61AFEF"/>
          <w:sz w:val="20"/>
          <w:szCs w:val="20"/>
          <w:lang w:val="en-US" w:eastAsia="en-US"/>
        </w:rPr>
        <w:t>keyFromPublic</w:t>
      </w:r>
      <w:proofErr w:type="gramEnd"/>
      <w:r w:rsidRPr="00DB5469">
        <w:rPr>
          <w:rFonts w:ascii="Consolas" w:hAnsi="Consolas"/>
          <w:color w:val="ABB2BF"/>
          <w:sz w:val="20"/>
          <w:szCs w:val="20"/>
          <w:lang w:val="en-US" w:eastAsia="en-US"/>
        </w:rPr>
        <w:t>(</w:t>
      </w:r>
      <w:r w:rsidRPr="00DB5469">
        <w:rPr>
          <w:rFonts w:ascii="Consolas" w:hAnsi="Consolas"/>
          <w:color w:val="61AFEF"/>
          <w:sz w:val="20"/>
          <w:szCs w:val="20"/>
          <w:lang w:val="en-US" w:eastAsia="en-US"/>
        </w:rPr>
        <w:t>$</w:t>
      </w:r>
      <w:r w:rsidRPr="00DB5469">
        <w:rPr>
          <w:rFonts w:ascii="Consolas" w:hAnsi="Consolas"/>
          <w:color w:val="ABB2BF"/>
          <w:sz w:val="20"/>
          <w:szCs w:val="20"/>
          <w:lang w:val="en-US" w:eastAsia="en-US"/>
        </w:rPr>
        <w:t>(</w:t>
      </w:r>
      <w:r w:rsidRPr="00DB5469">
        <w:rPr>
          <w:rFonts w:ascii="Consolas" w:hAnsi="Consolas"/>
          <w:color w:val="98C379"/>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'tx'</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tx</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'from'</w:t>
      </w:r>
      <w:r w:rsidRPr="00DB5469">
        <w:rPr>
          <w:rFonts w:ascii="Consolas" w:hAnsi="Consolas"/>
          <w:color w:val="ABB2BF"/>
          <w:sz w:val="20"/>
          <w:szCs w:val="20"/>
          <w:lang w:val="en-US" w:eastAsia="en-US"/>
        </w:rPr>
        <w:t>).</w:t>
      </w:r>
      <w:r w:rsidRPr="00DB5469">
        <w:rPr>
          <w:rFonts w:ascii="Consolas" w:hAnsi="Consolas"/>
          <w:color w:val="61AFEF"/>
          <w:sz w:val="20"/>
          <w:szCs w:val="20"/>
          <w:lang w:val="en-US" w:eastAsia="en-US"/>
        </w:rPr>
        <w:t>val</w:t>
      </w:r>
      <w:r w:rsidRPr="00DB5469">
        <w:rPr>
          <w:rFonts w:ascii="Consolas" w:hAnsi="Consolas"/>
          <w:color w:val="ABB2BF"/>
          <w:sz w:val="20"/>
          <w:szCs w:val="20"/>
          <w:lang w:val="en-US" w:eastAsia="en-US"/>
        </w:rPr>
        <w:t>(),</w:t>
      </w:r>
      <w:r w:rsidRPr="00DB5469">
        <w:rPr>
          <w:rFonts w:ascii="Consolas" w:hAnsi="Consolas"/>
          <w:color w:val="98C379"/>
          <w:sz w:val="20"/>
          <w:szCs w:val="20"/>
          <w:lang w:val="en-US" w:eastAsia="en-US"/>
        </w:rPr>
        <w:t>'hex'</w:t>
      </w:r>
      <w:r w:rsidRPr="00DB5469">
        <w:rPr>
          <w:rFonts w:ascii="Consolas" w:hAnsi="Consolas"/>
          <w:color w:val="ABB2BF"/>
          <w:sz w:val="20"/>
          <w:szCs w:val="20"/>
          <w:lang w:val="en-US" w:eastAsia="en-US"/>
        </w:rPr>
        <w:t>);</w:t>
      </w:r>
    </w:p>
    <w:p w14:paraId="20D83567" w14:textId="151012CD"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var</w:t>
      </w:r>
      <w:r w:rsidRPr="00DB5469">
        <w:rPr>
          <w:rFonts w:ascii="Consolas" w:hAnsi="Consolas"/>
          <w:color w:val="ABB2BF"/>
          <w:sz w:val="20"/>
          <w:szCs w:val="20"/>
          <w:lang w:val="en-US" w:eastAsia="en-US"/>
        </w:rPr>
        <w:t xml:space="preserve"> </w:t>
      </w:r>
      <w:proofErr w:type="spellStart"/>
      <w:proofErr w:type="gramStart"/>
      <w:r w:rsidRPr="00DB5469">
        <w:rPr>
          <w:rFonts w:ascii="Consolas" w:hAnsi="Consolas"/>
          <w:color w:val="E06C75"/>
          <w:sz w:val="20"/>
          <w:szCs w:val="20"/>
          <w:lang w:val="en-US" w:eastAsia="en-US"/>
        </w:rPr>
        <w:t>binaryMsg</w:t>
      </w:r>
      <w:proofErr w:type="spellEnd"/>
      <w:r w:rsidRPr="00DB5469">
        <w:rPr>
          <w:rFonts w:ascii="Consolas" w:hAnsi="Consolas"/>
          <w:color w:val="56B6C2"/>
          <w:sz w:val="20"/>
          <w:szCs w:val="20"/>
          <w:lang w:val="en-US" w:eastAsia="en-US"/>
        </w:rPr>
        <w:t>=</w:t>
      </w:r>
      <w:proofErr w:type="spellStart"/>
      <w:r w:rsidRPr="00DB5469">
        <w:rPr>
          <w:rFonts w:ascii="Consolas" w:hAnsi="Consolas"/>
          <w:color w:val="E5C07B"/>
          <w:sz w:val="20"/>
          <w:szCs w:val="20"/>
          <w:lang w:val="en-US" w:eastAsia="en-US"/>
        </w:rPr>
        <w:t>buffer</w:t>
      </w:r>
      <w:r w:rsidRPr="00DB5469">
        <w:rPr>
          <w:rFonts w:ascii="Consolas" w:hAnsi="Consolas"/>
          <w:color w:val="ABB2BF"/>
          <w:sz w:val="20"/>
          <w:szCs w:val="20"/>
          <w:lang w:val="en-US" w:eastAsia="en-US"/>
        </w:rPr>
        <w:t>.</w:t>
      </w:r>
      <w:r w:rsidRPr="00DB5469">
        <w:rPr>
          <w:rFonts w:ascii="Consolas" w:hAnsi="Consolas"/>
          <w:color w:val="E5C07B"/>
          <w:sz w:val="20"/>
          <w:szCs w:val="20"/>
          <w:lang w:val="en-US" w:eastAsia="en-US"/>
        </w:rPr>
        <w:t>Buffer</w:t>
      </w:r>
      <w:r w:rsidRPr="00DB5469">
        <w:rPr>
          <w:rFonts w:ascii="Consolas" w:hAnsi="Consolas"/>
          <w:color w:val="ABB2BF"/>
          <w:sz w:val="20"/>
          <w:szCs w:val="20"/>
          <w:lang w:val="en-US" w:eastAsia="en-US"/>
        </w:rPr>
        <w:t>.</w:t>
      </w:r>
      <w:r w:rsidRPr="00DB5469">
        <w:rPr>
          <w:rFonts w:ascii="Consolas" w:hAnsi="Consolas"/>
          <w:color w:val="61AFEF"/>
          <w:sz w:val="20"/>
          <w:szCs w:val="20"/>
          <w:lang w:val="en-US" w:eastAsia="en-US"/>
        </w:rPr>
        <w:t>from</w:t>
      </w:r>
      <w:proofErr w:type="spellEnd"/>
      <w:proofErr w:type="gramEnd"/>
      <w:r w:rsidRPr="00DB5469">
        <w:rPr>
          <w:rFonts w:ascii="Consolas" w:hAnsi="Consolas"/>
          <w:color w:val="ABB2BF"/>
          <w:sz w:val="20"/>
          <w:szCs w:val="20"/>
          <w:lang w:val="en-US" w:eastAsia="en-US"/>
        </w:rPr>
        <w:t>(</w:t>
      </w:r>
      <w:r w:rsidRPr="00DB5469">
        <w:rPr>
          <w:rFonts w:ascii="Consolas" w:hAnsi="Consolas"/>
          <w:color w:val="E5C07B"/>
          <w:sz w:val="20"/>
          <w:szCs w:val="20"/>
          <w:lang w:val="en-US" w:eastAsia="en-US"/>
        </w:rPr>
        <w:t>CryptoJS</w:t>
      </w:r>
      <w:r w:rsidRPr="00DB5469">
        <w:rPr>
          <w:rFonts w:ascii="Consolas" w:hAnsi="Consolas"/>
          <w:color w:val="ABB2BF"/>
          <w:sz w:val="20"/>
          <w:szCs w:val="20"/>
          <w:lang w:val="en-US" w:eastAsia="en-US"/>
        </w:rPr>
        <w:t>.</w:t>
      </w:r>
      <w:r w:rsidRPr="00DB5469">
        <w:rPr>
          <w:rFonts w:ascii="Consolas" w:hAnsi="Consolas"/>
          <w:color w:val="61AFEF"/>
          <w:sz w:val="20"/>
          <w:szCs w:val="20"/>
          <w:lang w:val="en-US" w:eastAsia="en-US"/>
        </w:rPr>
        <w:t>SHA256</w:t>
      </w:r>
      <w:r w:rsidRPr="00DB5469">
        <w:rPr>
          <w:rFonts w:ascii="Consolas" w:hAnsi="Consolas"/>
          <w:color w:val="ABB2BF"/>
          <w:sz w:val="20"/>
          <w:szCs w:val="20"/>
          <w:lang w:val="en-US" w:eastAsia="en-US"/>
        </w:rPr>
        <w:t>(</w:t>
      </w:r>
      <w:r w:rsidRPr="00DB5469">
        <w:rPr>
          <w:rFonts w:ascii="Consolas" w:hAnsi="Consolas"/>
          <w:color w:val="E06C75"/>
          <w:sz w:val="20"/>
          <w:szCs w:val="20"/>
          <w:lang w:val="en-US" w:eastAsia="en-US"/>
        </w:rPr>
        <w:t>msg</w:t>
      </w:r>
      <w:r w:rsidRPr="00DB5469">
        <w:rPr>
          <w:rFonts w:ascii="Consolas" w:hAnsi="Consolas"/>
          <w:color w:val="ABB2BF"/>
          <w:sz w:val="20"/>
          <w:szCs w:val="20"/>
          <w:lang w:val="en-US" w:eastAsia="en-US"/>
        </w:rPr>
        <w:t>).</w:t>
      </w:r>
      <w:r w:rsidR="00577970">
        <w:rPr>
          <w:rFonts w:ascii="Consolas" w:hAnsi="Consolas"/>
          <w:color w:val="ABB2BF"/>
          <w:sz w:val="20"/>
          <w:szCs w:val="20"/>
          <w:lang w:val="en-US" w:eastAsia="en-US"/>
        </w:rPr>
        <w:t xml:space="preserve"> </w:t>
      </w:r>
      <w:proofErr w:type="spellStart"/>
      <w:proofErr w:type="gramStart"/>
      <w:r w:rsidRPr="00DB5469">
        <w:rPr>
          <w:rFonts w:ascii="Consolas" w:hAnsi="Consolas"/>
          <w:color w:val="61AFEF"/>
          <w:sz w:val="20"/>
          <w:szCs w:val="20"/>
          <w:lang w:val="en-US" w:eastAsia="en-US"/>
        </w:rPr>
        <w:t>toString</w:t>
      </w:r>
      <w:proofErr w:type="spellEnd"/>
      <w:r w:rsidRPr="00DB5469">
        <w:rPr>
          <w:rFonts w:ascii="Consolas" w:hAnsi="Consolas"/>
          <w:color w:val="ABB2BF"/>
          <w:sz w:val="20"/>
          <w:szCs w:val="20"/>
          <w:lang w:val="en-US" w:eastAsia="en-US"/>
        </w:rPr>
        <w:t>(</w:t>
      </w:r>
      <w:proofErr w:type="spellStart"/>
      <w:proofErr w:type="gramEnd"/>
      <w:r w:rsidRPr="00DB5469">
        <w:rPr>
          <w:rFonts w:ascii="Consolas" w:hAnsi="Consolas"/>
          <w:color w:val="E5C07B"/>
          <w:sz w:val="20"/>
          <w:szCs w:val="20"/>
          <w:lang w:val="en-US" w:eastAsia="en-US"/>
        </w:rPr>
        <w:t>CryptoJS</w:t>
      </w:r>
      <w:r w:rsidRPr="00DB5469">
        <w:rPr>
          <w:rFonts w:ascii="Consolas" w:hAnsi="Consolas"/>
          <w:color w:val="ABB2BF"/>
          <w:sz w:val="20"/>
          <w:szCs w:val="20"/>
          <w:lang w:val="en-US" w:eastAsia="en-US"/>
        </w:rPr>
        <w:t>.</w:t>
      </w:r>
      <w:r w:rsidRPr="00DB5469">
        <w:rPr>
          <w:rFonts w:ascii="Consolas" w:hAnsi="Consolas"/>
          <w:color w:val="E5C07B"/>
          <w:sz w:val="20"/>
          <w:szCs w:val="20"/>
          <w:lang w:val="en-US" w:eastAsia="en-US"/>
        </w:rPr>
        <w:t>enc</w:t>
      </w:r>
      <w:r w:rsidRPr="00DB5469">
        <w:rPr>
          <w:rFonts w:ascii="Consolas" w:hAnsi="Consolas"/>
          <w:color w:val="ABB2BF"/>
          <w:sz w:val="20"/>
          <w:szCs w:val="20"/>
          <w:lang w:val="en-US" w:eastAsia="en-US"/>
        </w:rPr>
        <w:t>.</w:t>
      </w:r>
      <w:r w:rsidRPr="00DB5469">
        <w:rPr>
          <w:rFonts w:ascii="Consolas" w:hAnsi="Consolas"/>
          <w:color w:val="E5C07B"/>
          <w:sz w:val="20"/>
          <w:szCs w:val="20"/>
          <w:lang w:val="en-US" w:eastAsia="en-US"/>
        </w:rPr>
        <w:t>Hex</w:t>
      </w:r>
      <w:proofErr w:type="spellEnd"/>
      <w:r w:rsidRPr="00DB5469">
        <w:rPr>
          <w:rFonts w:ascii="Consolas" w:hAnsi="Consolas"/>
          <w:color w:val="ABB2BF"/>
          <w:sz w:val="20"/>
          <w:szCs w:val="20"/>
          <w:lang w:val="en-US" w:eastAsia="en-US"/>
        </w:rPr>
        <w:t>));</w:t>
      </w:r>
    </w:p>
    <w:p w14:paraId="21858769"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7F848E"/>
          <w:sz w:val="20"/>
          <w:szCs w:val="20"/>
          <w:lang w:val="en-US" w:eastAsia="en-US"/>
        </w:rPr>
        <w:t>//</w:t>
      </w:r>
      <w:proofErr w:type="gramStart"/>
      <w:r w:rsidRPr="00DB5469">
        <w:rPr>
          <w:rFonts w:ascii="Consolas" w:hAnsi="Consolas"/>
          <w:color w:val="7F848E"/>
          <w:sz w:val="20"/>
          <w:szCs w:val="20"/>
          <w:lang w:val="en-US" w:eastAsia="en-US"/>
        </w:rPr>
        <w:t>console.log(</w:t>
      </w:r>
      <w:proofErr w:type="gramEnd"/>
      <w:r w:rsidRPr="00DB5469">
        <w:rPr>
          <w:rFonts w:ascii="Consolas" w:hAnsi="Consolas"/>
          <w:color w:val="7F848E"/>
          <w:sz w:val="20"/>
          <w:szCs w:val="20"/>
          <w:lang w:val="en-US" w:eastAsia="en-US"/>
        </w:rPr>
        <w:t>'Converted msg to binary');</w:t>
      </w:r>
    </w:p>
    <w:p w14:paraId="1AA89C91" w14:textId="10EAA6DC"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if</w:t>
      </w:r>
      <w:r w:rsidRPr="00DB5469">
        <w:rPr>
          <w:rFonts w:ascii="Consolas" w:hAnsi="Consolas"/>
          <w:color w:val="ABB2BF"/>
          <w:sz w:val="20"/>
          <w:szCs w:val="20"/>
          <w:lang w:val="en-US" w:eastAsia="en-US"/>
        </w:rPr>
        <w:t>(</w:t>
      </w:r>
      <w:proofErr w:type="gramStart"/>
      <w:r w:rsidRPr="00DB5469">
        <w:rPr>
          <w:rFonts w:ascii="Consolas" w:hAnsi="Consolas"/>
          <w:color w:val="E06C75"/>
          <w:sz w:val="20"/>
          <w:szCs w:val="20"/>
          <w:lang w:val="en-US" w:eastAsia="en-US"/>
        </w:rPr>
        <w:t>temp</w:t>
      </w:r>
      <w:r w:rsidRPr="00DB5469">
        <w:rPr>
          <w:rFonts w:ascii="Consolas" w:hAnsi="Consolas"/>
          <w:color w:val="ABB2BF"/>
          <w:sz w:val="20"/>
          <w:szCs w:val="20"/>
          <w:lang w:val="en-US" w:eastAsia="en-US"/>
        </w:rPr>
        <w:t>.</w:t>
      </w:r>
      <w:r w:rsidRPr="00DB5469">
        <w:rPr>
          <w:rFonts w:ascii="Consolas" w:hAnsi="Consolas"/>
          <w:color w:val="61AFEF"/>
          <w:sz w:val="20"/>
          <w:szCs w:val="20"/>
          <w:lang w:val="en-US" w:eastAsia="en-US"/>
        </w:rPr>
        <w:t>verify</w:t>
      </w:r>
      <w:proofErr w:type="gramEnd"/>
      <w:r w:rsidRPr="00DB5469">
        <w:rPr>
          <w:rFonts w:ascii="Consolas" w:hAnsi="Consolas"/>
          <w:color w:val="ABB2BF"/>
          <w:sz w:val="20"/>
          <w:szCs w:val="20"/>
          <w:lang w:val="en-US" w:eastAsia="en-US"/>
        </w:rPr>
        <w:t>(</w:t>
      </w:r>
      <w:r w:rsidRPr="00DB5469">
        <w:rPr>
          <w:rFonts w:ascii="Consolas" w:hAnsi="Consolas"/>
          <w:color w:val="E06C75"/>
          <w:sz w:val="20"/>
          <w:szCs w:val="20"/>
          <w:lang w:val="en-US" w:eastAsia="en-US"/>
        </w:rPr>
        <w:t>binaryMsg</w:t>
      </w:r>
      <w:r w:rsidRPr="00DB5469">
        <w:rPr>
          <w:rFonts w:ascii="Consolas" w:hAnsi="Consolas"/>
          <w:color w:val="ABB2BF"/>
          <w:sz w:val="20"/>
          <w:szCs w:val="20"/>
          <w:lang w:val="en-US" w:eastAsia="en-US"/>
        </w:rPr>
        <w:t>,</w:t>
      </w:r>
      <w:r w:rsidRPr="00DB5469">
        <w:rPr>
          <w:rFonts w:ascii="Consolas" w:hAnsi="Consolas"/>
          <w:color w:val="61AFEF"/>
          <w:sz w:val="20"/>
          <w:szCs w:val="20"/>
          <w:lang w:val="en-US" w:eastAsia="en-US"/>
        </w:rPr>
        <w:t>$</w:t>
      </w:r>
      <w:r w:rsidRPr="00DB5469">
        <w:rPr>
          <w:rFonts w:ascii="Consolas" w:hAnsi="Consolas"/>
          <w:color w:val="ABB2BF"/>
          <w:sz w:val="20"/>
          <w:szCs w:val="20"/>
          <w:lang w:val="en-US" w:eastAsia="en-US"/>
        </w:rPr>
        <w:t>(</w:t>
      </w:r>
      <w:r w:rsidRPr="00DB5469">
        <w:rPr>
          <w:rFonts w:ascii="Consolas" w:hAnsi="Consolas"/>
          <w:color w:val="98C379"/>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'tx'</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tx</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'signature'</w:t>
      </w:r>
      <w:r w:rsidRPr="00DB5469">
        <w:rPr>
          <w:rFonts w:ascii="Consolas" w:hAnsi="Consolas"/>
          <w:color w:val="ABB2BF"/>
          <w:sz w:val="20"/>
          <w:szCs w:val="20"/>
          <w:lang w:val="en-US" w:eastAsia="en-US"/>
        </w:rPr>
        <w:t>)</w:t>
      </w:r>
      <w:r w:rsidR="00577970">
        <w:rPr>
          <w:rFonts w:ascii="Consolas" w:hAnsi="Consolas"/>
          <w:color w:val="ABB2BF"/>
          <w:sz w:val="20"/>
          <w:szCs w:val="20"/>
          <w:lang w:val="en-US" w:eastAsia="en-US"/>
        </w:rPr>
        <w:t xml:space="preserve"> </w:t>
      </w:r>
      <w:r w:rsidRPr="00DB5469">
        <w:rPr>
          <w:rFonts w:ascii="Consolas" w:hAnsi="Consolas"/>
          <w:color w:val="ABB2BF"/>
          <w:sz w:val="20"/>
          <w:szCs w:val="20"/>
          <w:lang w:val="en-US" w:eastAsia="en-US"/>
        </w:rPr>
        <w:t>.</w:t>
      </w:r>
      <w:proofErr w:type="spellStart"/>
      <w:r w:rsidRPr="00DB5469">
        <w:rPr>
          <w:rFonts w:ascii="Consolas" w:hAnsi="Consolas"/>
          <w:color w:val="61AFEF"/>
          <w:sz w:val="20"/>
          <w:szCs w:val="20"/>
          <w:lang w:val="en-US" w:eastAsia="en-US"/>
        </w:rPr>
        <w:t>val</w:t>
      </w:r>
      <w:proofErr w:type="spellEnd"/>
      <w:r w:rsidRPr="00DB5469">
        <w:rPr>
          <w:rFonts w:ascii="Consolas" w:hAnsi="Consolas"/>
          <w:color w:val="ABB2BF"/>
          <w:sz w:val="20"/>
          <w:szCs w:val="20"/>
          <w:lang w:val="en-US" w:eastAsia="en-US"/>
        </w:rPr>
        <w:t>())){</w:t>
      </w:r>
    </w:p>
    <w:p w14:paraId="518B1CD9"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return</w:t>
      </w:r>
      <w:r w:rsidRPr="00DB5469">
        <w:rPr>
          <w:rFonts w:ascii="Consolas" w:hAnsi="Consolas"/>
          <w:color w:val="ABB2BF"/>
          <w:sz w:val="20"/>
          <w:szCs w:val="20"/>
          <w:lang w:val="en-US" w:eastAsia="en-US"/>
        </w:rPr>
        <w:t xml:space="preserve"> </w:t>
      </w:r>
      <w:proofErr w:type="gramStart"/>
      <w:r w:rsidRPr="00DB5469">
        <w:rPr>
          <w:rFonts w:ascii="Consolas" w:hAnsi="Consolas"/>
          <w:color w:val="D19A66"/>
          <w:sz w:val="20"/>
          <w:szCs w:val="20"/>
          <w:lang w:val="en-US" w:eastAsia="en-US"/>
        </w:rPr>
        <w:t>true</w:t>
      </w:r>
      <w:r w:rsidRPr="00DB5469">
        <w:rPr>
          <w:rFonts w:ascii="Consolas" w:hAnsi="Consolas"/>
          <w:color w:val="ABB2BF"/>
          <w:sz w:val="20"/>
          <w:szCs w:val="20"/>
          <w:lang w:val="en-US" w:eastAsia="en-US"/>
        </w:rPr>
        <w:t>;</w:t>
      </w:r>
      <w:proofErr w:type="gramEnd"/>
    </w:p>
    <w:p w14:paraId="60DE972F"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w:t>
      </w:r>
    </w:p>
    <w:p w14:paraId="565AC48F"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proofErr w:type="gramStart"/>
      <w:r w:rsidRPr="00DB5469">
        <w:rPr>
          <w:rFonts w:ascii="Consolas" w:hAnsi="Consolas"/>
          <w:color w:val="C678DD"/>
          <w:sz w:val="20"/>
          <w:szCs w:val="20"/>
          <w:lang w:val="en-US" w:eastAsia="en-US"/>
        </w:rPr>
        <w:t>else</w:t>
      </w:r>
      <w:r w:rsidRPr="00DB5469">
        <w:rPr>
          <w:rFonts w:ascii="Consolas" w:hAnsi="Consolas"/>
          <w:color w:val="ABB2BF"/>
          <w:sz w:val="20"/>
          <w:szCs w:val="20"/>
          <w:lang w:val="en-US" w:eastAsia="en-US"/>
        </w:rPr>
        <w:t>{</w:t>
      </w:r>
      <w:proofErr w:type="gramEnd"/>
    </w:p>
    <w:p w14:paraId="73337DA9"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return</w:t>
      </w:r>
      <w:r w:rsidRPr="00DB5469">
        <w:rPr>
          <w:rFonts w:ascii="Consolas" w:hAnsi="Consolas"/>
          <w:color w:val="ABB2BF"/>
          <w:sz w:val="20"/>
          <w:szCs w:val="20"/>
          <w:lang w:val="en-US" w:eastAsia="en-US"/>
        </w:rPr>
        <w:t xml:space="preserve"> </w:t>
      </w:r>
      <w:proofErr w:type="gramStart"/>
      <w:r w:rsidRPr="00DB5469">
        <w:rPr>
          <w:rFonts w:ascii="Consolas" w:hAnsi="Consolas"/>
          <w:color w:val="D19A66"/>
          <w:sz w:val="20"/>
          <w:szCs w:val="20"/>
          <w:lang w:val="en-US" w:eastAsia="en-US"/>
        </w:rPr>
        <w:t>false</w:t>
      </w:r>
      <w:r w:rsidRPr="00DB5469">
        <w:rPr>
          <w:rFonts w:ascii="Consolas" w:hAnsi="Consolas"/>
          <w:color w:val="ABB2BF"/>
          <w:sz w:val="20"/>
          <w:szCs w:val="20"/>
          <w:lang w:val="en-US" w:eastAsia="en-US"/>
        </w:rPr>
        <w:t>;</w:t>
      </w:r>
      <w:proofErr w:type="gramEnd"/>
    </w:p>
    <w:p w14:paraId="1968A2D3"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w:t>
      </w:r>
    </w:p>
    <w:p w14:paraId="5E3B37D1"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w:t>
      </w:r>
    </w:p>
    <w:p w14:paraId="20D92B7D"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catch</w:t>
      </w:r>
      <w:r w:rsidRPr="00DB5469">
        <w:rPr>
          <w:rFonts w:ascii="Consolas" w:hAnsi="Consolas"/>
          <w:color w:val="ABB2BF"/>
          <w:sz w:val="20"/>
          <w:szCs w:val="20"/>
          <w:lang w:val="en-US" w:eastAsia="en-US"/>
        </w:rPr>
        <w:t>(</w:t>
      </w:r>
      <w:r w:rsidRPr="00DB5469">
        <w:rPr>
          <w:rFonts w:ascii="Consolas" w:hAnsi="Consolas"/>
          <w:color w:val="E06C75"/>
          <w:sz w:val="20"/>
          <w:szCs w:val="20"/>
          <w:lang w:val="en-US" w:eastAsia="en-US"/>
        </w:rPr>
        <w:t>e</w:t>
      </w:r>
      <w:proofErr w:type="gramStart"/>
      <w:r w:rsidRPr="00DB5469">
        <w:rPr>
          <w:rFonts w:ascii="Consolas" w:hAnsi="Consolas"/>
          <w:color w:val="ABB2BF"/>
          <w:sz w:val="20"/>
          <w:szCs w:val="20"/>
          <w:lang w:val="en-US" w:eastAsia="en-US"/>
        </w:rPr>
        <w:t>){</w:t>
      </w:r>
      <w:proofErr w:type="gramEnd"/>
    </w:p>
    <w:p w14:paraId="466616BA"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return</w:t>
      </w:r>
      <w:r w:rsidRPr="00DB5469">
        <w:rPr>
          <w:rFonts w:ascii="Consolas" w:hAnsi="Consolas"/>
          <w:color w:val="ABB2BF"/>
          <w:sz w:val="20"/>
          <w:szCs w:val="20"/>
          <w:lang w:val="en-US" w:eastAsia="en-US"/>
        </w:rPr>
        <w:t xml:space="preserve"> </w:t>
      </w:r>
      <w:proofErr w:type="gramStart"/>
      <w:r w:rsidRPr="00DB5469">
        <w:rPr>
          <w:rFonts w:ascii="Consolas" w:hAnsi="Consolas"/>
          <w:color w:val="D19A66"/>
          <w:sz w:val="20"/>
          <w:szCs w:val="20"/>
          <w:lang w:val="en-US" w:eastAsia="en-US"/>
        </w:rPr>
        <w:t>false</w:t>
      </w:r>
      <w:r w:rsidRPr="00DB5469">
        <w:rPr>
          <w:rFonts w:ascii="Consolas" w:hAnsi="Consolas"/>
          <w:color w:val="ABB2BF"/>
          <w:sz w:val="20"/>
          <w:szCs w:val="20"/>
          <w:lang w:val="en-US" w:eastAsia="en-US"/>
        </w:rPr>
        <w:t>;</w:t>
      </w:r>
      <w:proofErr w:type="gramEnd"/>
    </w:p>
    <w:p w14:paraId="5582BFE0"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w:t>
      </w:r>
    </w:p>
    <w:p w14:paraId="1407DA35"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w:t>
      </w:r>
    </w:p>
    <w:p w14:paraId="0C4AD0F7"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2D3F3F91"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C678DD"/>
          <w:sz w:val="20"/>
          <w:szCs w:val="20"/>
          <w:lang w:val="en-US" w:eastAsia="en-US"/>
        </w:rPr>
        <w:t>function</w:t>
      </w:r>
      <w:r w:rsidRPr="00DB5469">
        <w:rPr>
          <w:rFonts w:ascii="Consolas" w:hAnsi="Consolas"/>
          <w:color w:val="ABB2BF"/>
          <w:sz w:val="20"/>
          <w:szCs w:val="20"/>
          <w:lang w:val="en-US" w:eastAsia="en-US"/>
        </w:rPr>
        <w:t xml:space="preserve"> </w:t>
      </w:r>
      <w:proofErr w:type="spellStart"/>
      <w:r w:rsidRPr="00DB5469">
        <w:rPr>
          <w:rFonts w:ascii="Consolas" w:hAnsi="Consolas"/>
          <w:color w:val="61AFEF"/>
          <w:sz w:val="20"/>
          <w:szCs w:val="20"/>
          <w:lang w:val="en-US" w:eastAsia="en-US"/>
        </w:rPr>
        <w:t>validReturnedSignature</w:t>
      </w:r>
      <w:proofErr w:type="spellEnd"/>
      <w:r w:rsidRPr="00DB5469">
        <w:rPr>
          <w:rFonts w:ascii="Consolas" w:hAnsi="Consolas"/>
          <w:color w:val="ABB2BF"/>
          <w:sz w:val="20"/>
          <w:szCs w:val="20"/>
          <w:lang w:val="en-US" w:eastAsia="en-US"/>
        </w:rPr>
        <w:t>(</w:t>
      </w:r>
      <w:proofErr w:type="spellStart"/>
      <w:proofErr w:type="gramStart"/>
      <w:r w:rsidRPr="00DB5469">
        <w:rPr>
          <w:rFonts w:ascii="Consolas" w:hAnsi="Consolas"/>
          <w:color w:val="E06C75"/>
          <w:sz w:val="20"/>
          <w:szCs w:val="20"/>
          <w:lang w:val="en-US" w:eastAsia="en-US"/>
        </w:rPr>
        <w:t>chain</w:t>
      </w:r>
      <w:r w:rsidRPr="00DB5469">
        <w:rPr>
          <w:rFonts w:ascii="Consolas" w:hAnsi="Consolas"/>
          <w:color w:val="ABB2BF"/>
          <w:sz w:val="20"/>
          <w:szCs w:val="20"/>
          <w:lang w:val="en-US" w:eastAsia="en-US"/>
        </w:rPr>
        <w:t>,</w:t>
      </w:r>
      <w:r w:rsidRPr="00DB5469">
        <w:rPr>
          <w:rFonts w:ascii="Consolas" w:hAnsi="Consolas"/>
          <w:color w:val="E06C75"/>
          <w:sz w:val="20"/>
          <w:szCs w:val="20"/>
          <w:lang w:val="en-US" w:eastAsia="en-US"/>
        </w:rPr>
        <w:t>block</w:t>
      </w:r>
      <w:proofErr w:type="gramEnd"/>
      <w:r w:rsidRPr="00DB5469">
        <w:rPr>
          <w:rFonts w:ascii="Consolas" w:hAnsi="Consolas"/>
          <w:color w:val="ABB2BF"/>
          <w:sz w:val="20"/>
          <w:szCs w:val="20"/>
          <w:lang w:val="en-US" w:eastAsia="en-US"/>
        </w:rPr>
        <w:t>,</w:t>
      </w:r>
      <w:r w:rsidRPr="00DB5469">
        <w:rPr>
          <w:rFonts w:ascii="Consolas" w:hAnsi="Consolas"/>
          <w:color w:val="E06C75"/>
          <w:sz w:val="20"/>
          <w:szCs w:val="20"/>
          <w:lang w:val="en-US" w:eastAsia="en-US"/>
        </w:rPr>
        <w:t>tx</w:t>
      </w:r>
      <w:proofErr w:type="spellEnd"/>
      <w:r w:rsidRPr="00DB5469">
        <w:rPr>
          <w:rFonts w:ascii="Consolas" w:hAnsi="Consolas"/>
          <w:color w:val="ABB2BF"/>
          <w:sz w:val="20"/>
          <w:szCs w:val="20"/>
          <w:lang w:val="en-US" w:eastAsia="en-US"/>
        </w:rPr>
        <w:t>){</w:t>
      </w:r>
    </w:p>
    <w:p w14:paraId="6E765B1D"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var</w:t>
      </w:r>
      <w:r w:rsidRPr="00DB5469">
        <w:rPr>
          <w:rFonts w:ascii="Consolas" w:hAnsi="Consolas"/>
          <w:color w:val="ABB2BF"/>
          <w:sz w:val="20"/>
          <w:szCs w:val="20"/>
          <w:lang w:val="en-US" w:eastAsia="en-US"/>
        </w:rPr>
        <w:t xml:space="preserve"> </w:t>
      </w:r>
      <w:r w:rsidRPr="00DB5469">
        <w:rPr>
          <w:rFonts w:ascii="Consolas" w:hAnsi="Consolas"/>
          <w:color w:val="E06C75"/>
          <w:sz w:val="20"/>
          <w:szCs w:val="20"/>
          <w:lang w:val="en-US" w:eastAsia="en-US"/>
        </w:rPr>
        <w:t>EC</w:t>
      </w:r>
      <w:r w:rsidRPr="00DB5469">
        <w:rPr>
          <w:rFonts w:ascii="Consolas" w:hAnsi="Consolas"/>
          <w:color w:val="ABB2BF"/>
          <w:sz w:val="20"/>
          <w:szCs w:val="20"/>
          <w:lang w:val="en-US" w:eastAsia="en-US"/>
        </w:rPr>
        <w:t xml:space="preserve"> </w:t>
      </w:r>
      <w:r w:rsidRPr="00DB5469">
        <w:rPr>
          <w:rFonts w:ascii="Consolas" w:hAnsi="Consolas"/>
          <w:color w:val="56B6C2"/>
          <w:sz w:val="20"/>
          <w:szCs w:val="20"/>
          <w:lang w:val="en-US" w:eastAsia="en-US"/>
        </w:rPr>
        <w:t>=</w:t>
      </w:r>
      <w:r w:rsidRPr="00DB5469">
        <w:rPr>
          <w:rFonts w:ascii="Consolas" w:hAnsi="Consolas"/>
          <w:color w:val="ABB2BF"/>
          <w:sz w:val="20"/>
          <w:szCs w:val="20"/>
          <w:lang w:val="en-US" w:eastAsia="en-US"/>
        </w:rPr>
        <w:t xml:space="preserve"> </w:t>
      </w:r>
      <w:proofErr w:type="gramStart"/>
      <w:r w:rsidRPr="00DB5469">
        <w:rPr>
          <w:rFonts w:ascii="Consolas" w:hAnsi="Consolas"/>
          <w:color w:val="E5C07B"/>
          <w:sz w:val="20"/>
          <w:szCs w:val="20"/>
          <w:lang w:val="en-US" w:eastAsia="en-US"/>
        </w:rPr>
        <w:t>elliptic</w:t>
      </w:r>
      <w:r w:rsidRPr="00DB5469">
        <w:rPr>
          <w:rFonts w:ascii="Consolas" w:hAnsi="Consolas"/>
          <w:color w:val="ABB2BF"/>
          <w:sz w:val="20"/>
          <w:szCs w:val="20"/>
          <w:lang w:val="en-US" w:eastAsia="en-US"/>
        </w:rPr>
        <w:t>.</w:t>
      </w:r>
      <w:r w:rsidRPr="00DB5469">
        <w:rPr>
          <w:rFonts w:ascii="Consolas" w:hAnsi="Consolas"/>
          <w:color w:val="E06C75"/>
          <w:sz w:val="20"/>
          <w:szCs w:val="20"/>
          <w:lang w:val="en-US" w:eastAsia="en-US"/>
        </w:rPr>
        <w:t>ec</w:t>
      </w:r>
      <w:r w:rsidRPr="00DB5469">
        <w:rPr>
          <w:rFonts w:ascii="Consolas" w:hAnsi="Consolas"/>
          <w:color w:val="ABB2BF"/>
          <w:sz w:val="20"/>
          <w:szCs w:val="20"/>
          <w:lang w:val="en-US" w:eastAsia="en-US"/>
        </w:rPr>
        <w:t>;</w:t>
      </w:r>
      <w:proofErr w:type="gramEnd"/>
    </w:p>
    <w:p w14:paraId="4D9265A4"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var</w:t>
      </w:r>
      <w:r w:rsidRPr="00DB5469">
        <w:rPr>
          <w:rFonts w:ascii="Consolas" w:hAnsi="Consolas"/>
          <w:color w:val="ABB2BF"/>
          <w:sz w:val="20"/>
          <w:szCs w:val="20"/>
          <w:lang w:val="en-US" w:eastAsia="en-US"/>
        </w:rPr>
        <w:t xml:space="preserve"> </w:t>
      </w:r>
      <w:proofErr w:type="spellStart"/>
      <w:r w:rsidRPr="00DB5469">
        <w:rPr>
          <w:rFonts w:ascii="Consolas" w:hAnsi="Consolas"/>
          <w:color w:val="E06C75"/>
          <w:sz w:val="20"/>
          <w:szCs w:val="20"/>
          <w:lang w:val="en-US" w:eastAsia="en-US"/>
        </w:rPr>
        <w:t>ec</w:t>
      </w:r>
      <w:proofErr w:type="spellEnd"/>
      <w:r w:rsidRPr="00DB5469">
        <w:rPr>
          <w:rFonts w:ascii="Consolas" w:hAnsi="Consolas"/>
          <w:color w:val="ABB2BF"/>
          <w:sz w:val="20"/>
          <w:szCs w:val="20"/>
          <w:lang w:val="en-US" w:eastAsia="en-US"/>
        </w:rPr>
        <w:t xml:space="preserve"> </w:t>
      </w:r>
      <w:r w:rsidRPr="00DB5469">
        <w:rPr>
          <w:rFonts w:ascii="Consolas" w:hAnsi="Consolas"/>
          <w:color w:val="56B6C2"/>
          <w:sz w:val="20"/>
          <w:szCs w:val="20"/>
          <w:lang w:val="en-US" w:eastAsia="en-US"/>
        </w:rPr>
        <w:t>=</w:t>
      </w: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new</w:t>
      </w:r>
      <w:r w:rsidRPr="00DB5469">
        <w:rPr>
          <w:rFonts w:ascii="Consolas" w:hAnsi="Consolas"/>
          <w:color w:val="ABB2BF"/>
          <w:sz w:val="20"/>
          <w:szCs w:val="20"/>
          <w:lang w:val="en-US" w:eastAsia="en-US"/>
        </w:rPr>
        <w:t xml:space="preserve"> </w:t>
      </w:r>
      <w:r w:rsidRPr="00DB5469">
        <w:rPr>
          <w:rFonts w:ascii="Consolas" w:hAnsi="Consolas"/>
          <w:color w:val="E06C75"/>
          <w:sz w:val="20"/>
          <w:szCs w:val="20"/>
          <w:lang w:val="en-US" w:eastAsia="en-US"/>
        </w:rPr>
        <w:t>EC</w:t>
      </w:r>
      <w:r w:rsidRPr="00DB5469">
        <w:rPr>
          <w:rFonts w:ascii="Consolas" w:hAnsi="Consolas"/>
          <w:color w:val="ABB2BF"/>
          <w:sz w:val="20"/>
          <w:szCs w:val="20"/>
          <w:lang w:val="en-US" w:eastAsia="en-US"/>
        </w:rPr>
        <w:t>(</w:t>
      </w:r>
      <w:r w:rsidRPr="00DB5469">
        <w:rPr>
          <w:rFonts w:ascii="Consolas" w:hAnsi="Consolas"/>
          <w:color w:val="98C379"/>
          <w:sz w:val="20"/>
          <w:szCs w:val="20"/>
          <w:lang w:val="en-US" w:eastAsia="en-US"/>
        </w:rPr>
        <w:t>'secp256k1'</w:t>
      </w:r>
      <w:proofErr w:type="gramStart"/>
      <w:r w:rsidRPr="00DB5469">
        <w:rPr>
          <w:rFonts w:ascii="Consolas" w:hAnsi="Consolas"/>
          <w:color w:val="ABB2BF"/>
          <w:sz w:val="20"/>
          <w:szCs w:val="20"/>
          <w:lang w:val="en-US" w:eastAsia="en-US"/>
        </w:rPr>
        <w:t>);</w:t>
      </w:r>
      <w:proofErr w:type="gramEnd"/>
    </w:p>
    <w:p w14:paraId="04521308"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var</w:t>
      </w:r>
      <w:r w:rsidRPr="00DB5469">
        <w:rPr>
          <w:rFonts w:ascii="Consolas" w:hAnsi="Consolas"/>
          <w:color w:val="ABB2BF"/>
          <w:sz w:val="20"/>
          <w:szCs w:val="20"/>
          <w:lang w:val="en-US" w:eastAsia="en-US"/>
        </w:rPr>
        <w:t xml:space="preserve"> </w:t>
      </w:r>
      <w:proofErr w:type="gramStart"/>
      <w:r w:rsidRPr="00DB5469">
        <w:rPr>
          <w:rFonts w:ascii="Consolas" w:hAnsi="Consolas"/>
          <w:color w:val="E06C75"/>
          <w:sz w:val="20"/>
          <w:szCs w:val="20"/>
          <w:lang w:val="en-US" w:eastAsia="en-US"/>
        </w:rPr>
        <w:t>temp</w:t>
      </w:r>
      <w:r w:rsidRPr="00DB5469">
        <w:rPr>
          <w:rFonts w:ascii="Consolas" w:hAnsi="Consolas"/>
          <w:color w:val="ABB2BF"/>
          <w:sz w:val="20"/>
          <w:szCs w:val="20"/>
          <w:lang w:val="en-US" w:eastAsia="en-US"/>
        </w:rPr>
        <w:t>;</w:t>
      </w:r>
      <w:proofErr w:type="gramEnd"/>
    </w:p>
    <w:p w14:paraId="5BB0D433"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var</w:t>
      </w:r>
      <w:r w:rsidRPr="00DB5469">
        <w:rPr>
          <w:rFonts w:ascii="Consolas" w:hAnsi="Consolas"/>
          <w:color w:val="ABB2BF"/>
          <w:sz w:val="20"/>
          <w:szCs w:val="20"/>
          <w:lang w:val="en-US" w:eastAsia="en-US"/>
        </w:rPr>
        <w:t xml:space="preserve"> </w:t>
      </w:r>
      <w:r w:rsidRPr="00DB5469">
        <w:rPr>
          <w:rFonts w:ascii="Consolas" w:hAnsi="Consolas"/>
          <w:color w:val="E06C75"/>
          <w:sz w:val="20"/>
          <w:szCs w:val="20"/>
          <w:lang w:val="en-US" w:eastAsia="en-US"/>
        </w:rPr>
        <w:t>msg</w:t>
      </w:r>
      <w:r w:rsidRPr="00DB5469">
        <w:rPr>
          <w:rFonts w:ascii="Consolas" w:hAnsi="Consolas"/>
          <w:color w:val="56B6C2"/>
          <w:sz w:val="20"/>
          <w:szCs w:val="20"/>
          <w:lang w:val="en-US" w:eastAsia="en-US"/>
        </w:rPr>
        <w:t>=</w:t>
      </w:r>
      <w:r w:rsidRPr="00DB5469">
        <w:rPr>
          <w:rFonts w:ascii="Consolas" w:hAnsi="Consolas"/>
          <w:color w:val="61AFEF"/>
          <w:sz w:val="20"/>
          <w:szCs w:val="20"/>
          <w:lang w:val="en-US" w:eastAsia="en-US"/>
        </w:rPr>
        <w:t>$</w:t>
      </w:r>
      <w:r w:rsidRPr="00DB5469">
        <w:rPr>
          <w:rFonts w:ascii="Consolas" w:hAnsi="Consolas"/>
          <w:color w:val="ABB2BF"/>
          <w:sz w:val="20"/>
          <w:szCs w:val="20"/>
          <w:lang w:val="en-US" w:eastAsia="en-US"/>
        </w:rPr>
        <w:t>(</w:t>
      </w:r>
      <w:r w:rsidRPr="00DB5469">
        <w:rPr>
          <w:rFonts w:ascii="Consolas" w:hAnsi="Consolas"/>
          <w:color w:val="98C379"/>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w:t>
      </w:r>
      <w:proofErr w:type="spellStart"/>
      <w:r w:rsidRPr="00DB5469">
        <w:rPr>
          <w:rFonts w:ascii="Consolas" w:hAnsi="Consolas"/>
          <w:color w:val="98C379"/>
          <w:sz w:val="20"/>
          <w:szCs w:val="20"/>
          <w:lang w:val="en-US" w:eastAsia="en-US"/>
        </w:rPr>
        <w:t>tx</w:t>
      </w:r>
      <w:proofErr w:type="spellEnd"/>
      <w:r w:rsidRPr="00DB5469">
        <w:rPr>
          <w:rFonts w:ascii="Consolas" w:hAnsi="Consolas"/>
          <w:color w:val="98C379"/>
          <w:sz w:val="20"/>
          <w:szCs w:val="20"/>
          <w:lang w:val="en-US" w:eastAsia="en-US"/>
        </w:rPr>
        <w:t>'</w:t>
      </w:r>
      <w:r w:rsidRPr="00DB5469">
        <w:rPr>
          <w:rFonts w:ascii="Consolas" w:hAnsi="Consolas"/>
          <w:color w:val="56B6C2"/>
          <w:sz w:val="20"/>
          <w:szCs w:val="20"/>
          <w:lang w:val="en-US" w:eastAsia="en-US"/>
        </w:rPr>
        <w:t>+</w:t>
      </w:r>
      <w:proofErr w:type="spellStart"/>
      <w:r w:rsidRPr="00DB5469">
        <w:rPr>
          <w:rFonts w:ascii="Consolas" w:hAnsi="Consolas"/>
          <w:color w:val="E06C75"/>
          <w:sz w:val="20"/>
          <w:szCs w:val="20"/>
          <w:lang w:val="en-US" w:eastAsia="en-US"/>
        </w:rPr>
        <w:t>tx</w:t>
      </w:r>
      <w:proofErr w:type="spellEnd"/>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w:t>
      </w:r>
      <w:proofErr w:type="spellStart"/>
      <w:r w:rsidRPr="00DB5469">
        <w:rPr>
          <w:rFonts w:ascii="Consolas" w:hAnsi="Consolas"/>
          <w:color w:val="98C379"/>
          <w:sz w:val="20"/>
          <w:szCs w:val="20"/>
          <w:lang w:val="en-US" w:eastAsia="en-US"/>
        </w:rPr>
        <w:t>returnedId</w:t>
      </w:r>
      <w:proofErr w:type="spellEnd"/>
      <w:r w:rsidRPr="00DB5469">
        <w:rPr>
          <w:rFonts w:ascii="Consolas" w:hAnsi="Consolas"/>
          <w:color w:val="98C379"/>
          <w:sz w:val="20"/>
          <w:szCs w:val="20"/>
          <w:lang w:val="en-US" w:eastAsia="en-US"/>
        </w:rPr>
        <w:t>'</w:t>
      </w:r>
      <w:proofErr w:type="gramStart"/>
      <w:r w:rsidRPr="00DB5469">
        <w:rPr>
          <w:rFonts w:ascii="Consolas" w:hAnsi="Consolas"/>
          <w:color w:val="ABB2BF"/>
          <w:sz w:val="20"/>
          <w:szCs w:val="20"/>
          <w:lang w:val="en-US" w:eastAsia="en-US"/>
        </w:rPr>
        <w:t>).</w:t>
      </w:r>
      <w:proofErr w:type="spellStart"/>
      <w:r w:rsidRPr="00DB5469">
        <w:rPr>
          <w:rFonts w:ascii="Consolas" w:hAnsi="Consolas"/>
          <w:color w:val="61AFEF"/>
          <w:sz w:val="20"/>
          <w:szCs w:val="20"/>
          <w:lang w:val="en-US" w:eastAsia="en-US"/>
        </w:rPr>
        <w:t>val</w:t>
      </w:r>
      <w:proofErr w:type="spellEnd"/>
      <w:proofErr w:type="gramEnd"/>
      <w:r w:rsidRPr="00DB5469">
        <w:rPr>
          <w:rFonts w:ascii="Consolas" w:hAnsi="Consolas"/>
          <w:color w:val="ABB2BF"/>
          <w:sz w:val="20"/>
          <w:szCs w:val="20"/>
          <w:lang w:val="en-US" w:eastAsia="en-US"/>
        </w:rPr>
        <w:t>()</w:t>
      </w:r>
      <w:r w:rsidRPr="00DB5469">
        <w:rPr>
          <w:rFonts w:ascii="Consolas" w:hAnsi="Consolas"/>
          <w:color w:val="56B6C2"/>
          <w:sz w:val="20"/>
          <w:szCs w:val="20"/>
          <w:lang w:val="en-US" w:eastAsia="en-US"/>
        </w:rPr>
        <w:t>+</w:t>
      </w:r>
    </w:p>
    <w:p w14:paraId="29C98E82"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61AFEF"/>
          <w:sz w:val="20"/>
          <w:szCs w:val="20"/>
          <w:lang w:val="en-US" w:eastAsia="en-US"/>
        </w:rPr>
        <w:t>$</w:t>
      </w:r>
      <w:r w:rsidRPr="00DB5469">
        <w:rPr>
          <w:rFonts w:ascii="Consolas" w:hAnsi="Consolas"/>
          <w:color w:val="ABB2BF"/>
          <w:sz w:val="20"/>
          <w:szCs w:val="20"/>
          <w:lang w:val="en-US" w:eastAsia="en-US"/>
        </w:rPr>
        <w:t>(</w:t>
      </w:r>
      <w:r w:rsidRPr="00DB5469">
        <w:rPr>
          <w:rFonts w:ascii="Consolas" w:hAnsi="Consolas"/>
          <w:color w:val="98C379"/>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w:t>
      </w:r>
      <w:proofErr w:type="spellStart"/>
      <w:r w:rsidRPr="00DB5469">
        <w:rPr>
          <w:rFonts w:ascii="Consolas" w:hAnsi="Consolas"/>
          <w:color w:val="98C379"/>
          <w:sz w:val="20"/>
          <w:szCs w:val="20"/>
          <w:lang w:val="en-US" w:eastAsia="en-US"/>
        </w:rPr>
        <w:t>tx</w:t>
      </w:r>
      <w:proofErr w:type="spellEnd"/>
      <w:r w:rsidRPr="00DB5469">
        <w:rPr>
          <w:rFonts w:ascii="Consolas" w:hAnsi="Consolas"/>
          <w:color w:val="98C379"/>
          <w:sz w:val="20"/>
          <w:szCs w:val="20"/>
          <w:lang w:val="en-US" w:eastAsia="en-US"/>
        </w:rPr>
        <w:t>'</w:t>
      </w:r>
      <w:r w:rsidRPr="00DB5469">
        <w:rPr>
          <w:rFonts w:ascii="Consolas" w:hAnsi="Consolas"/>
          <w:color w:val="56B6C2"/>
          <w:sz w:val="20"/>
          <w:szCs w:val="20"/>
          <w:lang w:val="en-US" w:eastAsia="en-US"/>
        </w:rPr>
        <w:t>+</w:t>
      </w:r>
      <w:proofErr w:type="spellStart"/>
      <w:r w:rsidRPr="00DB5469">
        <w:rPr>
          <w:rFonts w:ascii="Consolas" w:hAnsi="Consolas"/>
          <w:color w:val="E06C75"/>
          <w:sz w:val="20"/>
          <w:szCs w:val="20"/>
          <w:lang w:val="en-US" w:eastAsia="en-US"/>
        </w:rPr>
        <w:t>tx</w:t>
      </w:r>
      <w:proofErr w:type="spellEnd"/>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w:t>
      </w:r>
      <w:proofErr w:type="spellStart"/>
      <w:r w:rsidRPr="00DB5469">
        <w:rPr>
          <w:rFonts w:ascii="Consolas" w:hAnsi="Consolas"/>
          <w:color w:val="98C379"/>
          <w:sz w:val="20"/>
          <w:szCs w:val="20"/>
          <w:lang w:val="en-US" w:eastAsia="en-US"/>
        </w:rPr>
        <w:t>returnedValue</w:t>
      </w:r>
      <w:proofErr w:type="spellEnd"/>
      <w:r w:rsidRPr="00DB5469">
        <w:rPr>
          <w:rFonts w:ascii="Consolas" w:hAnsi="Consolas"/>
          <w:color w:val="98C379"/>
          <w:sz w:val="20"/>
          <w:szCs w:val="20"/>
          <w:lang w:val="en-US" w:eastAsia="en-US"/>
        </w:rPr>
        <w:t>'</w:t>
      </w:r>
      <w:proofErr w:type="gramStart"/>
      <w:r w:rsidRPr="00DB5469">
        <w:rPr>
          <w:rFonts w:ascii="Consolas" w:hAnsi="Consolas"/>
          <w:color w:val="ABB2BF"/>
          <w:sz w:val="20"/>
          <w:szCs w:val="20"/>
          <w:lang w:val="en-US" w:eastAsia="en-US"/>
        </w:rPr>
        <w:t>).</w:t>
      </w:r>
      <w:proofErr w:type="spellStart"/>
      <w:r w:rsidRPr="00DB5469">
        <w:rPr>
          <w:rFonts w:ascii="Consolas" w:hAnsi="Consolas"/>
          <w:color w:val="61AFEF"/>
          <w:sz w:val="20"/>
          <w:szCs w:val="20"/>
          <w:lang w:val="en-US" w:eastAsia="en-US"/>
        </w:rPr>
        <w:t>val</w:t>
      </w:r>
      <w:proofErr w:type="spellEnd"/>
      <w:proofErr w:type="gramEnd"/>
      <w:r w:rsidRPr="00DB5469">
        <w:rPr>
          <w:rFonts w:ascii="Consolas" w:hAnsi="Consolas"/>
          <w:color w:val="ABB2BF"/>
          <w:sz w:val="20"/>
          <w:szCs w:val="20"/>
          <w:lang w:val="en-US" w:eastAsia="en-US"/>
        </w:rPr>
        <w:t>()</w:t>
      </w:r>
      <w:r w:rsidRPr="00DB5469">
        <w:rPr>
          <w:rFonts w:ascii="Consolas" w:hAnsi="Consolas"/>
          <w:color w:val="56B6C2"/>
          <w:sz w:val="20"/>
          <w:szCs w:val="20"/>
          <w:lang w:val="en-US" w:eastAsia="en-US"/>
        </w:rPr>
        <w:t>+</w:t>
      </w:r>
    </w:p>
    <w:p w14:paraId="346CCCDF"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61AFEF"/>
          <w:sz w:val="20"/>
          <w:szCs w:val="20"/>
          <w:lang w:val="en-US" w:eastAsia="en-US"/>
        </w:rPr>
        <w:t>$</w:t>
      </w:r>
      <w:r w:rsidRPr="00DB5469">
        <w:rPr>
          <w:rFonts w:ascii="Consolas" w:hAnsi="Consolas"/>
          <w:color w:val="ABB2BF"/>
          <w:sz w:val="20"/>
          <w:szCs w:val="20"/>
          <w:lang w:val="en-US" w:eastAsia="en-US"/>
        </w:rPr>
        <w:t>(</w:t>
      </w:r>
      <w:r w:rsidRPr="00DB5469">
        <w:rPr>
          <w:rFonts w:ascii="Consolas" w:hAnsi="Consolas"/>
          <w:color w:val="98C379"/>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w:t>
      </w:r>
      <w:proofErr w:type="spellStart"/>
      <w:r w:rsidRPr="00DB5469">
        <w:rPr>
          <w:rFonts w:ascii="Consolas" w:hAnsi="Consolas"/>
          <w:color w:val="98C379"/>
          <w:sz w:val="20"/>
          <w:szCs w:val="20"/>
          <w:lang w:val="en-US" w:eastAsia="en-US"/>
        </w:rPr>
        <w:t>tx</w:t>
      </w:r>
      <w:proofErr w:type="spellEnd"/>
      <w:r w:rsidRPr="00DB5469">
        <w:rPr>
          <w:rFonts w:ascii="Consolas" w:hAnsi="Consolas"/>
          <w:color w:val="98C379"/>
          <w:sz w:val="20"/>
          <w:szCs w:val="20"/>
          <w:lang w:val="en-US" w:eastAsia="en-US"/>
        </w:rPr>
        <w:t>'</w:t>
      </w:r>
      <w:r w:rsidRPr="00DB5469">
        <w:rPr>
          <w:rFonts w:ascii="Consolas" w:hAnsi="Consolas"/>
          <w:color w:val="56B6C2"/>
          <w:sz w:val="20"/>
          <w:szCs w:val="20"/>
          <w:lang w:val="en-US" w:eastAsia="en-US"/>
        </w:rPr>
        <w:t>+</w:t>
      </w:r>
      <w:proofErr w:type="spellStart"/>
      <w:r w:rsidRPr="00DB5469">
        <w:rPr>
          <w:rFonts w:ascii="Consolas" w:hAnsi="Consolas"/>
          <w:color w:val="E06C75"/>
          <w:sz w:val="20"/>
          <w:szCs w:val="20"/>
          <w:lang w:val="en-US" w:eastAsia="en-US"/>
        </w:rPr>
        <w:t>tx</w:t>
      </w:r>
      <w:proofErr w:type="spellEnd"/>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w:t>
      </w:r>
      <w:proofErr w:type="spellStart"/>
      <w:r w:rsidRPr="00DB5469">
        <w:rPr>
          <w:rFonts w:ascii="Consolas" w:hAnsi="Consolas"/>
          <w:color w:val="98C379"/>
          <w:sz w:val="20"/>
          <w:szCs w:val="20"/>
          <w:lang w:val="en-US" w:eastAsia="en-US"/>
        </w:rPr>
        <w:t>returnedFrom</w:t>
      </w:r>
      <w:proofErr w:type="spellEnd"/>
      <w:r w:rsidRPr="00DB5469">
        <w:rPr>
          <w:rFonts w:ascii="Consolas" w:hAnsi="Consolas"/>
          <w:color w:val="98C379"/>
          <w:sz w:val="20"/>
          <w:szCs w:val="20"/>
          <w:lang w:val="en-US" w:eastAsia="en-US"/>
        </w:rPr>
        <w:t>'</w:t>
      </w:r>
      <w:proofErr w:type="gramStart"/>
      <w:r w:rsidRPr="00DB5469">
        <w:rPr>
          <w:rFonts w:ascii="Consolas" w:hAnsi="Consolas"/>
          <w:color w:val="ABB2BF"/>
          <w:sz w:val="20"/>
          <w:szCs w:val="20"/>
          <w:lang w:val="en-US" w:eastAsia="en-US"/>
        </w:rPr>
        <w:t>).</w:t>
      </w:r>
      <w:proofErr w:type="spellStart"/>
      <w:r w:rsidRPr="00DB5469">
        <w:rPr>
          <w:rFonts w:ascii="Consolas" w:hAnsi="Consolas"/>
          <w:color w:val="61AFEF"/>
          <w:sz w:val="20"/>
          <w:szCs w:val="20"/>
          <w:lang w:val="en-US" w:eastAsia="en-US"/>
        </w:rPr>
        <w:t>val</w:t>
      </w:r>
      <w:proofErr w:type="spellEnd"/>
      <w:proofErr w:type="gramEnd"/>
      <w:r w:rsidRPr="00DB5469">
        <w:rPr>
          <w:rFonts w:ascii="Consolas" w:hAnsi="Consolas"/>
          <w:color w:val="ABB2BF"/>
          <w:sz w:val="20"/>
          <w:szCs w:val="20"/>
          <w:lang w:val="en-US" w:eastAsia="en-US"/>
        </w:rPr>
        <w:t>()</w:t>
      </w:r>
      <w:r w:rsidRPr="00DB5469">
        <w:rPr>
          <w:rFonts w:ascii="Consolas" w:hAnsi="Consolas"/>
          <w:color w:val="56B6C2"/>
          <w:sz w:val="20"/>
          <w:szCs w:val="20"/>
          <w:lang w:val="en-US" w:eastAsia="en-US"/>
        </w:rPr>
        <w:t>+</w:t>
      </w:r>
    </w:p>
    <w:p w14:paraId="4CFC50F7"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61AFEF"/>
          <w:sz w:val="20"/>
          <w:szCs w:val="20"/>
          <w:lang w:val="en-US" w:eastAsia="en-US"/>
        </w:rPr>
        <w:t>$</w:t>
      </w:r>
      <w:r w:rsidRPr="00DB5469">
        <w:rPr>
          <w:rFonts w:ascii="Consolas" w:hAnsi="Consolas"/>
          <w:color w:val="ABB2BF"/>
          <w:sz w:val="20"/>
          <w:szCs w:val="20"/>
          <w:lang w:val="en-US" w:eastAsia="en-US"/>
        </w:rPr>
        <w:t>(</w:t>
      </w:r>
      <w:r w:rsidRPr="00DB5469">
        <w:rPr>
          <w:rFonts w:ascii="Consolas" w:hAnsi="Consolas"/>
          <w:color w:val="98C379"/>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w:t>
      </w:r>
      <w:proofErr w:type="spellStart"/>
      <w:r w:rsidRPr="00DB5469">
        <w:rPr>
          <w:rFonts w:ascii="Consolas" w:hAnsi="Consolas"/>
          <w:color w:val="98C379"/>
          <w:sz w:val="20"/>
          <w:szCs w:val="20"/>
          <w:lang w:val="en-US" w:eastAsia="en-US"/>
        </w:rPr>
        <w:t>tx</w:t>
      </w:r>
      <w:proofErr w:type="spellEnd"/>
      <w:r w:rsidRPr="00DB5469">
        <w:rPr>
          <w:rFonts w:ascii="Consolas" w:hAnsi="Consolas"/>
          <w:color w:val="98C379"/>
          <w:sz w:val="20"/>
          <w:szCs w:val="20"/>
          <w:lang w:val="en-US" w:eastAsia="en-US"/>
        </w:rPr>
        <w:t>'</w:t>
      </w:r>
      <w:r w:rsidRPr="00DB5469">
        <w:rPr>
          <w:rFonts w:ascii="Consolas" w:hAnsi="Consolas"/>
          <w:color w:val="56B6C2"/>
          <w:sz w:val="20"/>
          <w:szCs w:val="20"/>
          <w:lang w:val="en-US" w:eastAsia="en-US"/>
        </w:rPr>
        <w:t>+</w:t>
      </w:r>
      <w:proofErr w:type="spellStart"/>
      <w:r w:rsidRPr="00DB5469">
        <w:rPr>
          <w:rFonts w:ascii="Consolas" w:hAnsi="Consolas"/>
          <w:color w:val="E06C75"/>
          <w:sz w:val="20"/>
          <w:szCs w:val="20"/>
          <w:lang w:val="en-US" w:eastAsia="en-US"/>
        </w:rPr>
        <w:t>tx</w:t>
      </w:r>
      <w:proofErr w:type="spellEnd"/>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w:t>
      </w:r>
      <w:proofErr w:type="spellStart"/>
      <w:r w:rsidRPr="00DB5469">
        <w:rPr>
          <w:rFonts w:ascii="Consolas" w:hAnsi="Consolas"/>
          <w:color w:val="98C379"/>
          <w:sz w:val="20"/>
          <w:szCs w:val="20"/>
          <w:lang w:val="en-US" w:eastAsia="en-US"/>
        </w:rPr>
        <w:t>returnedTo</w:t>
      </w:r>
      <w:proofErr w:type="spellEnd"/>
      <w:r w:rsidRPr="00DB5469">
        <w:rPr>
          <w:rFonts w:ascii="Consolas" w:hAnsi="Consolas"/>
          <w:color w:val="98C379"/>
          <w:sz w:val="20"/>
          <w:szCs w:val="20"/>
          <w:lang w:val="en-US" w:eastAsia="en-US"/>
        </w:rPr>
        <w:t>'</w:t>
      </w:r>
      <w:proofErr w:type="gramStart"/>
      <w:r w:rsidRPr="00DB5469">
        <w:rPr>
          <w:rFonts w:ascii="Consolas" w:hAnsi="Consolas"/>
          <w:color w:val="ABB2BF"/>
          <w:sz w:val="20"/>
          <w:szCs w:val="20"/>
          <w:lang w:val="en-US" w:eastAsia="en-US"/>
        </w:rPr>
        <w:t>).</w:t>
      </w:r>
      <w:proofErr w:type="spellStart"/>
      <w:r w:rsidRPr="00DB5469">
        <w:rPr>
          <w:rFonts w:ascii="Consolas" w:hAnsi="Consolas"/>
          <w:color w:val="61AFEF"/>
          <w:sz w:val="20"/>
          <w:szCs w:val="20"/>
          <w:lang w:val="en-US" w:eastAsia="en-US"/>
        </w:rPr>
        <w:t>val</w:t>
      </w:r>
      <w:proofErr w:type="spellEnd"/>
      <w:proofErr w:type="gramEnd"/>
      <w:r w:rsidRPr="00DB5469">
        <w:rPr>
          <w:rFonts w:ascii="Consolas" w:hAnsi="Consolas"/>
          <w:color w:val="ABB2BF"/>
          <w:sz w:val="20"/>
          <w:szCs w:val="20"/>
          <w:lang w:val="en-US" w:eastAsia="en-US"/>
        </w:rPr>
        <w:t>();</w:t>
      </w:r>
    </w:p>
    <w:p w14:paraId="06BAF84A"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4DD3D937"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proofErr w:type="gramStart"/>
      <w:r w:rsidRPr="00DB5469">
        <w:rPr>
          <w:rFonts w:ascii="Consolas" w:hAnsi="Consolas"/>
          <w:color w:val="C678DD"/>
          <w:sz w:val="20"/>
          <w:szCs w:val="20"/>
          <w:lang w:val="en-US" w:eastAsia="en-US"/>
        </w:rPr>
        <w:t>try</w:t>
      </w:r>
      <w:r w:rsidRPr="00DB5469">
        <w:rPr>
          <w:rFonts w:ascii="Consolas" w:hAnsi="Consolas"/>
          <w:color w:val="ABB2BF"/>
          <w:sz w:val="20"/>
          <w:szCs w:val="20"/>
          <w:lang w:val="en-US" w:eastAsia="en-US"/>
        </w:rPr>
        <w:t>{</w:t>
      </w:r>
      <w:proofErr w:type="gramEnd"/>
    </w:p>
    <w:p w14:paraId="534104DF" w14:textId="7AD4B4DC"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var</w:t>
      </w:r>
      <w:r w:rsidRPr="00DB5469">
        <w:rPr>
          <w:rFonts w:ascii="Consolas" w:hAnsi="Consolas"/>
          <w:color w:val="ABB2BF"/>
          <w:sz w:val="20"/>
          <w:szCs w:val="20"/>
          <w:lang w:val="en-US" w:eastAsia="en-US"/>
        </w:rPr>
        <w:t xml:space="preserve"> </w:t>
      </w:r>
      <w:r w:rsidRPr="00DB5469">
        <w:rPr>
          <w:rFonts w:ascii="Consolas" w:hAnsi="Consolas"/>
          <w:color w:val="E06C75"/>
          <w:sz w:val="20"/>
          <w:szCs w:val="20"/>
          <w:lang w:val="en-US" w:eastAsia="en-US"/>
        </w:rPr>
        <w:t>temp</w:t>
      </w:r>
      <w:r w:rsidRPr="00DB5469">
        <w:rPr>
          <w:rFonts w:ascii="Consolas" w:hAnsi="Consolas"/>
          <w:color w:val="56B6C2"/>
          <w:sz w:val="20"/>
          <w:szCs w:val="20"/>
          <w:lang w:val="en-US" w:eastAsia="en-US"/>
        </w:rPr>
        <w:t>=</w:t>
      </w:r>
      <w:proofErr w:type="spellStart"/>
      <w:proofErr w:type="gramStart"/>
      <w:r w:rsidRPr="00DB5469">
        <w:rPr>
          <w:rFonts w:ascii="Consolas" w:hAnsi="Consolas"/>
          <w:color w:val="E06C75"/>
          <w:sz w:val="20"/>
          <w:szCs w:val="20"/>
          <w:lang w:val="en-US" w:eastAsia="en-US"/>
        </w:rPr>
        <w:t>ec</w:t>
      </w:r>
      <w:r w:rsidRPr="00DB5469">
        <w:rPr>
          <w:rFonts w:ascii="Consolas" w:hAnsi="Consolas"/>
          <w:color w:val="ABB2BF"/>
          <w:sz w:val="20"/>
          <w:szCs w:val="20"/>
          <w:lang w:val="en-US" w:eastAsia="en-US"/>
        </w:rPr>
        <w:t>.</w:t>
      </w:r>
      <w:r w:rsidRPr="00DB5469">
        <w:rPr>
          <w:rFonts w:ascii="Consolas" w:hAnsi="Consolas"/>
          <w:color w:val="61AFEF"/>
          <w:sz w:val="20"/>
          <w:szCs w:val="20"/>
          <w:lang w:val="en-US" w:eastAsia="en-US"/>
        </w:rPr>
        <w:t>keyFromPublic</w:t>
      </w:r>
      <w:proofErr w:type="spellEnd"/>
      <w:proofErr w:type="gramEnd"/>
      <w:r w:rsidRPr="00DB5469">
        <w:rPr>
          <w:rFonts w:ascii="Consolas" w:hAnsi="Consolas"/>
          <w:color w:val="ABB2BF"/>
          <w:sz w:val="20"/>
          <w:szCs w:val="20"/>
          <w:lang w:val="en-US" w:eastAsia="en-US"/>
        </w:rPr>
        <w:t>(</w:t>
      </w:r>
      <w:r w:rsidRPr="00DB5469">
        <w:rPr>
          <w:rFonts w:ascii="Consolas" w:hAnsi="Consolas"/>
          <w:color w:val="61AFEF"/>
          <w:sz w:val="20"/>
          <w:szCs w:val="20"/>
          <w:lang w:val="en-US" w:eastAsia="en-US"/>
        </w:rPr>
        <w:t>$</w:t>
      </w:r>
      <w:r w:rsidRPr="00DB5469">
        <w:rPr>
          <w:rFonts w:ascii="Consolas" w:hAnsi="Consolas"/>
          <w:color w:val="ABB2BF"/>
          <w:sz w:val="20"/>
          <w:szCs w:val="20"/>
          <w:lang w:val="en-US" w:eastAsia="en-US"/>
        </w:rPr>
        <w:t>(</w:t>
      </w:r>
      <w:r w:rsidRPr="00DB5469">
        <w:rPr>
          <w:rFonts w:ascii="Consolas" w:hAnsi="Consolas"/>
          <w:color w:val="98C379"/>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w:t>
      </w:r>
      <w:proofErr w:type="spellStart"/>
      <w:r w:rsidRPr="00DB5469">
        <w:rPr>
          <w:rFonts w:ascii="Consolas" w:hAnsi="Consolas"/>
          <w:color w:val="98C379"/>
          <w:sz w:val="20"/>
          <w:szCs w:val="20"/>
          <w:lang w:val="en-US" w:eastAsia="en-US"/>
        </w:rPr>
        <w:t>tx</w:t>
      </w:r>
      <w:proofErr w:type="spellEnd"/>
      <w:r w:rsidRPr="00DB5469">
        <w:rPr>
          <w:rFonts w:ascii="Consolas" w:hAnsi="Consolas"/>
          <w:color w:val="98C379"/>
          <w:sz w:val="20"/>
          <w:szCs w:val="20"/>
          <w:lang w:val="en-US" w:eastAsia="en-US"/>
        </w:rPr>
        <w:t>'</w:t>
      </w:r>
      <w:r w:rsidRPr="00DB5469">
        <w:rPr>
          <w:rFonts w:ascii="Consolas" w:hAnsi="Consolas"/>
          <w:color w:val="56B6C2"/>
          <w:sz w:val="20"/>
          <w:szCs w:val="20"/>
          <w:lang w:val="en-US" w:eastAsia="en-US"/>
        </w:rPr>
        <w:t>+</w:t>
      </w:r>
      <w:proofErr w:type="spellStart"/>
      <w:r w:rsidRPr="00DB5469">
        <w:rPr>
          <w:rFonts w:ascii="Consolas" w:hAnsi="Consolas"/>
          <w:color w:val="E06C75"/>
          <w:sz w:val="20"/>
          <w:szCs w:val="20"/>
          <w:lang w:val="en-US" w:eastAsia="en-US"/>
        </w:rPr>
        <w:t>tx</w:t>
      </w:r>
      <w:proofErr w:type="spellEnd"/>
      <w:r w:rsidRPr="00DB5469">
        <w:rPr>
          <w:rFonts w:ascii="Consolas" w:hAnsi="Consolas"/>
          <w:color w:val="56B6C2"/>
          <w:sz w:val="20"/>
          <w:szCs w:val="20"/>
          <w:lang w:val="en-US" w:eastAsia="en-US"/>
        </w:rPr>
        <w:t>+</w:t>
      </w:r>
      <w:r w:rsidR="00577970">
        <w:rPr>
          <w:rFonts w:ascii="Consolas" w:hAnsi="Consolas"/>
          <w:color w:val="56B6C2"/>
          <w:sz w:val="20"/>
          <w:szCs w:val="20"/>
          <w:lang w:val="en-US" w:eastAsia="en-US"/>
        </w:rPr>
        <w:t xml:space="preserve"> </w:t>
      </w:r>
      <w:r w:rsidRPr="00DB5469">
        <w:rPr>
          <w:rFonts w:ascii="Consolas" w:hAnsi="Consolas"/>
          <w:color w:val="98C379"/>
          <w:sz w:val="20"/>
          <w:szCs w:val="20"/>
          <w:lang w:val="en-US" w:eastAsia="en-US"/>
        </w:rPr>
        <w:t>'</w:t>
      </w:r>
      <w:proofErr w:type="spellStart"/>
      <w:r w:rsidRPr="00DB5469">
        <w:rPr>
          <w:rFonts w:ascii="Consolas" w:hAnsi="Consolas"/>
          <w:color w:val="98C379"/>
          <w:sz w:val="20"/>
          <w:szCs w:val="20"/>
          <w:lang w:val="en-US" w:eastAsia="en-US"/>
        </w:rPr>
        <w:t>returnedFrom</w:t>
      </w:r>
      <w:proofErr w:type="spellEnd"/>
      <w:r w:rsidRPr="00DB5469">
        <w:rPr>
          <w:rFonts w:ascii="Consolas" w:hAnsi="Consolas"/>
          <w:color w:val="98C379"/>
          <w:sz w:val="20"/>
          <w:szCs w:val="20"/>
          <w:lang w:val="en-US" w:eastAsia="en-US"/>
        </w:rPr>
        <w:t>'</w:t>
      </w:r>
      <w:r w:rsidRPr="00DB5469">
        <w:rPr>
          <w:rFonts w:ascii="Consolas" w:hAnsi="Consolas"/>
          <w:color w:val="ABB2BF"/>
          <w:sz w:val="20"/>
          <w:szCs w:val="20"/>
          <w:lang w:val="en-US" w:eastAsia="en-US"/>
        </w:rPr>
        <w:t>).</w:t>
      </w:r>
      <w:proofErr w:type="spellStart"/>
      <w:r w:rsidRPr="00DB5469">
        <w:rPr>
          <w:rFonts w:ascii="Consolas" w:hAnsi="Consolas"/>
          <w:color w:val="61AFEF"/>
          <w:sz w:val="20"/>
          <w:szCs w:val="20"/>
          <w:lang w:val="en-US" w:eastAsia="en-US"/>
        </w:rPr>
        <w:t>val</w:t>
      </w:r>
      <w:proofErr w:type="spellEnd"/>
      <w:r w:rsidRPr="00DB5469">
        <w:rPr>
          <w:rFonts w:ascii="Consolas" w:hAnsi="Consolas"/>
          <w:color w:val="ABB2BF"/>
          <w:sz w:val="20"/>
          <w:szCs w:val="20"/>
          <w:lang w:val="en-US" w:eastAsia="en-US"/>
        </w:rPr>
        <w:t>(),</w:t>
      </w:r>
      <w:r w:rsidRPr="00DB5469">
        <w:rPr>
          <w:rFonts w:ascii="Consolas" w:hAnsi="Consolas"/>
          <w:color w:val="98C379"/>
          <w:sz w:val="20"/>
          <w:szCs w:val="20"/>
          <w:lang w:val="en-US" w:eastAsia="en-US"/>
        </w:rPr>
        <w:t>'hex'</w:t>
      </w:r>
      <w:r w:rsidRPr="00DB5469">
        <w:rPr>
          <w:rFonts w:ascii="Consolas" w:hAnsi="Consolas"/>
          <w:color w:val="ABB2BF"/>
          <w:sz w:val="20"/>
          <w:szCs w:val="20"/>
          <w:lang w:val="en-US" w:eastAsia="en-US"/>
        </w:rPr>
        <w:t>);</w:t>
      </w:r>
    </w:p>
    <w:p w14:paraId="0064BC74" w14:textId="63462A3B"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var</w:t>
      </w:r>
      <w:r w:rsidRPr="00DB5469">
        <w:rPr>
          <w:rFonts w:ascii="Consolas" w:hAnsi="Consolas"/>
          <w:color w:val="ABB2BF"/>
          <w:sz w:val="20"/>
          <w:szCs w:val="20"/>
          <w:lang w:val="en-US" w:eastAsia="en-US"/>
        </w:rPr>
        <w:t xml:space="preserve"> </w:t>
      </w:r>
      <w:proofErr w:type="spellStart"/>
      <w:proofErr w:type="gramStart"/>
      <w:r w:rsidRPr="00DB5469">
        <w:rPr>
          <w:rFonts w:ascii="Consolas" w:hAnsi="Consolas"/>
          <w:color w:val="E06C75"/>
          <w:sz w:val="20"/>
          <w:szCs w:val="20"/>
          <w:lang w:val="en-US" w:eastAsia="en-US"/>
        </w:rPr>
        <w:t>binaryMsg</w:t>
      </w:r>
      <w:proofErr w:type="spellEnd"/>
      <w:r w:rsidRPr="00DB5469">
        <w:rPr>
          <w:rFonts w:ascii="Consolas" w:hAnsi="Consolas"/>
          <w:color w:val="56B6C2"/>
          <w:sz w:val="20"/>
          <w:szCs w:val="20"/>
          <w:lang w:val="en-US" w:eastAsia="en-US"/>
        </w:rPr>
        <w:t>=</w:t>
      </w:r>
      <w:proofErr w:type="spellStart"/>
      <w:r w:rsidRPr="00DB5469">
        <w:rPr>
          <w:rFonts w:ascii="Consolas" w:hAnsi="Consolas"/>
          <w:color w:val="E5C07B"/>
          <w:sz w:val="20"/>
          <w:szCs w:val="20"/>
          <w:lang w:val="en-US" w:eastAsia="en-US"/>
        </w:rPr>
        <w:t>buffer</w:t>
      </w:r>
      <w:r w:rsidRPr="00DB5469">
        <w:rPr>
          <w:rFonts w:ascii="Consolas" w:hAnsi="Consolas"/>
          <w:color w:val="ABB2BF"/>
          <w:sz w:val="20"/>
          <w:szCs w:val="20"/>
          <w:lang w:val="en-US" w:eastAsia="en-US"/>
        </w:rPr>
        <w:t>.</w:t>
      </w:r>
      <w:r w:rsidRPr="00DB5469">
        <w:rPr>
          <w:rFonts w:ascii="Consolas" w:hAnsi="Consolas"/>
          <w:color w:val="E5C07B"/>
          <w:sz w:val="20"/>
          <w:szCs w:val="20"/>
          <w:lang w:val="en-US" w:eastAsia="en-US"/>
        </w:rPr>
        <w:t>Buffer</w:t>
      </w:r>
      <w:r w:rsidRPr="00DB5469">
        <w:rPr>
          <w:rFonts w:ascii="Consolas" w:hAnsi="Consolas"/>
          <w:color w:val="ABB2BF"/>
          <w:sz w:val="20"/>
          <w:szCs w:val="20"/>
          <w:lang w:val="en-US" w:eastAsia="en-US"/>
        </w:rPr>
        <w:t>.</w:t>
      </w:r>
      <w:r w:rsidRPr="00DB5469">
        <w:rPr>
          <w:rFonts w:ascii="Consolas" w:hAnsi="Consolas"/>
          <w:color w:val="61AFEF"/>
          <w:sz w:val="20"/>
          <w:szCs w:val="20"/>
          <w:lang w:val="en-US" w:eastAsia="en-US"/>
        </w:rPr>
        <w:t>from</w:t>
      </w:r>
      <w:proofErr w:type="spellEnd"/>
      <w:proofErr w:type="gramEnd"/>
      <w:r w:rsidRPr="00DB5469">
        <w:rPr>
          <w:rFonts w:ascii="Consolas" w:hAnsi="Consolas"/>
          <w:color w:val="ABB2BF"/>
          <w:sz w:val="20"/>
          <w:szCs w:val="20"/>
          <w:lang w:val="en-US" w:eastAsia="en-US"/>
        </w:rPr>
        <w:t>(</w:t>
      </w:r>
      <w:r w:rsidRPr="00DB5469">
        <w:rPr>
          <w:rFonts w:ascii="Consolas" w:hAnsi="Consolas"/>
          <w:color w:val="E5C07B"/>
          <w:sz w:val="20"/>
          <w:szCs w:val="20"/>
          <w:lang w:val="en-US" w:eastAsia="en-US"/>
        </w:rPr>
        <w:t>CryptoJS</w:t>
      </w:r>
      <w:r w:rsidRPr="00DB5469">
        <w:rPr>
          <w:rFonts w:ascii="Consolas" w:hAnsi="Consolas"/>
          <w:color w:val="ABB2BF"/>
          <w:sz w:val="20"/>
          <w:szCs w:val="20"/>
          <w:lang w:val="en-US" w:eastAsia="en-US"/>
        </w:rPr>
        <w:t>.</w:t>
      </w:r>
      <w:r w:rsidRPr="00DB5469">
        <w:rPr>
          <w:rFonts w:ascii="Consolas" w:hAnsi="Consolas"/>
          <w:color w:val="61AFEF"/>
          <w:sz w:val="20"/>
          <w:szCs w:val="20"/>
          <w:lang w:val="en-US" w:eastAsia="en-US"/>
        </w:rPr>
        <w:t>SHA256</w:t>
      </w:r>
      <w:r w:rsidRPr="00DB5469">
        <w:rPr>
          <w:rFonts w:ascii="Consolas" w:hAnsi="Consolas"/>
          <w:color w:val="ABB2BF"/>
          <w:sz w:val="20"/>
          <w:szCs w:val="20"/>
          <w:lang w:val="en-US" w:eastAsia="en-US"/>
        </w:rPr>
        <w:t>(</w:t>
      </w:r>
      <w:r w:rsidRPr="00DB5469">
        <w:rPr>
          <w:rFonts w:ascii="Consolas" w:hAnsi="Consolas"/>
          <w:color w:val="E06C75"/>
          <w:sz w:val="20"/>
          <w:szCs w:val="20"/>
          <w:lang w:val="en-US" w:eastAsia="en-US"/>
        </w:rPr>
        <w:t>msg</w:t>
      </w:r>
      <w:r w:rsidRPr="00DB5469">
        <w:rPr>
          <w:rFonts w:ascii="Consolas" w:hAnsi="Consolas"/>
          <w:color w:val="ABB2BF"/>
          <w:sz w:val="20"/>
          <w:szCs w:val="20"/>
          <w:lang w:val="en-US" w:eastAsia="en-US"/>
        </w:rPr>
        <w:t>).</w:t>
      </w:r>
      <w:r w:rsidR="00577970">
        <w:rPr>
          <w:rFonts w:ascii="Consolas" w:hAnsi="Consolas"/>
          <w:color w:val="ABB2BF"/>
          <w:sz w:val="20"/>
          <w:szCs w:val="20"/>
          <w:lang w:val="en-US" w:eastAsia="en-US"/>
        </w:rPr>
        <w:t xml:space="preserve"> </w:t>
      </w:r>
      <w:proofErr w:type="spellStart"/>
      <w:proofErr w:type="gramStart"/>
      <w:r w:rsidRPr="00DB5469">
        <w:rPr>
          <w:rFonts w:ascii="Consolas" w:hAnsi="Consolas"/>
          <w:color w:val="61AFEF"/>
          <w:sz w:val="20"/>
          <w:szCs w:val="20"/>
          <w:lang w:val="en-US" w:eastAsia="en-US"/>
        </w:rPr>
        <w:t>toString</w:t>
      </w:r>
      <w:proofErr w:type="spellEnd"/>
      <w:r w:rsidRPr="00DB5469">
        <w:rPr>
          <w:rFonts w:ascii="Consolas" w:hAnsi="Consolas"/>
          <w:color w:val="ABB2BF"/>
          <w:sz w:val="20"/>
          <w:szCs w:val="20"/>
          <w:lang w:val="en-US" w:eastAsia="en-US"/>
        </w:rPr>
        <w:t>(</w:t>
      </w:r>
      <w:proofErr w:type="spellStart"/>
      <w:proofErr w:type="gramEnd"/>
      <w:r w:rsidRPr="00DB5469">
        <w:rPr>
          <w:rFonts w:ascii="Consolas" w:hAnsi="Consolas"/>
          <w:color w:val="E5C07B"/>
          <w:sz w:val="20"/>
          <w:szCs w:val="20"/>
          <w:lang w:val="en-US" w:eastAsia="en-US"/>
        </w:rPr>
        <w:t>CryptoJS</w:t>
      </w:r>
      <w:r w:rsidRPr="00DB5469">
        <w:rPr>
          <w:rFonts w:ascii="Consolas" w:hAnsi="Consolas"/>
          <w:color w:val="ABB2BF"/>
          <w:sz w:val="20"/>
          <w:szCs w:val="20"/>
          <w:lang w:val="en-US" w:eastAsia="en-US"/>
        </w:rPr>
        <w:t>.</w:t>
      </w:r>
      <w:r w:rsidRPr="00DB5469">
        <w:rPr>
          <w:rFonts w:ascii="Consolas" w:hAnsi="Consolas"/>
          <w:color w:val="E5C07B"/>
          <w:sz w:val="20"/>
          <w:szCs w:val="20"/>
          <w:lang w:val="en-US" w:eastAsia="en-US"/>
        </w:rPr>
        <w:t>enc</w:t>
      </w:r>
      <w:r w:rsidRPr="00DB5469">
        <w:rPr>
          <w:rFonts w:ascii="Consolas" w:hAnsi="Consolas"/>
          <w:color w:val="ABB2BF"/>
          <w:sz w:val="20"/>
          <w:szCs w:val="20"/>
          <w:lang w:val="en-US" w:eastAsia="en-US"/>
        </w:rPr>
        <w:t>.</w:t>
      </w:r>
      <w:r w:rsidRPr="00DB5469">
        <w:rPr>
          <w:rFonts w:ascii="Consolas" w:hAnsi="Consolas"/>
          <w:color w:val="E5C07B"/>
          <w:sz w:val="20"/>
          <w:szCs w:val="20"/>
          <w:lang w:val="en-US" w:eastAsia="en-US"/>
        </w:rPr>
        <w:t>Hex</w:t>
      </w:r>
      <w:proofErr w:type="spellEnd"/>
      <w:r w:rsidRPr="00DB5469">
        <w:rPr>
          <w:rFonts w:ascii="Consolas" w:hAnsi="Consolas"/>
          <w:color w:val="ABB2BF"/>
          <w:sz w:val="20"/>
          <w:szCs w:val="20"/>
          <w:lang w:val="en-US" w:eastAsia="en-US"/>
        </w:rPr>
        <w:t>));</w:t>
      </w:r>
    </w:p>
    <w:p w14:paraId="339E4EA9" w14:textId="4D2B4B0A"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proofErr w:type="gramStart"/>
      <w:r w:rsidRPr="00DB5469">
        <w:rPr>
          <w:rFonts w:ascii="Consolas" w:hAnsi="Consolas"/>
          <w:color w:val="C678DD"/>
          <w:sz w:val="20"/>
          <w:szCs w:val="20"/>
          <w:lang w:val="en-US" w:eastAsia="en-US"/>
        </w:rPr>
        <w:t>if</w:t>
      </w:r>
      <w:r w:rsidRPr="00DB5469">
        <w:rPr>
          <w:rFonts w:ascii="Consolas" w:hAnsi="Consolas"/>
          <w:color w:val="ABB2BF"/>
          <w:sz w:val="20"/>
          <w:szCs w:val="20"/>
          <w:lang w:val="en-US" w:eastAsia="en-US"/>
        </w:rPr>
        <w:t>(</w:t>
      </w:r>
      <w:proofErr w:type="spellStart"/>
      <w:proofErr w:type="gramEnd"/>
      <w:r w:rsidRPr="00DB5469">
        <w:rPr>
          <w:rFonts w:ascii="Consolas" w:hAnsi="Consolas"/>
          <w:color w:val="E06C75"/>
          <w:sz w:val="20"/>
          <w:szCs w:val="20"/>
          <w:lang w:val="en-US" w:eastAsia="en-US"/>
        </w:rPr>
        <w:t>temp</w:t>
      </w:r>
      <w:r w:rsidRPr="00DB5469">
        <w:rPr>
          <w:rFonts w:ascii="Consolas" w:hAnsi="Consolas"/>
          <w:color w:val="ABB2BF"/>
          <w:sz w:val="20"/>
          <w:szCs w:val="20"/>
          <w:lang w:val="en-US" w:eastAsia="en-US"/>
        </w:rPr>
        <w:t>.</w:t>
      </w:r>
      <w:r w:rsidRPr="00DB5469">
        <w:rPr>
          <w:rFonts w:ascii="Consolas" w:hAnsi="Consolas"/>
          <w:color w:val="61AFEF"/>
          <w:sz w:val="20"/>
          <w:szCs w:val="20"/>
          <w:lang w:val="en-US" w:eastAsia="en-US"/>
        </w:rPr>
        <w:t>verify</w:t>
      </w:r>
      <w:proofErr w:type="spellEnd"/>
      <w:r w:rsidRPr="00DB5469">
        <w:rPr>
          <w:rFonts w:ascii="Consolas" w:hAnsi="Consolas"/>
          <w:color w:val="ABB2BF"/>
          <w:sz w:val="20"/>
          <w:szCs w:val="20"/>
          <w:lang w:val="en-US" w:eastAsia="en-US"/>
        </w:rPr>
        <w:t>(</w:t>
      </w:r>
      <w:proofErr w:type="spellStart"/>
      <w:r w:rsidRPr="00DB5469">
        <w:rPr>
          <w:rFonts w:ascii="Consolas" w:hAnsi="Consolas"/>
          <w:color w:val="E06C75"/>
          <w:sz w:val="20"/>
          <w:szCs w:val="20"/>
          <w:lang w:val="en-US" w:eastAsia="en-US"/>
        </w:rPr>
        <w:t>binaryMsg</w:t>
      </w:r>
      <w:proofErr w:type="spellEnd"/>
      <w:r w:rsidRPr="00DB5469">
        <w:rPr>
          <w:rFonts w:ascii="Consolas" w:hAnsi="Consolas"/>
          <w:color w:val="ABB2BF"/>
          <w:sz w:val="20"/>
          <w:szCs w:val="20"/>
          <w:lang w:val="en-US" w:eastAsia="en-US"/>
        </w:rPr>
        <w:t>,</w:t>
      </w:r>
      <w:r w:rsidRPr="00DB5469">
        <w:rPr>
          <w:rFonts w:ascii="Consolas" w:hAnsi="Consolas"/>
          <w:color w:val="61AFEF"/>
          <w:sz w:val="20"/>
          <w:szCs w:val="20"/>
          <w:lang w:val="en-US" w:eastAsia="en-US"/>
        </w:rPr>
        <w:t>$</w:t>
      </w:r>
      <w:r w:rsidRPr="00DB5469">
        <w:rPr>
          <w:rFonts w:ascii="Consolas" w:hAnsi="Consolas"/>
          <w:color w:val="ABB2BF"/>
          <w:sz w:val="20"/>
          <w:szCs w:val="20"/>
          <w:lang w:val="en-US" w:eastAsia="en-US"/>
        </w:rPr>
        <w:t>(</w:t>
      </w:r>
      <w:r w:rsidRPr="00DB5469">
        <w:rPr>
          <w:rFonts w:ascii="Consolas" w:hAnsi="Consolas"/>
          <w:color w:val="98C379"/>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w:t>
      </w:r>
      <w:proofErr w:type="spellStart"/>
      <w:r w:rsidRPr="00DB5469">
        <w:rPr>
          <w:rFonts w:ascii="Consolas" w:hAnsi="Consolas"/>
          <w:color w:val="98C379"/>
          <w:sz w:val="20"/>
          <w:szCs w:val="20"/>
          <w:lang w:val="en-US" w:eastAsia="en-US"/>
        </w:rPr>
        <w:t>tx</w:t>
      </w:r>
      <w:proofErr w:type="spellEnd"/>
      <w:r w:rsidRPr="00DB5469">
        <w:rPr>
          <w:rFonts w:ascii="Consolas" w:hAnsi="Consolas"/>
          <w:color w:val="98C379"/>
          <w:sz w:val="20"/>
          <w:szCs w:val="20"/>
          <w:lang w:val="en-US" w:eastAsia="en-US"/>
        </w:rPr>
        <w:t>'</w:t>
      </w:r>
      <w:r w:rsidRPr="00DB5469">
        <w:rPr>
          <w:rFonts w:ascii="Consolas" w:hAnsi="Consolas"/>
          <w:color w:val="56B6C2"/>
          <w:sz w:val="20"/>
          <w:szCs w:val="20"/>
          <w:lang w:val="en-US" w:eastAsia="en-US"/>
        </w:rPr>
        <w:t>+</w:t>
      </w:r>
      <w:proofErr w:type="spellStart"/>
      <w:r w:rsidRPr="00DB5469">
        <w:rPr>
          <w:rFonts w:ascii="Consolas" w:hAnsi="Consolas"/>
          <w:color w:val="E06C75"/>
          <w:sz w:val="20"/>
          <w:szCs w:val="20"/>
          <w:lang w:val="en-US" w:eastAsia="en-US"/>
        </w:rPr>
        <w:t>tx</w:t>
      </w:r>
      <w:proofErr w:type="spellEnd"/>
      <w:r w:rsidRPr="00DB5469">
        <w:rPr>
          <w:rFonts w:ascii="Consolas" w:hAnsi="Consolas"/>
          <w:color w:val="56B6C2"/>
          <w:sz w:val="20"/>
          <w:szCs w:val="20"/>
          <w:lang w:val="en-US" w:eastAsia="en-US"/>
        </w:rPr>
        <w:t>+</w:t>
      </w:r>
      <w:r w:rsidR="00577970">
        <w:rPr>
          <w:rFonts w:ascii="Consolas" w:hAnsi="Consolas"/>
          <w:color w:val="56B6C2"/>
          <w:sz w:val="20"/>
          <w:szCs w:val="20"/>
          <w:lang w:val="en-US" w:eastAsia="en-US"/>
        </w:rPr>
        <w:t xml:space="preserve"> </w:t>
      </w:r>
      <w:r w:rsidRPr="00DB5469">
        <w:rPr>
          <w:rFonts w:ascii="Consolas" w:hAnsi="Consolas"/>
          <w:color w:val="98C379"/>
          <w:sz w:val="20"/>
          <w:szCs w:val="20"/>
          <w:lang w:val="en-US" w:eastAsia="en-US"/>
        </w:rPr>
        <w:t>'</w:t>
      </w:r>
      <w:proofErr w:type="spellStart"/>
      <w:r w:rsidRPr="00DB5469">
        <w:rPr>
          <w:rFonts w:ascii="Consolas" w:hAnsi="Consolas"/>
          <w:color w:val="98C379"/>
          <w:sz w:val="20"/>
          <w:szCs w:val="20"/>
          <w:lang w:val="en-US" w:eastAsia="en-US"/>
        </w:rPr>
        <w:t>returnedSignature</w:t>
      </w:r>
      <w:proofErr w:type="spellEnd"/>
      <w:r w:rsidRPr="00DB5469">
        <w:rPr>
          <w:rFonts w:ascii="Consolas" w:hAnsi="Consolas"/>
          <w:color w:val="98C379"/>
          <w:sz w:val="20"/>
          <w:szCs w:val="20"/>
          <w:lang w:val="en-US" w:eastAsia="en-US"/>
        </w:rPr>
        <w:t>'</w:t>
      </w:r>
      <w:r w:rsidRPr="00DB5469">
        <w:rPr>
          <w:rFonts w:ascii="Consolas" w:hAnsi="Consolas"/>
          <w:color w:val="ABB2BF"/>
          <w:sz w:val="20"/>
          <w:szCs w:val="20"/>
          <w:lang w:val="en-US" w:eastAsia="en-US"/>
        </w:rPr>
        <w:t>).</w:t>
      </w:r>
      <w:proofErr w:type="spellStart"/>
      <w:r w:rsidRPr="00DB5469">
        <w:rPr>
          <w:rFonts w:ascii="Consolas" w:hAnsi="Consolas"/>
          <w:color w:val="61AFEF"/>
          <w:sz w:val="20"/>
          <w:szCs w:val="20"/>
          <w:lang w:val="en-US" w:eastAsia="en-US"/>
        </w:rPr>
        <w:t>val</w:t>
      </w:r>
      <w:proofErr w:type="spellEnd"/>
      <w:r w:rsidRPr="00DB5469">
        <w:rPr>
          <w:rFonts w:ascii="Consolas" w:hAnsi="Consolas"/>
          <w:color w:val="ABB2BF"/>
          <w:sz w:val="20"/>
          <w:szCs w:val="20"/>
          <w:lang w:val="en-US" w:eastAsia="en-US"/>
        </w:rPr>
        <w:t>())){</w:t>
      </w:r>
    </w:p>
    <w:p w14:paraId="5B3C7CCA"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return</w:t>
      </w:r>
      <w:r w:rsidRPr="00DB5469">
        <w:rPr>
          <w:rFonts w:ascii="Consolas" w:hAnsi="Consolas"/>
          <w:color w:val="ABB2BF"/>
          <w:sz w:val="20"/>
          <w:szCs w:val="20"/>
          <w:lang w:val="en-US" w:eastAsia="en-US"/>
        </w:rPr>
        <w:t xml:space="preserve"> </w:t>
      </w:r>
      <w:proofErr w:type="gramStart"/>
      <w:r w:rsidRPr="00DB5469">
        <w:rPr>
          <w:rFonts w:ascii="Consolas" w:hAnsi="Consolas"/>
          <w:color w:val="D19A66"/>
          <w:sz w:val="20"/>
          <w:szCs w:val="20"/>
          <w:lang w:val="en-US" w:eastAsia="en-US"/>
        </w:rPr>
        <w:t>true</w:t>
      </w:r>
      <w:r w:rsidRPr="00DB5469">
        <w:rPr>
          <w:rFonts w:ascii="Consolas" w:hAnsi="Consolas"/>
          <w:color w:val="ABB2BF"/>
          <w:sz w:val="20"/>
          <w:szCs w:val="20"/>
          <w:lang w:val="en-US" w:eastAsia="en-US"/>
        </w:rPr>
        <w:t>;</w:t>
      </w:r>
      <w:proofErr w:type="gramEnd"/>
    </w:p>
    <w:p w14:paraId="3A8C3FFA"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w:t>
      </w:r>
    </w:p>
    <w:p w14:paraId="317F378F"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proofErr w:type="gramStart"/>
      <w:r w:rsidRPr="00DB5469">
        <w:rPr>
          <w:rFonts w:ascii="Consolas" w:hAnsi="Consolas"/>
          <w:color w:val="C678DD"/>
          <w:sz w:val="20"/>
          <w:szCs w:val="20"/>
          <w:lang w:val="en-US" w:eastAsia="en-US"/>
        </w:rPr>
        <w:t>else</w:t>
      </w:r>
      <w:r w:rsidRPr="00DB5469">
        <w:rPr>
          <w:rFonts w:ascii="Consolas" w:hAnsi="Consolas"/>
          <w:color w:val="ABB2BF"/>
          <w:sz w:val="20"/>
          <w:szCs w:val="20"/>
          <w:lang w:val="en-US" w:eastAsia="en-US"/>
        </w:rPr>
        <w:t>{</w:t>
      </w:r>
      <w:proofErr w:type="gramEnd"/>
    </w:p>
    <w:p w14:paraId="78832557"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return</w:t>
      </w:r>
      <w:r w:rsidRPr="00DB5469">
        <w:rPr>
          <w:rFonts w:ascii="Consolas" w:hAnsi="Consolas"/>
          <w:color w:val="ABB2BF"/>
          <w:sz w:val="20"/>
          <w:szCs w:val="20"/>
          <w:lang w:val="en-US" w:eastAsia="en-US"/>
        </w:rPr>
        <w:t xml:space="preserve"> </w:t>
      </w:r>
      <w:proofErr w:type="gramStart"/>
      <w:r w:rsidRPr="00DB5469">
        <w:rPr>
          <w:rFonts w:ascii="Consolas" w:hAnsi="Consolas"/>
          <w:color w:val="D19A66"/>
          <w:sz w:val="20"/>
          <w:szCs w:val="20"/>
          <w:lang w:val="en-US" w:eastAsia="en-US"/>
        </w:rPr>
        <w:t>false</w:t>
      </w:r>
      <w:r w:rsidRPr="00DB5469">
        <w:rPr>
          <w:rFonts w:ascii="Consolas" w:hAnsi="Consolas"/>
          <w:color w:val="ABB2BF"/>
          <w:sz w:val="20"/>
          <w:szCs w:val="20"/>
          <w:lang w:val="en-US" w:eastAsia="en-US"/>
        </w:rPr>
        <w:t>;</w:t>
      </w:r>
      <w:proofErr w:type="gramEnd"/>
    </w:p>
    <w:p w14:paraId="5A3C63E1"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w:t>
      </w:r>
    </w:p>
    <w:p w14:paraId="59D09085"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w:t>
      </w:r>
    </w:p>
    <w:p w14:paraId="314519BB"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catch</w:t>
      </w:r>
      <w:r w:rsidRPr="00DB5469">
        <w:rPr>
          <w:rFonts w:ascii="Consolas" w:hAnsi="Consolas"/>
          <w:color w:val="ABB2BF"/>
          <w:sz w:val="20"/>
          <w:szCs w:val="20"/>
          <w:lang w:val="en-US" w:eastAsia="en-US"/>
        </w:rPr>
        <w:t>(</w:t>
      </w:r>
      <w:r w:rsidRPr="00DB5469">
        <w:rPr>
          <w:rFonts w:ascii="Consolas" w:hAnsi="Consolas"/>
          <w:color w:val="E06C75"/>
          <w:sz w:val="20"/>
          <w:szCs w:val="20"/>
          <w:lang w:val="en-US" w:eastAsia="en-US"/>
        </w:rPr>
        <w:t>e</w:t>
      </w:r>
      <w:proofErr w:type="gramStart"/>
      <w:r w:rsidRPr="00DB5469">
        <w:rPr>
          <w:rFonts w:ascii="Consolas" w:hAnsi="Consolas"/>
          <w:color w:val="ABB2BF"/>
          <w:sz w:val="20"/>
          <w:szCs w:val="20"/>
          <w:lang w:val="en-US" w:eastAsia="en-US"/>
        </w:rPr>
        <w:t>){</w:t>
      </w:r>
      <w:proofErr w:type="gramEnd"/>
    </w:p>
    <w:p w14:paraId="42F8E57D"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return</w:t>
      </w:r>
      <w:r w:rsidRPr="00DB5469">
        <w:rPr>
          <w:rFonts w:ascii="Consolas" w:hAnsi="Consolas"/>
          <w:color w:val="ABB2BF"/>
          <w:sz w:val="20"/>
          <w:szCs w:val="20"/>
          <w:lang w:val="en-US" w:eastAsia="en-US"/>
        </w:rPr>
        <w:t xml:space="preserve"> </w:t>
      </w:r>
      <w:proofErr w:type="gramStart"/>
      <w:r w:rsidRPr="00DB5469">
        <w:rPr>
          <w:rFonts w:ascii="Consolas" w:hAnsi="Consolas"/>
          <w:color w:val="D19A66"/>
          <w:sz w:val="20"/>
          <w:szCs w:val="20"/>
          <w:lang w:val="en-US" w:eastAsia="en-US"/>
        </w:rPr>
        <w:t>false</w:t>
      </w:r>
      <w:r w:rsidRPr="00DB5469">
        <w:rPr>
          <w:rFonts w:ascii="Consolas" w:hAnsi="Consolas"/>
          <w:color w:val="ABB2BF"/>
          <w:sz w:val="20"/>
          <w:szCs w:val="20"/>
          <w:lang w:val="en-US" w:eastAsia="en-US"/>
        </w:rPr>
        <w:t>;</w:t>
      </w:r>
      <w:proofErr w:type="gramEnd"/>
    </w:p>
    <w:p w14:paraId="6188BBFB"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lastRenderedPageBreak/>
        <w:t>  }</w:t>
      </w:r>
    </w:p>
    <w:p w14:paraId="55A088A3" w14:textId="6102C46E" w:rsidR="00DB5469" w:rsidRDefault="00DB5469" w:rsidP="00DB5469">
      <w:pPr>
        <w:keepNext/>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w:t>
      </w:r>
    </w:p>
    <w:p w14:paraId="4236ABAB" w14:textId="77777777" w:rsidR="00DB5469" w:rsidRDefault="00DB5469" w:rsidP="00DB5469">
      <w:pPr>
        <w:keepNext/>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1BAB079D"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7F848E"/>
          <w:sz w:val="20"/>
          <w:szCs w:val="20"/>
          <w:lang w:val="en-US" w:eastAsia="en-US"/>
        </w:rPr>
        <w:t xml:space="preserve">//transaction with </w:t>
      </w:r>
      <w:proofErr w:type="gramStart"/>
      <w:r w:rsidRPr="00DB5469">
        <w:rPr>
          <w:rFonts w:ascii="Consolas" w:hAnsi="Consolas"/>
          <w:color w:val="7F848E"/>
          <w:sz w:val="20"/>
          <w:szCs w:val="20"/>
          <w:lang w:val="en-US" w:eastAsia="en-US"/>
        </w:rPr>
        <w:t>id's</w:t>
      </w:r>
      <w:proofErr w:type="gramEnd"/>
      <w:r w:rsidRPr="00DB5469">
        <w:rPr>
          <w:rFonts w:ascii="Consolas" w:hAnsi="Consolas"/>
          <w:color w:val="7F848E"/>
          <w:sz w:val="20"/>
          <w:szCs w:val="20"/>
          <w:lang w:val="en-US" w:eastAsia="en-US"/>
        </w:rPr>
        <w:t xml:space="preserve"> and signatures</w:t>
      </w:r>
    </w:p>
    <w:p w14:paraId="0B4FD70C"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C678DD"/>
          <w:sz w:val="20"/>
          <w:szCs w:val="20"/>
          <w:lang w:val="en-US" w:eastAsia="en-US"/>
        </w:rPr>
        <w:t>function</w:t>
      </w:r>
      <w:r w:rsidRPr="00DB5469">
        <w:rPr>
          <w:rFonts w:ascii="Consolas" w:hAnsi="Consolas"/>
          <w:color w:val="ABB2BF"/>
          <w:sz w:val="20"/>
          <w:szCs w:val="20"/>
          <w:lang w:val="en-US" w:eastAsia="en-US"/>
        </w:rPr>
        <w:t xml:space="preserve"> </w:t>
      </w:r>
      <w:proofErr w:type="spellStart"/>
      <w:proofErr w:type="gramStart"/>
      <w:r w:rsidRPr="00DB5469">
        <w:rPr>
          <w:rFonts w:ascii="Consolas" w:hAnsi="Consolas"/>
          <w:color w:val="61AFEF"/>
          <w:sz w:val="20"/>
          <w:szCs w:val="20"/>
          <w:lang w:val="en-US" w:eastAsia="en-US"/>
        </w:rPr>
        <w:t>validSignedTx</w:t>
      </w:r>
      <w:proofErr w:type="spellEnd"/>
      <w:r w:rsidRPr="00DB5469">
        <w:rPr>
          <w:rFonts w:ascii="Consolas" w:hAnsi="Consolas"/>
          <w:color w:val="ABB2BF"/>
          <w:sz w:val="20"/>
          <w:szCs w:val="20"/>
          <w:lang w:val="en-US" w:eastAsia="en-US"/>
        </w:rPr>
        <w:t>(</w:t>
      </w:r>
      <w:proofErr w:type="gramEnd"/>
      <w:r w:rsidRPr="00DB5469">
        <w:rPr>
          <w:rFonts w:ascii="Consolas" w:hAnsi="Consolas"/>
          <w:color w:val="E06C75"/>
          <w:sz w:val="20"/>
          <w:szCs w:val="20"/>
          <w:lang w:val="en-US" w:eastAsia="en-US"/>
        </w:rPr>
        <w:t>chain</w:t>
      </w:r>
      <w:r w:rsidRPr="00DB5469">
        <w:rPr>
          <w:rFonts w:ascii="Consolas" w:hAnsi="Consolas"/>
          <w:color w:val="ABB2BF"/>
          <w:sz w:val="20"/>
          <w:szCs w:val="20"/>
          <w:lang w:val="en-US" w:eastAsia="en-US"/>
        </w:rPr>
        <w:t xml:space="preserve">, </w:t>
      </w:r>
      <w:r w:rsidRPr="00DB5469">
        <w:rPr>
          <w:rFonts w:ascii="Consolas" w:hAnsi="Consolas"/>
          <w:color w:val="E06C75"/>
          <w:sz w:val="20"/>
          <w:szCs w:val="20"/>
          <w:lang w:val="en-US" w:eastAsia="en-US"/>
        </w:rPr>
        <w:t>block</w:t>
      </w:r>
      <w:r w:rsidRPr="00DB5469">
        <w:rPr>
          <w:rFonts w:ascii="Consolas" w:hAnsi="Consolas"/>
          <w:color w:val="ABB2BF"/>
          <w:sz w:val="20"/>
          <w:szCs w:val="20"/>
          <w:lang w:val="en-US" w:eastAsia="en-US"/>
        </w:rPr>
        <w:t>){</w:t>
      </w:r>
    </w:p>
    <w:p w14:paraId="10F9A601"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if</w:t>
      </w:r>
      <w:r w:rsidRPr="00DB5469">
        <w:rPr>
          <w:rFonts w:ascii="Consolas" w:hAnsi="Consolas"/>
          <w:color w:val="ABB2BF"/>
          <w:sz w:val="20"/>
          <w:szCs w:val="20"/>
          <w:lang w:val="en-US" w:eastAsia="en-US"/>
        </w:rPr>
        <w:t>(</w:t>
      </w:r>
      <w:r w:rsidRPr="00DB5469">
        <w:rPr>
          <w:rFonts w:ascii="Consolas" w:hAnsi="Consolas"/>
          <w:color w:val="E06C75"/>
          <w:sz w:val="20"/>
          <w:szCs w:val="20"/>
          <w:lang w:val="en-US" w:eastAsia="en-US"/>
        </w:rPr>
        <w:t>block</w:t>
      </w:r>
      <w:r w:rsidRPr="00DB5469">
        <w:rPr>
          <w:rFonts w:ascii="Consolas" w:hAnsi="Consolas"/>
          <w:color w:val="56B6C2"/>
          <w:sz w:val="20"/>
          <w:szCs w:val="20"/>
          <w:lang w:val="en-US" w:eastAsia="en-US"/>
        </w:rPr>
        <w:t>==</w:t>
      </w:r>
      <w:proofErr w:type="gramStart"/>
      <w:r w:rsidRPr="00DB5469">
        <w:rPr>
          <w:rFonts w:ascii="Consolas" w:hAnsi="Consolas"/>
          <w:color w:val="D19A66"/>
          <w:sz w:val="20"/>
          <w:szCs w:val="20"/>
          <w:lang w:val="en-US" w:eastAsia="en-US"/>
        </w:rPr>
        <w:t>1</w:t>
      </w:r>
      <w:r w:rsidRPr="00DB5469">
        <w:rPr>
          <w:rFonts w:ascii="Consolas" w:hAnsi="Consolas"/>
          <w:color w:val="ABB2BF"/>
          <w:sz w:val="20"/>
          <w:szCs w:val="20"/>
          <w:lang w:val="en-US" w:eastAsia="en-US"/>
        </w:rPr>
        <w:t>){</w:t>
      </w:r>
      <w:proofErr w:type="gramEnd"/>
    </w:p>
    <w:p w14:paraId="54622225"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return</w:t>
      </w:r>
      <w:r w:rsidRPr="00DB5469">
        <w:rPr>
          <w:rFonts w:ascii="Consolas" w:hAnsi="Consolas"/>
          <w:color w:val="ABB2BF"/>
          <w:sz w:val="20"/>
          <w:szCs w:val="20"/>
          <w:lang w:val="en-US" w:eastAsia="en-US"/>
        </w:rPr>
        <w:t xml:space="preserve"> </w:t>
      </w:r>
      <w:proofErr w:type="gramStart"/>
      <w:r w:rsidRPr="00DB5469">
        <w:rPr>
          <w:rFonts w:ascii="Consolas" w:hAnsi="Consolas"/>
          <w:color w:val="D19A66"/>
          <w:sz w:val="20"/>
          <w:szCs w:val="20"/>
          <w:lang w:val="en-US" w:eastAsia="en-US"/>
        </w:rPr>
        <w:t>true</w:t>
      </w:r>
      <w:r w:rsidRPr="00DB5469">
        <w:rPr>
          <w:rFonts w:ascii="Consolas" w:hAnsi="Consolas"/>
          <w:color w:val="ABB2BF"/>
          <w:sz w:val="20"/>
          <w:szCs w:val="20"/>
          <w:lang w:val="en-US" w:eastAsia="en-US"/>
        </w:rPr>
        <w:t>;</w:t>
      </w:r>
      <w:proofErr w:type="gramEnd"/>
    </w:p>
    <w:p w14:paraId="53C4BE9B"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w:t>
      </w:r>
    </w:p>
    <w:p w14:paraId="3DD11FFE"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proofErr w:type="gramStart"/>
      <w:r w:rsidRPr="00DB5469">
        <w:rPr>
          <w:rFonts w:ascii="Consolas" w:hAnsi="Consolas"/>
          <w:color w:val="C678DD"/>
          <w:sz w:val="20"/>
          <w:szCs w:val="20"/>
          <w:lang w:val="en-US" w:eastAsia="en-US"/>
        </w:rPr>
        <w:t>for</w:t>
      </w:r>
      <w:r w:rsidRPr="00DB5469">
        <w:rPr>
          <w:rFonts w:ascii="Consolas" w:hAnsi="Consolas"/>
          <w:color w:val="ABB2BF"/>
          <w:sz w:val="20"/>
          <w:szCs w:val="20"/>
          <w:lang w:val="en-US" w:eastAsia="en-US"/>
        </w:rPr>
        <w:t>(</w:t>
      </w:r>
      <w:proofErr w:type="gramEnd"/>
      <w:r w:rsidRPr="00DB5469">
        <w:rPr>
          <w:rFonts w:ascii="Consolas" w:hAnsi="Consolas"/>
          <w:color w:val="C678DD"/>
          <w:sz w:val="20"/>
          <w:szCs w:val="20"/>
          <w:lang w:val="en-US" w:eastAsia="en-US"/>
        </w:rPr>
        <w:t>let</w:t>
      </w:r>
      <w:r w:rsidRPr="00DB5469">
        <w:rPr>
          <w:rFonts w:ascii="Consolas" w:hAnsi="Consolas"/>
          <w:color w:val="ABB2BF"/>
          <w:sz w:val="20"/>
          <w:szCs w:val="20"/>
          <w:lang w:val="en-US" w:eastAsia="en-US"/>
        </w:rPr>
        <w:t xml:space="preserve"> </w:t>
      </w:r>
      <w:r w:rsidRPr="00DB5469">
        <w:rPr>
          <w:rFonts w:ascii="Consolas" w:hAnsi="Consolas"/>
          <w:color w:val="E06C75"/>
          <w:sz w:val="20"/>
          <w:szCs w:val="20"/>
          <w:lang w:val="en-US" w:eastAsia="en-US"/>
        </w:rPr>
        <w:t>k</w:t>
      </w:r>
      <w:r w:rsidRPr="00DB5469">
        <w:rPr>
          <w:rFonts w:ascii="Consolas" w:hAnsi="Consolas"/>
          <w:color w:val="ABB2BF"/>
          <w:sz w:val="20"/>
          <w:szCs w:val="20"/>
          <w:lang w:val="en-US" w:eastAsia="en-US"/>
        </w:rPr>
        <w:t xml:space="preserve"> </w:t>
      </w:r>
      <w:r w:rsidRPr="00DB5469">
        <w:rPr>
          <w:rFonts w:ascii="Consolas" w:hAnsi="Consolas"/>
          <w:color w:val="56B6C2"/>
          <w:sz w:val="20"/>
          <w:szCs w:val="20"/>
          <w:lang w:val="en-US" w:eastAsia="en-US"/>
        </w:rPr>
        <w:t>=</w:t>
      </w:r>
      <w:r w:rsidRPr="00DB5469">
        <w:rPr>
          <w:rFonts w:ascii="Consolas" w:hAnsi="Consolas"/>
          <w:color w:val="ABB2BF"/>
          <w:sz w:val="20"/>
          <w:szCs w:val="20"/>
          <w:lang w:val="en-US" w:eastAsia="en-US"/>
        </w:rPr>
        <w:t xml:space="preserve"> </w:t>
      </w:r>
      <w:r w:rsidRPr="00DB5469">
        <w:rPr>
          <w:rFonts w:ascii="Consolas" w:hAnsi="Consolas"/>
          <w:color w:val="D19A66"/>
          <w:sz w:val="20"/>
          <w:szCs w:val="20"/>
          <w:lang w:val="en-US" w:eastAsia="en-US"/>
        </w:rPr>
        <w:t>0</w:t>
      </w:r>
      <w:r w:rsidRPr="00DB5469">
        <w:rPr>
          <w:rFonts w:ascii="Consolas" w:hAnsi="Consolas"/>
          <w:color w:val="ABB2BF"/>
          <w:sz w:val="20"/>
          <w:szCs w:val="20"/>
          <w:lang w:val="en-US" w:eastAsia="en-US"/>
        </w:rPr>
        <w:t xml:space="preserve">; </w:t>
      </w:r>
      <w:r w:rsidRPr="00DB5469">
        <w:rPr>
          <w:rFonts w:ascii="Consolas" w:hAnsi="Consolas"/>
          <w:color w:val="61AFEF"/>
          <w:sz w:val="20"/>
          <w:szCs w:val="20"/>
          <w:lang w:val="en-US" w:eastAsia="en-US"/>
        </w:rPr>
        <w:t>$</w:t>
      </w:r>
      <w:r w:rsidRPr="00DB5469">
        <w:rPr>
          <w:rFonts w:ascii="Consolas" w:hAnsi="Consolas"/>
          <w:color w:val="ABB2BF"/>
          <w:sz w:val="20"/>
          <w:szCs w:val="20"/>
          <w:lang w:val="en-US" w:eastAsia="en-US"/>
        </w:rPr>
        <w:t>(</w:t>
      </w:r>
      <w:r w:rsidRPr="00DB5469">
        <w:rPr>
          <w:rFonts w:ascii="Consolas" w:hAnsi="Consolas"/>
          <w:color w:val="98C379"/>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w:t>
      </w:r>
      <w:proofErr w:type="spellStart"/>
      <w:r w:rsidRPr="00DB5469">
        <w:rPr>
          <w:rFonts w:ascii="Consolas" w:hAnsi="Consolas"/>
          <w:color w:val="98C379"/>
          <w:sz w:val="20"/>
          <w:szCs w:val="20"/>
          <w:lang w:val="en-US" w:eastAsia="en-US"/>
        </w:rPr>
        <w:t>tx</w:t>
      </w:r>
      <w:proofErr w:type="spellEnd"/>
      <w:r w:rsidRPr="00DB5469">
        <w:rPr>
          <w:rFonts w:ascii="Consolas" w:hAnsi="Consolas"/>
          <w:color w:val="98C379"/>
          <w:sz w:val="20"/>
          <w:szCs w:val="20"/>
          <w:lang w:val="en-US" w:eastAsia="en-US"/>
        </w:rPr>
        <w:t>'</w:t>
      </w:r>
      <w:r w:rsidRPr="00DB5469">
        <w:rPr>
          <w:rFonts w:ascii="Consolas" w:hAnsi="Consolas"/>
          <w:color w:val="56B6C2"/>
          <w:sz w:val="20"/>
          <w:szCs w:val="20"/>
          <w:lang w:val="en-US" w:eastAsia="en-US"/>
        </w:rPr>
        <w:t>+</w:t>
      </w:r>
      <w:proofErr w:type="spellStart"/>
      <w:r w:rsidRPr="00DB5469">
        <w:rPr>
          <w:rFonts w:ascii="Consolas" w:hAnsi="Consolas"/>
          <w:color w:val="E06C75"/>
          <w:sz w:val="20"/>
          <w:szCs w:val="20"/>
          <w:lang w:val="en-US" w:eastAsia="en-US"/>
        </w:rPr>
        <w:t>k</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'value</w:t>
      </w:r>
      <w:proofErr w:type="spellEnd"/>
      <w:r w:rsidRPr="00DB5469">
        <w:rPr>
          <w:rFonts w:ascii="Consolas" w:hAnsi="Consolas"/>
          <w:color w:val="98C379"/>
          <w:sz w:val="20"/>
          <w:szCs w:val="20"/>
          <w:lang w:val="en-US" w:eastAsia="en-US"/>
        </w:rPr>
        <w:t>'</w:t>
      </w:r>
      <w:r w:rsidRPr="00DB5469">
        <w:rPr>
          <w:rFonts w:ascii="Consolas" w:hAnsi="Consolas"/>
          <w:color w:val="ABB2BF"/>
          <w:sz w:val="20"/>
          <w:szCs w:val="20"/>
          <w:lang w:val="en-US" w:eastAsia="en-US"/>
        </w:rPr>
        <w:t>).</w:t>
      </w:r>
      <w:r w:rsidRPr="00DB5469">
        <w:rPr>
          <w:rFonts w:ascii="Consolas" w:hAnsi="Consolas"/>
          <w:color w:val="E06C75"/>
          <w:sz w:val="20"/>
          <w:szCs w:val="20"/>
          <w:lang w:val="en-US" w:eastAsia="en-US"/>
        </w:rPr>
        <w:t>length</w:t>
      </w:r>
      <w:r w:rsidRPr="00DB5469">
        <w:rPr>
          <w:rFonts w:ascii="Consolas" w:hAnsi="Consolas"/>
          <w:color w:val="56B6C2"/>
          <w:sz w:val="20"/>
          <w:szCs w:val="20"/>
          <w:lang w:val="en-US" w:eastAsia="en-US"/>
        </w:rPr>
        <w:t>&gt;</w:t>
      </w:r>
      <w:r w:rsidRPr="00DB5469">
        <w:rPr>
          <w:rFonts w:ascii="Consolas" w:hAnsi="Consolas"/>
          <w:color w:val="D19A66"/>
          <w:sz w:val="20"/>
          <w:szCs w:val="20"/>
          <w:lang w:val="en-US" w:eastAsia="en-US"/>
        </w:rPr>
        <w:t>0</w:t>
      </w:r>
      <w:r w:rsidRPr="00DB5469">
        <w:rPr>
          <w:rFonts w:ascii="Consolas" w:hAnsi="Consolas"/>
          <w:color w:val="ABB2BF"/>
          <w:sz w:val="20"/>
          <w:szCs w:val="20"/>
          <w:lang w:val="en-US" w:eastAsia="en-US"/>
        </w:rPr>
        <w:t xml:space="preserve">; </w:t>
      </w:r>
      <w:r w:rsidRPr="00DB5469">
        <w:rPr>
          <w:rFonts w:ascii="Consolas" w:hAnsi="Consolas"/>
          <w:color w:val="E06C75"/>
          <w:sz w:val="20"/>
          <w:szCs w:val="20"/>
          <w:lang w:val="en-US" w:eastAsia="en-US"/>
        </w:rPr>
        <w:t>k</w:t>
      </w:r>
      <w:r w:rsidRPr="00DB5469">
        <w:rPr>
          <w:rFonts w:ascii="Consolas" w:hAnsi="Consolas"/>
          <w:color w:val="56B6C2"/>
          <w:sz w:val="20"/>
          <w:szCs w:val="20"/>
          <w:lang w:val="en-US" w:eastAsia="en-US"/>
        </w:rPr>
        <w:t>++</w:t>
      </w:r>
      <w:r w:rsidRPr="00DB5469">
        <w:rPr>
          <w:rFonts w:ascii="Consolas" w:hAnsi="Consolas"/>
          <w:color w:val="ABB2BF"/>
          <w:sz w:val="20"/>
          <w:szCs w:val="20"/>
          <w:lang w:val="en-US" w:eastAsia="en-US"/>
        </w:rPr>
        <w:t xml:space="preserve">){ </w:t>
      </w:r>
      <w:r w:rsidRPr="00DB5469">
        <w:rPr>
          <w:rFonts w:ascii="Consolas" w:hAnsi="Consolas"/>
          <w:color w:val="7F848E"/>
          <w:sz w:val="20"/>
          <w:szCs w:val="20"/>
          <w:lang w:val="en-US" w:eastAsia="en-US"/>
        </w:rPr>
        <w:t xml:space="preserve">//go through all </w:t>
      </w:r>
      <w:proofErr w:type="spellStart"/>
      <w:r w:rsidRPr="00DB5469">
        <w:rPr>
          <w:rFonts w:ascii="Consolas" w:hAnsi="Consolas"/>
          <w:color w:val="7F848E"/>
          <w:sz w:val="20"/>
          <w:szCs w:val="20"/>
          <w:lang w:val="en-US" w:eastAsia="en-US"/>
        </w:rPr>
        <w:t>tx</w:t>
      </w:r>
      <w:proofErr w:type="spellEnd"/>
      <w:r w:rsidRPr="00DB5469">
        <w:rPr>
          <w:rFonts w:ascii="Consolas" w:hAnsi="Consolas"/>
          <w:color w:val="7F848E"/>
          <w:sz w:val="20"/>
          <w:szCs w:val="20"/>
          <w:lang w:val="en-US" w:eastAsia="en-US"/>
        </w:rPr>
        <w:t xml:space="preserve"> in block</w:t>
      </w:r>
    </w:p>
    <w:p w14:paraId="1AC52B64"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proofErr w:type="gramStart"/>
      <w:r w:rsidRPr="00DB5469">
        <w:rPr>
          <w:rFonts w:ascii="Consolas" w:hAnsi="Consolas"/>
          <w:color w:val="C678DD"/>
          <w:sz w:val="20"/>
          <w:szCs w:val="20"/>
          <w:lang w:val="en-US" w:eastAsia="en-US"/>
        </w:rPr>
        <w:t>if</w:t>
      </w:r>
      <w:r w:rsidRPr="00DB5469">
        <w:rPr>
          <w:rFonts w:ascii="Consolas" w:hAnsi="Consolas"/>
          <w:color w:val="ABB2BF"/>
          <w:sz w:val="20"/>
          <w:szCs w:val="20"/>
          <w:lang w:val="en-US" w:eastAsia="en-US"/>
        </w:rPr>
        <w:t>(</w:t>
      </w:r>
      <w:proofErr w:type="gramEnd"/>
      <w:r w:rsidRPr="00DB5469">
        <w:rPr>
          <w:rFonts w:ascii="Consolas" w:hAnsi="Consolas"/>
          <w:color w:val="56B6C2"/>
          <w:sz w:val="20"/>
          <w:szCs w:val="20"/>
          <w:lang w:val="en-US" w:eastAsia="en-US"/>
        </w:rPr>
        <w:t>!</w:t>
      </w:r>
      <w:proofErr w:type="spellStart"/>
      <w:r w:rsidRPr="00DB5469">
        <w:rPr>
          <w:rFonts w:ascii="Consolas" w:hAnsi="Consolas"/>
          <w:color w:val="61AFEF"/>
          <w:sz w:val="20"/>
          <w:szCs w:val="20"/>
          <w:lang w:val="en-US" w:eastAsia="en-US"/>
        </w:rPr>
        <w:t>validReturnedTo</w:t>
      </w:r>
      <w:proofErr w:type="spellEnd"/>
      <w:r w:rsidRPr="00DB5469">
        <w:rPr>
          <w:rFonts w:ascii="Consolas" w:hAnsi="Consolas"/>
          <w:color w:val="ABB2BF"/>
          <w:sz w:val="20"/>
          <w:szCs w:val="20"/>
          <w:lang w:val="en-US" w:eastAsia="en-US"/>
        </w:rPr>
        <w:t>(</w:t>
      </w:r>
      <w:r w:rsidRPr="00DB5469">
        <w:rPr>
          <w:rFonts w:ascii="Consolas" w:hAnsi="Consolas"/>
          <w:color w:val="E06C75"/>
          <w:sz w:val="20"/>
          <w:szCs w:val="20"/>
          <w:lang w:val="en-US" w:eastAsia="en-US"/>
        </w:rPr>
        <w:t>chain</w:t>
      </w:r>
      <w:r w:rsidRPr="00DB5469">
        <w:rPr>
          <w:rFonts w:ascii="Consolas" w:hAnsi="Consolas"/>
          <w:color w:val="ABB2BF"/>
          <w:sz w:val="20"/>
          <w:szCs w:val="20"/>
          <w:lang w:val="en-US" w:eastAsia="en-US"/>
        </w:rPr>
        <w:t xml:space="preserve">, </w:t>
      </w:r>
      <w:r w:rsidRPr="00DB5469">
        <w:rPr>
          <w:rFonts w:ascii="Consolas" w:hAnsi="Consolas"/>
          <w:color w:val="E06C75"/>
          <w:sz w:val="20"/>
          <w:szCs w:val="20"/>
          <w:lang w:val="en-US" w:eastAsia="en-US"/>
        </w:rPr>
        <w:t>block</w:t>
      </w:r>
      <w:r w:rsidRPr="00DB5469">
        <w:rPr>
          <w:rFonts w:ascii="Consolas" w:hAnsi="Consolas"/>
          <w:color w:val="ABB2BF"/>
          <w:sz w:val="20"/>
          <w:szCs w:val="20"/>
          <w:lang w:val="en-US" w:eastAsia="en-US"/>
        </w:rPr>
        <w:t xml:space="preserve">, </w:t>
      </w:r>
      <w:r w:rsidRPr="00DB5469">
        <w:rPr>
          <w:rFonts w:ascii="Consolas" w:hAnsi="Consolas"/>
          <w:color w:val="E06C75"/>
          <w:sz w:val="20"/>
          <w:szCs w:val="20"/>
          <w:lang w:val="en-US" w:eastAsia="en-US"/>
        </w:rPr>
        <w:t>k</w:t>
      </w:r>
      <w:r w:rsidRPr="00DB5469">
        <w:rPr>
          <w:rFonts w:ascii="Consolas" w:hAnsi="Consolas"/>
          <w:color w:val="ABB2BF"/>
          <w:sz w:val="20"/>
          <w:szCs w:val="20"/>
          <w:lang w:val="en-US" w:eastAsia="en-US"/>
        </w:rPr>
        <w:t>)  </w:t>
      </w:r>
      <w:r w:rsidRPr="00DB5469">
        <w:rPr>
          <w:rFonts w:ascii="Consolas" w:hAnsi="Consolas"/>
          <w:color w:val="56B6C2"/>
          <w:sz w:val="20"/>
          <w:szCs w:val="20"/>
          <w:lang w:val="en-US" w:eastAsia="en-US"/>
        </w:rPr>
        <w:t>||</w:t>
      </w:r>
    </w:p>
    <w:p w14:paraId="191E662F"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proofErr w:type="gramStart"/>
      <w:r w:rsidRPr="00DB5469">
        <w:rPr>
          <w:rFonts w:ascii="Consolas" w:hAnsi="Consolas"/>
          <w:color w:val="56B6C2"/>
          <w:sz w:val="20"/>
          <w:szCs w:val="20"/>
          <w:lang w:val="en-US" w:eastAsia="en-US"/>
        </w:rPr>
        <w:t>!</w:t>
      </w:r>
      <w:proofErr w:type="spellStart"/>
      <w:r w:rsidRPr="00DB5469">
        <w:rPr>
          <w:rFonts w:ascii="Consolas" w:hAnsi="Consolas"/>
          <w:color w:val="61AFEF"/>
          <w:sz w:val="20"/>
          <w:szCs w:val="20"/>
          <w:lang w:val="en-US" w:eastAsia="en-US"/>
        </w:rPr>
        <w:t>validReturnedFrom</w:t>
      </w:r>
      <w:proofErr w:type="spellEnd"/>
      <w:proofErr w:type="gramEnd"/>
      <w:r w:rsidRPr="00DB5469">
        <w:rPr>
          <w:rFonts w:ascii="Consolas" w:hAnsi="Consolas"/>
          <w:color w:val="ABB2BF"/>
          <w:sz w:val="20"/>
          <w:szCs w:val="20"/>
          <w:lang w:val="en-US" w:eastAsia="en-US"/>
        </w:rPr>
        <w:t>(</w:t>
      </w:r>
      <w:r w:rsidRPr="00DB5469">
        <w:rPr>
          <w:rFonts w:ascii="Consolas" w:hAnsi="Consolas"/>
          <w:color w:val="E06C75"/>
          <w:sz w:val="20"/>
          <w:szCs w:val="20"/>
          <w:lang w:val="en-US" w:eastAsia="en-US"/>
        </w:rPr>
        <w:t>chain</w:t>
      </w:r>
      <w:r w:rsidRPr="00DB5469">
        <w:rPr>
          <w:rFonts w:ascii="Consolas" w:hAnsi="Consolas"/>
          <w:color w:val="ABB2BF"/>
          <w:sz w:val="20"/>
          <w:szCs w:val="20"/>
          <w:lang w:val="en-US" w:eastAsia="en-US"/>
        </w:rPr>
        <w:t xml:space="preserve">, </w:t>
      </w:r>
      <w:r w:rsidRPr="00DB5469">
        <w:rPr>
          <w:rFonts w:ascii="Consolas" w:hAnsi="Consolas"/>
          <w:color w:val="E06C75"/>
          <w:sz w:val="20"/>
          <w:szCs w:val="20"/>
          <w:lang w:val="en-US" w:eastAsia="en-US"/>
        </w:rPr>
        <w:t>block</w:t>
      </w:r>
      <w:r w:rsidRPr="00DB5469">
        <w:rPr>
          <w:rFonts w:ascii="Consolas" w:hAnsi="Consolas"/>
          <w:color w:val="ABB2BF"/>
          <w:sz w:val="20"/>
          <w:szCs w:val="20"/>
          <w:lang w:val="en-US" w:eastAsia="en-US"/>
        </w:rPr>
        <w:t xml:space="preserve">, </w:t>
      </w:r>
      <w:r w:rsidRPr="00DB5469">
        <w:rPr>
          <w:rFonts w:ascii="Consolas" w:hAnsi="Consolas"/>
          <w:color w:val="E06C75"/>
          <w:sz w:val="20"/>
          <w:szCs w:val="20"/>
          <w:lang w:val="en-US" w:eastAsia="en-US"/>
        </w:rPr>
        <w:t>k</w:t>
      </w:r>
      <w:r w:rsidRPr="00DB5469">
        <w:rPr>
          <w:rFonts w:ascii="Consolas" w:hAnsi="Consolas"/>
          <w:color w:val="ABB2BF"/>
          <w:sz w:val="20"/>
          <w:szCs w:val="20"/>
          <w:lang w:val="en-US" w:eastAsia="en-US"/>
        </w:rPr>
        <w:t xml:space="preserve">) </w:t>
      </w:r>
      <w:r w:rsidRPr="00DB5469">
        <w:rPr>
          <w:rFonts w:ascii="Consolas" w:hAnsi="Consolas"/>
          <w:color w:val="56B6C2"/>
          <w:sz w:val="20"/>
          <w:szCs w:val="20"/>
          <w:lang w:val="en-US" w:eastAsia="en-US"/>
        </w:rPr>
        <w:t>||</w:t>
      </w:r>
    </w:p>
    <w:p w14:paraId="3E42DE29"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proofErr w:type="gramStart"/>
      <w:r w:rsidRPr="00DB5469">
        <w:rPr>
          <w:rFonts w:ascii="Consolas" w:hAnsi="Consolas"/>
          <w:color w:val="56B6C2"/>
          <w:sz w:val="20"/>
          <w:szCs w:val="20"/>
          <w:lang w:val="en-US" w:eastAsia="en-US"/>
        </w:rPr>
        <w:t>!</w:t>
      </w:r>
      <w:proofErr w:type="spellStart"/>
      <w:r w:rsidRPr="00DB5469">
        <w:rPr>
          <w:rFonts w:ascii="Consolas" w:hAnsi="Consolas"/>
          <w:color w:val="61AFEF"/>
          <w:sz w:val="20"/>
          <w:szCs w:val="20"/>
          <w:lang w:val="en-US" w:eastAsia="en-US"/>
        </w:rPr>
        <w:t>validRef</w:t>
      </w:r>
      <w:proofErr w:type="spellEnd"/>
      <w:proofErr w:type="gramEnd"/>
      <w:r w:rsidRPr="00DB5469">
        <w:rPr>
          <w:rFonts w:ascii="Consolas" w:hAnsi="Consolas"/>
          <w:color w:val="ABB2BF"/>
          <w:sz w:val="20"/>
          <w:szCs w:val="20"/>
          <w:lang w:val="en-US" w:eastAsia="en-US"/>
        </w:rPr>
        <w:t>(</w:t>
      </w:r>
      <w:r w:rsidRPr="00DB5469">
        <w:rPr>
          <w:rFonts w:ascii="Consolas" w:hAnsi="Consolas"/>
          <w:color w:val="E06C75"/>
          <w:sz w:val="20"/>
          <w:szCs w:val="20"/>
          <w:lang w:val="en-US" w:eastAsia="en-US"/>
        </w:rPr>
        <w:t>chain</w:t>
      </w:r>
      <w:r w:rsidRPr="00DB5469">
        <w:rPr>
          <w:rFonts w:ascii="Consolas" w:hAnsi="Consolas"/>
          <w:color w:val="ABB2BF"/>
          <w:sz w:val="20"/>
          <w:szCs w:val="20"/>
          <w:lang w:val="en-US" w:eastAsia="en-US"/>
        </w:rPr>
        <w:t xml:space="preserve">, </w:t>
      </w:r>
      <w:r w:rsidRPr="00DB5469">
        <w:rPr>
          <w:rFonts w:ascii="Consolas" w:hAnsi="Consolas"/>
          <w:color w:val="E06C75"/>
          <w:sz w:val="20"/>
          <w:szCs w:val="20"/>
          <w:lang w:val="en-US" w:eastAsia="en-US"/>
        </w:rPr>
        <w:t>block</w:t>
      </w:r>
      <w:r w:rsidRPr="00DB5469">
        <w:rPr>
          <w:rFonts w:ascii="Consolas" w:hAnsi="Consolas"/>
          <w:color w:val="ABB2BF"/>
          <w:sz w:val="20"/>
          <w:szCs w:val="20"/>
          <w:lang w:val="en-US" w:eastAsia="en-US"/>
        </w:rPr>
        <w:t xml:space="preserve">, </w:t>
      </w:r>
      <w:r w:rsidRPr="00DB5469">
        <w:rPr>
          <w:rFonts w:ascii="Consolas" w:hAnsi="Consolas"/>
          <w:color w:val="E06C75"/>
          <w:sz w:val="20"/>
          <w:szCs w:val="20"/>
          <w:lang w:val="en-US" w:eastAsia="en-US"/>
        </w:rPr>
        <w:t>k</w:t>
      </w:r>
      <w:r w:rsidRPr="00DB5469">
        <w:rPr>
          <w:rFonts w:ascii="Consolas" w:hAnsi="Consolas"/>
          <w:color w:val="ABB2BF"/>
          <w:sz w:val="20"/>
          <w:szCs w:val="20"/>
          <w:lang w:val="en-US" w:eastAsia="en-US"/>
        </w:rPr>
        <w:t>)          </w:t>
      </w:r>
      <w:r w:rsidRPr="00DB5469">
        <w:rPr>
          <w:rFonts w:ascii="Consolas" w:hAnsi="Consolas"/>
          <w:color w:val="56B6C2"/>
          <w:sz w:val="20"/>
          <w:szCs w:val="20"/>
          <w:lang w:val="en-US" w:eastAsia="en-US"/>
        </w:rPr>
        <w:t>||</w:t>
      </w:r>
    </w:p>
    <w:p w14:paraId="26519081"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proofErr w:type="gramStart"/>
      <w:r w:rsidRPr="00DB5469">
        <w:rPr>
          <w:rFonts w:ascii="Consolas" w:hAnsi="Consolas"/>
          <w:color w:val="56B6C2"/>
          <w:sz w:val="20"/>
          <w:szCs w:val="20"/>
          <w:lang w:val="en-US" w:eastAsia="en-US"/>
        </w:rPr>
        <w:t>!</w:t>
      </w:r>
      <w:proofErr w:type="spellStart"/>
      <w:r w:rsidRPr="00DB5469">
        <w:rPr>
          <w:rFonts w:ascii="Consolas" w:hAnsi="Consolas"/>
          <w:color w:val="61AFEF"/>
          <w:sz w:val="20"/>
          <w:szCs w:val="20"/>
          <w:lang w:val="en-US" w:eastAsia="en-US"/>
        </w:rPr>
        <w:t>validValue</w:t>
      </w:r>
      <w:proofErr w:type="spellEnd"/>
      <w:proofErr w:type="gramEnd"/>
      <w:r w:rsidRPr="00DB5469">
        <w:rPr>
          <w:rFonts w:ascii="Consolas" w:hAnsi="Consolas"/>
          <w:color w:val="ABB2BF"/>
          <w:sz w:val="20"/>
          <w:szCs w:val="20"/>
          <w:lang w:val="en-US" w:eastAsia="en-US"/>
        </w:rPr>
        <w:t>(</w:t>
      </w:r>
      <w:r w:rsidRPr="00DB5469">
        <w:rPr>
          <w:rFonts w:ascii="Consolas" w:hAnsi="Consolas"/>
          <w:color w:val="E06C75"/>
          <w:sz w:val="20"/>
          <w:szCs w:val="20"/>
          <w:lang w:val="en-US" w:eastAsia="en-US"/>
        </w:rPr>
        <w:t>chain</w:t>
      </w:r>
      <w:r w:rsidRPr="00DB5469">
        <w:rPr>
          <w:rFonts w:ascii="Consolas" w:hAnsi="Consolas"/>
          <w:color w:val="ABB2BF"/>
          <w:sz w:val="20"/>
          <w:szCs w:val="20"/>
          <w:lang w:val="en-US" w:eastAsia="en-US"/>
        </w:rPr>
        <w:t xml:space="preserve">, </w:t>
      </w:r>
      <w:r w:rsidRPr="00DB5469">
        <w:rPr>
          <w:rFonts w:ascii="Consolas" w:hAnsi="Consolas"/>
          <w:color w:val="E06C75"/>
          <w:sz w:val="20"/>
          <w:szCs w:val="20"/>
          <w:lang w:val="en-US" w:eastAsia="en-US"/>
        </w:rPr>
        <w:t>block</w:t>
      </w:r>
      <w:r w:rsidRPr="00DB5469">
        <w:rPr>
          <w:rFonts w:ascii="Consolas" w:hAnsi="Consolas"/>
          <w:color w:val="ABB2BF"/>
          <w:sz w:val="20"/>
          <w:szCs w:val="20"/>
          <w:lang w:val="en-US" w:eastAsia="en-US"/>
        </w:rPr>
        <w:t xml:space="preserve">, </w:t>
      </w:r>
      <w:r w:rsidRPr="00DB5469">
        <w:rPr>
          <w:rFonts w:ascii="Consolas" w:hAnsi="Consolas"/>
          <w:color w:val="E06C75"/>
          <w:sz w:val="20"/>
          <w:szCs w:val="20"/>
          <w:lang w:val="en-US" w:eastAsia="en-US"/>
        </w:rPr>
        <w:t>k</w:t>
      </w:r>
      <w:r w:rsidRPr="00DB5469">
        <w:rPr>
          <w:rFonts w:ascii="Consolas" w:hAnsi="Consolas"/>
          <w:color w:val="ABB2BF"/>
          <w:sz w:val="20"/>
          <w:szCs w:val="20"/>
          <w:lang w:val="en-US" w:eastAsia="en-US"/>
        </w:rPr>
        <w:t>)        </w:t>
      </w:r>
      <w:r w:rsidRPr="00DB5469">
        <w:rPr>
          <w:rFonts w:ascii="Consolas" w:hAnsi="Consolas"/>
          <w:color w:val="56B6C2"/>
          <w:sz w:val="20"/>
          <w:szCs w:val="20"/>
          <w:lang w:val="en-US" w:eastAsia="en-US"/>
        </w:rPr>
        <w:t>||</w:t>
      </w:r>
    </w:p>
    <w:p w14:paraId="222174E4"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proofErr w:type="gramStart"/>
      <w:r w:rsidRPr="00DB5469">
        <w:rPr>
          <w:rFonts w:ascii="Consolas" w:hAnsi="Consolas"/>
          <w:color w:val="56B6C2"/>
          <w:sz w:val="20"/>
          <w:szCs w:val="20"/>
          <w:lang w:val="en-US" w:eastAsia="en-US"/>
        </w:rPr>
        <w:t>!</w:t>
      </w:r>
      <w:proofErr w:type="spellStart"/>
      <w:r w:rsidRPr="00DB5469">
        <w:rPr>
          <w:rFonts w:ascii="Consolas" w:hAnsi="Consolas"/>
          <w:color w:val="61AFEF"/>
          <w:sz w:val="20"/>
          <w:szCs w:val="20"/>
          <w:lang w:val="en-US" w:eastAsia="en-US"/>
        </w:rPr>
        <w:t>validReturnedId</w:t>
      </w:r>
      <w:proofErr w:type="spellEnd"/>
      <w:proofErr w:type="gramEnd"/>
      <w:r w:rsidRPr="00DB5469">
        <w:rPr>
          <w:rFonts w:ascii="Consolas" w:hAnsi="Consolas"/>
          <w:color w:val="ABB2BF"/>
          <w:sz w:val="20"/>
          <w:szCs w:val="20"/>
          <w:lang w:val="en-US" w:eastAsia="en-US"/>
        </w:rPr>
        <w:t>(</w:t>
      </w:r>
      <w:r w:rsidRPr="00DB5469">
        <w:rPr>
          <w:rFonts w:ascii="Consolas" w:hAnsi="Consolas"/>
          <w:color w:val="E06C75"/>
          <w:sz w:val="20"/>
          <w:szCs w:val="20"/>
          <w:lang w:val="en-US" w:eastAsia="en-US"/>
        </w:rPr>
        <w:t>chain</w:t>
      </w:r>
      <w:r w:rsidRPr="00DB5469">
        <w:rPr>
          <w:rFonts w:ascii="Consolas" w:hAnsi="Consolas"/>
          <w:color w:val="ABB2BF"/>
          <w:sz w:val="20"/>
          <w:szCs w:val="20"/>
          <w:lang w:val="en-US" w:eastAsia="en-US"/>
        </w:rPr>
        <w:t xml:space="preserve">, </w:t>
      </w:r>
      <w:r w:rsidRPr="00DB5469">
        <w:rPr>
          <w:rFonts w:ascii="Consolas" w:hAnsi="Consolas"/>
          <w:color w:val="E06C75"/>
          <w:sz w:val="20"/>
          <w:szCs w:val="20"/>
          <w:lang w:val="en-US" w:eastAsia="en-US"/>
        </w:rPr>
        <w:t>block</w:t>
      </w:r>
      <w:r w:rsidRPr="00DB5469">
        <w:rPr>
          <w:rFonts w:ascii="Consolas" w:hAnsi="Consolas"/>
          <w:color w:val="ABB2BF"/>
          <w:sz w:val="20"/>
          <w:szCs w:val="20"/>
          <w:lang w:val="en-US" w:eastAsia="en-US"/>
        </w:rPr>
        <w:t xml:space="preserve">, </w:t>
      </w:r>
      <w:r w:rsidRPr="00DB5469">
        <w:rPr>
          <w:rFonts w:ascii="Consolas" w:hAnsi="Consolas"/>
          <w:color w:val="E06C75"/>
          <w:sz w:val="20"/>
          <w:szCs w:val="20"/>
          <w:lang w:val="en-US" w:eastAsia="en-US"/>
        </w:rPr>
        <w:t>k</w:t>
      </w:r>
      <w:r w:rsidRPr="00DB5469">
        <w:rPr>
          <w:rFonts w:ascii="Consolas" w:hAnsi="Consolas"/>
          <w:color w:val="ABB2BF"/>
          <w:sz w:val="20"/>
          <w:szCs w:val="20"/>
          <w:lang w:val="en-US" w:eastAsia="en-US"/>
        </w:rPr>
        <w:t xml:space="preserve">)   </w:t>
      </w:r>
      <w:r w:rsidRPr="00DB5469">
        <w:rPr>
          <w:rFonts w:ascii="Consolas" w:hAnsi="Consolas"/>
          <w:color w:val="56B6C2"/>
          <w:sz w:val="20"/>
          <w:szCs w:val="20"/>
          <w:lang w:val="en-US" w:eastAsia="en-US"/>
        </w:rPr>
        <w:t>||</w:t>
      </w:r>
    </w:p>
    <w:p w14:paraId="788E0200"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proofErr w:type="gramStart"/>
      <w:r w:rsidRPr="00DB5469">
        <w:rPr>
          <w:rFonts w:ascii="Consolas" w:hAnsi="Consolas"/>
          <w:color w:val="56B6C2"/>
          <w:sz w:val="20"/>
          <w:szCs w:val="20"/>
          <w:lang w:val="en-US" w:eastAsia="en-US"/>
        </w:rPr>
        <w:t>!</w:t>
      </w:r>
      <w:proofErr w:type="spellStart"/>
      <w:r w:rsidRPr="00DB5469">
        <w:rPr>
          <w:rFonts w:ascii="Consolas" w:hAnsi="Consolas"/>
          <w:color w:val="61AFEF"/>
          <w:sz w:val="20"/>
          <w:szCs w:val="20"/>
          <w:lang w:val="en-US" w:eastAsia="en-US"/>
        </w:rPr>
        <w:t>validId</w:t>
      </w:r>
      <w:proofErr w:type="spellEnd"/>
      <w:proofErr w:type="gramEnd"/>
      <w:r w:rsidRPr="00DB5469">
        <w:rPr>
          <w:rFonts w:ascii="Consolas" w:hAnsi="Consolas"/>
          <w:color w:val="ABB2BF"/>
          <w:sz w:val="20"/>
          <w:szCs w:val="20"/>
          <w:lang w:val="en-US" w:eastAsia="en-US"/>
        </w:rPr>
        <w:t>(</w:t>
      </w:r>
      <w:proofErr w:type="spellStart"/>
      <w:r w:rsidRPr="00DB5469">
        <w:rPr>
          <w:rFonts w:ascii="Consolas" w:hAnsi="Consolas"/>
          <w:color w:val="E06C75"/>
          <w:sz w:val="20"/>
          <w:szCs w:val="20"/>
          <w:lang w:val="en-US" w:eastAsia="en-US"/>
        </w:rPr>
        <w:t>chain</w:t>
      </w:r>
      <w:r w:rsidRPr="00DB5469">
        <w:rPr>
          <w:rFonts w:ascii="Consolas" w:hAnsi="Consolas"/>
          <w:color w:val="ABB2BF"/>
          <w:sz w:val="20"/>
          <w:szCs w:val="20"/>
          <w:lang w:val="en-US" w:eastAsia="en-US"/>
        </w:rPr>
        <w:t>,</w:t>
      </w:r>
      <w:r w:rsidRPr="00DB5469">
        <w:rPr>
          <w:rFonts w:ascii="Consolas" w:hAnsi="Consolas"/>
          <w:color w:val="E06C75"/>
          <w:sz w:val="20"/>
          <w:szCs w:val="20"/>
          <w:lang w:val="en-US" w:eastAsia="en-US"/>
        </w:rPr>
        <w:t>block</w:t>
      </w:r>
      <w:r w:rsidRPr="00DB5469">
        <w:rPr>
          <w:rFonts w:ascii="Consolas" w:hAnsi="Consolas"/>
          <w:color w:val="ABB2BF"/>
          <w:sz w:val="20"/>
          <w:szCs w:val="20"/>
          <w:lang w:val="en-US" w:eastAsia="en-US"/>
        </w:rPr>
        <w:t>,</w:t>
      </w:r>
      <w:r w:rsidRPr="00DB5469">
        <w:rPr>
          <w:rFonts w:ascii="Consolas" w:hAnsi="Consolas"/>
          <w:color w:val="E06C75"/>
          <w:sz w:val="20"/>
          <w:szCs w:val="20"/>
          <w:lang w:val="en-US" w:eastAsia="en-US"/>
        </w:rPr>
        <w:t>k</w:t>
      </w:r>
      <w:proofErr w:type="spellEnd"/>
      <w:r w:rsidRPr="00DB5469">
        <w:rPr>
          <w:rFonts w:ascii="Consolas" w:hAnsi="Consolas"/>
          <w:color w:val="ABB2BF"/>
          <w:sz w:val="20"/>
          <w:szCs w:val="20"/>
          <w:lang w:val="en-US" w:eastAsia="en-US"/>
        </w:rPr>
        <w:t xml:space="preserve">)             </w:t>
      </w:r>
      <w:r w:rsidRPr="00DB5469">
        <w:rPr>
          <w:rFonts w:ascii="Consolas" w:hAnsi="Consolas"/>
          <w:color w:val="56B6C2"/>
          <w:sz w:val="20"/>
          <w:szCs w:val="20"/>
          <w:lang w:val="en-US" w:eastAsia="en-US"/>
        </w:rPr>
        <w:t>||</w:t>
      </w:r>
    </w:p>
    <w:p w14:paraId="7AEFBC86"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proofErr w:type="gramStart"/>
      <w:r w:rsidRPr="00DB5469">
        <w:rPr>
          <w:rFonts w:ascii="Consolas" w:hAnsi="Consolas"/>
          <w:color w:val="56B6C2"/>
          <w:sz w:val="20"/>
          <w:szCs w:val="20"/>
          <w:lang w:val="en-US" w:eastAsia="en-US"/>
        </w:rPr>
        <w:t>!</w:t>
      </w:r>
      <w:proofErr w:type="spellStart"/>
      <w:r w:rsidRPr="00DB5469">
        <w:rPr>
          <w:rFonts w:ascii="Consolas" w:hAnsi="Consolas"/>
          <w:color w:val="61AFEF"/>
          <w:sz w:val="20"/>
          <w:szCs w:val="20"/>
          <w:lang w:val="en-US" w:eastAsia="en-US"/>
        </w:rPr>
        <w:t>validSignature</w:t>
      </w:r>
      <w:proofErr w:type="spellEnd"/>
      <w:proofErr w:type="gramEnd"/>
      <w:r w:rsidRPr="00DB5469">
        <w:rPr>
          <w:rFonts w:ascii="Consolas" w:hAnsi="Consolas"/>
          <w:color w:val="ABB2BF"/>
          <w:sz w:val="20"/>
          <w:szCs w:val="20"/>
          <w:lang w:val="en-US" w:eastAsia="en-US"/>
        </w:rPr>
        <w:t>(</w:t>
      </w:r>
      <w:proofErr w:type="spellStart"/>
      <w:r w:rsidRPr="00DB5469">
        <w:rPr>
          <w:rFonts w:ascii="Consolas" w:hAnsi="Consolas"/>
          <w:color w:val="E06C75"/>
          <w:sz w:val="20"/>
          <w:szCs w:val="20"/>
          <w:lang w:val="en-US" w:eastAsia="en-US"/>
        </w:rPr>
        <w:t>chain</w:t>
      </w:r>
      <w:r w:rsidRPr="00DB5469">
        <w:rPr>
          <w:rFonts w:ascii="Consolas" w:hAnsi="Consolas"/>
          <w:color w:val="ABB2BF"/>
          <w:sz w:val="20"/>
          <w:szCs w:val="20"/>
          <w:lang w:val="en-US" w:eastAsia="en-US"/>
        </w:rPr>
        <w:t>,</w:t>
      </w:r>
      <w:r w:rsidRPr="00DB5469">
        <w:rPr>
          <w:rFonts w:ascii="Consolas" w:hAnsi="Consolas"/>
          <w:color w:val="E06C75"/>
          <w:sz w:val="20"/>
          <w:szCs w:val="20"/>
          <w:lang w:val="en-US" w:eastAsia="en-US"/>
        </w:rPr>
        <w:t>block</w:t>
      </w:r>
      <w:r w:rsidRPr="00DB5469">
        <w:rPr>
          <w:rFonts w:ascii="Consolas" w:hAnsi="Consolas"/>
          <w:color w:val="ABB2BF"/>
          <w:sz w:val="20"/>
          <w:szCs w:val="20"/>
          <w:lang w:val="en-US" w:eastAsia="en-US"/>
        </w:rPr>
        <w:t>,</w:t>
      </w:r>
      <w:r w:rsidRPr="00DB5469">
        <w:rPr>
          <w:rFonts w:ascii="Consolas" w:hAnsi="Consolas"/>
          <w:color w:val="E06C75"/>
          <w:sz w:val="20"/>
          <w:szCs w:val="20"/>
          <w:lang w:val="en-US" w:eastAsia="en-US"/>
        </w:rPr>
        <w:t>k</w:t>
      </w:r>
      <w:proofErr w:type="spellEnd"/>
      <w:r w:rsidRPr="00DB5469">
        <w:rPr>
          <w:rFonts w:ascii="Consolas" w:hAnsi="Consolas"/>
          <w:color w:val="ABB2BF"/>
          <w:sz w:val="20"/>
          <w:szCs w:val="20"/>
          <w:lang w:val="en-US" w:eastAsia="en-US"/>
        </w:rPr>
        <w:t>)      </w:t>
      </w:r>
      <w:r w:rsidRPr="00DB5469">
        <w:rPr>
          <w:rFonts w:ascii="Consolas" w:hAnsi="Consolas"/>
          <w:color w:val="56B6C2"/>
          <w:sz w:val="20"/>
          <w:szCs w:val="20"/>
          <w:lang w:val="en-US" w:eastAsia="en-US"/>
        </w:rPr>
        <w:t>||</w:t>
      </w:r>
    </w:p>
    <w:p w14:paraId="5A204AB4"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proofErr w:type="gramStart"/>
      <w:r w:rsidRPr="00DB5469">
        <w:rPr>
          <w:rFonts w:ascii="Consolas" w:hAnsi="Consolas"/>
          <w:color w:val="56B6C2"/>
          <w:sz w:val="20"/>
          <w:szCs w:val="20"/>
          <w:lang w:val="en-US" w:eastAsia="en-US"/>
        </w:rPr>
        <w:t>!</w:t>
      </w:r>
      <w:proofErr w:type="spellStart"/>
      <w:r w:rsidRPr="00DB5469">
        <w:rPr>
          <w:rFonts w:ascii="Consolas" w:hAnsi="Consolas"/>
          <w:color w:val="61AFEF"/>
          <w:sz w:val="20"/>
          <w:szCs w:val="20"/>
          <w:lang w:val="en-US" w:eastAsia="en-US"/>
        </w:rPr>
        <w:t>validReturnedSignature</w:t>
      </w:r>
      <w:proofErr w:type="spellEnd"/>
      <w:proofErr w:type="gramEnd"/>
      <w:r w:rsidRPr="00DB5469">
        <w:rPr>
          <w:rFonts w:ascii="Consolas" w:hAnsi="Consolas"/>
          <w:color w:val="ABB2BF"/>
          <w:sz w:val="20"/>
          <w:szCs w:val="20"/>
          <w:lang w:val="en-US" w:eastAsia="en-US"/>
        </w:rPr>
        <w:t>(</w:t>
      </w:r>
      <w:proofErr w:type="spellStart"/>
      <w:r w:rsidRPr="00DB5469">
        <w:rPr>
          <w:rFonts w:ascii="Consolas" w:hAnsi="Consolas"/>
          <w:color w:val="E06C75"/>
          <w:sz w:val="20"/>
          <w:szCs w:val="20"/>
          <w:lang w:val="en-US" w:eastAsia="en-US"/>
        </w:rPr>
        <w:t>chain</w:t>
      </w:r>
      <w:r w:rsidRPr="00DB5469">
        <w:rPr>
          <w:rFonts w:ascii="Consolas" w:hAnsi="Consolas"/>
          <w:color w:val="ABB2BF"/>
          <w:sz w:val="20"/>
          <w:szCs w:val="20"/>
          <w:lang w:val="en-US" w:eastAsia="en-US"/>
        </w:rPr>
        <w:t>,</w:t>
      </w:r>
      <w:r w:rsidRPr="00DB5469">
        <w:rPr>
          <w:rFonts w:ascii="Consolas" w:hAnsi="Consolas"/>
          <w:color w:val="E06C75"/>
          <w:sz w:val="20"/>
          <w:szCs w:val="20"/>
          <w:lang w:val="en-US" w:eastAsia="en-US"/>
        </w:rPr>
        <w:t>block</w:t>
      </w:r>
      <w:r w:rsidRPr="00DB5469">
        <w:rPr>
          <w:rFonts w:ascii="Consolas" w:hAnsi="Consolas"/>
          <w:color w:val="ABB2BF"/>
          <w:sz w:val="20"/>
          <w:szCs w:val="20"/>
          <w:lang w:val="en-US" w:eastAsia="en-US"/>
        </w:rPr>
        <w:t>,</w:t>
      </w:r>
      <w:r w:rsidRPr="00DB5469">
        <w:rPr>
          <w:rFonts w:ascii="Consolas" w:hAnsi="Consolas"/>
          <w:color w:val="E06C75"/>
          <w:sz w:val="20"/>
          <w:szCs w:val="20"/>
          <w:lang w:val="en-US" w:eastAsia="en-US"/>
        </w:rPr>
        <w:t>k</w:t>
      </w:r>
      <w:proofErr w:type="spellEnd"/>
      <w:r w:rsidRPr="00DB5469">
        <w:rPr>
          <w:rFonts w:ascii="Consolas" w:hAnsi="Consolas"/>
          <w:color w:val="ABB2BF"/>
          <w:sz w:val="20"/>
          <w:szCs w:val="20"/>
          <w:lang w:val="en-US" w:eastAsia="en-US"/>
        </w:rPr>
        <w:t>)){</w:t>
      </w:r>
    </w:p>
    <w:p w14:paraId="23DEB621"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return</w:t>
      </w:r>
      <w:r w:rsidRPr="00DB5469">
        <w:rPr>
          <w:rFonts w:ascii="Consolas" w:hAnsi="Consolas"/>
          <w:color w:val="ABB2BF"/>
          <w:sz w:val="20"/>
          <w:szCs w:val="20"/>
          <w:lang w:val="en-US" w:eastAsia="en-US"/>
        </w:rPr>
        <w:t xml:space="preserve"> </w:t>
      </w:r>
      <w:proofErr w:type="gramStart"/>
      <w:r w:rsidRPr="00DB5469">
        <w:rPr>
          <w:rFonts w:ascii="Consolas" w:hAnsi="Consolas"/>
          <w:color w:val="D19A66"/>
          <w:sz w:val="20"/>
          <w:szCs w:val="20"/>
          <w:lang w:val="en-US" w:eastAsia="en-US"/>
        </w:rPr>
        <w:t>false</w:t>
      </w:r>
      <w:r w:rsidRPr="00DB5469">
        <w:rPr>
          <w:rFonts w:ascii="Consolas" w:hAnsi="Consolas"/>
          <w:color w:val="ABB2BF"/>
          <w:sz w:val="20"/>
          <w:szCs w:val="20"/>
          <w:lang w:val="en-US" w:eastAsia="en-US"/>
        </w:rPr>
        <w:t>;</w:t>
      </w:r>
      <w:proofErr w:type="gramEnd"/>
    </w:p>
    <w:p w14:paraId="31FDE88E"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w:t>
      </w:r>
    </w:p>
    <w:p w14:paraId="74CF5DE2"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w:t>
      </w:r>
    </w:p>
    <w:p w14:paraId="5251A02F"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return</w:t>
      </w:r>
      <w:r w:rsidRPr="00DB5469">
        <w:rPr>
          <w:rFonts w:ascii="Consolas" w:hAnsi="Consolas"/>
          <w:color w:val="ABB2BF"/>
          <w:sz w:val="20"/>
          <w:szCs w:val="20"/>
          <w:lang w:val="en-US" w:eastAsia="en-US"/>
        </w:rPr>
        <w:t xml:space="preserve"> </w:t>
      </w:r>
      <w:proofErr w:type="gramStart"/>
      <w:r w:rsidRPr="00DB5469">
        <w:rPr>
          <w:rFonts w:ascii="Consolas" w:hAnsi="Consolas"/>
          <w:color w:val="D19A66"/>
          <w:sz w:val="20"/>
          <w:szCs w:val="20"/>
          <w:lang w:val="en-US" w:eastAsia="en-US"/>
        </w:rPr>
        <w:t>true</w:t>
      </w:r>
      <w:r w:rsidRPr="00DB5469">
        <w:rPr>
          <w:rFonts w:ascii="Consolas" w:hAnsi="Consolas"/>
          <w:color w:val="ABB2BF"/>
          <w:sz w:val="20"/>
          <w:szCs w:val="20"/>
          <w:lang w:val="en-US" w:eastAsia="en-US"/>
        </w:rPr>
        <w:t>;</w:t>
      </w:r>
      <w:proofErr w:type="gramEnd"/>
    </w:p>
    <w:p w14:paraId="5BC81EA0" w14:textId="0E189B19" w:rsid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w:t>
      </w:r>
    </w:p>
    <w:p w14:paraId="22B94168" w14:textId="77777777" w:rsidR="00DB5469" w:rsidRDefault="00DB5469" w:rsidP="00DB5469">
      <w:pPr>
        <w:keepNext/>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3B36E29B" w14:textId="035EDC3D" w:rsidR="00DB5469" w:rsidRPr="00DB5469" w:rsidRDefault="00DB5469" w:rsidP="00DB5469">
      <w:pPr>
        <w:pStyle w:val="Caption"/>
        <w:jc w:val="center"/>
        <w:rPr>
          <w:rFonts w:ascii="Consolas" w:hAnsi="Consolas"/>
          <w:color w:val="ABB2BF"/>
          <w:sz w:val="20"/>
        </w:rPr>
      </w:pPr>
      <w:bookmarkStart w:id="217" w:name="_Toc129508359"/>
      <w:r>
        <w:t xml:space="preserve">Blok </w:t>
      </w:r>
      <w:proofErr w:type="spellStart"/>
      <w:r>
        <w:t>koda</w:t>
      </w:r>
      <w:proofErr w:type="spellEnd"/>
      <w:r>
        <w:t xml:space="preserve"> </w:t>
      </w:r>
      <w:fldSimple w:instr=" SEQ Blok_koda \* ARABIC ">
        <w:r w:rsidR="00F917F8">
          <w:rPr>
            <w:noProof/>
          </w:rPr>
          <w:t>22</w:t>
        </w:r>
      </w:fldSimple>
      <w:r>
        <w:t xml:space="preserve">. </w:t>
      </w:r>
      <w:proofErr w:type="spellStart"/>
      <w:r>
        <w:t>Funkcije</w:t>
      </w:r>
      <w:proofErr w:type="spellEnd"/>
      <w:r>
        <w:t xml:space="preserve"> </w:t>
      </w:r>
      <w:proofErr w:type="spellStart"/>
      <w:r>
        <w:t>koje</w:t>
      </w:r>
      <w:proofErr w:type="spellEnd"/>
      <w:r>
        <w:t xml:space="preserve"> </w:t>
      </w:r>
      <w:proofErr w:type="spellStart"/>
      <w:r>
        <w:t>proveravaju</w:t>
      </w:r>
      <w:proofErr w:type="spellEnd"/>
      <w:r>
        <w:t xml:space="preserve"> </w:t>
      </w:r>
      <w:proofErr w:type="spellStart"/>
      <w:r>
        <w:t>validnost</w:t>
      </w:r>
      <w:proofErr w:type="spellEnd"/>
      <w:r>
        <w:t xml:space="preserve"> </w:t>
      </w:r>
      <w:proofErr w:type="spellStart"/>
      <w:r>
        <w:t>potpisa</w:t>
      </w:r>
      <w:proofErr w:type="spellEnd"/>
      <w:r>
        <w:t xml:space="preserve"> </w:t>
      </w:r>
      <w:proofErr w:type="spellStart"/>
      <w:r>
        <w:t>i</w:t>
      </w:r>
      <w:proofErr w:type="spellEnd"/>
      <w:r>
        <w:t xml:space="preserve"> ID-ja </w:t>
      </w:r>
      <w:proofErr w:type="spellStart"/>
      <w:r>
        <w:t>transakcije</w:t>
      </w:r>
      <w:bookmarkEnd w:id="217"/>
      <w:proofErr w:type="spellEnd"/>
    </w:p>
    <w:p w14:paraId="38D138F4" w14:textId="368B74E8" w:rsidR="00762AA8" w:rsidRPr="00762AA8" w:rsidRDefault="0081493F" w:rsidP="00762AA8">
      <w:pPr>
        <w:pStyle w:val="StyleHeading2"/>
        <w:rPr>
          <w:lang w:val="sr-Latn-RS"/>
        </w:rPr>
      </w:pPr>
      <w:bookmarkStart w:id="218" w:name="_Toc129508116"/>
      <w:r>
        <w:rPr>
          <w:rFonts w:ascii="Arial" w:hAnsi="Arial"/>
          <w:lang w:val="sr-Latn-CS"/>
        </w:rPr>
        <w:t>MiningDiff</w:t>
      </w:r>
      <w:r w:rsidR="00762AA8">
        <w:rPr>
          <w:rFonts w:ascii="Arial" w:hAnsi="Arial"/>
          <w:lang w:val="sr-Latn-CS"/>
        </w:rPr>
        <w:t>.pug</w:t>
      </w:r>
      <w:bookmarkEnd w:id="218"/>
    </w:p>
    <w:p w14:paraId="4D82A841" w14:textId="321D9FBD" w:rsidR="00762AA8" w:rsidRDefault="009255E6" w:rsidP="00762AA8">
      <w:pPr>
        <w:pStyle w:val="BodyTextChar0"/>
        <w:ind w:firstLine="851"/>
        <w:rPr>
          <w:szCs w:val="24"/>
          <w:lang w:val="sr-Latn-CS"/>
        </w:rPr>
      </w:pPr>
      <w:r>
        <w:rPr>
          <w:szCs w:val="24"/>
          <w:lang w:val="sr-Latn-CS"/>
        </w:rPr>
        <w:t xml:space="preserve">Težina rudarenja se odnosi samo na sisteme koji funkcionišu na osnovu </w:t>
      </w:r>
      <w:r w:rsidRPr="009255E6">
        <w:rPr>
          <w:i/>
          <w:iCs/>
          <w:szCs w:val="24"/>
          <w:lang w:val="sr-Latn-CS"/>
        </w:rPr>
        <w:t>Proof of Work</w:t>
      </w:r>
      <w:r>
        <w:rPr>
          <w:szCs w:val="24"/>
          <w:lang w:val="sr-Latn-CS"/>
        </w:rPr>
        <w:t xml:space="preserve"> konsenzus algoritma. </w:t>
      </w:r>
      <w:r w:rsidR="00030160">
        <w:rPr>
          <w:szCs w:val="24"/>
          <w:lang w:val="sr-Latn-CS"/>
        </w:rPr>
        <w:t xml:space="preserve">Autor je </w:t>
      </w:r>
      <w:r>
        <w:rPr>
          <w:szCs w:val="24"/>
          <w:lang w:val="sr-Latn-CS"/>
        </w:rPr>
        <w:t>izabra</w:t>
      </w:r>
      <w:r w:rsidR="00030160">
        <w:rPr>
          <w:szCs w:val="24"/>
          <w:lang w:val="sr-Latn-CS"/>
        </w:rPr>
        <w:t>o</w:t>
      </w:r>
      <w:r>
        <w:rPr>
          <w:szCs w:val="24"/>
          <w:lang w:val="sr-Latn-CS"/>
        </w:rPr>
        <w:t xml:space="preserve"> </w:t>
      </w:r>
      <w:r w:rsidR="00030160">
        <w:rPr>
          <w:szCs w:val="24"/>
          <w:lang w:val="sr-Latn-CS"/>
        </w:rPr>
        <w:t xml:space="preserve">da predstavi ovaj algoritam </w:t>
      </w:r>
      <w:r>
        <w:rPr>
          <w:szCs w:val="24"/>
          <w:lang w:val="sr-Latn-CS"/>
        </w:rPr>
        <w:t xml:space="preserve">zato što je najpoznatiji, pogotovo široj javnosti (skoro svi su čuli za rudarenje </w:t>
      </w:r>
      <w:r w:rsidRPr="009255E6">
        <w:rPr>
          <w:i/>
          <w:iCs/>
          <w:szCs w:val="24"/>
          <w:lang w:val="sr-Latn-CS"/>
        </w:rPr>
        <w:t>Bitcoin</w:t>
      </w:r>
      <w:r>
        <w:rPr>
          <w:szCs w:val="24"/>
          <w:lang w:val="sr-Latn-CS"/>
        </w:rPr>
        <w:t>-a).</w:t>
      </w:r>
    </w:p>
    <w:p w14:paraId="6B1E9D50" w14:textId="7D44378F" w:rsidR="00EA5C5C" w:rsidRDefault="00610D1D" w:rsidP="00EA5C5C">
      <w:pPr>
        <w:pStyle w:val="BodyTextChar0"/>
        <w:ind w:firstLine="851"/>
        <w:rPr>
          <w:szCs w:val="24"/>
          <w:lang w:val="en-US"/>
        </w:rPr>
      </w:pPr>
      <w:r>
        <w:rPr>
          <w:noProof/>
          <w:szCs w:val="24"/>
          <w:lang w:val="en-US"/>
        </w:rPr>
        <w:lastRenderedPageBreak/>
        <mc:AlternateContent>
          <mc:Choice Requires="wpg">
            <w:drawing>
              <wp:anchor distT="0" distB="0" distL="114300" distR="114300" simplePos="0" relativeHeight="251676672" behindDoc="0" locked="0" layoutInCell="1" allowOverlap="1" wp14:anchorId="4A5336A4" wp14:editId="35AE52AC">
                <wp:simplePos x="0" y="0"/>
                <wp:positionH relativeFrom="column">
                  <wp:posOffset>-2896</wp:posOffset>
                </wp:positionH>
                <wp:positionV relativeFrom="paragraph">
                  <wp:posOffset>4612996</wp:posOffset>
                </wp:positionV>
                <wp:extent cx="5945861" cy="1744522"/>
                <wp:effectExtent l="19050" t="19050" r="17145" b="8255"/>
                <wp:wrapTopAndBottom/>
                <wp:docPr id="117" name="Group 117"/>
                <wp:cNvGraphicFramePr/>
                <a:graphic xmlns:a="http://schemas.openxmlformats.org/drawingml/2006/main">
                  <a:graphicData uri="http://schemas.microsoft.com/office/word/2010/wordprocessingGroup">
                    <wpg:wgp>
                      <wpg:cNvGrpSpPr/>
                      <wpg:grpSpPr>
                        <a:xfrm>
                          <a:off x="0" y="0"/>
                          <a:ext cx="5945861" cy="1744522"/>
                          <a:chOff x="0" y="0"/>
                          <a:chExt cx="5945861" cy="1744522"/>
                        </a:xfrm>
                      </wpg:grpSpPr>
                      <wps:wsp>
                        <wps:cNvPr id="116" name="Text Box 116"/>
                        <wps:cNvSpPr txBox="1"/>
                        <wps:spPr>
                          <a:xfrm>
                            <a:off x="2896" y="1363522"/>
                            <a:ext cx="5942965" cy="381000"/>
                          </a:xfrm>
                          <a:prstGeom prst="rect">
                            <a:avLst/>
                          </a:prstGeom>
                          <a:solidFill>
                            <a:prstClr val="white"/>
                          </a:solidFill>
                          <a:ln>
                            <a:noFill/>
                          </a:ln>
                        </wps:spPr>
                        <wps:txbx>
                          <w:txbxContent>
                            <w:p w14:paraId="16098E1A" w14:textId="0D8A0726" w:rsidR="00610D1D" w:rsidRPr="005557A8" w:rsidRDefault="00610D1D" w:rsidP="00610D1D">
                              <w:pPr>
                                <w:pStyle w:val="Caption"/>
                                <w:jc w:val="center"/>
                                <w:rPr>
                                  <w:noProof/>
                                  <w:sz w:val="24"/>
                                  <w:lang w:val="en-GB"/>
                                </w:rPr>
                              </w:pPr>
                              <w:bookmarkStart w:id="219" w:name="_Toc129508590"/>
                              <w:proofErr w:type="spellStart"/>
                              <w:r>
                                <w:t>Slika</w:t>
                              </w:r>
                              <w:proofErr w:type="spellEnd"/>
                              <w:r>
                                <w:t xml:space="preserve"> </w:t>
                              </w:r>
                              <w:fldSimple w:instr=" SEQ Slika \* ARABIC ">
                                <w:r w:rsidR="00F917F8">
                                  <w:rPr>
                                    <w:noProof/>
                                  </w:rPr>
                                  <w:t>35</w:t>
                                </w:r>
                              </w:fldSimple>
                              <w:r>
                                <w:rPr>
                                  <w:noProof/>
                                </w:rPr>
                                <w:t>. Primer maksimalne moguće heš vrednosti za težinu 12</w:t>
                              </w:r>
                              <w:bookmarkEnd w:id="2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15" name="Picture 115" descr="Text, application&#10;&#10;Description automatically generated"/>
                          <pic:cNvPicPr>
                            <a:picLocks noChangeAspect="1"/>
                          </pic:cNvPicPr>
                        </pic:nvPicPr>
                        <pic:blipFill>
                          <a:blip r:embed="rId127">
                            <a:extLst>
                              <a:ext uri="{28A0092B-C50C-407E-A947-70E740481C1C}">
                                <a14:useLocalDpi xmlns:a14="http://schemas.microsoft.com/office/drawing/2010/main" val="0"/>
                              </a:ext>
                            </a:extLst>
                          </a:blip>
                          <a:stretch>
                            <a:fillRect/>
                          </a:stretch>
                        </pic:blipFill>
                        <pic:spPr>
                          <a:xfrm>
                            <a:off x="0" y="0"/>
                            <a:ext cx="5943600" cy="1433195"/>
                          </a:xfrm>
                          <a:prstGeom prst="rect">
                            <a:avLst/>
                          </a:prstGeom>
                          <a:ln w="9525">
                            <a:solidFill>
                              <a:schemeClr val="tx1"/>
                            </a:solidFill>
                          </a:ln>
                        </pic:spPr>
                      </pic:pic>
                    </wpg:wgp>
                  </a:graphicData>
                </a:graphic>
              </wp:anchor>
            </w:drawing>
          </mc:Choice>
          <mc:Fallback>
            <w:pict>
              <v:group w14:anchorId="4A5336A4" id="Group 117" o:spid="_x0000_s1126" style="position:absolute;left:0;text-align:left;margin-left:-.25pt;margin-top:363.25pt;width:468.2pt;height:137.35pt;z-index:251676672" coordsize="59458,174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">
                <v:shape id="Text Box 116" o:spid="_x0000_s1127" type="#_x0000_t202" style="position:absolute;left:28;top:13635;width:59430;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" stroked="f">
                  <v:textbox style="mso-fit-shape-to-text:t" inset="0,0,0,0">
                    <w:txbxContent>
                      <w:p w14:paraId="16098E1A" w14:textId="0D8A0726" w:rsidR="00610D1D" w:rsidRPr="005557A8" w:rsidRDefault="00610D1D" w:rsidP="00610D1D">
                        <w:pPr>
                          <w:pStyle w:val="Caption"/>
                          <w:jc w:val="center"/>
                          <w:rPr>
                            <w:noProof/>
                            <w:sz w:val="24"/>
                            <w:lang w:val="en-GB"/>
                          </w:rPr>
                        </w:pPr>
                        <w:bookmarkStart w:id="220" w:name="_Toc129508590"/>
                        <w:proofErr w:type="spellStart"/>
                        <w:r>
                          <w:t>Slika</w:t>
                        </w:r>
                        <w:proofErr w:type="spellEnd"/>
                        <w:r>
                          <w:t xml:space="preserve"> </w:t>
                        </w:r>
                        <w:fldSimple w:instr=" SEQ Slika \* ARABIC ">
                          <w:r w:rsidR="00F917F8">
                            <w:rPr>
                              <w:noProof/>
                            </w:rPr>
                            <w:t>35</w:t>
                          </w:r>
                        </w:fldSimple>
                        <w:r>
                          <w:rPr>
                            <w:noProof/>
                          </w:rPr>
                          <w:t>. Primer maksimalne moguće heš vrednosti za težinu 12</w:t>
                        </w:r>
                        <w:bookmarkEnd w:id="220"/>
                      </w:p>
                    </w:txbxContent>
                  </v:textbox>
                </v:shape>
                <v:shape id="Picture 115" o:spid="_x0000_s1128" type="#_x0000_t75" alt="Text, application&#10;&#10;Description automatically generated" style="position:absolute;width:59436;height:143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" stroked="t" strokecolor="black [3213]">
                  <v:imagedata r:id="rId128" o:title="Text, application&#10;&#10;Description automatically generated"/>
                  <v:path arrowok="t"/>
                </v:shape>
                <w10:wrap type="topAndBottom"/>
              </v:group>
            </w:pict>
          </mc:Fallback>
        </mc:AlternateContent>
      </w:r>
      <w:r w:rsidR="00030160">
        <w:rPr>
          <w:noProof/>
          <w:szCs w:val="24"/>
          <w:lang w:val="en-US"/>
        </w:rPr>
        <mc:AlternateContent>
          <mc:Choice Requires="wpg">
            <w:drawing>
              <wp:anchor distT="0" distB="0" distL="114300" distR="114300" simplePos="0" relativeHeight="251674624" behindDoc="0" locked="0" layoutInCell="1" allowOverlap="1" wp14:anchorId="7BD12056" wp14:editId="14F5D30D">
                <wp:simplePos x="0" y="0"/>
                <wp:positionH relativeFrom="column">
                  <wp:posOffset>-2896</wp:posOffset>
                </wp:positionH>
                <wp:positionV relativeFrom="paragraph">
                  <wp:posOffset>19050</wp:posOffset>
                </wp:positionV>
                <wp:extent cx="5945861" cy="3302660"/>
                <wp:effectExtent l="19050" t="19050" r="17145" b="0"/>
                <wp:wrapTopAndBottom/>
                <wp:docPr id="114" name="Group 114"/>
                <wp:cNvGraphicFramePr/>
                <a:graphic xmlns:a="http://schemas.openxmlformats.org/drawingml/2006/main">
                  <a:graphicData uri="http://schemas.microsoft.com/office/word/2010/wordprocessingGroup">
                    <wpg:wgp>
                      <wpg:cNvGrpSpPr/>
                      <wpg:grpSpPr>
                        <a:xfrm>
                          <a:off x="0" y="0"/>
                          <a:ext cx="5945861" cy="3302660"/>
                          <a:chOff x="0" y="0"/>
                          <a:chExt cx="5945861" cy="3302660"/>
                        </a:xfrm>
                      </wpg:grpSpPr>
                      <wps:wsp>
                        <wps:cNvPr id="113" name="Text Box 113"/>
                        <wps:cNvSpPr txBox="1"/>
                        <wps:spPr>
                          <a:xfrm>
                            <a:off x="2896" y="2921660"/>
                            <a:ext cx="5942965" cy="381000"/>
                          </a:xfrm>
                          <a:prstGeom prst="rect">
                            <a:avLst/>
                          </a:prstGeom>
                          <a:solidFill>
                            <a:prstClr val="white"/>
                          </a:solidFill>
                          <a:ln>
                            <a:noFill/>
                          </a:ln>
                        </wps:spPr>
                        <wps:txbx>
                          <w:txbxContent>
                            <w:p w14:paraId="5A761B38" w14:textId="278DCA57" w:rsidR="00030160" w:rsidRPr="00030160" w:rsidRDefault="00030160" w:rsidP="00030160">
                              <w:pPr>
                                <w:pStyle w:val="Caption"/>
                                <w:jc w:val="center"/>
                                <w:rPr>
                                  <w:noProof/>
                                  <w:sz w:val="24"/>
                                  <w:lang w:val="sr-Latn-RS"/>
                                </w:rPr>
                              </w:pPr>
                              <w:bookmarkStart w:id="221" w:name="_Toc129508591"/>
                              <w:proofErr w:type="spellStart"/>
                              <w:r>
                                <w:t>Slika</w:t>
                              </w:r>
                              <w:proofErr w:type="spellEnd"/>
                              <w:r>
                                <w:t xml:space="preserve"> </w:t>
                              </w:r>
                              <w:fldSimple w:instr=" SEQ Slika \* ARABIC ">
                                <w:r w:rsidR="00F917F8">
                                  <w:rPr>
                                    <w:noProof/>
                                  </w:rPr>
                                  <w:t>36</w:t>
                                </w:r>
                              </w:fldSimple>
                              <w:r>
                                <w:t xml:space="preserve">. </w:t>
                              </w:r>
                              <w:proofErr w:type="spellStart"/>
                              <w:r>
                                <w:t>Izgled</w:t>
                              </w:r>
                              <w:proofErr w:type="spellEnd"/>
                              <w:r>
                                <w:t xml:space="preserve"> </w:t>
                              </w:r>
                              <w:proofErr w:type="spellStart"/>
                              <w:r>
                                <w:t>stranice</w:t>
                              </w:r>
                              <w:proofErr w:type="spellEnd"/>
                              <w:r>
                                <w:t xml:space="preserve"> </w:t>
                              </w:r>
                              <w:r w:rsidRPr="00030160">
                                <w:rPr>
                                  <w:i/>
                                  <w:iCs/>
                                </w:rPr>
                                <w:t>Mining Difficulty</w:t>
                              </w:r>
                              <w:bookmarkEnd w:id="2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12" name="Picture 112" descr="Graphical user interface, text, application, email&#10;&#10;Description automatically generated"/>
                          <pic:cNvPicPr>
                            <a:picLocks noChangeAspect="1"/>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943600" cy="2996565"/>
                          </a:xfrm>
                          <a:prstGeom prst="rect">
                            <a:avLst/>
                          </a:prstGeom>
                          <a:ln w="9525">
                            <a:solidFill>
                              <a:schemeClr val="tx1"/>
                            </a:solidFill>
                          </a:ln>
                        </pic:spPr>
                      </pic:pic>
                    </wpg:wgp>
                  </a:graphicData>
                </a:graphic>
              </wp:anchor>
            </w:drawing>
          </mc:Choice>
          <mc:Fallback>
            <w:pict>
              <v:group w14:anchorId="7BD12056" id="Group 114" o:spid="_x0000_s1129" style="position:absolute;left:0;text-align:left;margin-left:-.25pt;margin-top:1.5pt;width:468.2pt;height:260.05pt;z-index:251674624" coordsize="59458,330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">
                <v:shape id="Text Box 113" o:spid="_x0000_s1130" type="#_x0000_t202" style="position:absolute;left:28;top:29216;width:59430;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" stroked="f">
                  <v:textbox style="mso-fit-shape-to-text:t" inset="0,0,0,0">
                    <w:txbxContent>
                      <w:p w14:paraId="5A761B38" w14:textId="278DCA57" w:rsidR="00030160" w:rsidRPr="00030160" w:rsidRDefault="00030160" w:rsidP="00030160">
                        <w:pPr>
                          <w:pStyle w:val="Caption"/>
                          <w:jc w:val="center"/>
                          <w:rPr>
                            <w:noProof/>
                            <w:sz w:val="24"/>
                            <w:lang w:val="sr-Latn-RS"/>
                          </w:rPr>
                        </w:pPr>
                        <w:bookmarkStart w:id="222" w:name="_Toc129508591"/>
                        <w:proofErr w:type="spellStart"/>
                        <w:r>
                          <w:t>Slika</w:t>
                        </w:r>
                        <w:proofErr w:type="spellEnd"/>
                        <w:r>
                          <w:t xml:space="preserve"> </w:t>
                        </w:r>
                        <w:fldSimple w:instr=" SEQ Slika \* ARABIC ">
                          <w:r w:rsidR="00F917F8">
                            <w:rPr>
                              <w:noProof/>
                            </w:rPr>
                            <w:t>36</w:t>
                          </w:r>
                        </w:fldSimple>
                        <w:r>
                          <w:t xml:space="preserve">. </w:t>
                        </w:r>
                        <w:proofErr w:type="spellStart"/>
                        <w:r>
                          <w:t>Izgled</w:t>
                        </w:r>
                        <w:proofErr w:type="spellEnd"/>
                        <w:r>
                          <w:t xml:space="preserve"> </w:t>
                        </w:r>
                        <w:proofErr w:type="spellStart"/>
                        <w:r>
                          <w:t>stranice</w:t>
                        </w:r>
                        <w:proofErr w:type="spellEnd"/>
                        <w:r>
                          <w:t xml:space="preserve"> </w:t>
                        </w:r>
                        <w:r w:rsidRPr="00030160">
                          <w:rPr>
                            <w:i/>
                            <w:iCs/>
                          </w:rPr>
                          <w:t>Mining Difficulty</w:t>
                        </w:r>
                        <w:bookmarkEnd w:id="222"/>
                      </w:p>
                    </w:txbxContent>
                  </v:textbox>
                </v:shape>
                <v:shape id="Picture 112" o:spid="_x0000_s1131" type="#_x0000_t75" alt="Graphical user interface, text, application, email&#10;&#10;Description automatically generated" style="position:absolute;width:59436;height:29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" stroked="t" strokecolor="black [3213]">
                  <v:imagedata r:id="rId130" o:title="Graphical user interface, text, application, email&#10;&#10;Description automatically generated"/>
                  <v:path arrowok="t"/>
                </v:shape>
                <w10:wrap type="topAndBottom"/>
              </v:group>
            </w:pict>
          </mc:Fallback>
        </mc:AlternateContent>
      </w:r>
      <w:r w:rsidR="00030160">
        <w:rPr>
          <w:szCs w:val="24"/>
          <w:lang w:val="en-US"/>
        </w:rPr>
        <w:t xml:space="preserve">Na </w:t>
      </w:r>
      <w:proofErr w:type="spellStart"/>
      <w:r w:rsidR="00030160">
        <w:rPr>
          <w:szCs w:val="24"/>
          <w:lang w:val="en-US"/>
        </w:rPr>
        <w:t>stranici</w:t>
      </w:r>
      <w:proofErr w:type="spellEnd"/>
      <w:r w:rsidR="00030160">
        <w:rPr>
          <w:szCs w:val="24"/>
          <w:lang w:val="en-US"/>
        </w:rPr>
        <w:t xml:space="preserve"> </w:t>
      </w:r>
      <w:proofErr w:type="spellStart"/>
      <w:r w:rsidR="00030160">
        <w:rPr>
          <w:szCs w:val="24"/>
          <w:lang w:val="en-US"/>
        </w:rPr>
        <w:t>imamo</w:t>
      </w:r>
      <w:proofErr w:type="spellEnd"/>
      <w:r w:rsidR="00030160">
        <w:rPr>
          <w:szCs w:val="24"/>
          <w:lang w:val="en-US"/>
        </w:rPr>
        <w:t xml:space="preserve"> </w:t>
      </w:r>
      <w:proofErr w:type="spellStart"/>
      <w:r w:rsidR="00030160">
        <w:rPr>
          <w:szCs w:val="24"/>
          <w:lang w:val="en-US"/>
        </w:rPr>
        <w:t>jedno</w:t>
      </w:r>
      <w:proofErr w:type="spellEnd"/>
      <w:r w:rsidR="00030160">
        <w:rPr>
          <w:szCs w:val="24"/>
          <w:lang w:val="en-US"/>
        </w:rPr>
        <w:t xml:space="preserve"> polje za </w:t>
      </w:r>
      <w:proofErr w:type="spellStart"/>
      <w:r w:rsidR="00030160">
        <w:rPr>
          <w:szCs w:val="24"/>
          <w:lang w:val="en-US"/>
        </w:rPr>
        <w:t>slobodan</w:t>
      </w:r>
      <w:proofErr w:type="spellEnd"/>
      <w:r w:rsidR="00030160">
        <w:rPr>
          <w:szCs w:val="24"/>
          <w:lang w:val="en-US"/>
        </w:rPr>
        <w:t xml:space="preserve"> </w:t>
      </w:r>
      <w:proofErr w:type="spellStart"/>
      <w:r w:rsidR="00030160">
        <w:rPr>
          <w:szCs w:val="24"/>
          <w:lang w:val="en-US"/>
        </w:rPr>
        <w:t>unos</w:t>
      </w:r>
      <w:proofErr w:type="spellEnd"/>
      <w:r w:rsidR="00030160">
        <w:rPr>
          <w:szCs w:val="24"/>
          <w:lang w:val="en-US"/>
        </w:rPr>
        <w:t xml:space="preserve"> </w:t>
      </w:r>
      <w:proofErr w:type="spellStart"/>
      <w:r w:rsidR="00030160">
        <w:rPr>
          <w:szCs w:val="24"/>
          <w:lang w:val="en-US"/>
        </w:rPr>
        <w:t>celih</w:t>
      </w:r>
      <w:proofErr w:type="spellEnd"/>
      <w:r w:rsidR="00030160">
        <w:rPr>
          <w:szCs w:val="24"/>
          <w:lang w:val="en-US"/>
        </w:rPr>
        <w:t xml:space="preserve"> </w:t>
      </w:r>
      <w:proofErr w:type="spellStart"/>
      <w:r w:rsidR="00030160">
        <w:rPr>
          <w:szCs w:val="24"/>
          <w:lang w:val="en-US"/>
        </w:rPr>
        <w:t>brojeva</w:t>
      </w:r>
      <w:proofErr w:type="spellEnd"/>
      <w:r w:rsidR="00EA5C5C">
        <w:rPr>
          <w:szCs w:val="24"/>
          <w:lang w:val="en-US"/>
        </w:rPr>
        <w:t xml:space="preserve"> </w:t>
      </w:r>
      <w:r w:rsidR="00EA5C5C" w:rsidRPr="00EA5C5C">
        <w:rPr>
          <w:i/>
          <w:iCs/>
          <w:szCs w:val="24"/>
          <w:lang w:val="en-US"/>
        </w:rPr>
        <w:t>Difficulty</w:t>
      </w:r>
      <w:r w:rsidR="00EA5C5C">
        <w:rPr>
          <w:i/>
          <w:iCs/>
          <w:szCs w:val="24"/>
          <w:lang w:val="en-US"/>
        </w:rPr>
        <w:t xml:space="preserve"> </w:t>
      </w:r>
      <w:proofErr w:type="spellStart"/>
      <w:r w:rsidR="00EA5C5C">
        <w:rPr>
          <w:szCs w:val="24"/>
          <w:lang w:val="en-US"/>
        </w:rPr>
        <w:t>čija</w:t>
      </w:r>
      <w:proofErr w:type="spellEnd"/>
      <w:r w:rsidR="00EA5C5C">
        <w:rPr>
          <w:szCs w:val="24"/>
          <w:lang w:val="en-US"/>
        </w:rPr>
        <w:t xml:space="preserve"> je </w:t>
      </w:r>
      <w:proofErr w:type="spellStart"/>
      <w:r w:rsidR="00EA5C5C">
        <w:rPr>
          <w:szCs w:val="24"/>
          <w:lang w:val="en-US"/>
        </w:rPr>
        <w:t>maksimalna</w:t>
      </w:r>
      <w:proofErr w:type="spellEnd"/>
      <w:r w:rsidR="00EA5C5C">
        <w:rPr>
          <w:szCs w:val="24"/>
          <w:lang w:val="en-US"/>
        </w:rPr>
        <w:t xml:space="preserve"> </w:t>
      </w:r>
      <w:proofErr w:type="spellStart"/>
      <w:r w:rsidR="00EA5C5C">
        <w:rPr>
          <w:szCs w:val="24"/>
          <w:lang w:val="en-US"/>
        </w:rPr>
        <w:t>vrednost</w:t>
      </w:r>
      <w:proofErr w:type="spellEnd"/>
      <w:r w:rsidR="00EA5C5C">
        <w:rPr>
          <w:szCs w:val="24"/>
          <w:lang w:val="en-US"/>
        </w:rPr>
        <w:t xml:space="preserve"> 256</w:t>
      </w:r>
      <w:r w:rsidR="00030160">
        <w:rPr>
          <w:szCs w:val="24"/>
          <w:lang w:val="en-US"/>
        </w:rPr>
        <w:t xml:space="preserve">, </w:t>
      </w:r>
      <w:proofErr w:type="spellStart"/>
      <w:r w:rsidR="00030160">
        <w:rPr>
          <w:szCs w:val="24"/>
          <w:lang w:val="en-US"/>
        </w:rPr>
        <w:t>dva</w:t>
      </w:r>
      <w:proofErr w:type="spellEnd"/>
      <w:r w:rsidR="00030160">
        <w:rPr>
          <w:szCs w:val="24"/>
          <w:lang w:val="en-US"/>
        </w:rPr>
        <w:t xml:space="preserve"> </w:t>
      </w:r>
      <w:proofErr w:type="spellStart"/>
      <w:r w:rsidR="00030160">
        <w:rPr>
          <w:szCs w:val="24"/>
          <w:lang w:val="en-US"/>
        </w:rPr>
        <w:t>polja</w:t>
      </w:r>
      <w:proofErr w:type="spellEnd"/>
      <w:r w:rsidR="00030160">
        <w:rPr>
          <w:szCs w:val="24"/>
          <w:lang w:val="en-US"/>
        </w:rPr>
        <w:t xml:space="preserve"> </w:t>
      </w:r>
      <w:proofErr w:type="spellStart"/>
      <w:r w:rsidR="00030160">
        <w:rPr>
          <w:szCs w:val="24"/>
          <w:lang w:val="en-US"/>
        </w:rPr>
        <w:t>koja</w:t>
      </w:r>
      <w:proofErr w:type="spellEnd"/>
      <w:r w:rsidR="00030160">
        <w:rPr>
          <w:szCs w:val="24"/>
          <w:lang w:val="en-US"/>
        </w:rPr>
        <w:t xml:space="preserve"> </w:t>
      </w:r>
      <w:proofErr w:type="spellStart"/>
      <w:r w:rsidR="00030160">
        <w:rPr>
          <w:szCs w:val="24"/>
          <w:lang w:val="en-US"/>
        </w:rPr>
        <w:t>predstavljaju</w:t>
      </w:r>
      <w:proofErr w:type="spellEnd"/>
      <w:r w:rsidR="00030160">
        <w:rPr>
          <w:szCs w:val="24"/>
          <w:lang w:val="en-US"/>
        </w:rPr>
        <w:t xml:space="preserve"> </w:t>
      </w:r>
      <w:proofErr w:type="spellStart"/>
      <w:r w:rsidR="00030160">
        <w:rPr>
          <w:szCs w:val="24"/>
          <w:lang w:val="en-US"/>
        </w:rPr>
        <w:t>maksimalnu</w:t>
      </w:r>
      <w:proofErr w:type="spellEnd"/>
      <w:r w:rsidR="00030160">
        <w:rPr>
          <w:szCs w:val="24"/>
          <w:lang w:val="en-US"/>
        </w:rPr>
        <w:t xml:space="preserve"> </w:t>
      </w:r>
      <w:proofErr w:type="spellStart"/>
      <w:r w:rsidR="00030160">
        <w:rPr>
          <w:szCs w:val="24"/>
          <w:lang w:val="en-US"/>
        </w:rPr>
        <w:t>moguću</w:t>
      </w:r>
      <w:proofErr w:type="spellEnd"/>
      <w:r w:rsidR="00030160">
        <w:rPr>
          <w:szCs w:val="24"/>
          <w:lang w:val="en-US"/>
        </w:rPr>
        <w:t xml:space="preserve"> </w:t>
      </w:r>
      <w:proofErr w:type="spellStart"/>
      <w:r w:rsidR="00030160">
        <w:rPr>
          <w:szCs w:val="24"/>
          <w:lang w:val="en-US"/>
        </w:rPr>
        <w:t>heš</w:t>
      </w:r>
      <w:proofErr w:type="spellEnd"/>
      <w:r w:rsidR="00030160">
        <w:rPr>
          <w:szCs w:val="24"/>
          <w:lang w:val="en-US"/>
        </w:rPr>
        <w:t xml:space="preserve"> </w:t>
      </w:r>
      <w:proofErr w:type="spellStart"/>
      <w:r w:rsidR="00030160">
        <w:rPr>
          <w:szCs w:val="24"/>
          <w:lang w:val="en-US"/>
        </w:rPr>
        <w:t>vrednost</w:t>
      </w:r>
      <w:proofErr w:type="spellEnd"/>
      <w:r w:rsidR="00030160">
        <w:rPr>
          <w:szCs w:val="24"/>
          <w:lang w:val="en-US"/>
        </w:rPr>
        <w:t xml:space="preserve"> u </w:t>
      </w:r>
      <w:proofErr w:type="spellStart"/>
      <w:r w:rsidR="00030160">
        <w:rPr>
          <w:szCs w:val="24"/>
          <w:lang w:val="en-US"/>
        </w:rPr>
        <w:t>binarnom</w:t>
      </w:r>
      <w:proofErr w:type="spellEnd"/>
      <w:r w:rsidR="00030160">
        <w:rPr>
          <w:szCs w:val="24"/>
          <w:lang w:val="en-US"/>
        </w:rPr>
        <w:t xml:space="preserve"> </w:t>
      </w:r>
      <w:proofErr w:type="spellStart"/>
      <w:r w:rsidR="00030160">
        <w:rPr>
          <w:szCs w:val="24"/>
          <w:lang w:val="en-US"/>
        </w:rPr>
        <w:t>i</w:t>
      </w:r>
      <w:proofErr w:type="spellEnd"/>
      <w:r w:rsidR="00030160">
        <w:rPr>
          <w:szCs w:val="24"/>
          <w:lang w:val="en-US"/>
        </w:rPr>
        <w:t xml:space="preserve"> u </w:t>
      </w:r>
      <w:proofErr w:type="spellStart"/>
      <w:r w:rsidR="00030160">
        <w:rPr>
          <w:szCs w:val="24"/>
          <w:lang w:val="en-US"/>
        </w:rPr>
        <w:t>heksadecimalnom</w:t>
      </w:r>
      <w:proofErr w:type="spellEnd"/>
      <w:r w:rsidR="00030160">
        <w:rPr>
          <w:szCs w:val="24"/>
          <w:lang w:val="en-US"/>
        </w:rPr>
        <w:t xml:space="preserve"> </w:t>
      </w:r>
      <w:proofErr w:type="spellStart"/>
      <w:r w:rsidR="00030160">
        <w:rPr>
          <w:szCs w:val="24"/>
          <w:lang w:val="en-US"/>
        </w:rPr>
        <w:t>obliku</w:t>
      </w:r>
      <w:proofErr w:type="spellEnd"/>
      <w:r w:rsidR="00030160">
        <w:rPr>
          <w:szCs w:val="24"/>
          <w:lang w:val="en-US"/>
        </w:rPr>
        <w:t xml:space="preserve"> </w:t>
      </w:r>
      <w:proofErr w:type="spellStart"/>
      <w:r w:rsidR="00030160">
        <w:rPr>
          <w:szCs w:val="24"/>
          <w:lang w:val="en-US"/>
        </w:rPr>
        <w:t>i</w:t>
      </w:r>
      <w:proofErr w:type="spellEnd"/>
      <w:r w:rsidR="00030160">
        <w:rPr>
          <w:szCs w:val="24"/>
          <w:lang w:val="en-US"/>
        </w:rPr>
        <w:t xml:space="preserve"> </w:t>
      </w:r>
      <w:proofErr w:type="spellStart"/>
      <w:r w:rsidR="00030160">
        <w:rPr>
          <w:szCs w:val="24"/>
          <w:lang w:val="en-US"/>
        </w:rPr>
        <w:t>nekoliko</w:t>
      </w:r>
      <w:proofErr w:type="spellEnd"/>
      <w:r w:rsidR="00030160">
        <w:rPr>
          <w:szCs w:val="24"/>
          <w:lang w:val="en-US"/>
        </w:rPr>
        <w:t xml:space="preserve"> </w:t>
      </w:r>
      <w:proofErr w:type="spellStart"/>
      <w:r w:rsidR="00030160">
        <w:rPr>
          <w:szCs w:val="24"/>
          <w:lang w:val="en-US"/>
        </w:rPr>
        <w:t>dodatnih</w:t>
      </w:r>
      <w:proofErr w:type="spellEnd"/>
      <w:r w:rsidR="00030160">
        <w:rPr>
          <w:szCs w:val="24"/>
          <w:lang w:val="en-US"/>
        </w:rPr>
        <w:t xml:space="preserve"> </w:t>
      </w:r>
      <w:proofErr w:type="spellStart"/>
      <w:r w:rsidR="00030160">
        <w:rPr>
          <w:szCs w:val="24"/>
          <w:lang w:val="en-US"/>
        </w:rPr>
        <w:t>labela</w:t>
      </w:r>
      <w:proofErr w:type="spellEnd"/>
      <w:r w:rsidR="00030160">
        <w:rPr>
          <w:szCs w:val="24"/>
          <w:lang w:val="en-US"/>
        </w:rPr>
        <w:t xml:space="preserve"> </w:t>
      </w:r>
      <w:proofErr w:type="spellStart"/>
      <w:r w:rsidR="00030160">
        <w:rPr>
          <w:szCs w:val="24"/>
          <w:lang w:val="en-US"/>
        </w:rPr>
        <w:t>koje</w:t>
      </w:r>
      <w:proofErr w:type="spellEnd"/>
      <w:r w:rsidR="00030160">
        <w:rPr>
          <w:szCs w:val="24"/>
          <w:lang w:val="en-US"/>
        </w:rPr>
        <w:t xml:space="preserve"> </w:t>
      </w:r>
      <w:proofErr w:type="spellStart"/>
      <w:r w:rsidR="00030160">
        <w:rPr>
          <w:szCs w:val="24"/>
          <w:lang w:val="en-US"/>
        </w:rPr>
        <w:t>dodatno</w:t>
      </w:r>
      <w:proofErr w:type="spellEnd"/>
      <w:r w:rsidR="00030160">
        <w:rPr>
          <w:szCs w:val="24"/>
          <w:lang w:val="en-US"/>
        </w:rPr>
        <w:t xml:space="preserve"> </w:t>
      </w:r>
      <w:proofErr w:type="spellStart"/>
      <w:r w:rsidR="00030160">
        <w:rPr>
          <w:szCs w:val="24"/>
          <w:lang w:val="en-US"/>
        </w:rPr>
        <w:t>objašnjavaju</w:t>
      </w:r>
      <w:proofErr w:type="spellEnd"/>
      <w:r w:rsidR="00030160">
        <w:rPr>
          <w:szCs w:val="24"/>
          <w:lang w:val="en-US"/>
        </w:rPr>
        <w:t xml:space="preserve"> </w:t>
      </w:r>
      <w:proofErr w:type="spellStart"/>
      <w:r w:rsidR="00030160">
        <w:rPr>
          <w:szCs w:val="24"/>
          <w:lang w:val="en-US"/>
        </w:rPr>
        <w:t>i</w:t>
      </w:r>
      <w:proofErr w:type="spellEnd"/>
      <w:r w:rsidR="00030160">
        <w:rPr>
          <w:szCs w:val="24"/>
          <w:lang w:val="en-US"/>
        </w:rPr>
        <w:t xml:space="preserve"> </w:t>
      </w:r>
      <w:proofErr w:type="spellStart"/>
      <w:r w:rsidR="00030160">
        <w:rPr>
          <w:szCs w:val="24"/>
          <w:lang w:val="en-US"/>
        </w:rPr>
        <w:t>stavljaju</w:t>
      </w:r>
      <w:proofErr w:type="spellEnd"/>
      <w:r w:rsidR="00030160">
        <w:rPr>
          <w:szCs w:val="24"/>
          <w:lang w:val="en-US"/>
        </w:rPr>
        <w:t xml:space="preserve"> u </w:t>
      </w:r>
      <w:proofErr w:type="spellStart"/>
      <w:r w:rsidR="00030160">
        <w:rPr>
          <w:szCs w:val="24"/>
          <w:lang w:val="en-US"/>
        </w:rPr>
        <w:t>perspektivu</w:t>
      </w:r>
      <w:proofErr w:type="spellEnd"/>
      <w:r w:rsidR="00030160">
        <w:rPr>
          <w:szCs w:val="24"/>
          <w:lang w:val="en-US"/>
        </w:rPr>
        <w:t xml:space="preserve"> </w:t>
      </w:r>
      <w:proofErr w:type="spellStart"/>
      <w:r w:rsidR="00030160">
        <w:rPr>
          <w:szCs w:val="24"/>
          <w:lang w:val="en-US"/>
        </w:rPr>
        <w:t>šanse</w:t>
      </w:r>
      <w:proofErr w:type="spellEnd"/>
      <w:r w:rsidR="00030160">
        <w:rPr>
          <w:szCs w:val="24"/>
          <w:lang w:val="en-US"/>
        </w:rPr>
        <w:t xml:space="preserve"> za </w:t>
      </w:r>
      <w:proofErr w:type="spellStart"/>
      <w:r w:rsidR="00030160">
        <w:rPr>
          <w:szCs w:val="24"/>
          <w:lang w:val="en-US"/>
        </w:rPr>
        <w:t>nalaženje</w:t>
      </w:r>
      <w:proofErr w:type="spellEnd"/>
      <w:r w:rsidR="00030160">
        <w:rPr>
          <w:szCs w:val="24"/>
          <w:lang w:val="en-US"/>
        </w:rPr>
        <w:t xml:space="preserve"> </w:t>
      </w:r>
      <w:proofErr w:type="spellStart"/>
      <w:r w:rsidR="00030160">
        <w:rPr>
          <w:szCs w:val="24"/>
          <w:lang w:val="en-US"/>
        </w:rPr>
        <w:t>validnog</w:t>
      </w:r>
      <w:proofErr w:type="spellEnd"/>
      <w:r w:rsidR="00030160">
        <w:rPr>
          <w:szCs w:val="24"/>
          <w:lang w:val="en-US"/>
        </w:rPr>
        <w:t xml:space="preserve"> </w:t>
      </w:r>
      <w:proofErr w:type="spellStart"/>
      <w:r w:rsidR="00030160">
        <w:rPr>
          <w:szCs w:val="24"/>
          <w:lang w:val="en-US"/>
        </w:rPr>
        <w:t>heša</w:t>
      </w:r>
      <w:proofErr w:type="spellEnd"/>
      <w:r w:rsidR="00030160">
        <w:rPr>
          <w:szCs w:val="24"/>
          <w:lang w:val="en-US"/>
        </w:rPr>
        <w:t xml:space="preserve"> (</w:t>
      </w:r>
      <w:proofErr w:type="spellStart"/>
      <w:r w:rsidR="00030160">
        <w:rPr>
          <w:szCs w:val="24"/>
          <w:lang w:val="en-US"/>
        </w:rPr>
        <w:t>heš</w:t>
      </w:r>
      <w:proofErr w:type="spellEnd"/>
      <w:r w:rsidR="00030160">
        <w:rPr>
          <w:szCs w:val="24"/>
          <w:lang w:val="en-US"/>
        </w:rPr>
        <w:t xml:space="preserve"> koji je </w:t>
      </w:r>
      <w:proofErr w:type="spellStart"/>
      <w:r w:rsidR="00030160">
        <w:rPr>
          <w:szCs w:val="24"/>
          <w:lang w:val="en-US"/>
        </w:rPr>
        <w:t>manji</w:t>
      </w:r>
      <w:proofErr w:type="spellEnd"/>
      <w:r w:rsidR="00030160">
        <w:rPr>
          <w:szCs w:val="24"/>
          <w:lang w:val="en-US"/>
        </w:rPr>
        <w:t xml:space="preserve"> </w:t>
      </w:r>
      <w:proofErr w:type="spellStart"/>
      <w:r w:rsidR="00030160">
        <w:rPr>
          <w:szCs w:val="24"/>
          <w:lang w:val="en-US"/>
        </w:rPr>
        <w:t>ili</w:t>
      </w:r>
      <w:proofErr w:type="spellEnd"/>
      <w:r w:rsidR="00030160">
        <w:rPr>
          <w:szCs w:val="24"/>
          <w:lang w:val="en-US"/>
        </w:rPr>
        <w:t xml:space="preserve"> </w:t>
      </w:r>
      <w:proofErr w:type="spellStart"/>
      <w:r w:rsidR="00030160">
        <w:rPr>
          <w:szCs w:val="24"/>
          <w:lang w:val="en-US"/>
        </w:rPr>
        <w:t>jednak</w:t>
      </w:r>
      <w:proofErr w:type="spellEnd"/>
      <w:r w:rsidR="00030160">
        <w:rPr>
          <w:szCs w:val="24"/>
          <w:lang w:val="en-US"/>
        </w:rPr>
        <w:t xml:space="preserve"> </w:t>
      </w:r>
      <w:proofErr w:type="spellStart"/>
      <w:r w:rsidR="00030160">
        <w:rPr>
          <w:szCs w:val="24"/>
          <w:lang w:val="en-US"/>
        </w:rPr>
        <w:t>maksimalnom</w:t>
      </w:r>
      <w:proofErr w:type="spellEnd"/>
      <w:r w:rsidR="00030160">
        <w:rPr>
          <w:szCs w:val="24"/>
          <w:lang w:val="en-US"/>
        </w:rPr>
        <w:t xml:space="preserve"> </w:t>
      </w:r>
      <w:proofErr w:type="spellStart"/>
      <w:r w:rsidR="00030160">
        <w:rPr>
          <w:szCs w:val="24"/>
          <w:lang w:val="en-US"/>
        </w:rPr>
        <w:t>mogućem</w:t>
      </w:r>
      <w:proofErr w:type="spellEnd"/>
      <w:r w:rsidR="00030160">
        <w:rPr>
          <w:szCs w:val="24"/>
          <w:lang w:val="en-US"/>
        </w:rPr>
        <w:t xml:space="preserve"> </w:t>
      </w:r>
      <w:proofErr w:type="spellStart"/>
      <w:r w:rsidR="00030160">
        <w:rPr>
          <w:szCs w:val="24"/>
          <w:lang w:val="en-US"/>
        </w:rPr>
        <w:t>hešu</w:t>
      </w:r>
      <w:proofErr w:type="spellEnd"/>
      <w:r w:rsidR="00030160">
        <w:rPr>
          <w:szCs w:val="24"/>
          <w:lang w:val="en-US"/>
        </w:rPr>
        <w:t>)</w:t>
      </w:r>
      <w:r>
        <w:rPr>
          <w:szCs w:val="24"/>
          <w:lang w:val="en-US"/>
        </w:rPr>
        <w:t xml:space="preserve">. </w:t>
      </w:r>
      <w:proofErr w:type="spellStart"/>
      <w:r>
        <w:rPr>
          <w:szCs w:val="24"/>
          <w:lang w:val="en-US"/>
        </w:rPr>
        <w:t>Label</w:t>
      </w:r>
      <w:r w:rsidR="00EA5C5C">
        <w:rPr>
          <w:szCs w:val="24"/>
          <w:lang w:val="en-US"/>
        </w:rPr>
        <w:t>e</w:t>
      </w:r>
      <w:proofErr w:type="spellEnd"/>
      <w:r>
        <w:rPr>
          <w:szCs w:val="24"/>
          <w:lang w:val="en-US"/>
        </w:rPr>
        <w:t xml:space="preserve"> se </w:t>
      </w:r>
      <w:proofErr w:type="spellStart"/>
      <w:r>
        <w:rPr>
          <w:szCs w:val="24"/>
          <w:lang w:val="en-US"/>
        </w:rPr>
        <w:t>interaktivno</w:t>
      </w:r>
      <w:proofErr w:type="spellEnd"/>
      <w:r>
        <w:rPr>
          <w:szCs w:val="24"/>
          <w:lang w:val="en-US"/>
        </w:rPr>
        <w:t xml:space="preserve"> </w:t>
      </w:r>
      <w:proofErr w:type="spellStart"/>
      <w:r>
        <w:rPr>
          <w:szCs w:val="24"/>
          <w:lang w:val="en-US"/>
        </w:rPr>
        <w:t>menjaju</w:t>
      </w:r>
      <w:proofErr w:type="spellEnd"/>
      <w:r>
        <w:rPr>
          <w:szCs w:val="24"/>
          <w:lang w:val="en-US"/>
        </w:rPr>
        <w:t xml:space="preserve"> </w:t>
      </w:r>
      <w:proofErr w:type="spellStart"/>
      <w:r>
        <w:rPr>
          <w:szCs w:val="24"/>
          <w:lang w:val="en-US"/>
        </w:rPr>
        <w:t>prilikom</w:t>
      </w:r>
      <w:proofErr w:type="spellEnd"/>
      <w:r>
        <w:rPr>
          <w:szCs w:val="24"/>
          <w:lang w:val="en-US"/>
        </w:rPr>
        <w:t xml:space="preserve"> </w:t>
      </w:r>
      <w:proofErr w:type="spellStart"/>
      <w:r>
        <w:rPr>
          <w:szCs w:val="24"/>
          <w:lang w:val="en-US"/>
        </w:rPr>
        <w:t>promene</w:t>
      </w:r>
      <w:proofErr w:type="spellEnd"/>
      <w:r>
        <w:rPr>
          <w:szCs w:val="24"/>
          <w:lang w:val="en-US"/>
        </w:rPr>
        <w:t xml:space="preserve"> </w:t>
      </w:r>
      <w:proofErr w:type="spellStart"/>
      <w:r>
        <w:rPr>
          <w:szCs w:val="24"/>
          <w:lang w:val="en-US"/>
        </w:rPr>
        <w:t>korisničkog</w:t>
      </w:r>
      <w:proofErr w:type="spellEnd"/>
      <w:r>
        <w:rPr>
          <w:szCs w:val="24"/>
          <w:lang w:val="en-US"/>
        </w:rPr>
        <w:t xml:space="preserve"> </w:t>
      </w:r>
      <w:proofErr w:type="spellStart"/>
      <w:r>
        <w:rPr>
          <w:szCs w:val="24"/>
          <w:lang w:val="en-US"/>
        </w:rPr>
        <w:t>unosa</w:t>
      </w:r>
      <w:proofErr w:type="spellEnd"/>
      <w:r>
        <w:rPr>
          <w:szCs w:val="24"/>
          <w:lang w:val="en-US"/>
        </w:rPr>
        <w:t>.</w:t>
      </w:r>
    </w:p>
    <w:p w14:paraId="3D145765" w14:textId="26418ECF" w:rsidR="00EA5C5C" w:rsidRDefault="00EA5C5C" w:rsidP="00EA5C5C">
      <w:pPr>
        <w:pStyle w:val="BodyTextChar0"/>
        <w:ind w:firstLine="851"/>
        <w:rPr>
          <w:szCs w:val="24"/>
          <w:lang w:val="en-US"/>
        </w:rPr>
      </w:pPr>
      <w:proofErr w:type="spellStart"/>
      <w:r>
        <w:rPr>
          <w:szCs w:val="24"/>
          <w:lang w:val="en-US"/>
        </w:rPr>
        <w:t>Funkcija</w:t>
      </w:r>
      <w:proofErr w:type="spellEnd"/>
      <w:r>
        <w:rPr>
          <w:szCs w:val="24"/>
          <w:lang w:val="en-US"/>
        </w:rPr>
        <w:t xml:space="preserve"> </w:t>
      </w:r>
      <w:proofErr w:type="spellStart"/>
      <w:r>
        <w:rPr>
          <w:szCs w:val="24"/>
          <w:lang w:val="en-US"/>
        </w:rPr>
        <w:t>preslikavanja</w:t>
      </w:r>
      <w:proofErr w:type="spellEnd"/>
      <w:r>
        <w:rPr>
          <w:szCs w:val="24"/>
          <w:lang w:val="en-US"/>
        </w:rPr>
        <w:t xml:space="preserve"> </w:t>
      </w:r>
      <w:r w:rsidRPr="00EA5C5C">
        <w:rPr>
          <w:i/>
          <w:iCs/>
          <w:szCs w:val="24"/>
          <w:lang w:val="en-US"/>
        </w:rPr>
        <w:t>Difficulty</w:t>
      </w:r>
      <w:r>
        <w:rPr>
          <w:szCs w:val="24"/>
          <w:lang w:val="en-US"/>
        </w:rPr>
        <w:t xml:space="preserve">-ja u </w:t>
      </w:r>
      <w:proofErr w:type="spellStart"/>
      <w:r>
        <w:rPr>
          <w:szCs w:val="24"/>
          <w:lang w:val="en-US"/>
        </w:rPr>
        <w:t>maksimalne</w:t>
      </w:r>
      <w:proofErr w:type="spellEnd"/>
      <w:r>
        <w:rPr>
          <w:szCs w:val="24"/>
          <w:lang w:val="en-US"/>
        </w:rPr>
        <w:t xml:space="preserve"> </w:t>
      </w:r>
      <w:proofErr w:type="spellStart"/>
      <w:r>
        <w:rPr>
          <w:szCs w:val="24"/>
          <w:lang w:val="en-US"/>
        </w:rPr>
        <w:t>heš</w:t>
      </w:r>
      <w:proofErr w:type="spellEnd"/>
      <w:r>
        <w:rPr>
          <w:szCs w:val="24"/>
          <w:lang w:val="en-US"/>
        </w:rPr>
        <w:t xml:space="preserve"> </w:t>
      </w:r>
      <w:proofErr w:type="spellStart"/>
      <w:r>
        <w:rPr>
          <w:szCs w:val="24"/>
          <w:lang w:val="en-US"/>
        </w:rPr>
        <w:t>vrednosti</w:t>
      </w:r>
      <w:proofErr w:type="spellEnd"/>
      <w:r>
        <w:rPr>
          <w:szCs w:val="24"/>
          <w:lang w:val="en-US"/>
        </w:rPr>
        <w:t xml:space="preserve"> je: </w:t>
      </w:r>
      <w:proofErr w:type="spellStart"/>
      <w:r>
        <w:rPr>
          <w:szCs w:val="24"/>
          <w:lang w:val="en-US"/>
        </w:rPr>
        <w:t>inicijalni</w:t>
      </w:r>
      <w:proofErr w:type="spellEnd"/>
      <w:r>
        <w:rPr>
          <w:szCs w:val="24"/>
          <w:lang w:val="en-US"/>
        </w:rPr>
        <w:t xml:space="preserve"> </w:t>
      </w:r>
      <w:proofErr w:type="spellStart"/>
      <w:r>
        <w:rPr>
          <w:szCs w:val="24"/>
          <w:lang w:val="en-US"/>
        </w:rPr>
        <w:t>broj</w:t>
      </w:r>
      <w:proofErr w:type="spellEnd"/>
      <w:r>
        <w:rPr>
          <w:szCs w:val="24"/>
          <w:lang w:val="en-US"/>
        </w:rPr>
        <w:t xml:space="preserve"> </w:t>
      </w:r>
      <w:proofErr w:type="spellStart"/>
      <w:r>
        <w:rPr>
          <w:szCs w:val="24"/>
          <w:lang w:val="en-US"/>
        </w:rPr>
        <w:t>nula</w:t>
      </w:r>
      <w:proofErr w:type="spellEnd"/>
      <w:r>
        <w:rPr>
          <w:szCs w:val="24"/>
          <w:lang w:val="en-US"/>
        </w:rPr>
        <w:t xml:space="preserve"> u </w:t>
      </w:r>
      <w:proofErr w:type="spellStart"/>
      <w:r>
        <w:rPr>
          <w:szCs w:val="24"/>
          <w:lang w:val="en-US"/>
        </w:rPr>
        <w:t>binarnom</w:t>
      </w:r>
      <w:proofErr w:type="spellEnd"/>
      <w:r>
        <w:rPr>
          <w:szCs w:val="24"/>
          <w:lang w:val="en-US"/>
        </w:rPr>
        <w:t xml:space="preserve"> </w:t>
      </w:r>
      <w:proofErr w:type="spellStart"/>
      <w:r>
        <w:rPr>
          <w:szCs w:val="24"/>
          <w:lang w:val="en-US"/>
        </w:rPr>
        <w:t>obliku</w:t>
      </w:r>
      <w:proofErr w:type="spellEnd"/>
      <w:r>
        <w:rPr>
          <w:szCs w:val="24"/>
          <w:lang w:val="en-US"/>
        </w:rPr>
        <w:t xml:space="preserve"> </w:t>
      </w:r>
      <w:proofErr w:type="spellStart"/>
      <w:r>
        <w:rPr>
          <w:szCs w:val="24"/>
          <w:lang w:val="en-US"/>
        </w:rPr>
        <w:t>maksimalne</w:t>
      </w:r>
      <w:proofErr w:type="spellEnd"/>
      <w:r>
        <w:rPr>
          <w:szCs w:val="24"/>
          <w:lang w:val="en-US"/>
        </w:rPr>
        <w:t xml:space="preserve"> </w:t>
      </w:r>
      <w:proofErr w:type="spellStart"/>
      <w:r>
        <w:rPr>
          <w:szCs w:val="24"/>
          <w:lang w:val="en-US"/>
        </w:rPr>
        <w:t>heš</w:t>
      </w:r>
      <w:proofErr w:type="spellEnd"/>
      <w:r>
        <w:rPr>
          <w:szCs w:val="24"/>
          <w:lang w:val="en-US"/>
        </w:rPr>
        <w:t xml:space="preserve"> </w:t>
      </w:r>
      <w:proofErr w:type="spellStart"/>
      <w:r>
        <w:rPr>
          <w:szCs w:val="24"/>
          <w:lang w:val="en-US"/>
        </w:rPr>
        <w:t>vrednosti</w:t>
      </w:r>
      <w:proofErr w:type="spellEnd"/>
      <w:r>
        <w:rPr>
          <w:szCs w:val="24"/>
          <w:lang w:val="en-US"/>
        </w:rPr>
        <w:t xml:space="preserve"> mora </w:t>
      </w:r>
      <w:proofErr w:type="spellStart"/>
      <w:r>
        <w:rPr>
          <w:szCs w:val="24"/>
          <w:lang w:val="en-US"/>
        </w:rPr>
        <w:t>biti</w:t>
      </w:r>
      <w:proofErr w:type="spellEnd"/>
      <w:r>
        <w:rPr>
          <w:szCs w:val="24"/>
          <w:lang w:val="en-US"/>
        </w:rPr>
        <w:t xml:space="preserve"> </w:t>
      </w:r>
      <w:proofErr w:type="spellStart"/>
      <w:r>
        <w:rPr>
          <w:szCs w:val="24"/>
          <w:lang w:val="en-US"/>
        </w:rPr>
        <w:t>jednak</w:t>
      </w:r>
      <w:proofErr w:type="spellEnd"/>
      <w:r>
        <w:rPr>
          <w:szCs w:val="24"/>
          <w:lang w:val="en-US"/>
        </w:rPr>
        <w:t xml:space="preserve"> </w:t>
      </w:r>
      <w:proofErr w:type="spellStart"/>
      <w:r>
        <w:rPr>
          <w:szCs w:val="24"/>
          <w:lang w:val="en-US"/>
        </w:rPr>
        <w:t>broju</w:t>
      </w:r>
      <w:proofErr w:type="spellEnd"/>
      <w:r>
        <w:rPr>
          <w:szCs w:val="24"/>
          <w:lang w:val="en-US"/>
        </w:rPr>
        <w:t xml:space="preserve"> </w:t>
      </w:r>
      <w:proofErr w:type="spellStart"/>
      <w:r>
        <w:rPr>
          <w:szCs w:val="24"/>
          <w:lang w:val="en-US"/>
        </w:rPr>
        <w:t>težine</w:t>
      </w:r>
      <w:proofErr w:type="spellEnd"/>
      <w:r>
        <w:rPr>
          <w:szCs w:val="24"/>
          <w:lang w:val="en-US"/>
        </w:rPr>
        <w:t xml:space="preserve">. U </w:t>
      </w:r>
      <w:proofErr w:type="spellStart"/>
      <w:r>
        <w:rPr>
          <w:szCs w:val="24"/>
          <w:lang w:val="en-US"/>
        </w:rPr>
        <w:t>stvarnim</w:t>
      </w:r>
      <w:proofErr w:type="spellEnd"/>
      <w:r>
        <w:rPr>
          <w:szCs w:val="24"/>
          <w:lang w:val="en-US"/>
        </w:rPr>
        <w:t xml:space="preserve"> </w:t>
      </w:r>
      <w:proofErr w:type="spellStart"/>
      <w:r>
        <w:rPr>
          <w:szCs w:val="24"/>
          <w:lang w:val="en-US"/>
        </w:rPr>
        <w:t>sistemima</w:t>
      </w:r>
      <w:proofErr w:type="spellEnd"/>
      <w:r>
        <w:rPr>
          <w:szCs w:val="24"/>
          <w:lang w:val="en-US"/>
        </w:rPr>
        <w:t xml:space="preserve"> se </w:t>
      </w:r>
      <w:proofErr w:type="spellStart"/>
      <w:r>
        <w:rPr>
          <w:szCs w:val="24"/>
          <w:lang w:val="en-US"/>
        </w:rPr>
        <w:t>koriste</w:t>
      </w:r>
      <w:proofErr w:type="spellEnd"/>
      <w:r>
        <w:rPr>
          <w:szCs w:val="24"/>
          <w:lang w:val="en-US"/>
        </w:rPr>
        <w:t xml:space="preserve"> </w:t>
      </w:r>
      <w:proofErr w:type="spellStart"/>
      <w:r>
        <w:rPr>
          <w:szCs w:val="24"/>
          <w:lang w:val="en-US"/>
        </w:rPr>
        <w:t>komplikovanije</w:t>
      </w:r>
      <w:proofErr w:type="spellEnd"/>
      <w:r>
        <w:rPr>
          <w:szCs w:val="24"/>
          <w:lang w:val="en-US"/>
        </w:rPr>
        <w:t xml:space="preserve"> </w:t>
      </w:r>
      <w:proofErr w:type="spellStart"/>
      <w:r>
        <w:rPr>
          <w:szCs w:val="24"/>
          <w:lang w:val="en-US"/>
        </w:rPr>
        <w:t>funkcije</w:t>
      </w:r>
      <w:proofErr w:type="spellEnd"/>
      <w:r>
        <w:rPr>
          <w:szCs w:val="24"/>
          <w:lang w:val="en-US"/>
        </w:rPr>
        <w:t xml:space="preserve"> </w:t>
      </w:r>
      <w:proofErr w:type="spellStart"/>
      <w:r>
        <w:rPr>
          <w:szCs w:val="24"/>
          <w:lang w:val="en-US"/>
        </w:rPr>
        <w:t>zbog</w:t>
      </w:r>
      <w:proofErr w:type="spellEnd"/>
      <w:r>
        <w:rPr>
          <w:szCs w:val="24"/>
          <w:lang w:val="en-US"/>
        </w:rPr>
        <w:t xml:space="preserve"> </w:t>
      </w:r>
      <w:proofErr w:type="spellStart"/>
      <w:r>
        <w:rPr>
          <w:szCs w:val="24"/>
          <w:lang w:val="en-US"/>
        </w:rPr>
        <w:t>lakšeg</w:t>
      </w:r>
      <w:proofErr w:type="spellEnd"/>
      <w:r>
        <w:rPr>
          <w:szCs w:val="24"/>
          <w:lang w:val="en-US"/>
        </w:rPr>
        <w:t xml:space="preserve"> </w:t>
      </w:r>
      <w:proofErr w:type="spellStart"/>
      <w:r>
        <w:rPr>
          <w:szCs w:val="24"/>
          <w:lang w:val="en-US"/>
        </w:rPr>
        <w:t>i</w:t>
      </w:r>
      <w:proofErr w:type="spellEnd"/>
      <w:r>
        <w:rPr>
          <w:szCs w:val="24"/>
          <w:lang w:val="en-US"/>
        </w:rPr>
        <w:t xml:space="preserve"> </w:t>
      </w:r>
      <w:proofErr w:type="spellStart"/>
      <w:r>
        <w:rPr>
          <w:szCs w:val="24"/>
          <w:lang w:val="en-US"/>
        </w:rPr>
        <w:t>granularnijeg</w:t>
      </w:r>
      <w:proofErr w:type="spellEnd"/>
      <w:r>
        <w:rPr>
          <w:szCs w:val="24"/>
          <w:lang w:val="en-US"/>
        </w:rPr>
        <w:t xml:space="preserve"> </w:t>
      </w:r>
      <w:proofErr w:type="spellStart"/>
      <w:r>
        <w:rPr>
          <w:szCs w:val="24"/>
          <w:lang w:val="en-US"/>
        </w:rPr>
        <w:t>manipulisanja</w:t>
      </w:r>
      <w:proofErr w:type="spellEnd"/>
      <w:r>
        <w:rPr>
          <w:szCs w:val="24"/>
          <w:lang w:val="en-US"/>
        </w:rPr>
        <w:t xml:space="preserve"> </w:t>
      </w:r>
      <w:proofErr w:type="spellStart"/>
      <w:r>
        <w:rPr>
          <w:szCs w:val="24"/>
          <w:lang w:val="en-US"/>
        </w:rPr>
        <w:t>maksimalnom</w:t>
      </w:r>
      <w:proofErr w:type="spellEnd"/>
      <w:r>
        <w:rPr>
          <w:szCs w:val="24"/>
          <w:lang w:val="en-US"/>
        </w:rPr>
        <w:t xml:space="preserve"> </w:t>
      </w:r>
      <w:proofErr w:type="spellStart"/>
      <w:r>
        <w:rPr>
          <w:szCs w:val="24"/>
          <w:lang w:val="en-US"/>
        </w:rPr>
        <w:t>dozvoljenom</w:t>
      </w:r>
      <w:proofErr w:type="spellEnd"/>
      <w:r>
        <w:rPr>
          <w:szCs w:val="24"/>
          <w:lang w:val="en-US"/>
        </w:rPr>
        <w:t xml:space="preserve"> </w:t>
      </w:r>
      <w:proofErr w:type="spellStart"/>
      <w:r>
        <w:rPr>
          <w:szCs w:val="24"/>
          <w:lang w:val="en-US"/>
        </w:rPr>
        <w:t>heš</w:t>
      </w:r>
      <w:proofErr w:type="spellEnd"/>
      <w:r>
        <w:rPr>
          <w:szCs w:val="24"/>
          <w:lang w:val="en-US"/>
        </w:rPr>
        <w:t xml:space="preserve"> </w:t>
      </w:r>
      <w:proofErr w:type="spellStart"/>
      <w:r>
        <w:rPr>
          <w:szCs w:val="24"/>
          <w:lang w:val="en-US"/>
        </w:rPr>
        <w:t>vrednosti</w:t>
      </w:r>
      <w:proofErr w:type="spellEnd"/>
      <w:r>
        <w:rPr>
          <w:szCs w:val="24"/>
          <w:lang w:val="en-US"/>
        </w:rPr>
        <w:t>.</w:t>
      </w:r>
    </w:p>
    <w:p w14:paraId="2E8BE08E" w14:textId="77777777" w:rsid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C678DD"/>
          <w:sz w:val="20"/>
          <w:szCs w:val="20"/>
          <w:lang w:val="en-US" w:eastAsia="en-US"/>
        </w:rPr>
      </w:pPr>
    </w:p>
    <w:p w14:paraId="7610F9C3" w14:textId="71002B59"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sidRPr="00610D1D">
        <w:rPr>
          <w:rFonts w:ascii="Consolas" w:hAnsi="Consolas"/>
          <w:color w:val="C678DD"/>
          <w:sz w:val="20"/>
          <w:szCs w:val="20"/>
          <w:lang w:val="en-US" w:eastAsia="en-US"/>
        </w:rPr>
        <w:t>const</w:t>
      </w:r>
      <w:r w:rsidRPr="00610D1D">
        <w:rPr>
          <w:rFonts w:ascii="Consolas" w:hAnsi="Consolas"/>
          <w:color w:val="ABB2BF"/>
          <w:sz w:val="20"/>
          <w:szCs w:val="20"/>
          <w:lang w:val="en-US" w:eastAsia="en-US"/>
        </w:rPr>
        <w:t xml:space="preserve"> </w:t>
      </w:r>
      <w:proofErr w:type="spellStart"/>
      <w:r w:rsidRPr="00610D1D">
        <w:rPr>
          <w:rFonts w:ascii="Consolas" w:hAnsi="Consolas"/>
          <w:color w:val="E5C07B"/>
          <w:sz w:val="20"/>
          <w:szCs w:val="20"/>
          <w:lang w:val="en-US" w:eastAsia="en-US"/>
        </w:rPr>
        <w:t>txtAvg</w:t>
      </w:r>
      <w:proofErr w:type="spellEnd"/>
      <w:r w:rsidRPr="00610D1D">
        <w:rPr>
          <w:rFonts w:ascii="Consolas" w:hAnsi="Consolas"/>
          <w:color w:val="56B6C2"/>
          <w:sz w:val="20"/>
          <w:szCs w:val="20"/>
          <w:lang w:val="en-US" w:eastAsia="en-US"/>
        </w:rPr>
        <w:t>=</w:t>
      </w:r>
      <w:proofErr w:type="spellStart"/>
      <w:r w:rsidRPr="00610D1D">
        <w:rPr>
          <w:rFonts w:ascii="Consolas" w:hAnsi="Consolas"/>
          <w:color w:val="E5C07B"/>
          <w:sz w:val="20"/>
          <w:szCs w:val="20"/>
          <w:lang w:val="en-US" w:eastAsia="en-US"/>
        </w:rPr>
        <w:t>document</w:t>
      </w:r>
      <w:r w:rsidRPr="00610D1D">
        <w:rPr>
          <w:rFonts w:ascii="Consolas" w:hAnsi="Consolas"/>
          <w:color w:val="ABB2BF"/>
          <w:sz w:val="20"/>
          <w:szCs w:val="20"/>
          <w:lang w:val="en-US" w:eastAsia="en-US"/>
        </w:rPr>
        <w:t>.</w:t>
      </w:r>
      <w:r w:rsidRPr="00610D1D">
        <w:rPr>
          <w:rFonts w:ascii="Consolas" w:hAnsi="Consolas"/>
          <w:color w:val="61AFEF"/>
          <w:sz w:val="20"/>
          <w:szCs w:val="20"/>
          <w:lang w:val="en-US" w:eastAsia="en-US"/>
        </w:rPr>
        <w:t>getElementById</w:t>
      </w:r>
      <w:proofErr w:type="spellEnd"/>
      <w:r w:rsidRPr="00610D1D">
        <w:rPr>
          <w:rFonts w:ascii="Consolas" w:hAnsi="Consolas"/>
          <w:color w:val="ABB2BF"/>
          <w:sz w:val="20"/>
          <w:szCs w:val="20"/>
          <w:lang w:val="en-US" w:eastAsia="en-US"/>
        </w:rPr>
        <w:t>(</w:t>
      </w:r>
      <w:r w:rsidRPr="00610D1D">
        <w:rPr>
          <w:rFonts w:ascii="Consolas" w:hAnsi="Consolas"/>
          <w:color w:val="98C379"/>
          <w:sz w:val="20"/>
          <w:szCs w:val="20"/>
          <w:lang w:val="en-US" w:eastAsia="en-US"/>
        </w:rPr>
        <w:t>'</w:t>
      </w:r>
      <w:proofErr w:type="spellStart"/>
      <w:r w:rsidRPr="00610D1D">
        <w:rPr>
          <w:rFonts w:ascii="Consolas" w:hAnsi="Consolas"/>
          <w:color w:val="98C379"/>
          <w:sz w:val="20"/>
          <w:szCs w:val="20"/>
          <w:lang w:val="en-US" w:eastAsia="en-US"/>
        </w:rPr>
        <w:t>textAvg</w:t>
      </w:r>
      <w:proofErr w:type="spellEnd"/>
      <w:r w:rsidRPr="00610D1D">
        <w:rPr>
          <w:rFonts w:ascii="Consolas" w:hAnsi="Consolas"/>
          <w:color w:val="98C379"/>
          <w:sz w:val="20"/>
          <w:szCs w:val="20"/>
          <w:lang w:val="en-US" w:eastAsia="en-US"/>
        </w:rPr>
        <w:t>'</w:t>
      </w:r>
      <w:r w:rsidRPr="00610D1D">
        <w:rPr>
          <w:rFonts w:ascii="Consolas" w:hAnsi="Consolas"/>
          <w:color w:val="ABB2BF"/>
          <w:sz w:val="20"/>
          <w:szCs w:val="20"/>
          <w:lang w:val="en-US" w:eastAsia="en-US"/>
        </w:rPr>
        <w:t>)</w:t>
      </w:r>
    </w:p>
    <w:p w14:paraId="044AAA00" w14:textId="609ACC08"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sidRPr="00610D1D">
        <w:rPr>
          <w:rFonts w:ascii="Consolas" w:hAnsi="Consolas"/>
          <w:color w:val="C678DD"/>
          <w:sz w:val="20"/>
          <w:szCs w:val="20"/>
          <w:lang w:val="en-US" w:eastAsia="en-US"/>
        </w:rPr>
        <w:t>const</w:t>
      </w:r>
      <w:r w:rsidRPr="00610D1D">
        <w:rPr>
          <w:rFonts w:ascii="Consolas" w:hAnsi="Consolas"/>
          <w:color w:val="ABB2BF"/>
          <w:sz w:val="20"/>
          <w:szCs w:val="20"/>
          <w:lang w:val="en-US" w:eastAsia="en-US"/>
        </w:rPr>
        <w:t xml:space="preserve"> </w:t>
      </w:r>
      <w:proofErr w:type="spellStart"/>
      <w:r w:rsidRPr="00610D1D">
        <w:rPr>
          <w:rFonts w:ascii="Consolas" w:hAnsi="Consolas"/>
          <w:color w:val="E5C07B"/>
          <w:sz w:val="20"/>
          <w:szCs w:val="20"/>
          <w:lang w:val="en-US" w:eastAsia="en-US"/>
        </w:rPr>
        <w:t>txtPrc</w:t>
      </w:r>
      <w:proofErr w:type="spellEnd"/>
      <w:r w:rsidRPr="00610D1D">
        <w:rPr>
          <w:rFonts w:ascii="Consolas" w:hAnsi="Consolas"/>
          <w:color w:val="56B6C2"/>
          <w:sz w:val="20"/>
          <w:szCs w:val="20"/>
          <w:lang w:val="en-US" w:eastAsia="en-US"/>
        </w:rPr>
        <w:t>=</w:t>
      </w:r>
      <w:proofErr w:type="spellStart"/>
      <w:r w:rsidRPr="00610D1D">
        <w:rPr>
          <w:rFonts w:ascii="Consolas" w:hAnsi="Consolas"/>
          <w:color w:val="E5C07B"/>
          <w:sz w:val="20"/>
          <w:szCs w:val="20"/>
          <w:lang w:val="en-US" w:eastAsia="en-US"/>
        </w:rPr>
        <w:t>document</w:t>
      </w:r>
      <w:r w:rsidRPr="00610D1D">
        <w:rPr>
          <w:rFonts w:ascii="Consolas" w:hAnsi="Consolas"/>
          <w:color w:val="ABB2BF"/>
          <w:sz w:val="20"/>
          <w:szCs w:val="20"/>
          <w:lang w:val="en-US" w:eastAsia="en-US"/>
        </w:rPr>
        <w:t>.</w:t>
      </w:r>
      <w:r w:rsidRPr="00610D1D">
        <w:rPr>
          <w:rFonts w:ascii="Consolas" w:hAnsi="Consolas"/>
          <w:color w:val="61AFEF"/>
          <w:sz w:val="20"/>
          <w:szCs w:val="20"/>
          <w:lang w:val="en-US" w:eastAsia="en-US"/>
        </w:rPr>
        <w:t>getElementById</w:t>
      </w:r>
      <w:proofErr w:type="spellEnd"/>
      <w:r w:rsidRPr="00610D1D">
        <w:rPr>
          <w:rFonts w:ascii="Consolas" w:hAnsi="Consolas"/>
          <w:color w:val="ABB2BF"/>
          <w:sz w:val="20"/>
          <w:szCs w:val="20"/>
          <w:lang w:val="en-US" w:eastAsia="en-US"/>
        </w:rPr>
        <w:t>(</w:t>
      </w:r>
      <w:r w:rsidRPr="00610D1D">
        <w:rPr>
          <w:rFonts w:ascii="Consolas" w:hAnsi="Consolas"/>
          <w:color w:val="98C379"/>
          <w:sz w:val="20"/>
          <w:szCs w:val="20"/>
          <w:lang w:val="en-US" w:eastAsia="en-US"/>
        </w:rPr>
        <w:t>'</w:t>
      </w:r>
      <w:proofErr w:type="spellStart"/>
      <w:r w:rsidRPr="00610D1D">
        <w:rPr>
          <w:rFonts w:ascii="Consolas" w:hAnsi="Consolas"/>
          <w:color w:val="98C379"/>
          <w:sz w:val="20"/>
          <w:szCs w:val="20"/>
          <w:lang w:val="en-US" w:eastAsia="en-US"/>
        </w:rPr>
        <w:t>textPerc</w:t>
      </w:r>
      <w:proofErr w:type="spellEnd"/>
      <w:r w:rsidRPr="00610D1D">
        <w:rPr>
          <w:rFonts w:ascii="Consolas" w:hAnsi="Consolas"/>
          <w:color w:val="98C379"/>
          <w:sz w:val="20"/>
          <w:szCs w:val="20"/>
          <w:lang w:val="en-US" w:eastAsia="en-US"/>
        </w:rPr>
        <w:t>'</w:t>
      </w:r>
      <w:r w:rsidRPr="00610D1D">
        <w:rPr>
          <w:rFonts w:ascii="Consolas" w:hAnsi="Consolas"/>
          <w:color w:val="ABB2BF"/>
          <w:sz w:val="20"/>
          <w:szCs w:val="20"/>
          <w:lang w:val="en-US" w:eastAsia="en-US"/>
        </w:rPr>
        <w:t>)</w:t>
      </w:r>
    </w:p>
    <w:p w14:paraId="3F6874BA" w14:textId="2D922646"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sidRPr="00610D1D">
        <w:rPr>
          <w:rFonts w:ascii="Consolas" w:hAnsi="Consolas"/>
          <w:color w:val="61AFEF"/>
          <w:sz w:val="20"/>
          <w:szCs w:val="20"/>
          <w:lang w:val="en-US" w:eastAsia="en-US"/>
        </w:rPr>
        <w:t>$</w:t>
      </w:r>
      <w:r w:rsidRPr="00610D1D">
        <w:rPr>
          <w:rFonts w:ascii="Consolas" w:hAnsi="Consolas"/>
          <w:color w:val="ABB2BF"/>
          <w:sz w:val="20"/>
          <w:szCs w:val="20"/>
          <w:lang w:val="en-US" w:eastAsia="en-US"/>
        </w:rPr>
        <w:t>(</w:t>
      </w:r>
      <w:proofErr w:type="gramStart"/>
      <w:r w:rsidRPr="00610D1D">
        <w:rPr>
          <w:rFonts w:ascii="Consolas" w:hAnsi="Consolas"/>
          <w:color w:val="C678DD"/>
          <w:sz w:val="20"/>
          <w:szCs w:val="20"/>
          <w:lang w:val="en-US" w:eastAsia="en-US"/>
        </w:rPr>
        <w:t>function</w:t>
      </w:r>
      <w:r w:rsidRPr="00610D1D">
        <w:rPr>
          <w:rFonts w:ascii="Consolas" w:hAnsi="Consolas"/>
          <w:color w:val="ABB2BF"/>
          <w:sz w:val="20"/>
          <w:szCs w:val="20"/>
          <w:lang w:val="en-US" w:eastAsia="en-US"/>
        </w:rPr>
        <w:t>(</w:t>
      </w:r>
      <w:proofErr w:type="gramEnd"/>
      <w:r w:rsidRPr="00610D1D">
        <w:rPr>
          <w:rFonts w:ascii="Consolas" w:hAnsi="Consolas"/>
          <w:color w:val="ABB2BF"/>
          <w:sz w:val="20"/>
          <w:szCs w:val="20"/>
          <w:lang w:val="en-US" w:eastAsia="en-US"/>
        </w:rPr>
        <w:t>) {</w:t>
      </w:r>
    </w:p>
    <w:p w14:paraId="2552DC4A" w14:textId="0673E8A5"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Pr>
          <w:rFonts w:ascii="Consolas" w:hAnsi="Consolas"/>
          <w:color w:val="ABB2BF"/>
          <w:sz w:val="20"/>
          <w:szCs w:val="20"/>
          <w:lang w:val="en-US" w:eastAsia="en-US"/>
        </w:rPr>
        <w:lastRenderedPageBreak/>
        <w:t xml:space="preserve">  </w:t>
      </w:r>
      <w:proofErr w:type="gramStart"/>
      <w:r w:rsidRPr="00610D1D">
        <w:rPr>
          <w:rFonts w:ascii="Consolas" w:hAnsi="Consolas"/>
          <w:color w:val="61AFEF"/>
          <w:sz w:val="20"/>
          <w:szCs w:val="20"/>
          <w:lang w:val="en-US" w:eastAsia="en-US"/>
        </w:rPr>
        <w:t>update</w:t>
      </w:r>
      <w:r w:rsidRPr="00610D1D">
        <w:rPr>
          <w:rFonts w:ascii="Consolas" w:hAnsi="Consolas"/>
          <w:color w:val="ABB2BF"/>
          <w:sz w:val="20"/>
          <w:szCs w:val="20"/>
          <w:lang w:val="en-US" w:eastAsia="en-US"/>
        </w:rPr>
        <w:t>(</w:t>
      </w:r>
      <w:proofErr w:type="gramEnd"/>
      <w:r w:rsidRPr="00610D1D">
        <w:rPr>
          <w:rFonts w:ascii="Consolas" w:hAnsi="Consolas"/>
          <w:color w:val="ABB2BF"/>
          <w:sz w:val="20"/>
          <w:szCs w:val="20"/>
          <w:lang w:val="en-US" w:eastAsia="en-US"/>
        </w:rPr>
        <w:t>);</w:t>
      </w:r>
    </w:p>
    <w:p w14:paraId="76D9B8C1" w14:textId="5008D7B1"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610D1D">
        <w:rPr>
          <w:rFonts w:ascii="Consolas" w:hAnsi="Consolas"/>
          <w:color w:val="61AFEF"/>
          <w:sz w:val="20"/>
          <w:szCs w:val="20"/>
          <w:lang w:val="en-US" w:eastAsia="en-US"/>
        </w:rPr>
        <w:t>$</w:t>
      </w:r>
      <w:r w:rsidRPr="00610D1D">
        <w:rPr>
          <w:rFonts w:ascii="Consolas" w:hAnsi="Consolas"/>
          <w:color w:val="ABB2BF"/>
          <w:sz w:val="20"/>
          <w:szCs w:val="20"/>
          <w:lang w:val="en-US" w:eastAsia="en-US"/>
        </w:rPr>
        <w:t>(</w:t>
      </w:r>
      <w:r w:rsidRPr="00610D1D">
        <w:rPr>
          <w:rFonts w:ascii="Consolas" w:hAnsi="Consolas"/>
          <w:color w:val="98C379"/>
          <w:sz w:val="20"/>
          <w:szCs w:val="20"/>
          <w:lang w:val="en-US" w:eastAsia="en-US"/>
        </w:rPr>
        <w:t>'#difficulty'</w:t>
      </w:r>
      <w:proofErr w:type="gramStart"/>
      <w:r w:rsidRPr="00610D1D">
        <w:rPr>
          <w:rFonts w:ascii="Consolas" w:hAnsi="Consolas"/>
          <w:color w:val="ABB2BF"/>
          <w:sz w:val="20"/>
          <w:szCs w:val="20"/>
          <w:lang w:val="en-US" w:eastAsia="en-US"/>
        </w:rPr>
        <w:t>).</w:t>
      </w:r>
      <w:r w:rsidRPr="00610D1D">
        <w:rPr>
          <w:rFonts w:ascii="Consolas" w:hAnsi="Consolas"/>
          <w:color w:val="61AFEF"/>
          <w:sz w:val="20"/>
          <w:szCs w:val="20"/>
          <w:lang w:val="en-US" w:eastAsia="en-US"/>
        </w:rPr>
        <w:t>bind</w:t>
      </w:r>
      <w:proofErr w:type="gramEnd"/>
      <w:r w:rsidRPr="00610D1D">
        <w:rPr>
          <w:rFonts w:ascii="Consolas" w:hAnsi="Consolas"/>
          <w:color w:val="ABB2BF"/>
          <w:sz w:val="20"/>
          <w:szCs w:val="20"/>
          <w:lang w:val="en-US" w:eastAsia="en-US"/>
        </w:rPr>
        <w:t>(</w:t>
      </w:r>
      <w:r w:rsidRPr="00610D1D">
        <w:rPr>
          <w:rFonts w:ascii="Consolas" w:hAnsi="Consolas"/>
          <w:color w:val="98C379"/>
          <w:sz w:val="20"/>
          <w:szCs w:val="20"/>
          <w:lang w:val="en-US" w:eastAsia="en-US"/>
        </w:rPr>
        <w:t xml:space="preserve">'input </w:t>
      </w:r>
      <w:proofErr w:type="spellStart"/>
      <w:r w:rsidRPr="00610D1D">
        <w:rPr>
          <w:rFonts w:ascii="Consolas" w:hAnsi="Consolas"/>
          <w:color w:val="98C379"/>
          <w:sz w:val="20"/>
          <w:szCs w:val="20"/>
          <w:lang w:val="en-US" w:eastAsia="en-US"/>
        </w:rPr>
        <w:t>propertychange</w:t>
      </w:r>
      <w:proofErr w:type="spellEnd"/>
      <w:r w:rsidRPr="00610D1D">
        <w:rPr>
          <w:rFonts w:ascii="Consolas" w:hAnsi="Consolas"/>
          <w:color w:val="98C379"/>
          <w:sz w:val="20"/>
          <w:szCs w:val="20"/>
          <w:lang w:val="en-US" w:eastAsia="en-US"/>
        </w:rPr>
        <w:t>'</w:t>
      </w:r>
      <w:r w:rsidRPr="00610D1D">
        <w:rPr>
          <w:rFonts w:ascii="Consolas" w:hAnsi="Consolas"/>
          <w:color w:val="ABB2BF"/>
          <w:sz w:val="20"/>
          <w:szCs w:val="20"/>
          <w:lang w:val="en-US" w:eastAsia="en-US"/>
        </w:rPr>
        <w:t xml:space="preserve">, </w:t>
      </w:r>
      <w:r w:rsidRPr="00610D1D">
        <w:rPr>
          <w:rFonts w:ascii="Consolas" w:hAnsi="Consolas"/>
          <w:color w:val="C678DD"/>
          <w:sz w:val="20"/>
          <w:szCs w:val="20"/>
          <w:lang w:val="en-US" w:eastAsia="en-US"/>
        </w:rPr>
        <w:t>function</w:t>
      </w:r>
      <w:r w:rsidRPr="00610D1D">
        <w:rPr>
          <w:rFonts w:ascii="Consolas" w:hAnsi="Consolas"/>
          <w:color w:val="ABB2BF"/>
          <w:sz w:val="20"/>
          <w:szCs w:val="20"/>
          <w:lang w:val="en-US" w:eastAsia="en-US"/>
        </w:rPr>
        <w:t>() {</w:t>
      </w:r>
    </w:p>
    <w:p w14:paraId="1991B4F5" w14:textId="7BA94F4C"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proofErr w:type="spellStart"/>
      <w:r w:rsidRPr="00610D1D">
        <w:rPr>
          <w:rFonts w:ascii="Consolas" w:hAnsi="Consolas"/>
          <w:color w:val="E5C07B"/>
          <w:sz w:val="20"/>
          <w:szCs w:val="20"/>
          <w:lang w:val="en-US" w:eastAsia="en-US"/>
        </w:rPr>
        <w:t>this</w:t>
      </w:r>
      <w:r w:rsidRPr="00610D1D">
        <w:rPr>
          <w:rFonts w:ascii="Consolas" w:hAnsi="Consolas"/>
          <w:color w:val="ABB2BF"/>
          <w:sz w:val="20"/>
          <w:szCs w:val="20"/>
          <w:lang w:val="en-US" w:eastAsia="en-US"/>
        </w:rPr>
        <w:t>.</w:t>
      </w:r>
      <w:r w:rsidRPr="00610D1D">
        <w:rPr>
          <w:rFonts w:ascii="Consolas" w:hAnsi="Consolas"/>
          <w:color w:val="E06C75"/>
          <w:sz w:val="20"/>
          <w:szCs w:val="20"/>
          <w:lang w:val="en-US" w:eastAsia="en-US"/>
        </w:rPr>
        <w:t>value</w:t>
      </w:r>
      <w:proofErr w:type="spellEnd"/>
      <w:r w:rsidRPr="00610D1D">
        <w:rPr>
          <w:rFonts w:ascii="Consolas" w:hAnsi="Consolas"/>
          <w:color w:val="ABB2BF"/>
          <w:sz w:val="20"/>
          <w:szCs w:val="20"/>
          <w:lang w:val="en-US" w:eastAsia="en-US"/>
        </w:rPr>
        <w:t xml:space="preserve"> </w:t>
      </w:r>
      <w:r w:rsidRPr="00610D1D">
        <w:rPr>
          <w:rFonts w:ascii="Consolas" w:hAnsi="Consolas"/>
          <w:color w:val="56B6C2"/>
          <w:sz w:val="20"/>
          <w:szCs w:val="20"/>
          <w:lang w:val="en-US" w:eastAsia="en-US"/>
        </w:rPr>
        <w:t>=</w:t>
      </w:r>
      <w:r w:rsidRPr="00610D1D">
        <w:rPr>
          <w:rFonts w:ascii="Consolas" w:hAnsi="Consolas"/>
          <w:color w:val="ABB2BF"/>
          <w:sz w:val="20"/>
          <w:szCs w:val="20"/>
          <w:lang w:val="en-US" w:eastAsia="en-US"/>
        </w:rPr>
        <w:t xml:space="preserve"> </w:t>
      </w:r>
      <w:proofErr w:type="spellStart"/>
      <w:r w:rsidRPr="00610D1D">
        <w:rPr>
          <w:rFonts w:ascii="Consolas" w:hAnsi="Consolas"/>
          <w:color w:val="E5C07B"/>
          <w:sz w:val="20"/>
          <w:szCs w:val="20"/>
          <w:lang w:val="en-US" w:eastAsia="en-US"/>
        </w:rPr>
        <w:t>this</w:t>
      </w:r>
      <w:r w:rsidRPr="00610D1D">
        <w:rPr>
          <w:rFonts w:ascii="Consolas" w:hAnsi="Consolas"/>
          <w:color w:val="ABB2BF"/>
          <w:sz w:val="20"/>
          <w:szCs w:val="20"/>
          <w:lang w:val="en-US" w:eastAsia="en-US"/>
        </w:rPr>
        <w:t>.</w:t>
      </w:r>
      <w:proofErr w:type="gramStart"/>
      <w:r w:rsidRPr="00610D1D">
        <w:rPr>
          <w:rFonts w:ascii="Consolas" w:hAnsi="Consolas"/>
          <w:color w:val="E5C07B"/>
          <w:sz w:val="20"/>
          <w:szCs w:val="20"/>
          <w:lang w:val="en-US" w:eastAsia="en-US"/>
        </w:rPr>
        <w:t>value</w:t>
      </w:r>
      <w:r w:rsidRPr="00610D1D">
        <w:rPr>
          <w:rFonts w:ascii="Consolas" w:hAnsi="Consolas"/>
          <w:color w:val="ABB2BF"/>
          <w:sz w:val="20"/>
          <w:szCs w:val="20"/>
          <w:lang w:val="en-US" w:eastAsia="en-US"/>
        </w:rPr>
        <w:t>.</w:t>
      </w:r>
      <w:r w:rsidRPr="00610D1D">
        <w:rPr>
          <w:rFonts w:ascii="Consolas" w:hAnsi="Consolas"/>
          <w:color w:val="61AFEF"/>
          <w:sz w:val="20"/>
          <w:szCs w:val="20"/>
          <w:lang w:val="en-US" w:eastAsia="en-US"/>
        </w:rPr>
        <w:t>replace</w:t>
      </w:r>
      <w:proofErr w:type="spellEnd"/>
      <w:proofErr w:type="gramEnd"/>
      <w:r w:rsidRPr="00610D1D">
        <w:rPr>
          <w:rFonts w:ascii="Consolas" w:hAnsi="Consolas"/>
          <w:color w:val="ABB2BF"/>
          <w:sz w:val="20"/>
          <w:szCs w:val="20"/>
          <w:lang w:val="en-US" w:eastAsia="en-US"/>
        </w:rPr>
        <w:t>(</w:t>
      </w:r>
      <w:r w:rsidRPr="00610D1D">
        <w:rPr>
          <w:rFonts w:ascii="Consolas" w:hAnsi="Consolas"/>
          <w:color w:val="E06C75"/>
          <w:sz w:val="20"/>
          <w:szCs w:val="20"/>
          <w:lang w:val="en-US" w:eastAsia="en-US"/>
        </w:rPr>
        <w:t>/</w:t>
      </w:r>
      <w:r w:rsidRPr="00610D1D">
        <w:rPr>
          <w:rFonts w:ascii="Consolas" w:hAnsi="Consolas"/>
          <w:color w:val="D19A66"/>
          <w:sz w:val="20"/>
          <w:szCs w:val="20"/>
          <w:lang w:val="en-US" w:eastAsia="en-US"/>
        </w:rPr>
        <w:t>[</w:t>
      </w:r>
      <w:r w:rsidRPr="00610D1D">
        <w:rPr>
          <w:rFonts w:ascii="Consolas" w:hAnsi="Consolas"/>
          <w:color w:val="ABB2BF"/>
          <w:sz w:val="20"/>
          <w:szCs w:val="20"/>
          <w:lang w:val="en-US" w:eastAsia="en-US"/>
        </w:rPr>
        <w:t>^</w:t>
      </w:r>
      <w:r w:rsidRPr="00610D1D">
        <w:rPr>
          <w:rFonts w:ascii="Consolas" w:hAnsi="Consolas"/>
          <w:color w:val="D19A66"/>
          <w:sz w:val="20"/>
          <w:szCs w:val="20"/>
          <w:lang w:val="en-US" w:eastAsia="en-US"/>
        </w:rPr>
        <w:t>0-9]</w:t>
      </w:r>
      <w:r w:rsidRPr="00610D1D">
        <w:rPr>
          <w:rFonts w:ascii="Consolas" w:hAnsi="Consolas"/>
          <w:color w:val="E06C75"/>
          <w:sz w:val="20"/>
          <w:szCs w:val="20"/>
          <w:lang w:val="en-US" w:eastAsia="en-US"/>
        </w:rPr>
        <w:t>/</w:t>
      </w:r>
      <w:r w:rsidRPr="00610D1D">
        <w:rPr>
          <w:rFonts w:ascii="Consolas" w:hAnsi="Consolas"/>
          <w:color w:val="C678DD"/>
          <w:sz w:val="20"/>
          <w:szCs w:val="20"/>
          <w:lang w:val="en-US" w:eastAsia="en-US"/>
        </w:rPr>
        <w:t>g</w:t>
      </w:r>
      <w:r w:rsidRPr="00610D1D">
        <w:rPr>
          <w:rFonts w:ascii="Consolas" w:hAnsi="Consolas"/>
          <w:color w:val="ABB2BF"/>
          <w:sz w:val="20"/>
          <w:szCs w:val="20"/>
          <w:lang w:val="en-US" w:eastAsia="en-US"/>
        </w:rPr>
        <w:t xml:space="preserve">, </w:t>
      </w:r>
      <w:r w:rsidRPr="00610D1D">
        <w:rPr>
          <w:rFonts w:ascii="Consolas" w:hAnsi="Consolas"/>
          <w:color w:val="98C379"/>
          <w:sz w:val="20"/>
          <w:szCs w:val="20"/>
          <w:lang w:val="en-US" w:eastAsia="en-US"/>
        </w:rPr>
        <w:t>''</w:t>
      </w:r>
      <w:r w:rsidRPr="00610D1D">
        <w:rPr>
          <w:rFonts w:ascii="Consolas" w:hAnsi="Consolas"/>
          <w:color w:val="ABB2BF"/>
          <w:sz w:val="20"/>
          <w:szCs w:val="20"/>
          <w:lang w:val="en-US" w:eastAsia="en-US"/>
        </w:rPr>
        <w:t>);</w:t>
      </w:r>
    </w:p>
    <w:p w14:paraId="05D7E3C3" w14:textId="0965DA1B"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610D1D">
        <w:rPr>
          <w:rFonts w:ascii="Consolas" w:hAnsi="Consolas"/>
          <w:color w:val="C678DD"/>
          <w:sz w:val="20"/>
          <w:szCs w:val="20"/>
          <w:lang w:val="en-US" w:eastAsia="en-US"/>
        </w:rPr>
        <w:t>if</w:t>
      </w:r>
      <w:r w:rsidRPr="00610D1D">
        <w:rPr>
          <w:rFonts w:ascii="Consolas" w:hAnsi="Consolas"/>
          <w:color w:val="ABB2BF"/>
          <w:sz w:val="20"/>
          <w:szCs w:val="20"/>
          <w:lang w:val="en-US" w:eastAsia="en-US"/>
        </w:rPr>
        <w:t>(</w:t>
      </w:r>
      <w:proofErr w:type="spellStart"/>
      <w:r w:rsidRPr="00610D1D">
        <w:rPr>
          <w:rFonts w:ascii="Consolas" w:hAnsi="Consolas"/>
          <w:color w:val="61AFEF"/>
          <w:sz w:val="20"/>
          <w:szCs w:val="20"/>
          <w:lang w:val="en-US" w:eastAsia="en-US"/>
        </w:rPr>
        <w:t>parseInt</w:t>
      </w:r>
      <w:proofErr w:type="spellEnd"/>
      <w:r w:rsidRPr="00610D1D">
        <w:rPr>
          <w:rFonts w:ascii="Consolas" w:hAnsi="Consolas"/>
          <w:color w:val="ABB2BF"/>
          <w:sz w:val="20"/>
          <w:szCs w:val="20"/>
          <w:lang w:val="en-US" w:eastAsia="en-US"/>
        </w:rPr>
        <w:t>(</w:t>
      </w:r>
      <w:proofErr w:type="spellStart"/>
      <w:r w:rsidRPr="00610D1D">
        <w:rPr>
          <w:rFonts w:ascii="Consolas" w:hAnsi="Consolas"/>
          <w:color w:val="E5C07B"/>
          <w:sz w:val="20"/>
          <w:szCs w:val="20"/>
          <w:lang w:val="en-US" w:eastAsia="en-US"/>
        </w:rPr>
        <w:t>this</w:t>
      </w:r>
      <w:r w:rsidRPr="00610D1D">
        <w:rPr>
          <w:rFonts w:ascii="Consolas" w:hAnsi="Consolas"/>
          <w:color w:val="ABB2BF"/>
          <w:sz w:val="20"/>
          <w:szCs w:val="20"/>
          <w:lang w:val="en-US" w:eastAsia="en-US"/>
        </w:rPr>
        <w:t>.</w:t>
      </w:r>
      <w:r w:rsidRPr="00610D1D">
        <w:rPr>
          <w:rFonts w:ascii="Consolas" w:hAnsi="Consolas"/>
          <w:color w:val="E06C75"/>
          <w:sz w:val="20"/>
          <w:szCs w:val="20"/>
          <w:lang w:val="en-US" w:eastAsia="en-US"/>
        </w:rPr>
        <w:t>value</w:t>
      </w:r>
      <w:proofErr w:type="spellEnd"/>
      <w:r w:rsidRPr="00610D1D">
        <w:rPr>
          <w:rFonts w:ascii="Consolas" w:hAnsi="Consolas"/>
          <w:color w:val="ABB2BF"/>
          <w:sz w:val="20"/>
          <w:szCs w:val="20"/>
          <w:lang w:val="en-US" w:eastAsia="en-US"/>
        </w:rPr>
        <w:t>)</w:t>
      </w:r>
      <w:r w:rsidRPr="00610D1D">
        <w:rPr>
          <w:rFonts w:ascii="Consolas" w:hAnsi="Consolas"/>
          <w:color w:val="56B6C2"/>
          <w:sz w:val="20"/>
          <w:szCs w:val="20"/>
          <w:lang w:val="en-US" w:eastAsia="en-US"/>
        </w:rPr>
        <w:t>&gt;</w:t>
      </w:r>
      <w:proofErr w:type="gramStart"/>
      <w:r w:rsidRPr="00610D1D">
        <w:rPr>
          <w:rFonts w:ascii="Consolas" w:hAnsi="Consolas"/>
          <w:color w:val="D19A66"/>
          <w:sz w:val="20"/>
          <w:szCs w:val="20"/>
          <w:lang w:val="en-US" w:eastAsia="en-US"/>
        </w:rPr>
        <w:t>256</w:t>
      </w:r>
      <w:r w:rsidRPr="00610D1D">
        <w:rPr>
          <w:rFonts w:ascii="Consolas" w:hAnsi="Consolas"/>
          <w:color w:val="ABB2BF"/>
          <w:sz w:val="20"/>
          <w:szCs w:val="20"/>
          <w:lang w:val="en-US" w:eastAsia="en-US"/>
        </w:rPr>
        <w:t>){</w:t>
      </w:r>
      <w:proofErr w:type="gramEnd"/>
    </w:p>
    <w:p w14:paraId="464971A0" w14:textId="0A6E3986"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proofErr w:type="spellStart"/>
      <w:r w:rsidRPr="00610D1D">
        <w:rPr>
          <w:rFonts w:ascii="Consolas" w:hAnsi="Consolas"/>
          <w:color w:val="E5C07B"/>
          <w:sz w:val="20"/>
          <w:szCs w:val="20"/>
          <w:lang w:val="en-US" w:eastAsia="en-US"/>
        </w:rPr>
        <w:t>this</w:t>
      </w:r>
      <w:r w:rsidRPr="00610D1D">
        <w:rPr>
          <w:rFonts w:ascii="Consolas" w:hAnsi="Consolas"/>
          <w:color w:val="ABB2BF"/>
          <w:sz w:val="20"/>
          <w:szCs w:val="20"/>
          <w:lang w:val="en-US" w:eastAsia="en-US"/>
        </w:rPr>
        <w:t>.</w:t>
      </w:r>
      <w:r w:rsidRPr="00610D1D">
        <w:rPr>
          <w:rFonts w:ascii="Consolas" w:hAnsi="Consolas"/>
          <w:color w:val="E06C75"/>
          <w:sz w:val="20"/>
          <w:szCs w:val="20"/>
          <w:lang w:val="en-US" w:eastAsia="en-US"/>
        </w:rPr>
        <w:t>value</w:t>
      </w:r>
      <w:proofErr w:type="spellEnd"/>
      <w:r w:rsidRPr="00610D1D">
        <w:rPr>
          <w:rFonts w:ascii="Consolas" w:hAnsi="Consolas"/>
          <w:color w:val="56B6C2"/>
          <w:sz w:val="20"/>
          <w:szCs w:val="20"/>
          <w:lang w:val="en-US" w:eastAsia="en-US"/>
        </w:rPr>
        <w:t>=</w:t>
      </w:r>
      <w:r w:rsidRPr="00610D1D">
        <w:rPr>
          <w:rFonts w:ascii="Consolas" w:hAnsi="Consolas"/>
          <w:color w:val="98C379"/>
          <w:sz w:val="20"/>
          <w:szCs w:val="20"/>
          <w:lang w:val="en-US" w:eastAsia="en-US"/>
        </w:rPr>
        <w:t>'256</w:t>
      </w:r>
      <w:proofErr w:type="gramStart"/>
      <w:r w:rsidRPr="00610D1D">
        <w:rPr>
          <w:rFonts w:ascii="Consolas" w:hAnsi="Consolas"/>
          <w:color w:val="98C379"/>
          <w:sz w:val="20"/>
          <w:szCs w:val="20"/>
          <w:lang w:val="en-US" w:eastAsia="en-US"/>
        </w:rPr>
        <w:t>'</w:t>
      </w:r>
      <w:r w:rsidRPr="00610D1D">
        <w:rPr>
          <w:rFonts w:ascii="Consolas" w:hAnsi="Consolas"/>
          <w:color w:val="ABB2BF"/>
          <w:sz w:val="20"/>
          <w:szCs w:val="20"/>
          <w:lang w:val="en-US" w:eastAsia="en-US"/>
        </w:rPr>
        <w:t>;</w:t>
      </w:r>
      <w:proofErr w:type="gramEnd"/>
    </w:p>
    <w:p w14:paraId="0A98F366" w14:textId="03E46FFE"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610D1D">
        <w:rPr>
          <w:rFonts w:ascii="Consolas" w:hAnsi="Consolas"/>
          <w:color w:val="ABB2BF"/>
          <w:sz w:val="20"/>
          <w:szCs w:val="20"/>
          <w:lang w:val="en-US" w:eastAsia="en-US"/>
        </w:rPr>
        <w:t>}</w:t>
      </w:r>
    </w:p>
    <w:p w14:paraId="28BE5597" w14:textId="70DAA039"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proofErr w:type="gramStart"/>
      <w:r w:rsidRPr="00610D1D">
        <w:rPr>
          <w:rFonts w:ascii="Consolas" w:hAnsi="Consolas"/>
          <w:color w:val="61AFEF"/>
          <w:sz w:val="20"/>
          <w:szCs w:val="20"/>
          <w:lang w:val="en-US" w:eastAsia="en-US"/>
        </w:rPr>
        <w:t>update</w:t>
      </w:r>
      <w:r w:rsidRPr="00610D1D">
        <w:rPr>
          <w:rFonts w:ascii="Consolas" w:hAnsi="Consolas"/>
          <w:color w:val="ABB2BF"/>
          <w:sz w:val="20"/>
          <w:szCs w:val="20"/>
          <w:lang w:val="en-US" w:eastAsia="en-US"/>
        </w:rPr>
        <w:t>(</w:t>
      </w:r>
      <w:proofErr w:type="gramEnd"/>
      <w:r w:rsidRPr="00610D1D">
        <w:rPr>
          <w:rFonts w:ascii="Consolas" w:hAnsi="Consolas"/>
          <w:color w:val="ABB2BF"/>
          <w:sz w:val="20"/>
          <w:szCs w:val="20"/>
          <w:lang w:val="en-US" w:eastAsia="en-US"/>
        </w:rPr>
        <w:t>);</w:t>
      </w:r>
    </w:p>
    <w:p w14:paraId="28E64AEA" w14:textId="58C58E82"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610D1D">
        <w:rPr>
          <w:rFonts w:ascii="Consolas" w:hAnsi="Consolas"/>
          <w:color w:val="ABB2BF"/>
          <w:sz w:val="20"/>
          <w:szCs w:val="20"/>
          <w:lang w:val="en-US" w:eastAsia="en-US"/>
        </w:rPr>
        <w:t>});</w:t>
      </w:r>
    </w:p>
    <w:p w14:paraId="25D4AA4F" w14:textId="77777777"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p>
    <w:p w14:paraId="6A964E1F" w14:textId="2728DFB3"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610D1D">
        <w:rPr>
          <w:rFonts w:ascii="Consolas" w:hAnsi="Consolas"/>
          <w:color w:val="61AFEF"/>
          <w:sz w:val="20"/>
          <w:szCs w:val="20"/>
          <w:lang w:val="en-US" w:eastAsia="en-US"/>
        </w:rPr>
        <w:t>$</w:t>
      </w:r>
      <w:r w:rsidRPr="00610D1D">
        <w:rPr>
          <w:rFonts w:ascii="Consolas" w:hAnsi="Consolas"/>
          <w:color w:val="ABB2BF"/>
          <w:sz w:val="20"/>
          <w:szCs w:val="20"/>
          <w:lang w:val="en-US" w:eastAsia="en-US"/>
        </w:rPr>
        <w:t>(</w:t>
      </w:r>
      <w:r w:rsidRPr="00610D1D">
        <w:rPr>
          <w:rFonts w:ascii="Consolas" w:hAnsi="Consolas"/>
          <w:color w:val="98C379"/>
          <w:sz w:val="20"/>
          <w:szCs w:val="20"/>
          <w:lang w:val="en-US" w:eastAsia="en-US"/>
        </w:rPr>
        <w:t>'#difficulty'</w:t>
      </w:r>
      <w:proofErr w:type="gramStart"/>
      <w:r w:rsidRPr="00610D1D">
        <w:rPr>
          <w:rFonts w:ascii="Consolas" w:hAnsi="Consolas"/>
          <w:color w:val="ABB2BF"/>
          <w:sz w:val="20"/>
          <w:szCs w:val="20"/>
          <w:lang w:val="en-US" w:eastAsia="en-US"/>
        </w:rPr>
        <w:t>).</w:t>
      </w:r>
      <w:r w:rsidRPr="00610D1D">
        <w:rPr>
          <w:rFonts w:ascii="Consolas" w:hAnsi="Consolas"/>
          <w:color w:val="61AFEF"/>
          <w:sz w:val="20"/>
          <w:szCs w:val="20"/>
          <w:lang w:val="en-US" w:eastAsia="en-US"/>
        </w:rPr>
        <w:t>bind</w:t>
      </w:r>
      <w:proofErr w:type="gramEnd"/>
      <w:r w:rsidRPr="00610D1D">
        <w:rPr>
          <w:rFonts w:ascii="Consolas" w:hAnsi="Consolas"/>
          <w:color w:val="ABB2BF"/>
          <w:sz w:val="20"/>
          <w:szCs w:val="20"/>
          <w:lang w:val="en-US" w:eastAsia="en-US"/>
        </w:rPr>
        <w:t>(</w:t>
      </w:r>
      <w:r w:rsidRPr="00610D1D">
        <w:rPr>
          <w:rFonts w:ascii="Consolas" w:hAnsi="Consolas"/>
          <w:color w:val="98C379"/>
          <w:sz w:val="20"/>
          <w:szCs w:val="20"/>
          <w:lang w:val="en-US" w:eastAsia="en-US"/>
        </w:rPr>
        <w:t>'</w:t>
      </w:r>
      <w:proofErr w:type="spellStart"/>
      <w:r w:rsidRPr="00610D1D">
        <w:rPr>
          <w:rFonts w:ascii="Consolas" w:hAnsi="Consolas"/>
          <w:color w:val="98C379"/>
          <w:sz w:val="20"/>
          <w:szCs w:val="20"/>
          <w:lang w:val="en-US" w:eastAsia="en-US"/>
        </w:rPr>
        <w:t>focusout</w:t>
      </w:r>
      <w:proofErr w:type="spellEnd"/>
      <w:r w:rsidRPr="00610D1D">
        <w:rPr>
          <w:rFonts w:ascii="Consolas" w:hAnsi="Consolas"/>
          <w:color w:val="98C379"/>
          <w:sz w:val="20"/>
          <w:szCs w:val="20"/>
          <w:lang w:val="en-US" w:eastAsia="en-US"/>
        </w:rPr>
        <w:t>'</w:t>
      </w:r>
      <w:r w:rsidRPr="00610D1D">
        <w:rPr>
          <w:rFonts w:ascii="Consolas" w:hAnsi="Consolas"/>
          <w:color w:val="ABB2BF"/>
          <w:sz w:val="20"/>
          <w:szCs w:val="20"/>
          <w:lang w:val="en-US" w:eastAsia="en-US"/>
        </w:rPr>
        <w:t xml:space="preserve">, </w:t>
      </w:r>
      <w:r w:rsidRPr="00610D1D">
        <w:rPr>
          <w:rFonts w:ascii="Consolas" w:hAnsi="Consolas"/>
          <w:color w:val="C678DD"/>
          <w:sz w:val="20"/>
          <w:szCs w:val="20"/>
          <w:lang w:val="en-US" w:eastAsia="en-US"/>
        </w:rPr>
        <w:t>function</w:t>
      </w:r>
      <w:r w:rsidRPr="00610D1D">
        <w:rPr>
          <w:rFonts w:ascii="Consolas" w:hAnsi="Consolas"/>
          <w:color w:val="ABB2BF"/>
          <w:sz w:val="20"/>
          <w:szCs w:val="20"/>
          <w:lang w:val="en-US" w:eastAsia="en-US"/>
        </w:rPr>
        <w:t>() {</w:t>
      </w:r>
    </w:p>
    <w:p w14:paraId="233FE8A9" w14:textId="1802DAF6"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610D1D">
        <w:rPr>
          <w:rFonts w:ascii="Consolas" w:hAnsi="Consolas"/>
          <w:color w:val="C678DD"/>
          <w:sz w:val="20"/>
          <w:szCs w:val="20"/>
          <w:lang w:val="en-US" w:eastAsia="en-US"/>
        </w:rPr>
        <w:t>if</w:t>
      </w:r>
      <w:r w:rsidRPr="00610D1D">
        <w:rPr>
          <w:rFonts w:ascii="Consolas" w:hAnsi="Consolas"/>
          <w:color w:val="ABB2BF"/>
          <w:sz w:val="20"/>
          <w:szCs w:val="20"/>
          <w:lang w:val="en-US" w:eastAsia="en-US"/>
        </w:rPr>
        <w:t>(</w:t>
      </w:r>
      <w:proofErr w:type="spellStart"/>
      <w:r w:rsidRPr="00610D1D">
        <w:rPr>
          <w:rFonts w:ascii="Consolas" w:hAnsi="Consolas"/>
          <w:color w:val="E5C07B"/>
          <w:sz w:val="20"/>
          <w:szCs w:val="20"/>
          <w:lang w:val="en-US" w:eastAsia="en-US"/>
        </w:rPr>
        <w:t>this</w:t>
      </w:r>
      <w:r w:rsidRPr="00610D1D">
        <w:rPr>
          <w:rFonts w:ascii="Consolas" w:hAnsi="Consolas"/>
          <w:color w:val="ABB2BF"/>
          <w:sz w:val="20"/>
          <w:szCs w:val="20"/>
          <w:lang w:val="en-US" w:eastAsia="en-US"/>
        </w:rPr>
        <w:t>.</w:t>
      </w:r>
      <w:r w:rsidRPr="00610D1D">
        <w:rPr>
          <w:rFonts w:ascii="Consolas" w:hAnsi="Consolas"/>
          <w:color w:val="E06C75"/>
          <w:sz w:val="20"/>
          <w:szCs w:val="20"/>
          <w:lang w:val="en-US" w:eastAsia="en-US"/>
        </w:rPr>
        <w:t>value</w:t>
      </w:r>
      <w:proofErr w:type="spellEnd"/>
      <w:r w:rsidRPr="00610D1D">
        <w:rPr>
          <w:rFonts w:ascii="Consolas" w:hAnsi="Consolas"/>
          <w:color w:val="56B6C2"/>
          <w:sz w:val="20"/>
          <w:szCs w:val="20"/>
          <w:lang w:val="en-US" w:eastAsia="en-US"/>
        </w:rPr>
        <w:t>==</w:t>
      </w:r>
      <w:r w:rsidRPr="00610D1D">
        <w:rPr>
          <w:rFonts w:ascii="Consolas" w:hAnsi="Consolas"/>
          <w:color w:val="98C379"/>
          <w:sz w:val="20"/>
          <w:szCs w:val="20"/>
          <w:lang w:val="en-US" w:eastAsia="en-US"/>
        </w:rPr>
        <w:t>''</w:t>
      </w:r>
      <w:r w:rsidRPr="00610D1D">
        <w:rPr>
          <w:rFonts w:ascii="Consolas" w:hAnsi="Consolas"/>
          <w:color w:val="ABB2BF"/>
          <w:sz w:val="20"/>
          <w:szCs w:val="20"/>
          <w:lang w:val="en-US" w:eastAsia="en-US"/>
        </w:rPr>
        <w:t>)</w:t>
      </w:r>
    </w:p>
    <w:p w14:paraId="65CD565C" w14:textId="44189FD5"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proofErr w:type="spellStart"/>
      <w:r w:rsidRPr="00610D1D">
        <w:rPr>
          <w:rFonts w:ascii="Consolas" w:hAnsi="Consolas"/>
          <w:color w:val="E5C07B"/>
          <w:sz w:val="20"/>
          <w:szCs w:val="20"/>
          <w:lang w:val="en-US" w:eastAsia="en-US"/>
        </w:rPr>
        <w:t>this</w:t>
      </w:r>
      <w:r w:rsidRPr="00610D1D">
        <w:rPr>
          <w:rFonts w:ascii="Consolas" w:hAnsi="Consolas"/>
          <w:color w:val="ABB2BF"/>
          <w:sz w:val="20"/>
          <w:szCs w:val="20"/>
          <w:lang w:val="en-US" w:eastAsia="en-US"/>
        </w:rPr>
        <w:t>.</w:t>
      </w:r>
      <w:r w:rsidRPr="00610D1D">
        <w:rPr>
          <w:rFonts w:ascii="Consolas" w:hAnsi="Consolas"/>
          <w:color w:val="E06C75"/>
          <w:sz w:val="20"/>
          <w:szCs w:val="20"/>
          <w:lang w:val="en-US" w:eastAsia="en-US"/>
        </w:rPr>
        <w:t>value</w:t>
      </w:r>
      <w:proofErr w:type="spellEnd"/>
      <w:r w:rsidRPr="00610D1D">
        <w:rPr>
          <w:rFonts w:ascii="Consolas" w:hAnsi="Consolas"/>
          <w:color w:val="56B6C2"/>
          <w:sz w:val="20"/>
          <w:szCs w:val="20"/>
          <w:lang w:val="en-US" w:eastAsia="en-US"/>
        </w:rPr>
        <w:t>=</w:t>
      </w:r>
      <w:r w:rsidRPr="00610D1D">
        <w:rPr>
          <w:rFonts w:ascii="Consolas" w:hAnsi="Consolas"/>
          <w:color w:val="98C379"/>
          <w:sz w:val="20"/>
          <w:szCs w:val="20"/>
          <w:lang w:val="en-US" w:eastAsia="en-US"/>
        </w:rPr>
        <w:t>'0</w:t>
      </w:r>
      <w:proofErr w:type="gramStart"/>
      <w:r w:rsidRPr="00610D1D">
        <w:rPr>
          <w:rFonts w:ascii="Consolas" w:hAnsi="Consolas"/>
          <w:color w:val="98C379"/>
          <w:sz w:val="20"/>
          <w:szCs w:val="20"/>
          <w:lang w:val="en-US" w:eastAsia="en-US"/>
        </w:rPr>
        <w:t>'</w:t>
      </w:r>
      <w:r w:rsidRPr="00610D1D">
        <w:rPr>
          <w:rFonts w:ascii="Consolas" w:hAnsi="Consolas"/>
          <w:color w:val="ABB2BF"/>
          <w:sz w:val="20"/>
          <w:szCs w:val="20"/>
          <w:lang w:val="en-US" w:eastAsia="en-US"/>
        </w:rPr>
        <w:t>;</w:t>
      </w:r>
      <w:proofErr w:type="gramEnd"/>
    </w:p>
    <w:p w14:paraId="117705C1" w14:textId="62F0194D"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sidRPr="00610D1D">
        <w:rPr>
          <w:rFonts w:ascii="Consolas" w:hAnsi="Consolas"/>
          <w:color w:val="ABB2BF"/>
          <w:sz w:val="20"/>
          <w:szCs w:val="20"/>
          <w:lang w:val="en-US" w:eastAsia="en-US"/>
        </w:rPr>
        <w:t>     </w:t>
      </w:r>
      <w:r>
        <w:rPr>
          <w:rFonts w:ascii="Consolas" w:hAnsi="Consolas"/>
          <w:color w:val="ABB2BF"/>
          <w:sz w:val="20"/>
          <w:szCs w:val="20"/>
          <w:lang w:val="en-US" w:eastAsia="en-US"/>
        </w:rPr>
        <w:t xml:space="preserve"> </w:t>
      </w:r>
      <w:proofErr w:type="gramStart"/>
      <w:r w:rsidRPr="00610D1D">
        <w:rPr>
          <w:rFonts w:ascii="Consolas" w:hAnsi="Consolas"/>
          <w:color w:val="61AFEF"/>
          <w:sz w:val="20"/>
          <w:szCs w:val="20"/>
          <w:lang w:val="en-US" w:eastAsia="en-US"/>
        </w:rPr>
        <w:t>update</w:t>
      </w:r>
      <w:r w:rsidRPr="00610D1D">
        <w:rPr>
          <w:rFonts w:ascii="Consolas" w:hAnsi="Consolas"/>
          <w:color w:val="ABB2BF"/>
          <w:sz w:val="20"/>
          <w:szCs w:val="20"/>
          <w:lang w:val="en-US" w:eastAsia="en-US"/>
        </w:rPr>
        <w:t>(</w:t>
      </w:r>
      <w:proofErr w:type="gramEnd"/>
      <w:r w:rsidRPr="00610D1D">
        <w:rPr>
          <w:rFonts w:ascii="Consolas" w:hAnsi="Consolas"/>
          <w:color w:val="ABB2BF"/>
          <w:sz w:val="20"/>
          <w:szCs w:val="20"/>
          <w:lang w:val="en-US" w:eastAsia="en-US"/>
        </w:rPr>
        <w:t>);</w:t>
      </w:r>
    </w:p>
    <w:p w14:paraId="1E247A08" w14:textId="2D7869C8"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sidRPr="00610D1D">
        <w:rPr>
          <w:rFonts w:ascii="Consolas" w:hAnsi="Consolas"/>
          <w:color w:val="ABB2BF"/>
          <w:sz w:val="20"/>
          <w:szCs w:val="20"/>
          <w:lang w:val="en-US" w:eastAsia="en-US"/>
        </w:rPr>
        <w:t>   </w:t>
      </w:r>
      <w:r>
        <w:rPr>
          <w:rFonts w:ascii="Consolas" w:hAnsi="Consolas"/>
          <w:color w:val="ABB2BF"/>
          <w:sz w:val="20"/>
          <w:szCs w:val="20"/>
          <w:lang w:val="en-US" w:eastAsia="en-US"/>
        </w:rPr>
        <w:t xml:space="preserve"> </w:t>
      </w:r>
      <w:r w:rsidRPr="00610D1D">
        <w:rPr>
          <w:rFonts w:ascii="Consolas" w:hAnsi="Consolas"/>
          <w:color w:val="ABB2BF"/>
          <w:sz w:val="20"/>
          <w:szCs w:val="20"/>
          <w:lang w:val="en-US" w:eastAsia="en-US"/>
        </w:rPr>
        <w:t>});</w:t>
      </w:r>
    </w:p>
    <w:p w14:paraId="21E18CA8" w14:textId="44975E22"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sidRPr="00610D1D">
        <w:rPr>
          <w:rFonts w:ascii="Consolas" w:hAnsi="Consolas"/>
          <w:color w:val="ABB2BF"/>
          <w:sz w:val="20"/>
          <w:szCs w:val="20"/>
          <w:lang w:val="en-US" w:eastAsia="en-US"/>
        </w:rPr>
        <w:t>});</w:t>
      </w:r>
    </w:p>
    <w:p w14:paraId="64DDE02C" w14:textId="77777777"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p>
    <w:p w14:paraId="2EEDDB57" w14:textId="7E030874"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sidRPr="00610D1D">
        <w:rPr>
          <w:rFonts w:ascii="Consolas" w:hAnsi="Consolas"/>
          <w:color w:val="C678DD"/>
          <w:sz w:val="20"/>
          <w:szCs w:val="20"/>
          <w:lang w:val="en-US" w:eastAsia="en-US"/>
        </w:rPr>
        <w:t>function</w:t>
      </w:r>
      <w:r w:rsidRPr="00610D1D">
        <w:rPr>
          <w:rFonts w:ascii="Consolas" w:hAnsi="Consolas"/>
          <w:color w:val="ABB2BF"/>
          <w:sz w:val="20"/>
          <w:szCs w:val="20"/>
          <w:lang w:val="en-US" w:eastAsia="en-US"/>
        </w:rPr>
        <w:t xml:space="preserve"> </w:t>
      </w:r>
      <w:proofErr w:type="gramStart"/>
      <w:r w:rsidRPr="00610D1D">
        <w:rPr>
          <w:rFonts w:ascii="Consolas" w:hAnsi="Consolas"/>
          <w:color w:val="61AFEF"/>
          <w:sz w:val="20"/>
          <w:szCs w:val="20"/>
          <w:lang w:val="en-US" w:eastAsia="en-US"/>
        </w:rPr>
        <w:t>update</w:t>
      </w:r>
      <w:r w:rsidRPr="00610D1D">
        <w:rPr>
          <w:rFonts w:ascii="Consolas" w:hAnsi="Consolas"/>
          <w:color w:val="ABB2BF"/>
          <w:sz w:val="20"/>
          <w:szCs w:val="20"/>
          <w:lang w:val="en-US" w:eastAsia="en-US"/>
        </w:rPr>
        <w:t>(</w:t>
      </w:r>
      <w:proofErr w:type="gramEnd"/>
      <w:r w:rsidRPr="00610D1D">
        <w:rPr>
          <w:rFonts w:ascii="Consolas" w:hAnsi="Consolas"/>
          <w:color w:val="ABB2BF"/>
          <w:sz w:val="20"/>
          <w:szCs w:val="20"/>
          <w:lang w:val="en-US" w:eastAsia="en-US"/>
        </w:rPr>
        <w:t>) {</w:t>
      </w:r>
    </w:p>
    <w:p w14:paraId="76046CE6" w14:textId="3EEC31FA"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610D1D">
        <w:rPr>
          <w:rFonts w:ascii="Consolas" w:hAnsi="Consolas"/>
          <w:color w:val="C678DD"/>
          <w:sz w:val="20"/>
          <w:szCs w:val="20"/>
          <w:lang w:val="en-US" w:eastAsia="en-US"/>
        </w:rPr>
        <w:t>var</w:t>
      </w:r>
      <w:r w:rsidRPr="00610D1D">
        <w:rPr>
          <w:rFonts w:ascii="Consolas" w:hAnsi="Consolas"/>
          <w:color w:val="ABB2BF"/>
          <w:sz w:val="20"/>
          <w:szCs w:val="20"/>
          <w:lang w:val="en-US" w:eastAsia="en-US"/>
        </w:rPr>
        <w:t xml:space="preserve"> </w:t>
      </w:r>
      <w:r w:rsidRPr="00610D1D">
        <w:rPr>
          <w:rFonts w:ascii="Consolas" w:hAnsi="Consolas"/>
          <w:color w:val="E06C75"/>
          <w:sz w:val="20"/>
          <w:szCs w:val="20"/>
          <w:lang w:val="en-US" w:eastAsia="en-US"/>
        </w:rPr>
        <w:t>diff</w:t>
      </w:r>
      <w:r w:rsidRPr="00610D1D">
        <w:rPr>
          <w:rFonts w:ascii="Consolas" w:hAnsi="Consolas"/>
          <w:color w:val="56B6C2"/>
          <w:sz w:val="20"/>
          <w:szCs w:val="20"/>
          <w:lang w:val="en-US" w:eastAsia="en-US"/>
        </w:rPr>
        <w:t>=</w:t>
      </w:r>
      <w:r w:rsidRPr="00610D1D">
        <w:rPr>
          <w:rFonts w:ascii="Consolas" w:hAnsi="Consolas"/>
          <w:color w:val="ABB2BF"/>
          <w:sz w:val="20"/>
          <w:szCs w:val="20"/>
          <w:lang w:val="en-US" w:eastAsia="en-US"/>
        </w:rPr>
        <w:t xml:space="preserve"> </w:t>
      </w:r>
      <w:proofErr w:type="spellStart"/>
      <w:r w:rsidRPr="00610D1D">
        <w:rPr>
          <w:rFonts w:ascii="Consolas" w:hAnsi="Consolas"/>
          <w:color w:val="61AFEF"/>
          <w:sz w:val="20"/>
          <w:szCs w:val="20"/>
          <w:lang w:val="en-US" w:eastAsia="en-US"/>
        </w:rPr>
        <w:t>parseInt</w:t>
      </w:r>
      <w:proofErr w:type="spellEnd"/>
      <w:r w:rsidRPr="00610D1D">
        <w:rPr>
          <w:rFonts w:ascii="Consolas" w:hAnsi="Consolas"/>
          <w:color w:val="ABB2BF"/>
          <w:sz w:val="20"/>
          <w:szCs w:val="20"/>
          <w:lang w:val="en-US" w:eastAsia="en-US"/>
        </w:rPr>
        <w:t>(</w:t>
      </w:r>
      <w:r w:rsidRPr="00610D1D">
        <w:rPr>
          <w:rFonts w:ascii="Consolas" w:hAnsi="Consolas"/>
          <w:color w:val="61AFEF"/>
          <w:sz w:val="20"/>
          <w:szCs w:val="20"/>
          <w:lang w:val="en-US" w:eastAsia="en-US"/>
        </w:rPr>
        <w:t>$</w:t>
      </w:r>
      <w:r w:rsidRPr="00610D1D">
        <w:rPr>
          <w:rFonts w:ascii="Consolas" w:hAnsi="Consolas"/>
          <w:color w:val="ABB2BF"/>
          <w:sz w:val="20"/>
          <w:szCs w:val="20"/>
          <w:lang w:val="en-US" w:eastAsia="en-US"/>
        </w:rPr>
        <w:t>(</w:t>
      </w:r>
      <w:r w:rsidRPr="00610D1D">
        <w:rPr>
          <w:rFonts w:ascii="Consolas" w:hAnsi="Consolas"/>
          <w:color w:val="98C379"/>
          <w:sz w:val="20"/>
          <w:szCs w:val="20"/>
          <w:lang w:val="en-US" w:eastAsia="en-US"/>
        </w:rPr>
        <w:t>'#difficulty'</w:t>
      </w:r>
      <w:proofErr w:type="gramStart"/>
      <w:r w:rsidRPr="00610D1D">
        <w:rPr>
          <w:rFonts w:ascii="Consolas" w:hAnsi="Consolas"/>
          <w:color w:val="ABB2BF"/>
          <w:sz w:val="20"/>
          <w:szCs w:val="20"/>
          <w:lang w:val="en-US" w:eastAsia="en-US"/>
        </w:rPr>
        <w:t>).</w:t>
      </w:r>
      <w:proofErr w:type="spellStart"/>
      <w:r w:rsidRPr="00610D1D">
        <w:rPr>
          <w:rFonts w:ascii="Consolas" w:hAnsi="Consolas"/>
          <w:color w:val="61AFEF"/>
          <w:sz w:val="20"/>
          <w:szCs w:val="20"/>
          <w:lang w:val="en-US" w:eastAsia="en-US"/>
        </w:rPr>
        <w:t>val</w:t>
      </w:r>
      <w:proofErr w:type="spellEnd"/>
      <w:proofErr w:type="gramEnd"/>
      <w:r w:rsidRPr="00610D1D">
        <w:rPr>
          <w:rFonts w:ascii="Consolas" w:hAnsi="Consolas"/>
          <w:color w:val="ABB2BF"/>
          <w:sz w:val="20"/>
          <w:szCs w:val="20"/>
          <w:lang w:val="en-US" w:eastAsia="en-US"/>
        </w:rPr>
        <w:t>());</w:t>
      </w:r>
    </w:p>
    <w:p w14:paraId="22D29AA8" w14:textId="24379499"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610D1D">
        <w:rPr>
          <w:rFonts w:ascii="Consolas" w:hAnsi="Consolas"/>
          <w:color w:val="C678DD"/>
          <w:sz w:val="20"/>
          <w:szCs w:val="20"/>
          <w:lang w:val="en-US" w:eastAsia="en-US"/>
        </w:rPr>
        <w:t>var</w:t>
      </w:r>
      <w:r w:rsidRPr="00610D1D">
        <w:rPr>
          <w:rFonts w:ascii="Consolas" w:hAnsi="Consolas"/>
          <w:color w:val="ABB2BF"/>
          <w:sz w:val="20"/>
          <w:szCs w:val="20"/>
          <w:lang w:val="en-US" w:eastAsia="en-US"/>
        </w:rPr>
        <w:t xml:space="preserve"> </w:t>
      </w:r>
      <w:proofErr w:type="spellStart"/>
      <w:r w:rsidRPr="00610D1D">
        <w:rPr>
          <w:rFonts w:ascii="Consolas" w:hAnsi="Consolas"/>
          <w:color w:val="E06C75"/>
          <w:sz w:val="20"/>
          <w:szCs w:val="20"/>
          <w:lang w:val="en-US" w:eastAsia="en-US"/>
        </w:rPr>
        <w:t>numOfZerosHex</w:t>
      </w:r>
      <w:proofErr w:type="spellEnd"/>
      <w:r w:rsidRPr="00610D1D">
        <w:rPr>
          <w:rFonts w:ascii="Consolas" w:hAnsi="Consolas"/>
          <w:color w:val="56B6C2"/>
          <w:sz w:val="20"/>
          <w:szCs w:val="20"/>
          <w:lang w:val="en-US" w:eastAsia="en-US"/>
        </w:rPr>
        <w:t>=</w:t>
      </w:r>
      <w:r w:rsidRPr="00610D1D">
        <w:rPr>
          <w:rFonts w:ascii="Consolas" w:hAnsi="Consolas"/>
          <w:color w:val="E06C75"/>
          <w:sz w:val="20"/>
          <w:szCs w:val="20"/>
          <w:lang w:val="en-US" w:eastAsia="en-US"/>
        </w:rPr>
        <w:t>diff</w:t>
      </w:r>
      <w:r w:rsidRPr="00610D1D">
        <w:rPr>
          <w:rFonts w:ascii="Consolas" w:hAnsi="Consolas"/>
          <w:color w:val="56B6C2"/>
          <w:sz w:val="20"/>
          <w:szCs w:val="20"/>
          <w:lang w:val="en-US" w:eastAsia="en-US"/>
        </w:rPr>
        <w:t>/</w:t>
      </w:r>
      <w:proofErr w:type="gramStart"/>
      <w:r w:rsidRPr="00610D1D">
        <w:rPr>
          <w:rFonts w:ascii="Consolas" w:hAnsi="Consolas"/>
          <w:color w:val="D19A66"/>
          <w:sz w:val="20"/>
          <w:szCs w:val="20"/>
          <w:lang w:val="en-US" w:eastAsia="en-US"/>
        </w:rPr>
        <w:t>4</w:t>
      </w:r>
      <w:r w:rsidRPr="00610D1D">
        <w:rPr>
          <w:rFonts w:ascii="Consolas" w:hAnsi="Consolas"/>
          <w:color w:val="ABB2BF"/>
          <w:sz w:val="20"/>
          <w:szCs w:val="20"/>
          <w:lang w:val="en-US" w:eastAsia="en-US"/>
        </w:rPr>
        <w:t>;</w:t>
      </w:r>
      <w:proofErr w:type="gramEnd"/>
    </w:p>
    <w:p w14:paraId="0483F67A" w14:textId="77777777"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sidRPr="00610D1D">
        <w:rPr>
          <w:rFonts w:ascii="Consolas" w:hAnsi="Consolas"/>
          <w:color w:val="ABB2BF"/>
          <w:sz w:val="20"/>
          <w:szCs w:val="20"/>
          <w:lang w:val="en-US" w:eastAsia="en-US"/>
        </w:rPr>
        <w:t xml:space="preserve">            </w:t>
      </w:r>
    </w:p>
    <w:p w14:paraId="559358D2" w14:textId="398B80C5"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610D1D">
        <w:rPr>
          <w:rFonts w:ascii="Consolas" w:hAnsi="Consolas"/>
          <w:color w:val="C678DD"/>
          <w:sz w:val="20"/>
          <w:szCs w:val="20"/>
          <w:lang w:val="en-US" w:eastAsia="en-US"/>
        </w:rPr>
        <w:t>var</w:t>
      </w:r>
      <w:r w:rsidRPr="00610D1D">
        <w:rPr>
          <w:rFonts w:ascii="Consolas" w:hAnsi="Consolas"/>
          <w:color w:val="ABB2BF"/>
          <w:sz w:val="20"/>
          <w:szCs w:val="20"/>
          <w:lang w:val="en-US" w:eastAsia="en-US"/>
        </w:rPr>
        <w:t xml:space="preserve"> </w:t>
      </w:r>
      <w:proofErr w:type="spellStart"/>
      <w:r w:rsidRPr="00610D1D">
        <w:rPr>
          <w:rFonts w:ascii="Consolas" w:hAnsi="Consolas"/>
          <w:color w:val="E06C75"/>
          <w:sz w:val="20"/>
          <w:szCs w:val="20"/>
          <w:lang w:val="en-US" w:eastAsia="en-US"/>
        </w:rPr>
        <w:t>hashHex</w:t>
      </w:r>
      <w:proofErr w:type="spellEnd"/>
      <w:r w:rsidRPr="00610D1D">
        <w:rPr>
          <w:rFonts w:ascii="Consolas" w:hAnsi="Consolas"/>
          <w:color w:val="ABB2BF"/>
          <w:sz w:val="20"/>
          <w:szCs w:val="20"/>
          <w:lang w:val="en-US" w:eastAsia="en-US"/>
        </w:rPr>
        <w:t xml:space="preserve"> </w:t>
      </w:r>
      <w:r w:rsidRPr="00610D1D">
        <w:rPr>
          <w:rFonts w:ascii="Consolas" w:hAnsi="Consolas"/>
          <w:color w:val="56B6C2"/>
          <w:sz w:val="20"/>
          <w:szCs w:val="20"/>
          <w:lang w:val="en-US" w:eastAsia="en-US"/>
        </w:rPr>
        <w:t>=</w:t>
      </w:r>
      <w:r w:rsidRPr="00610D1D">
        <w:rPr>
          <w:rFonts w:ascii="Consolas" w:hAnsi="Consolas"/>
          <w:color w:val="ABB2BF"/>
          <w:sz w:val="20"/>
          <w:szCs w:val="20"/>
          <w:lang w:val="en-US" w:eastAsia="en-US"/>
        </w:rPr>
        <w:t xml:space="preserve"> </w:t>
      </w:r>
      <w:r w:rsidRPr="00610D1D">
        <w:rPr>
          <w:rFonts w:ascii="Consolas" w:hAnsi="Consolas"/>
          <w:color w:val="98C379"/>
          <w:sz w:val="20"/>
          <w:szCs w:val="20"/>
          <w:lang w:val="en-US" w:eastAsia="en-US"/>
        </w:rPr>
        <w:t>"0</w:t>
      </w:r>
      <w:proofErr w:type="gramStart"/>
      <w:r w:rsidRPr="00610D1D">
        <w:rPr>
          <w:rFonts w:ascii="Consolas" w:hAnsi="Consolas"/>
          <w:color w:val="98C379"/>
          <w:sz w:val="20"/>
          <w:szCs w:val="20"/>
          <w:lang w:val="en-US" w:eastAsia="en-US"/>
        </w:rPr>
        <w:t>"</w:t>
      </w:r>
      <w:r w:rsidRPr="00610D1D">
        <w:rPr>
          <w:rFonts w:ascii="Consolas" w:hAnsi="Consolas"/>
          <w:color w:val="ABB2BF"/>
          <w:sz w:val="20"/>
          <w:szCs w:val="20"/>
          <w:lang w:val="en-US" w:eastAsia="en-US"/>
        </w:rPr>
        <w:t>.</w:t>
      </w:r>
      <w:r w:rsidRPr="00610D1D">
        <w:rPr>
          <w:rFonts w:ascii="Consolas" w:hAnsi="Consolas"/>
          <w:color w:val="61AFEF"/>
          <w:sz w:val="20"/>
          <w:szCs w:val="20"/>
          <w:lang w:val="en-US" w:eastAsia="en-US"/>
        </w:rPr>
        <w:t>repeat</w:t>
      </w:r>
      <w:proofErr w:type="gramEnd"/>
      <w:r w:rsidRPr="00610D1D">
        <w:rPr>
          <w:rFonts w:ascii="Consolas" w:hAnsi="Consolas"/>
          <w:color w:val="ABB2BF"/>
          <w:sz w:val="20"/>
          <w:szCs w:val="20"/>
          <w:lang w:val="en-US" w:eastAsia="en-US"/>
        </w:rPr>
        <w:t>(</w:t>
      </w:r>
      <w:proofErr w:type="spellStart"/>
      <w:r w:rsidRPr="00610D1D">
        <w:rPr>
          <w:rFonts w:ascii="Consolas" w:hAnsi="Consolas"/>
          <w:color w:val="E06C75"/>
          <w:sz w:val="20"/>
          <w:szCs w:val="20"/>
          <w:lang w:val="en-US" w:eastAsia="en-US"/>
        </w:rPr>
        <w:t>numOfZerosHex</w:t>
      </w:r>
      <w:proofErr w:type="spellEnd"/>
      <w:r w:rsidRPr="00610D1D">
        <w:rPr>
          <w:rFonts w:ascii="Consolas" w:hAnsi="Consolas"/>
          <w:color w:val="ABB2BF"/>
          <w:sz w:val="20"/>
          <w:szCs w:val="20"/>
          <w:lang w:val="en-US" w:eastAsia="en-US"/>
        </w:rPr>
        <w:t>);</w:t>
      </w:r>
    </w:p>
    <w:p w14:paraId="10C35A77" w14:textId="2DAAB572"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610D1D">
        <w:rPr>
          <w:rFonts w:ascii="Consolas" w:hAnsi="Consolas"/>
          <w:color w:val="C678DD"/>
          <w:sz w:val="20"/>
          <w:szCs w:val="20"/>
          <w:lang w:val="en-US" w:eastAsia="en-US"/>
        </w:rPr>
        <w:t>switch</w:t>
      </w:r>
      <w:r w:rsidRPr="00610D1D">
        <w:rPr>
          <w:rFonts w:ascii="Consolas" w:hAnsi="Consolas"/>
          <w:color w:val="ABB2BF"/>
          <w:sz w:val="20"/>
          <w:szCs w:val="20"/>
          <w:lang w:val="en-US" w:eastAsia="en-US"/>
        </w:rPr>
        <w:t>(</w:t>
      </w:r>
      <w:r w:rsidRPr="00610D1D">
        <w:rPr>
          <w:rFonts w:ascii="Consolas" w:hAnsi="Consolas"/>
          <w:color w:val="E06C75"/>
          <w:sz w:val="20"/>
          <w:szCs w:val="20"/>
          <w:lang w:val="en-US" w:eastAsia="en-US"/>
        </w:rPr>
        <w:t>diff</w:t>
      </w:r>
      <w:r w:rsidRPr="00610D1D">
        <w:rPr>
          <w:rFonts w:ascii="Consolas" w:hAnsi="Consolas"/>
          <w:color w:val="56B6C2"/>
          <w:sz w:val="20"/>
          <w:szCs w:val="20"/>
          <w:lang w:val="en-US" w:eastAsia="en-US"/>
        </w:rPr>
        <w:t>%</w:t>
      </w:r>
      <w:proofErr w:type="gramStart"/>
      <w:r w:rsidRPr="00610D1D">
        <w:rPr>
          <w:rFonts w:ascii="Consolas" w:hAnsi="Consolas"/>
          <w:color w:val="D19A66"/>
          <w:sz w:val="20"/>
          <w:szCs w:val="20"/>
          <w:lang w:val="en-US" w:eastAsia="en-US"/>
        </w:rPr>
        <w:t>4</w:t>
      </w:r>
      <w:r w:rsidRPr="00610D1D">
        <w:rPr>
          <w:rFonts w:ascii="Consolas" w:hAnsi="Consolas"/>
          <w:color w:val="ABB2BF"/>
          <w:sz w:val="20"/>
          <w:szCs w:val="20"/>
          <w:lang w:val="en-US" w:eastAsia="en-US"/>
        </w:rPr>
        <w:t>){</w:t>
      </w:r>
      <w:proofErr w:type="gramEnd"/>
    </w:p>
    <w:p w14:paraId="31724978" w14:textId="6B138229"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610D1D">
        <w:rPr>
          <w:rFonts w:ascii="Consolas" w:hAnsi="Consolas"/>
          <w:color w:val="C678DD"/>
          <w:sz w:val="20"/>
          <w:szCs w:val="20"/>
          <w:lang w:val="en-US" w:eastAsia="en-US"/>
        </w:rPr>
        <w:t>case</w:t>
      </w:r>
      <w:r w:rsidRPr="00610D1D">
        <w:rPr>
          <w:rFonts w:ascii="Consolas" w:hAnsi="Consolas"/>
          <w:color w:val="ABB2BF"/>
          <w:sz w:val="20"/>
          <w:szCs w:val="20"/>
          <w:lang w:val="en-US" w:eastAsia="en-US"/>
        </w:rPr>
        <w:t xml:space="preserve"> </w:t>
      </w:r>
      <w:proofErr w:type="gramStart"/>
      <w:r w:rsidRPr="00610D1D">
        <w:rPr>
          <w:rFonts w:ascii="Consolas" w:hAnsi="Consolas"/>
          <w:color w:val="D19A66"/>
          <w:sz w:val="20"/>
          <w:szCs w:val="20"/>
          <w:lang w:val="en-US" w:eastAsia="en-US"/>
        </w:rPr>
        <w:t>0</w:t>
      </w:r>
      <w:r w:rsidRPr="00610D1D">
        <w:rPr>
          <w:rFonts w:ascii="Consolas" w:hAnsi="Consolas"/>
          <w:color w:val="ABB2BF"/>
          <w:sz w:val="20"/>
          <w:szCs w:val="20"/>
          <w:lang w:val="en-US" w:eastAsia="en-US"/>
        </w:rPr>
        <w:t>:</w:t>
      </w:r>
      <w:r w:rsidRPr="00610D1D">
        <w:rPr>
          <w:rFonts w:ascii="Consolas" w:hAnsi="Consolas"/>
          <w:color w:val="E06C75"/>
          <w:sz w:val="20"/>
          <w:szCs w:val="20"/>
          <w:lang w:val="en-US" w:eastAsia="en-US"/>
        </w:rPr>
        <w:t>hashHex</w:t>
      </w:r>
      <w:proofErr w:type="gramEnd"/>
      <w:r w:rsidRPr="00610D1D">
        <w:rPr>
          <w:rFonts w:ascii="Consolas" w:hAnsi="Consolas"/>
          <w:color w:val="56B6C2"/>
          <w:sz w:val="20"/>
          <w:szCs w:val="20"/>
          <w:lang w:val="en-US" w:eastAsia="en-US"/>
        </w:rPr>
        <w:t>+=</w:t>
      </w:r>
      <w:r w:rsidRPr="00610D1D">
        <w:rPr>
          <w:rFonts w:ascii="Consolas" w:hAnsi="Consolas"/>
          <w:color w:val="98C379"/>
          <w:sz w:val="20"/>
          <w:szCs w:val="20"/>
          <w:lang w:val="en-US" w:eastAsia="en-US"/>
        </w:rPr>
        <w:t>""</w:t>
      </w:r>
      <w:r w:rsidRPr="00610D1D">
        <w:rPr>
          <w:rFonts w:ascii="Consolas" w:hAnsi="Consolas"/>
          <w:color w:val="ABB2BF"/>
          <w:sz w:val="20"/>
          <w:szCs w:val="20"/>
          <w:lang w:val="en-US" w:eastAsia="en-US"/>
        </w:rPr>
        <w:t>;</w:t>
      </w:r>
      <w:r w:rsidRPr="00610D1D">
        <w:rPr>
          <w:rFonts w:ascii="Consolas" w:hAnsi="Consolas"/>
          <w:color w:val="C678DD"/>
          <w:sz w:val="20"/>
          <w:szCs w:val="20"/>
          <w:lang w:val="en-US" w:eastAsia="en-US"/>
        </w:rPr>
        <w:t>break</w:t>
      </w:r>
      <w:r w:rsidRPr="00610D1D">
        <w:rPr>
          <w:rFonts w:ascii="Consolas" w:hAnsi="Consolas"/>
          <w:color w:val="ABB2BF"/>
          <w:sz w:val="20"/>
          <w:szCs w:val="20"/>
          <w:lang w:val="en-US" w:eastAsia="en-US"/>
        </w:rPr>
        <w:t>;</w:t>
      </w:r>
    </w:p>
    <w:p w14:paraId="087949F4" w14:textId="63713697"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610D1D">
        <w:rPr>
          <w:rFonts w:ascii="Consolas" w:hAnsi="Consolas"/>
          <w:color w:val="C678DD"/>
          <w:sz w:val="20"/>
          <w:szCs w:val="20"/>
          <w:lang w:val="en-US" w:eastAsia="en-US"/>
        </w:rPr>
        <w:t>case</w:t>
      </w:r>
      <w:r w:rsidRPr="00610D1D">
        <w:rPr>
          <w:rFonts w:ascii="Consolas" w:hAnsi="Consolas"/>
          <w:color w:val="ABB2BF"/>
          <w:sz w:val="20"/>
          <w:szCs w:val="20"/>
          <w:lang w:val="en-US" w:eastAsia="en-US"/>
        </w:rPr>
        <w:t xml:space="preserve"> </w:t>
      </w:r>
      <w:proofErr w:type="gramStart"/>
      <w:r w:rsidRPr="00610D1D">
        <w:rPr>
          <w:rFonts w:ascii="Consolas" w:hAnsi="Consolas"/>
          <w:color w:val="D19A66"/>
          <w:sz w:val="20"/>
          <w:szCs w:val="20"/>
          <w:lang w:val="en-US" w:eastAsia="en-US"/>
        </w:rPr>
        <w:t>1</w:t>
      </w:r>
      <w:r w:rsidRPr="00610D1D">
        <w:rPr>
          <w:rFonts w:ascii="Consolas" w:hAnsi="Consolas"/>
          <w:color w:val="ABB2BF"/>
          <w:sz w:val="20"/>
          <w:szCs w:val="20"/>
          <w:lang w:val="en-US" w:eastAsia="en-US"/>
        </w:rPr>
        <w:t>:</w:t>
      </w:r>
      <w:r w:rsidRPr="00610D1D">
        <w:rPr>
          <w:rFonts w:ascii="Consolas" w:hAnsi="Consolas"/>
          <w:color w:val="E06C75"/>
          <w:sz w:val="20"/>
          <w:szCs w:val="20"/>
          <w:lang w:val="en-US" w:eastAsia="en-US"/>
        </w:rPr>
        <w:t>hashHex</w:t>
      </w:r>
      <w:proofErr w:type="gramEnd"/>
      <w:r w:rsidRPr="00610D1D">
        <w:rPr>
          <w:rFonts w:ascii="Consolas" w:hAnsi="Consolas"/>
          <w:color w:val="56B6C2"/>
          <w:sz w:val="20"/>
          <w:szCs w:val="20"/>
          <w:lang w:val="en-US" w:eastAsia="en-US"/>
        </w:rPr>
        <w:t>+=</w:t>
      </w:r>
      <w:r w:rsidRPr="00610D1D">
        <w:rPr>
          <w:rFonts w:ascii="Consolas" w:hAnsi="Consolas"/>
          <w:color w:val="98C379"/>
          <w:sz w:val="20"/>
          <w:szCs w:val="20"/>
          <w:lang w:val="en-US" w:eastAsia="en-US"/>
        </w:rPr>
        <w:t>"7"</w:t>
      </w:r>
      <w:r w:rsidRPr="00610D1D">
        <w:rPr>
          <w:rFonts w:ascii="Consolas" w:hAnsi="Consolas"/>
          <w:color w:val="ABB2BF"/>
          <w:sz w:val="20"/>
          <w:szCs w:val="20"/>
          <w:lang w:val="en-US" w:eastAsia="en-US"/>
        </w:rPr>
        <w:t>;</w:t>
      </w:r>
      <w:r w:rsidRPr="00610D1D">
        <w:rPr>
          <w:rFonts w:ascii="Consolas" w:hAnsi="Consolas"/>
          <w:color w:val="C678DD"/>
          <w:sz w:val="20"/>
          <w:szCs w:val="20"/>
          <w:lang w:val="en-US" w:eastAsia="en-US"/>
        </w:rPr>
        <w:t>break</w:t>
      </w:r>
      <w:r w:rsidRPr="00610D1D">
        <w:rPr>
          <w:rFonts w:ascii="Consolas" w:hAnsi="Consolas"/>
          <w:color w:val="ABB2BF"/>
          <w:sz w:val="20"/>
          <w:szCs w:val="20"/>
          <w:lang w:val="en-US" w:eastAsia="en-US"/>
        </w:rPr>
        <w:t>;</w:t>
      </w:r>
    </w:p>
    <w:p w14:paraId="3016C273" w14:textId="0A66D0F9"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610D1D">
        <w:rPr>
          <w:rFonts w:ascii="Consolas" w:hAnsi="Consolas"/>
          <w:color w:val="C678DD"/>
          <w:sz w:val="20"/>
          <w:szCs w:val="20"/>
          <w:lang w:val="en-US" w:eastAsia="en-US"/>
        </w:rPr>
        <w:t>case</w:t>
      </w:r>
      <w:r w:rsidRPr="00610D1D">
        <w:rPr>
          <w:rFonts w:ascii="Consolas" w:hAnsi="Consolas"/>
          <w:color w:val="ABB2BF"/>
          <w:sz w:val="20"/>
          <w:szCs w:val="20"/>
          <w:lang w:val="en-US" w:eastAsia="en-US"/>
        </w:rPr>
        <w:t xml:space="preserve"> </w:t>
      </w:r>
      <w:proofErr w:type="gramStart"/>
      <w:r w:rsidRPr="00610D1D">
        <w:rPr>
          <w:rFonts w:ascii="Consolas" w:hAnsi="Consolas"/>
          <w:color w:val="D19A66"/>
          <w:sz w:val="20"/>
          <w:szCs w:val="20"/>
          <w:lang w:val="en-US" w:eastAsia="en-US"/>
        </w:rPr>
        <w:t>2</w:t>
      </w:r>
      <w:r w:rsidRPr="00610D1D">
        <w:rPr>
          <w:rFonts w:ascii="Consolas" w:hAnsi="Consolas"/>
          <w:color w:val="ABB2BF"/>
          <w:sz w:val="20"/>
          <w:szCs w:val="20"/>
          <w:lang w:val="en-US" w:eastAsia="en-US"/>
        </w:rPr>
        <w:t>:</w:t>
      </w:r>
      <w:r w:rsidRPr="00610D1D">
        <w:rPr>
          <w:rFonts w:ascii="Consolas" w:hAnsi="Consolas"/>
          <w:color w:val="E06C75"/>
          <w:sz w:val="20"/>
          <w:szCs w:val="20"/>
          <w:lang w:val="en-US" w:eastAsia="en-US"/>
        </w:rPr>
        <w:t>hashHex</w:t>
      </w:r>
      <w:proofErr w:type="gramEnd"/>
      <w:r w:rsidRPr="00610D1D">
        <w:rPr>
          <w:rFonts w:ascii="Consolas" w:hAnsi="Consolas"/>
          <w:color w:val="56B6C2"/>
          <w:sz w:val="20"/>
          <w:szCs w:val="20"/>
          <w:lang w:val="en-US" w:eastAsia="en-US"/>
        </w:rPr>
        <w:t>+=</w:t>
      </w:r>
      <w:r w:rsidRPr="00610D1D">
        <w:rPr>
          <w:rFonts w:ascii="Consolas" w:hAnsi="Consolas"/>
          <w:color w:val="98C379"/>
          <w:sz w:val="20"/>
          <w:szCs w:val="20"/>
          <w:lang w:val="en-US" w:eastAsia="en-US"/>
        </w:rPr>
        <w:t>"3"</w:t>
      </w:r>
      <w:r w:rsidRPr="00610D1D">
        <w:rPr>
          <w:rFonts w:ascii="Consolas" w:hAnsi="Consolas"/>
          <w:color w:val="ABB2BF"/>
          <w:sz w:val="20"/>
          <w:szCs w:val="20"/>
          <w:lang w:val="en-US" w:eastAsia="en-US"/>
        </w:rPr>
        <w:t>;</w:t>
      </w:r>
      <w:r w:rsidRPr="00610D1D">
        <w:rPr>
          <w:rFonts w:ascii="Consolas" w:hAnsi="Consolas"/>
          <w:color w:val="C678DD"/>
          <w:sz w:val="20"/>
          <w:szCs w:val="20"/>
          <w:lang w:val="en-US" w:eastAsia="en-US"/>
        </w:rPr>
        <w:t>break</w:t>
      </w:r>
      <w:r w:rsidRPr="00610D1D">
        <w:rPr>
          <w:rFonts w:ascii="Consolas" w:hAnsi="Consolas"/>
          <w:color w:val="ABB2BF"/>
          <w:sz w:val="20"/>
          <w:szCs w:val="20"/>
          <w:lang w:val="en-US" w:eastAsia="en-US"/>
        </w:rPr>
        <w:t>;</w:t>
      </w:r>
    </w:p>
    <w:p w14:paraId="742E8114" w14:textId="5B007764"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610D1D">
        <w:rPr>
          <w:rFonts w:ascii="Consolas" w:hAnsi="Consolas"/>
          <w:color w:val="C678DD"/>
          <w:sz w:val="20"/>
          <w:szCs w:val="20"/>
          <w:lang w:val="en-US" w:eastAsia="en-US"/>
        </w:rPr>
        <w:t>case</w:t>
      </w:r>
      <w:r w:rsidRPr="00610D1D">
        <w:rPr>
          <w:rFonts w:ascii="Consolas" w:hAnsi="Consolas"/>
          <w:color w:val="ABB2BF"/>
          <w:sz w:val="20"/>
          <w:szCs w:val="20"/>
          <w:lang w:val="en-US" w:eastAsia="en-US"/>
        </w:rPr>
        <w:t xml:space="preserve"> </w:t>
      </w:r>
      <w:proofErr w:type="gramStart"/>
      <w:r w:rsidRPr="00610D1D">
        <w:rPr>
          <w:rFonts w:ascii="Consolas" w:hAnsi="Consolas"/>
          <w:color w:val="D19A66"/>
          <w:sz w:val="20"/>
          <w:szCs w:val="20"/>
          <w:lang w:val="en-US" w:eastAsia="en-US"/>
        </w:rPr>
        <w:t>3</w:t>
      </w:r>
      <w:r w:rsidRPr="00610D1D">
        <w:rPr>
          <w:rFonts w:ascii="Consolas" w:hAnsi="Consolas"/>
          <w:color w:val="ABB2BF"/>
          <w:sz w:val="20"/>
          <w:szCs w:val="20"/>
          <w:lang w:val="en-US" w:eastAsia="en-US"/>
        </w:rPr>
        <w:t>:</w:t>
      </w:r>
      <w:r w:rsidRPr="00610D1D">
        <w:rPr>
          <w:rFonts w:ascii="Consolas" w:hAnsi="Consolas"/>
          <w:color w:val="E06C75"/>
          <w:sz w:val="20"/>
          <w:szCs w:val="20"/>
          <w:lang w:val="en-US" w:eastAsia="en-US"/>
        </w:rPr>
        <w:t>hashHex</w:t>
      </w:r>
      <w:proofErr w:type="gramEnd"/>
      <w:r w:rsidRPr="00610D1D">
        <w:rPr>
          <w:rFonts w:ascii="Consolas" w:hAnsi="Consolas"/>
          <w:color w:val="56B6C2"/>
          <w:sz w:val="20"/>
          <w:szCs w:val="20"/>
          <w:lang w:val="en-US" w:eastAsia="en-US"/>
        </w:rPr>
        <w:t>+=</w:t>
      </w:r>
      <w:r w:rsidRPr="00610D1D">
        <w:rPr>
          <w:rFonts w:ascii="Consolas" w:hAnsi="Consolas"/>
          <w:color w:val="98C379"/>
          <w:sz w:val="20"/>
          <w:szCs w:val="20"/>
          <w:lang w:val="en-US" w:eastAsia="en-US"/>
        </w:rPr>
        <w:t>"1"</w:t>
      </w:r>
      <w:r w:rsidRPr="00610D1D">
        <w:rPr>
          <w:rFonts w:ascii="Consolas" w:hAnsi="Consolas"/>
          <w:color w:val="ABB2BF"/>
          <w:sz w:val="20"/>
          <w:szCs w:val="20"/>
          <w:lang w:val="en-US" w:eastAsia="en-US"/>
        </w:rPr>
        <w:t>;</w:t>
      </w:r>
      <w:r w:rsidRPr="00610D1D">
        <w:rPr>
          <w:rFonts w:ascii="Consolas" w:hAnsi="Consolas"/>
          <w:color w:val="C678DD"/>
          <w:sz w:val="20"/>
          <w:szCs w:val="20"/>
          <w:lang w:val="en-US" w:eastAsia="en-US"/>
        </w:rPr>
        <w:t>break</w:t>
      </w:r>
      <w:r w:rsidRPr="00610D1D">
        <w:rPr>
          <w:rFonts w:ascii="Consolas" w:hAnsi="Consolas"/>
          <w:color w:val="ABB2BF"/>
          <w:sz w:val="20"/>
          <w:szCs w:val="20"/>
          <w:lang w:val="en-US" w:eastAsia="en-US"/>
        </w:rPr>
        <w:t>;</w:t>
      </w:r>
    </w:p>
    <w:p w14:paraId="371ACB29" w14:textId="2EB50EA1"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610D1D">
        <w:rPr>
          <w:rFonts w:ascii="Consolas" w:hAnsi="Consolas"/>
          <w:color w:val="ABB2BF"/>
          <w:sz w:val="20"/>
          <w:szCs w:val="20"/>
          <w:lang w:val="en-US" w:eastAsia="en-US"/>
        </w:rPr>
        <w:t>}</w:t>
      </w:r>
    </w:p>
    <w:p w14:paraId="19F0B724" w14:textId="186C505B"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proofErr w:type="spellStart"/>
      <w:r w:rsidRPr="00610D1D">
        <w:rPr>
          <w:rFonts w:ascii="Consolas" w:hAnsi="Consolas"/>
          <w:color w:val="E06C75"/>
          <w:sz w:val="20"/>
          <w:szCs w:val="20"/>
          <w:lang w:val="en-US" w:eastAsia="en-US"/>
        </w:rPr>
        <w:t>hashHex</w:t>
      </w:r>
      <w:proofErr w:type="spellEnd"/>
      <w:r w:rsidRPr="00610D1D">
        <w:rPr>
          <w:rFonts w:ascii="Consolas" w:hAnsi="Consolas"/>
          <w:color w:val="56B6C2"/>
          <w:sz w:val="20"/>
          <w:szCs w:val="20"/>
          <w:lang w:val="en-US" w:eastAsia="en-US"/>
        </w:rPr>
        <w:t>+=</w:t>
      </w:r>
      <w:r w:rsidRPr="00610D1D">
        <w:rPr>
          <w:rFonts w:ascii="Consolas" w:hAnsi="Consolas"/>
          <w:color w:val="98C379"/>
          <w:sz w:val="20"/>
          <w:szCs w:val="20"/>
          <w:lang w:val="en-US" w:eastAsia="en-US"/>
        </w:rPr>
        <w:t>"</w:t>
      </w:r>
      <w:proofErr w:type="spellStart"/>
      <w:r w:rsidRPr="00610D1D">
        <w:rPr>
          <w:rFonts w:ascii="Consolas" w:hAnsi="Consolas"/>
          <w:color w:val="98C379"/>
          <w:sz w:val="20"/>
          <w:szCs w:val="20"/>
          <w:lang w:val="en-US" w:eastAsia="en-US"/>
        </w:rPr>
        <w:t>f</w:t>
      </w:r>
      <w:proofErr w:type="gramStart"/>
      <w:r w:rsidRPr="00610D1D">
        <w:rPr>
          <w:rFonts w:ascii="Consolas" w:hAnsi="Consolas"/>
          <w:color w:val="98C379"/>
          <w:sz w:val="20"/>
          <w:szCs w:val="20"/>
          <w:lang w:val="en-US" w:eastAsia="en-US"/>
        </w:rPr>
        <w:t>"</w:t>
      </w:r>
      <w:r w:rsidRPr="00610D1D">
        <w:rPr>
          <w:rFonts w:ascii="Consolas" w:hAnsi="Consolas"/>
          <w:color w:val="ABB2BF"/>
          <w:sz w:val="20"/>
          <w:szCs w:val="20"/>
          <w:lang w:val="en-US" w:eastAsia="en-US"/>
        </w:rPr>
        <w:t>.</w:t>
      </w:r>
      <w:r w:rsidRPr="00610D1D">
        <w:rPr>
          <w:rFonts w:ascii="Consolas" w:hAnsi="Consolas"/>
          <w:color w:val="61AFEF"/>
          <w:sz w:val="20"/>
          <w:szCs w:val="20"/>
          <w:lang w:val="en-US" w:eastAsia="en-US"/>
        </w:rPr>
        <w:t>repeat</w:t>
      </w:r>
      <w:proofErr w:type="spellEnd"/>
      <w:proofErr w:type="gramEnd"/>
      <w:r w:rsidRPr="00610D1D">
        <w:rPr>
          <w:rFonts w:ascii="Consolas" w:hAnsi="Consolas"/>
          <w:color w:val="ABB2BF"/>
          <w:sz w:val="20"/>
          <w:szCs w:val="20"/>
          <w:lang w:val="en-US" w:eastAsia="en-US"/>
        </w:rPr>
        <w:t>(</w:t>
      </w:r>
      <w:r w:rsidRPr="00610D1D">
        <w:rPr>
          <w:rFonts w:ascii="Consolas" w:hAnsi="Consolas"/>
          <w:color w:val="D19A66"/>
          <w:sz w:val="20"/>
          <w:szCs w:val="20"/>
          <w:lang w:val="en-US" w:eastAsia="en-US"/>
        </w:rPr>
        <w:t>64</w:t>
      </w:r>
      <w:r w:rsidRPr="00610D1D">
        <w:rPr>
          <w:rFonts w:ascii="Consolas" w:hAnsi="Consolas"/>
          <w:color w:val="56B6C2"/>
          <w:sz w:val="20"/>
          <w:szCs w:val="20"/>
          <w:lang w:val="en-US" w:eastAsia="en-US"/>
        </w:rPr>
        <w:t>-</w:t>
      </w:r>
      <w:r w:rsidRPr="00610D1D">
        <w:rPr>
          <w:rFonts w:ascii="Consolas" w:hAnsi="Consolas"/>
          <w:color w:val="E06C75"/>
          <w:sz w:val="20"/>
          <w:szCs w:val="20"/>
          <w:lang w:val="en-US" w:eastAsia="en-US"/>
        </w:rPr>
        <w:t>numOfZerosHex</w:t>
      </w:r>
      <w:r w:rsidRPr="00610D1D">
        <w:rPr>
          <w:rFonts w:ascii="Consolas" w:hAnsi="Consolas"/>
          <w:color w:val="ABB2BF"/>
          <w:sz w:val="20"/>
          <w:szCs w:val="20"/>
          <w:lang w:val="en-US" w:eastAsia="en-US"/>
        </w:rPr>
        <w:t>);</w:t>
      </w:r>
    </w:p>
    <w:p w14:paraId="42AEB259" w14:textId="60C2A8EE"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610D1D">
        <w:rPr>
          <w:rFonts w:ascii="Consolas" w:hAnsi="Consolas"/>
          <w:color w:val="61AFEF"/>
          <w:sz w:val="20"/>
          <w:szCs w:val="20"/>
          <w:lang w:val="en-US" w:eastAsia="en-US"/>
        </w:rPr>
        <w:t>$</w:t>
      </w:r>
      <w:r w:rsidRPr="00610D1D">
        <w:rPr>
          <w:rFonts w:ascii="Consolas" w:hAnsi="Consolas"/>
          <w:color w:val="ABB2BF"/>
          <w:sz w:val="20"/>
          <w:szCs w:val="20"/>
          <w:lang w:val="en-US" w:eastAsia="en-US"/>
        </w:rPr>
        <w:t>(</w:t>
      </w:r>
      <w:r w:rsidRPr="00610D1D">
        <w:rPr>
          <w:rFonts w:ascii="Consolas" w:hAnsi="Consolas"/>
          <w:color w:val="98C379"/>
          <w:sz w:val="20"/>
          <w:szCs w:val="20"/>
          <w:lang w:val="en-US" w:eastAsia="en-US"/>
        </w:rPr>
        <w:t>'#</w:t>
      </w:r>
      <w:proofErr w:type="spellStart"/>
      <w:r w:rsidRPr="00610D1D">
        <w:rPr>
          <w:rFonts w:ascii="Consolas" w:hAnsi="Consolas"/>
          <w:color w:val="98C379"/>
          <w:sz w:val="20"/>
          <w:szCs w:val="20"/>
          <w:lang w:val="en-US" w:eastAsia="en-US"/>
        </w:rPr>
        <w:t>maxhashhex</w:t>
      </w:r>
      <w:proofErr w:type="spellEnd"/>
      <w:r w:rsidRPr="00610D1D">
        <w:rPr>
          <w:rFonts w:ascii="Consolas" w:hAnsi="Consolas"/>
          <w:color w:val="98C379"/>
          <w:sz w:val="20"/>
          <w:szCs w:val="20"/>
          <w:lang w:val="en-US" w:eastAsia="en-US"/>
        </w:rPr>
        <w:t>'</w:t>
      </w:r>
      <w:proofErr w:type="gramStart"/>
      <w:r w:rsidRPr="00610D1D">
        <w:rPr>
          <w:rFonts w:ascii="Consolas" w:hAnsi="Consolas"/>
          <w:color w:val="ABB2BF"/>
          <w:sz w:val="20"/>
          <w:szCs w:val="20"/>
          <w:lang w:val="en-US" w:eastAsia="en-US"/>
        </w:rPr>
        <w:t>).</w:t>
      </w:r>
      <w:proofErr w:type="spellStart"/>
      <w:r w:rsidRPr="00610D1D">
        <w:rPr>
          <w:rFonts w:ascii="Consolas" w:hAnsi="Consolas"/>
          <w:color w:val="61AFEF"/>
          <w:sz w:val="20"/>
          <w:szCs w:val="20"/>
          <w:lang w:val="en-US" w:eastAsia="en-US"/>
        </w:rPr>
        <w:t>val</w:t>
      </w:r>
      <w:proofErr w:type="spellEnd"/>
      <w:proofErr w:type="gramEnd"/>
      <w:r w:rsidRPr="00610D1D">
        <w:rPr>
          <w:rFonts w:ascii="Consolas" w:hAnsi="Consolas"/>
          <w:color w:val="ABB2BF"/>
          <w:sz w:val="20"/>
          <w:szCs w:val="20"/>
          <w:lang w:val="en-US" w:eastAsia="en-US"/>
        </w:rPr>
        <w:t>(</w:t>
      </w:r>
      <w:proofErr w:type="spellStart"/>
      <w:r w:rsidRPr="00610D1D">
        <w:rPr>
          <w:rFonts w:ascii="Consolas" w:hAnsi="Consolas"/>
          <w:color w:val="E06C75"/>
          <w:sz w:val="20"/>
          <w:szCs w:val="20"/>
          <w:lang w:val="en-US" w:eastAsia="en-US"/>
        </w:rPr>
        <w:t>hashHex</w:t>
      </w:r>
      <w:proofErr w:type="spellEnd"/>
      <w:r w:rsidRPr="00610D1D">
        <w:rPr>
          <w:rFonts w:ascii="Consolas" w:hAnsi="Consolas"/>
          <w:color w:val="ABB2BF"/>
          <w:sz w:val="20"/>
          <w:szCs w:val="20"/>
          <w:lang w:val="en-US" w:eastAsia="en-US"/>
        </w:rPr>
        <w:t>);</w:t>
      </w:r>
    </w:p>
    <w:p w14:paraId="42FCEB1B" w14:textId="77777777"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p>
    <w:p w14:paraId="7BD43E6D" w14:textId="0E4DF4B6"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610D1D">
        <w:rPr>
          <w:rFonts w:ascii="Consolas" w:hAnsi="Consolas"/>
          <w:color w:val="C678DD"/>
          <w:sz w:val="20"/>
          <w:szCs w:val="20"/>
          <w:lang w:val="en-US" w:eastAsia="en-US"/>
        </w:rPr>
        <w:t>var</w:t>
      </w:r>
      <w:r w:rsidRPr="00610D1D">
        <w:rPr>
          <w:rFonts w:ascii="Consolas" w:hAnsi="Consolas"/>
          <w:color w:val="ABB2BF"/>
          <w:sz w:val="20"/>
          <w:szCs w:val="20"/>
          <w:lang w:val="en-US" w:eastAsia="en-US"/>
        </w:rPr>
        <w:t xml:space="preserve"> </w:t>
      </w:r>
      <w:proofErr w:type="spellStart"/>
      <w:r w:rsidRPr="00610D1D">
        <w:rPr>
          <w:rFonts w:ascii="Consolas" w:hAnsi="Consolas"/>
          <w:color w:val="E06C75"/>
          <w:sz w:val="20"/>
          <w:szCs w:val="20"/>
          <w:lang w:val="en-US" w:eastAsia="en-US"/>
        </w:rPr>
        <w:t>hashBin</w:t>
      </w:r>
      <w:proofErr w:type="spellEnd"/>
      <w:r w:rsidRPr="00610D1D">
        <w:rPr>
          <w:rFonts w:ascii="Consolas" w:hAnsi="Consolas"/>
          <w:color w:val="56B6C2"/>
          <w:sz w:val="20"/>
          <w:szCs w:val="20"/>
          <w:lang w:val="en-US" w:eastAsia="en-US"/>
        </w:rPr>
        <w:t>=</w:t>
      </w:r>
      <w:r w:rsidRPr="00610D1D">
        <w:rPr>
          <w:rFonts w:ascii="Consolas" w:hAnsi="Consolas"/>
          <w:color w:val="98C379"/>
          <w:sz w:val="20"/>
          <w:szCs w:val="20"/>
          <w:lang w:val="en-US" w:eastAsia="en-US"/>
        </w:rPr>
        <w:t>"0</w:t>
      </w:r>
      <w:proofErr w:type="gramStart"/>
      <w:r w:rsidRPr="00610D1D">
        <w:rPr>
          <w:rFonts w:ascii="Consolas" w:hAnsi="Consolas"/>
          <w:color w:val="98C379"/>
          <w:sz w:val="20"/>
          <w:szCs w:val="20"/>
          <w:lang w:val="en-US" w:eastAsia="en-US"/>
        </w:rPr>
        <w:t>"</w:t>
      </w:r>
      <w:r w:rsidRPr="00610D1D">
        <w:rPr>
          <w:rFonts w:ascii="Consolas" w:hAnsi="Consolas"/>
          <w:color w:val="ABB2BF"/>
          <w:sz w:val="20"/>
          <w:szCs w:val="20"/>
          <w:lang w:val="en-US" w:eastAsia="en-US"/>
        </w:rPr>
        <w:t>.</w:t>
      </w:r>
      <w:r w:rsidRPr="00610D1D">
        <w:rPr>
          <w:rFonts w:ascii="Consolas" w:hAnsi="Consolas"/>
          <w:color w:val="61AFEF"/>
          <w:sz w:val="20"/>
          <w:szCs w:val="20"/>
          <w:lang w:val="en-US" w:eastAsia="en-US"/>
        </w:rPr>
        <w:t>repeat</w:t>
      </w:r>
      <w:proofErr w:type="gramEnd"/>
      <w:r w:rsidRPr="00610D1D">
        <w:rPr>
          <w:rFonts w:ascii="Consolas" w:hAnsi="Consolas"/>
          <w:color w:val="ABB2BF"/>
          <w:sz w:val="20"/>
          <w:szCs w:val="20"/>
          <w:lang w:val="en-US" w:eastAsia="en-US"/>
        </w:rPr>
        <w:t>(</w:t>
      </w:r>
      <w:r w:rsidRPr="00610D1D">
        <w:rPr>
          <w:rFonts w:ascii="Consolas" w:hAnsi="Consolas"/>
          <w:color w:val="E06C75"/>
          <w:sz w:val="20"/>
          <w:szCs w:val="20"/>
          <w:lang w:val="en-US" w:eastAsia="en-US"/>
        </w:rPr>
        <w:t>diff</w:t>
      </w:r>
      <w:r w:rsidRPr="00610D1D">
        <w:rPr>
          <w:rFonts w:ascii="Consolas" w:hAnsi="Consolas"/>
          <w:color w:val="ABB2BF"/>
          <w:sz w:val="20"/>
          <w:szCs w:val="20"/>
          <w:lang w:val="en-US" w:eastAsia="en-US"/>
        </w:rPr>
        <w:t>)</w:t>
      </w:r>
      <w:r w:rsidRPr="00610D1D">
        <w:rPr>
          <w:rFonts w:ascii="Consolas" w:hAnsi="Consolas"/>
          <w:color w:val="56B6C2"/>
          <w:sz w:val="20"/>
          <w:szCs w:val="20"/>
          <w:lang w:val="en-US" w:eastAsia="en-US"/>
        </w:rPr>
        <w:t>+</w:t>
      </w:r>
      <w:r w:rsidRPr="00610D1D">
        <w:rPr>
          <w:rFonts w:ascii="Consolas" w:hAnsi="Consolas"/>
          <w:color w:val="98C379"/>
          <w:sz w:val="20"/>
          <w:szCs w:val="20"/>
          <w:lang w:val="en-US" w:eastAsia="en-US"/>
        </w:rPr>
        <w:t>"1"</w:t>
      </w:r>
      <w:r w:rsidRPr="00610D1D">
        <w:rPr>
          <w:rFonts w:ascii="Consolas" w:hAnsi="Consolas"/>
          <w:color w:val="ABB2BF"/>
          <w:sz w:val="20"/>
          <w:szCs w:val="20"/>
          <w:lang w:val="en-US" w:eastAsia="en-US"/>
        </w:rPr>
        <w:t>.</w:t>
      </w:r>
      <w:r w:rsidRPr="00610D1D">
        <w:rPr>
          <w:rFonts w:ascii="Consolas" w:hAnsi="Consolas"/>
          <w:color w:val="61AFEF"/>
          <w:sz w:val="20"/>
          <w:szCs w:val="20"/>
          <w:lang w:val="en-US" w:eastAsia="en-US"/>
        </w:rPr>
        <w:t>repeat</w:t>
      </w:r>
      <w:r w:rsidRPr="00610D1D">
        <w:rPr>
          <w:rFonts w:ascii="Consolas" w:hAnsi="Consolas"/>
          <w:color w:val="ABB2BF"/>
          <w:sz w:val="20"/>
          <w:szCs w:val="20"/>
          <w:lang w:val="en-US" w:eastAsia="en-US"/>
        </w:rPr>
        <w:t>(</w:t>
      </w:r>
      <w:r w:rsidRPr="00610D1D">
        <w:rPr>
          <w:rFonts w:ascii="Consolas" w:hAnsi="Consolas"/>
          <w:color w:val="D19A66"/>
          <w:sz w:val="20"/>
          <w:szCs w:val="20"/>
          <w:lang w:val="en-US" w:eastAsia="en-US"/>
        </w:rPr>
        <w:t>256</w:t>
      </w:r>
      <w:r w:rsidRPr="00610D1D">
        <w:rPr>
          <w:rFonts w:ascii="Consolas" w:hAnsi="Consolas"/>
          <w:color w:val="56B6C2"/>
          <w:sz w:val="20"/>
          <w:szCs w:val="20"/>
          <w:lang w:val="en-US" w:eastAsia="en-US"/>
        </w:rPr>
        <w:t>-</w:t>
      </w:r>
      <w:r w:rsidRPr="00610D1D">
        <w:rPr>
          <w:rFonts w:ascii="Consolas" w:hAnsi="Consolas"/>
          <w:color w:val="E06C75"/>
          <w:sz w:val="20"/>
          <w:szCs w:val="20"/>
          <w:lang w:val="en-US" w:eastAsia="en-US"/>
        </w:rPr>
        <w:t>diff</w:t>
      </w:r>
      <w:r w:rsidRPr="00610D1D">
        <w:rPr>
          <w:rFonts w:ascii="Consolas" w:hAnsi="Consolas"/>
          <w:color w:val="ABB2BF"/>
          <w:sz w:val="20"/>
          <w:szCs w:val="20"/>
          <w:lang w:val="en-US" w:eastAsia="en-US"/>
        </w:rPr>
        <w:t>);</w:t>
      </w:r>
    </w:p>
    <w:p w14:paraId="186BD0B7" w14:textId="6A6E640E"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610D1D">
        <w:rPr>
          <w:rFonts w:ascii="Consolas" w:hAnsi="Consolas"/>
          <w:color w:val="61AFEF"/>
          <w:sz w:val="20"/>
          <w:szCs w:val="20"/>
          <w:lang w:val="en-US" w:eastAsia="en-US"/>
        </w:rPr>
        <w:t>$</w:t>
      </w:r>
      <w:r w:rsidRPr="00610D1D">
        <w:rPr>
          <w:rFonts w:ascii="Consolas" w:hAnsi="Consolas"/>
          <w:color w:val="ABB2BF"/>
          <w:sz w:val="20"/>
          <w:szCs w:val="20"/>
          <w:lang w:val="en-US" w:eastAsia="en-US"/>
        </w:rPr>
        <w:t>(</w:t>
      </w:r>
      <w:r w:rsidRPr="00610D1D">
        <w:rPr>
          <w:rFonts w:ascii="Consolas" w:hAnsi="Consolas"/>
          <w:color w:val="98C379"/>
          <w:sz w:val="20"/>
          <w:szCs w:val="20"/>
          <w:lang w:val="en-US" w:eastAsia="en-US"/>
        </w:rPr>
        <w:t>'#</w:t>
      </w:r>
      <w:proofErr w:type="spellStart"/>
      <w:r w:rsidRPr="00610D1D">
        <w:rPr>
          <w:rFonts w:ascii="Consolas" w:hAnsi="Consolas"/>
          <w:color w:val="98C379"/>
          <w:sz w:val="20"/>
          <w:szCs w:val="20"/>
          <w:lang w:val="en-US" w:eastAsia="en-US"/>
        </w:rPr>
        <w:t>maxhashbin</w:t>
      </w:r>
      <w:proofErr w:type="spellEnd"/>
      <w:r w:rsidRPr="00610D1D">
        <w:rPr>
          <w:rFonts w:ascii="Consolas" w:hAnsi="Consolas"/>
          <w:color w:val="98C379"/>
          <w:sz w:val="20"/>
          <w:szCs w:val="20"/>
          <w:lang w:val="en-US" w:eastAsia="en-US"/>
        </w:rPr>
        <w:t>'</w:t>
      </w:r>
      <w:proofErr w:type="gramStart"/>
      <w:r w:rsidRPr="00610D1D">
        <w:rPr>
          <w:rFonts w:ascii="Consolas" w:hAnsi="Consolas"/>
          <w:color w:val="ABB2BF"/>
          <w:sz w:val="20"/>
          <w:szCs w:val="20"/>
          <w:lang w:val="en-US" w:eastAsia="en-US"/>
        </w:rPr>
        <w:t>).</w:t>
      </w:r>
      <w:proofErr w:type="spellStart"/>
      <w:r w:rsidRPr="00610D1D">
        <w:rPr>
          <w:rFonts w:ascii="Consolas" w:hAnsi="Consolas"/>
          <w:color w:val="61AFEF"/>
          <w:sz w:val="20"/>
          <w:szCs w:val="20"/>
          <w:lang w:val="en-US" w:eastAsia="en-US"/>
        </w:rPr>
        <w:t>val</w:t>
      </w:r>
      <w:proofErr w:type="spellEnd"/>
      <w:proofErr w:type="gramEnd"/>
      <w:r w:rsidRPr="00610D1D">
        <w:rPr>
          <w:rFonts w:ascii="Consolas" w:hAnsi="Consolas"/>
          <w:color w:val="ABB2BF"/>
          <w:sz w:val="20"/>
          <w:szCs w:val="20"/>
          <w:lang w:val="en-US" w:eastAsia="en-US"/>
        </w:rPr>
        <w:t>(</w:t>
      </w:r>
      <w:proofErr w:type="spellStart"/>
      <w:r w:rsidRPr="00610D1D">
        <w:rPr>
          <w:rFonts w:ascii="Consolas" w:hAnsi="Consolas"/>
          <w:color w:val="E06C75"/>
          <w:sz w:val="20"/>
          <w:szCs w:val="20"/>
          <w:lang w:val="en-US" w:eastAsia="en-US"/>
        </w:rPr>
        <w:t>hashBin</w:t>
      </w:r>
      <w:proofErr w:type="spellEnd"/>
      <w:r w:rsidRPr="00610D1D">
        <w:rPr>
          <w:rFonts w:ascii="Consolas" w:hAnsi="Consolas"/>
          <w:color w:val="ABB2BF"/>
          <w:sz w:val="20"/>
          <w:szCs w:val="20"/>
          <w:lang w:val="en-US" w:eastAsia="en-US"/>
        </w:rPr>
        <w:t>);</w:t>
      </w:r>
    </w:p>
    <w:p w14:paraId="7B32AC5B" w14:textId="77777777"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p>
    <w:p w14:paraId="77BAD979" w14:textId="77777777" w:rsidR="00692284"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56B6C2"/>
          <w:sz w:val="20"/>
          <w:szCs w:val="20"/>
          <w:lang w:val="en-US" w:eastAsia="en-US"/>
        </w:rPr>
      </w:pPr>
      <w:r>
        <w:rPr>
          <w:rFonts w:ascii="Consolas" w:hAnsi="Consolas"/>
          <w:color w:val="ABB2BF"/>
          <w:sz w:val="20"/>
          <w:szCs w:val="20"/>
          <w:lang w:val="en-US" w:eastAsia="en-US"/>
        </w:rPr>
        <w:t xml:space="preserve">  </w:t>
      </w:r>
      <w:proofErr w:type="spellStart"/>
      <w:r w:rsidRPr="00610D1D">
        <w:rPr>
          <w:rFonts w:ascii="Consolas" w:hAnsi="Consolas"/>
          <w:color w:val="E5C07B"/>
          <w:sz w:val="20"/>
          <w:szCs w:val="20"/>
          <w:lang w:val="en-US" w:eastAsia="en-US"/>
        </w:rPr>
        <w:t>txtAvg</w:t>
      </w:r>
      <w:r w:rsidRPr="00610D1D">
        <w:rPr>
          <w:rFonts w:ascii="Consolas" w:hAnsi="Consolas"/>
          <w:color w:val="ABB2BF"/>
          <w:sz w:val="20"/>
          <w:szCs w:val="20"/>
          <w:lang w:val="en-US" w:eastAsia="en-US"/>
        </w:rPr>
        <w:t>.</w:t>
      </w:r>
      <w:r w:rsidRPr="00610D1D">
        <w:rPr>
          <w:rFonts w:ascii="Consolas" w:hAnsi="Consolas"/>
          <w:color w:val="E06C75"/>
          <w:sz w:val="20"/>
          <w:szCs w:val="20"/>
          <w:lang w:val="en-US" w:eastAsia="en-US"/>
        </w:rPr>
        <w:t>textContent</w:t>
      </w:r>
      <w:proofErr w:type="spellEnd"/>
      <w:r w:rsidRPr="00610D1D">
        <w:rPr>
          <w:rFonts w:ascii="Consolas" w:hAnsi="Consolas"/>
          <w:color w:val="56B6C2"/>
          <w:sz w:val="20"/>
          <w:szCs w:val="20"/>
          <w:lang w:val="en-US" w:eastAsia="en-US"/>
        </w:rPr>
        <w:t>=</w:t>
      </w:r>
      <w:r w:rsidRPr="00610D1D">
        <w:rPr>
          <w:rFonts w:ascii="Consolas" w:hAnsi="Consolas"/>
          <w:color w:val="98C379"/>
          <w:sz w:val="20"/>
          <w:szCs w:val="20"/>
          <w:lang w:val="en-US" w:eastAsia="en-US"/>
        </w:rPr>
        <w:t>'On average ONE out of every 2^'</w:t>
      </w:r>
      <w:r w:rsidRPr="00610D1D">
        <w:rPr>
          <w:rFonts w:ascii="Consolas" w:hAnsi="Consolas"/>
          <w:color w:val="56B6C2"/>
          <w:sz w:val="20"/>
          <w:szCs w:val="20"/>
          <w:lang w:val="en-US" w:eastAsia="en-US"/>
        </w:rPr>
        <w:t>+</w:t>
      </w:r>
      <w:r w:rsidRPr="00610D1D">
        <w:rPr>
          <w:rFonts w:ascii="Consolas" w:hAnsi="Consolas"/>
          <w:color w:val="E06C75"/>
          <w:sz w:val="20"/>
          <w:szCs w:val="20"/>
          <w:lang w:val="en-US" w:eastAsia="en-US"/>
        </w:rPr>
        <w:t>diff</w:t>
      </w:r>
      <w:r w:rsidRPr="00610D1D">
        <w:rPr>
          <w:rFonts w:ascii="Consolas" w:hAnsi="Consolas"/>
          <w:color w:val="56B6C2"/>
          <w:sz w:val="20"/>
          <w:szCs w:val="20"/>
          <w:lang w:val="en-US" w:eastAsia="en-US"/>
        </w:rPr>
        <w:t>+</w:t>
      </w:r>
      <w:r w:rsidRPr="00610D1D">
        <w:rPr>
          <w:rFonts w:ascii="Consolas" w:hAnsi="Consolas"/>
          <w:color w:val="98C379"/>
          <w:sz w:val="20"/>
          <w:szCs w:val="20"/>
          <w:lang w:val="en-US" w:eastAsia="en-US"/>
        </w:rPr>
        <w:t>' = '</w:t>
      </w:r>
      <w:r w:rsidRPr="00610D1D">
        <w:rPr>
          <w:rFonts w:ascii="Consolas" w:hAnsi="Consolas"/>
          <w:color w:val="56B6C2"/>
          <w:sz w:val="20"/>
          <w:szCs w:val="20"/>
          <w:lang w:val="en-US" w:eastAsia="en-US"/>
        </w:rPr>
        <w:t>+</w:t>
      </w:r>
      <w:proofErr w:type="spellStart"/>
      <w:r w:rsidRPr="00610D1D">
        <w:rPr>
          <w:rFonts w:ascii="Consolas" w:hAnsi="Consolas"/>
          <w:color w:val="E5C07B"/>
          <w:sz w:val="20"/>
          <w:szCs w:val="20"/>
          <w:lang w:val="en-US" w:eastAsia="en-US"/>
        </w:rPr>
        <w:t>Math</w:t>
      </w:r>
      <w:r w:rsidRPr="00610D1D">
        <w:rPr>
          <w:rFonts w:ascii="Consolas" w:hAnsi="Consolas"/>
          <w:color w:val="ABB2BF"/>
          <w:sz w:val="20"/>
          <w:szCs w:val="20"/>
          <w:lang w:val="en-US" w:eastAsia="en-US"/>
        </w:rPr>
        <w:t>.</w:t>
      </w:r>
      <w:r w:rsidRPr="00610D1D">
        <w:rPr>
          <w:rFonts w:ascii="Consolas" w:hAnsi="Consolas"/>
          <w:color w:val="61AFEF"/>
          <w:sz w:val="20"/>
          <w:szCs w:val="20"/>
          <w:lang w:val="en-US" w:eastAsia="en-US"/>
        </w:rPr>
        <w:t>pow</w:t>
      </w:r>
      <w:proofErr w:type="spellEnd"/>
      <w:r w:rsidRPr="00610D1D">
        <w:rPr>
          <w:rFonts w:ascii="Consolas" w:hAnsi="Consolas"/>
          <w:color w:val="ABB2BF"/>
          <w:sz w:val="20"/>
          <w:szCs w:val="20"/>
          <w:lang w:val="en-US" w:eastAsia="en-US"/>
        </w:rPr>
        <w:t>(</w:t>
      </w:r>
      <w:proofErr w:type="gramStart"/>
      <w:r w:rsidRPr="00610D1D">
        <w:rPr>
          <w:rFonts w:ascii="Consolas" w:hAnsi="Consolas"/>
          <w:color w:val="D19A66"/>
          <w:sz w:val="20"/>
          <w:szCs w:val="20"/>
          <w:lang w:val="en-US" w:eastAsia="en-US"/>
        </w:rPr>
        <w:t>2</w:t>
      </w:r>
      <w:r w:rsidRPr="00610D1D">
        <w:rPr>
          <w:rFonts w:ascii="Consolas" w:hAnsi="Consolas"/>
          <w:color w:val="ABB2BF"/>
          <w:sz w:val="20"/>
          <w:szCs w:val="20"/>
          <w:lang w:val="en-US" w:eastAsia="en-US"/>
        </w:rPr>
        <w:t>,</w:t>
      </w:r>
      <w:r w:rsidRPr="00610D1D">
        <w:rPr>
          <w:rFonts w:ascii="Consolas" w:hAnsi="Consolas"/>
          <w:color w:val="E06C75"/>
          <w:sz w:val="20"/>
          <w:szCs w:val="20"/>
          <w:lang w:val="en-US" w:eastAsia="en-US"/>
        </w:rPr>
        <w:t>diff</w:t>
      </w:r>
      <w:proofErr w:type="gramEnd"/>
      <w:r w:rsidRPr="00610D1D">
        <w:rPr>
          <w:rFonts w:ascii="Consolas" w:hAnsi="Consolas"/>
          <w:color w:val="ABB2BF"/>
          <w:sz w:val="20"/>
          <w:szCs w:val="20"/>
          <w:lang w:val="en-US" w:eastAsia="en-US"/>
        </w:rPr>
        <w:t>)</w:t>
      </w:r>
      <w:r w:rsidRPr="00610D1D">
        <w:rPr>
          <w:rFonts w:ascii="Consolas" w:hAnsi="Consolas"/>
          <w:color w:val="56B6C2"/>
          <w:sz w:val="20"/>
          <w:szCs w:val="20"/>
          <w:lang w:val="en-US" w:eastAsia="en-US"/>
        </w:rPr>
        <w:t>+</w:t>
      </w:r>
    </w:p>
    <w:p w14:paraId="620B21E2" w14:textId="0BDB50E3"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sidRPr="00610D1D">
        <w:rPr>
          <w:rFonts w:ascii="Consolas" w:hAnsi="Consolas"/>
          <w:color w:val="98C379"/>
          <w:sz w:val="20"/>
          <w:szCs w:val="20"/>
          <w:lang w:val="en-US" w:eastAsia="en-US"/>
        </w:rPr>
        <w:t xml:space="preserve">' </w:t>
      </w:r>
      <w:proofErr w:type="gramStart"/>
      <w:r w:rsidRPr="00610D1D">
        <w:rPr>
          <w:rFonts w:ascii="Consolas" w:hAnsi="Consolas"/>
          <w:color w:val="98C379"/>
          <w:sz w:val="20"/>
          <w:szCs w:val="20"/>
          <w:lang w:val="en-US" w:eastAsia="en-US"/>
        </w:rPr>
        <w:t>hash</w:t>
      </w:r>
      <w:proofErr w:type="gramEnd"/>
      <w:r w:rsidRPr="00610D1D">
        <w:rPr>
          <w:rFonts w:ascii="Consolas" w:hAnsi="Consolas"/>
          <w:color w:val="98C379"/>
          <w:sz w:val="20"/>
          <w:szCs w:val="20"/>
          <w:lang w:val="en-US" w:eastAsia="en-US"/>
        </w:rPr>
        <w:t xml:space="preserve"> strings is valid'</w:t>
      </w:r>
    </w:p>
    <w:p w14:paraId="601FBAA2" w14:textId="4AFAF566"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proofErr w:type="spellStart"/>
      <w:r w:rsidRPr="00610D1D">
        <w:rPr>
          <w:rFonts w:ascii="Consolas" w:hAnsi="Consolas"/>
          <w:color w:val="E5C07B"/>
          <w:sz w:val="20"/>
          <w:szCs w:val="20"/>
          <w:lang w:val="en-US" w:eastAsia="en-US"/>
        </w:rPr>
        <w:t>txtPrc</w:t>
      </w:r>
      <w:r w:rsidRPr="00610D1D">
        <w:rPr>
          <w:rFonts w:ascii="Consolas" w:hAnsi="Consolas"/>
          <w:color w:val="ABB2BF"/>
          <w:sz w:val="20"/>
          <w:szCs w:val="20"/>
          <w:lang w:val="en-US" w:eastAsia="en-US"/>
        </w:rPr>
        <w:t>.</w:t>
      </w:r>
      <w:r w:rsidRPr="00610D1D">
        <w:rPr>
          <w:rFonts w:ascii="Consolas" w:hAnsi="Consolas"/>
          <w:color w:val="E06C75"/>
          <w:sz w:val="20"/>
          <w:szCs w:val="20"/>
          <w:lang w:val="en-US" w:eastAsia="en-US"/>
        </w:rPr>
        <w:t>textContent</w:t>
      </w:r>
      <w:proofErr w:type="spellEnd"/>
      <w:r w:rsidRPr="00610D1D">
        <w:rPr>
          <w:rFonts w:ascii="Consolas" w:hAnsi="Consolas"/>
          <w:color w:val="56B6C2"/>
          <w:sz w:val="20"/>
          <w:szCs w:val="20"/>
          <w:lang w:val="en-US" w:eastAsia="en-US"/>
        </w:rPr>
        <w:t>=</w:t>
      </w:r>
      <w:r w:rsidRPr="00610D1D">
        <w:rPr>
          <w:rFonts w:ascii="Consolas" w:hAnsi="Consolas"/>
          <w:color w:val="98C379"/>
          <w:sz w:val="20"/>
          <w:szCs w:val="20"/>
          <w:lang w:val="en-US" w:eastAsia="en-US"/>
        </w:rPr>
        <w:t>'Chance to find a valid hash: '</w:t>
      </w:r>
      <w:r w:rsidRPr="00610D1D">
        <w:rPr>
          <w:rFonts w:ascii="Consolas" w:hAnsi="Consolas"/>
          <w:color w:val="56B6C2"/>
          <w:sz w:val="20"/>
          <w:szCs w:val="20"/>
          <w:lang w:val="en-US" w:eastAsia="en-US"/>
        </w:rPr>
        <w:t>+</w:t>
      </w:r>
      <w:r w:rsidRPr="00610D1D">
        <w:rPr>
          <w:rFonts w:ascii="Consolas" w:hAnsi="Consolas"/>
          <w:color w:val="D19A66"/>
          <w:sz w:val="20"/>
          <w:szCs w:val="20"/>
          <w:lang w:val="en-US" w:eastAsia="en-US"/>
        </w:rPr>
        <w:t>100.0</w:t>
      </w:r>
      <w:r w:rsidRPr="00610D1D">
        <w:rPr>
          <w:rFonts w:ascii="Consolas" w:hAnsi="Consolas"/>
          <w:color w:val="56B6C2"/>
          <w:sz w:val="20"/>
          <w:szCs w:val="20"/>
          <w:lang w:val="en-US" w:eastAsia="en-US"/>
        </w:rPr>
        <w:t>/</w:t>
      </w:r>
      <w:proofErr w:type="spellStart"/>
      <w:r w:rsidRPr="00610D1D">
        <w:rPr>
          <w:rFonts w:ascii="Consolas" w:hAnsi="Consolas"/>
          <w:color w:val="E5C07B"/>
          <w:sz w:val="20"/>
          <w:szCs w:val="20"/>
          <w:lang w:val="en-US" w:eastAsia="en-US"/>
        </w:rPr>
        <w:t>Math</w:t>
      </w:r>
      <w:r w:rsidRPr="00610D1D">
        <w:rPr>
          <w:rFonts w:ascii="Consolas" w:hAnsi="Consolas"/>
          <w:color w:val="ABB2BF"/>
          <w:sz w:val="20"/>
          <w:szCs w:val="20"/>
          <w:lang w:val="en-US" w:eastAsia="en-US"/>
        </w:rPr>
        <w:t>.</w:t>
      </w:r>
      <w:r w:rsidRPr="00610D1D">
        <w:rPr>
          <w:rFonts w:ascii="Consolas" w:hAnsi="Consolas"/>
          <w:color w:val="61AFEF"/>
          <w:sz w:val="20"/>
          <w:szCs w:val="20"/>
          <w:lang w:val="en-US" w:eastAsia="en-US"/>
        </w:rPr>
        <w:t>pow</w:t>
      </w:r>
      <w:proofErr w:type="spellEnd"/>
      <w:r w:rsidRPr="00610D1D">
        <w:rPr>
          <w:rFonts w:ascii="Consolas" w:hAnsi="Consolas"/>
          <w:color w:val="ABB2BF"/>
          <w:sz w:val="20"/>
          <w:szCs w:val="20"/>
          <w:lang w:val="en-US" w:eastAsia="en-US"/>
        </w:rPr>
        <w:t>(</w:t>
      </w:r>
      <w:proofErr w:type="gramStart"/>
      <w:r w:rsidRPr="00610D1D">
        <w:rPr>
          <w:rFonts w:ascii="Consolas" w:hAnsi="Consolas"/>
          <w:color w:val="D19A66"/>
          <w:sz w:val="20"/>
          <w:szCs w:val="20"/>
          <w:lang w:val="en-US" w:eastAsia="en-US"/>
        </w:rPr>
        <w:t>2</w:t>
      </w:r>
      <w:r w:rsidRPr="00610D1D">
        <w:rPr>
          <w:rFonts w:ascii="Consolas" w:hAnsi="Consolas"/>
          <w:color w:val="ABB2BF"/>
          <w:sz w:val="20"/>
          <w:szCs w:val="20"/>
          <w:lang w:val="en-US" w:eastAsia="en-US"/>
        </w:rPr>
        <w:t>,</w:t>
      </w:r>
      <w:r w:rsidRPr="00610D1D">
        <w:rPr>
          <w:rFonts w:ascii="Consolas" w:hAnsi="Consolas"/>
          <w:color w:val="E06C75"/>
          <w:sz w:val="20"/>
          <w:szCs w:val="20"/>
          <w:lang w:val="en-US" w:eastAsia="en-US"/>
        </w:rPr>
        <w:t>diff</w:t>
      </w:r>
      <w:proofErr w:type="gramEnd"/>
      <w:r w:rsidRPr="00610D1D">
        <w:rPr>
          <w:rFonts w:ascii="Consolas" w:hAnsi="Consolas"/>
          <w:color w:val="ABB2BF"/>
          <w:sz w:val="20"/>
          <w:szCs w:val="20"/>
          <w:lang w:val="en-US" w:eastAsia="en-US"/>
        </w:rPr>
        <w:t xml:space="preserve">) </w:t>
      </w:r>
      <w:r w:rsidRPr="00610D1D">
        <w:rPr>
          <w:rFonts w:ascii="Consolas" w:hAnsi="Consolas"/>
          <w:color w:val="56B6C2"/>
          <w:sz w:val="20"/>
          <w:szCs w:val="20"/>
          <w:lang w:val="en-US" w:eastAsia="en-US"/>
        </w:rPr>
        <w:t>+</w:t>
      </w:r>
      <w:r w:rsidRPr="00610D1D">
        <w:rPr>
          <w:rFonts w:ascii="Consolas" w:hAnsi="Consolas"/>
          <w:color w:val="98C379"/>
          <w:sz w:val="20"/>
          <w:szCs w:val="20"/>
          <w:lang w:val="en-US" w:eastAsia="en-US"/>
        </w:rPr>
        <w:t>'%'</w:t>
      </w:r>
    </w:p>
    <w:p w14:paraId="3C47C965" w14:textId="137E4CEF" w:rsid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sidRPr="00610D1D">
        <w:rPr>
          <w:rFonts w:ascii="Consolas" w:hAnsi="Consolas"/>
          <w:color w:val="ABB2BF"/>
          <w:sz w:val="20"/>
          <w:szCs w:val="20"/>
          <w:lang w:val="en-US" w:eastAsia="en-US"/>
        </w:rPr>
        <w:t>}</w:t>
      </w:r>
    </w:p>
    <w:p w14:paraId="6F5A29BD" w14:textId="77777777" w:rsidR="00610D1D" w:rsidRPr="00610D1D" w:rsidRDefault="00610D1D" w:rsidP="00610D1D">
      <w:pPr>
        <w:keepNext/>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p>
    <w:p w14:paraId="04844AB7" w14:textId="42146B91" w:rsidR="00610D1D" w:rsidRDefault="00610D1D" w:rsidP="00610D1D">
      <w:pPr>
        <w:pStyle w:val="Caption"/>
        <w:jc w:val="center"/>
      </w:pPr>
      <w:bookmarkStart w:id="223" w:name="_Toc129508360"/>
      <w:r>
        <w:t xml:space="preserve">Blok </w:t>
      </w:r>
      <w:proofErr w:type="spellStart"/>
      <w:r>
        <w:t>koda</w:t>
      </w:r>
      <w:proofErr w:type="spellEnd"/>
      <w:r>
        <w:t xml:space="preserve"> </w:t>
      </w:r>
      <w:fldSimple w:instr=" SEQ Blok_koda \* ARABIC ">
        <w:r w:rsidR="00F917F8">
          <w:rPr>
            <w:noProof/>
          </w:rPr>
          <w:t>23</w:t>
        </w:r>
      </w:fldSimple>
      <w:r>
        <w:t xml:space="preserve">. </w:t>
      </w:r>
      <w:proofErr w:type="spellStart"/>
      <w:r>
        <w:t>Funkcije</w:t>
      </w:r>
      <w:proofErr w:type="spellEnd"/>
      <w:r>
        <w:t xml:space="preserve"> </w:t>
      </w:r>
      <w:proofErr w:type="spellStart"/>
      <w:r>
        <w:t>pomoću</w:t>
      </w:r>
      <w:proofErr w:type="spellEnd"/>
      <w:r>
        <w:t xml:space="preserve"> </w:t>
      </w:r>
      <w:proofErr w:type="spellStart"/>
      <w:r>
        <w:t>kojih</w:t>
      </w:r>
      <w:proofErr w:type="spellEnd"/>
      <w:r>
        <w:t xml:space="preserve"> </w:t>
      </w:r>
      <w:proofErr w:type="spellStart"/>
      <w:r>
        <w:t>su</w:t>
      </w:r>
      <w:proofErr w:type="spellEnd"/>
      <w:r>
        <w:t xml:space="preserve"> </w:t>
      </w:r>
      <w:proofErr w:type="spellStart"/>
      <w:r>
        <w:t>realizovana</w:t>
      </w:r>
      <w:proofErr w:type="spellEnd"/>
      <w:r>
        <w:t xml:space="preserve"> </w:t>
      </w:r>
      <w:proofErr w:type="spellStart"/>
      <w:r>
        <w:t>računanja</w:t>
      </w:r>
      <w:proofErr w:type="spellEnd"/>
      <w:r>
        <w:t xml:space="preserve"> </w:t>
      </w:r>
      <w:proofErr w:type="spellStart"/>
      <w:r>
        <w:t>maksimalnih</w:t>
      </w:r>
      <w:proofErr w:type="spellEnd"/>
      <w:r>
        <w:t xml:space="preserve"> </w:t>
      </w:r>
      <w:proofErr w:type="spellStart"/>
      <w:r>
        <w:t>heš</w:t>
      </w:r>
      <w:proofErr w:type="spellEnd"/>
      <w:r>
        <w:t xml:space="preserve"> </w:t>
      </w:r>
      <w:proofErr w:type="spellStart"/>
      <w:r>
        <w:t>vrednosti</w:t>
      </w:r>
      <w:proofErr w:type="spellEnd"/>
      <w:r>
        <w:t xml:space="preserve"> </w:t>
      </w:r>
      <w:proofErr w:type="spellStart"/>
      <w:r>
        <w:t>na</w:t>
      </w:r>
      <w:proofErr w:type="spellEnd"/>
      <w:r>
        <w:t xml:space="preserve"> </w:t>
      </w:r>
      <w:proofErr w:type="spellStart"/>
      <w:r>
        <w:t>osnovu</w:t>
      </w:r>
      <w:proofErr w:type="spellEnd"/>
      <w:r>
        <w:t xml:space="preserve"> </w:t>
      </w:r>
      <w:proofErr w:type="spellStart"/>
      <w:r>
        <w:t>težine</w:t>
      </w:r>
      <w:proofErr w:type="spellEnd"/>
      <w:r w:rsidR="00541E81">
        <w:t>,</w:t>
      </w:r>
      <w:r>
        <w:t xml:space="preserve"> </w:t>
      </w:r>
      <w:proofErr w:type="spellStart"/>
      <w:r>
        <w:t>i</w:t>
      </w:r>
      <w:proofErr w:type="spellEnd"/>
      <w:r>
        <w:t xml:space="preserve"> </w:t>
      </w:r>
      <w:proofErr w:type="spellStart"/>
      <w:r>
        <w:t>promene</w:t>
      </w:r>
      <w:proofErr w:type="spellEnd"/>
      <w:r>
        <w:t xml:space="preserve"> </w:t>
      </w:r>
      <w:proofErr w:type="spellStart"/>
      <w:r>
        <w:t>labela</w:t>
      </w:r>
      <w:bookmarkEnd w:id="223"/>
      <w:proofErr w:type="spellEnd"/>
    </w:p>
    <w:p w14:paraId="459F600F" w14:textId="2E504906" w:rsidR="00762AA8" w:rsidRPr="00762AA8" w:rsidRDefault="0081493F" w:rsidP="00762AA8">
      <w:pPr>
        <w:pStyle w:val="StyleHeading2"/>
        <w:rPr>
          <w:lang w:val="sr-Latn-RS"/>
        </w:rPr>
      </w:pPr>
      <w:bookmarkStart w:id="224" w:name="_Toc129508117"/>
      <w:r>
        <w:rPr>
          <w:rFonts w:ascii="Arial" w:hAnsi="Arial"/>
          <w:lang w:val="sr-Latn-CS"/>
        </w:rPr>
        <w:t>Mining</w:t>
      </w:r>
      <w:r w:rsidR="00762AA8">
        <w:rPr>
          <w:rFonts w:ascii="Arial" w:hAnsi="Arial"/>
          <w:lang w:val="sr-Latn-CS"/>
        </w:rPr>
        <w:t>.pug</w:t>
      </w:r>
      <w:bookmarkEnd w:id="224"/>
    </w:p>
    <w:p w14:paraId="0E34F924" w14:textId="30269374" w:rsidR="00762AA8" w:rsidRDefault="00785982" w:rsidP="00762AA8">
      <w:pPr>
        <w:pStyle w:val="BodyTextChar0"/>
        <w:ind w:firstLine="851"/>
        <w:rPr>
          <w:szCs w:val="24"/>
          <w:lang w:val="sr-Latn-RS"/>
        </w:rPr>
      </w:pPr>
      <w:r>
        <w:rPr>
          <w:szCs w:val="24"/>
          <w:lang w:val="sr-Latn-CS"/>
        </w:rPr>
        <w:t xml:space="preserve">Mining stranica uvodi poslednja bitno polja za realizaciju </w:t>
      </w:r>
      <w:r w:rsidRPr="00785982">
        <w:rPr>
          <w:i/>
          <w:iCs/>
          <w:szCs w:val="24"/>
          <w:lang w:val="sr-Latn-CS"/>
        </w:rPr>
        <w:t>PoW blokchain</w:t>
      </w:r>
      <w:r>
        <w:rPr>
          <w:szCs w:val="24"/>
          <w:lang w:val="sr-Latn-CS"/>
        </w:rPr>
        <w:t xml:space="preserve">-a – </w:t>
      </w:r>
      <w:r w:rsidRPr="00785982">
        <w:rPr>
          <w:i/>
          <w:iCs/>
          <w:szCs w:val="24"/>
          <w:lang w:val="sr-Latn-CS"/>
        </w:rPr>
        <w:t>Nonce</w:t>
      </w:r>
      <w:r>
        <w:rPr>
          <w:szCs w:val="24"/>
          <w:lang w:val="sr-Latn-CS"/>
        </w:rPr>
        <w:t xml:space="preserve"> i </w:t>
      </w:r>
      <w:r>
        <w:rPr>
          <w:i/>
          <w:iCs/>
          <w:szCs w:val="24"/>
          <w:lang w:val="sr-Latn-CS"/>
        </w:rPr>
        <w:t>Difficulty</w:t>
      </w:r>
      <w:r>
        <w:rPr>
          <w:szCs w:val="24"/>
          <w:lang w:val="sr-Latn-CS"/>
        </w:rPr>
        <w:t>.</w:t>
      </w:r>
      <w:r>
        <w:rPr>
          <w:szCs w:val="24"/>
          <w:lang w:val="en-US"/>
        </w:rPr>
        <w:t xml:space="preserve"> </w:t>
      </w:r>
      <w:r w:rsidRPr="00785982">
        <w:rPr>
          <w:i/>
          <w:iCs/>
          <w:szCs w:val="24"/>
          <w:lang w:val="sr-Latn-CS"/>
        </w:rPr>
        <w:t>Nonce</w:t>
      </w:r>
      <w:r>
        <w:rPr>
          <w:szCs w:val="24"/>
          <w:lang w:val="en-US"/>
        </w:rPr>
        <w:t xml:space="preserve"> polje </w:t>
      </w:r>
      <w:proofErr w:type="spellStart"/>
      <w:r>
        <w:rPr>
          <w:szCs w:val="24"/>
          <w:lang w:val="en-US"/>
        </w:rPr>
        <w:t>predstavlja</w:t>
      </w:r>
      <w:proofErr w:type="spellEnd"/>
      <w:r>
        <w:rPr>
          <w:szCs w:val="24"/>
          <w:lang w:val="en-US"/>
        </w:rPr>
        <w:t xml:space="preserve"> </w:t>
      </w:r>
      <w:proofErr w:type="spellStart"/>
      <w:r>
        <w:rPr>
          <w:szCs w:val="24"/>
          <w:lang w:val="en-US"/>
        </w:rPr>
        <w:t>celobrojnu</w:t>
      </w:r>
      <w:proofErr w:type="spellEnd"/>
      <w:r>
        <w:rPr>
          <w:szCs w:val="24"/>
          <w:lang w:val="en-US"/>
        </w:rPr>
        <w:t xml:space="preserve"> </w:t>
      </w:r>
      <w:proofErr w:type="spellStart"/>
      <w:r>
        <w:rPr>
          <w:szCs w:val="24"/>
          <w:lang w:val="en-US"/>
        </w:rPr>
        <w:t>vrednost</w:t>
      </w:r>
      <w:proofErr w:type="spellEnd"/>
      <w:r>
        <w:rPr>
          <w:szCs w:val="24"/>
          <w:lang w:val="en-US"/>
        </w:rPr>
        <w:t xml:space="preserve"> </w:t>
      </w:r>
      <w:proofErr w:type="spellStart"/>
      <w:r>
        <w:rPr>
          <w:szCs w:val="24"/>
          <w:lang w:val="en-US"/>
        </w:rPr>
        <w:t>koja</w:t>
      </w:r>
      <w:proofErr w:type="spellEnd"/>
      <w:r>
        <w:rPr>
          <w:szCs w:val="24"/>
          <w:lang w:val="en-US"/>
        </w:rPr>
        <w:t xml:space="preserve"> </w:t>
      </w:r>
      <w:proofErr w:type="spellStart"/>
      <w:r>
        <w:rPr>
          <w:szCs w:val="24"/>
          <w:lang w:val="en-US"/>
        </w:rPr>
        <w:t>kad</w:t>
      </w:r>
      <w:proofErr w:type="spellEnd"/>
      <w:r>
        <w:rPr>
          <w:szCs w:val="24"/>
          <w:lang w:val="en-US"/>
        </w:rPr>
        <w:t xml:space="preserve"> se </w:t>
      </w:r>
      <w:proofErr w:type="spellStart"/>
      <w:r>
        <w:rPr>
          <w:szCs w:val="24"/>
          <w:lang w:val="en-US"/>
        </w:rPr>
        <w:t>konkatenira</w:t>
      </w:r>
      <w:proofErr w:type="spellEnd"/>
      <w:r>
        <w:rPr>
          <w:szCs w:val="24"/>
          <w:lang w:val="en-US"/>
        </w:rPr>
        <w:t xml:space="preserve"> </w:t>
      </w:r>
      <w:proofErr w:type="spellStart"/>
      <w:r>
        <w:rPr>
          <w:szCs w:val="24"/>
          <w:lang w:val="en-US"/>
        </w:rPr>
        <w:t>sa</w:t>
      </w:r>
      <w:proofErr w:type="spellEnd"/>
      <w:r>
        <w:rPr>
          <w:szCs w:val="24"/>
          <w:lang w:val="en-US"/>
        </w:rPr>
        <w:t xml:space="preserve"> </w:t>
      </w:r>
      <w:proofErr w:type="spellStart"/>
      <w:r>
        <w:rPr>
          <w:szCs w:val="24"/>
          <w:lang w:val="en-US"/>
        </w:rPr>
        <w:t>svim</w:t>
      </w:r>
      <w:proofErr w:type="spellEnd"/>
      <w:r>
        <w:rPr>
          <w:szCs w:val="24"/>
          <w:lang w:val="en-US"/>
        </w:rPr>
        <w:t xml:space="preserve"> </w:t>
      </w:r>
      <w:proofErr w:type="spellStart"/>
      <w:r>
        <w:rPr>
          <w:szCs w:val="24"/>
          <w:lang w:val="en-US"/>
        </w:rPr>
        <w:t>ostalim</w:t>
      </w:r>
      <w:proofErr w:type="spellEnd"/>
      <w:r>
        <w:rPr>
          <w:szCs w:val="24"/>
          <w:lang w:val="en-US"/>
        </w:rPr>
        <w:t xml:space="preserve"> </w:t>
      </w:r>
      <w:proofErr w:type="spellStart"/>
      <w:r>
        <w:rPr>
          <w:szCs w:val="24"/>
          <w:lang w:val="en-US"/>
        </w:rPr>
        <w:lastRenderedPageBreak/>
        <w:t>poljima</w:t>
      </w:r>
      <w:proofErr w:type="spellEnd"/>
      <w:r>
        <w:rPr>
          <w:szCs w:val="24"/>
          <w:lang w:val="en-US"/>
        </w:rPr>
        <w:t xml:space="preserve"> u </w:t>
      </w:r>
      <w:proofErr w:type="spellStart"/>
      <w:r>
        <w:rPr>
          <w:szCs w:val="24"/>
          <w:lang w:val="en-US"/>
        </w:rPr>
        <w:t>bloku</w:t>
      </w:r>
      <w:proofErr w:type="spellEnd"/>
      <w:r>
        <w:rPr>
          <w:szCs w:val="24"/>
          <w:lang w:val="en-US"/>
        </w:rPr>
        <w:t xml:space="preserve"> </w:t>
      </w:r>
      <w:proofErr w:type="spellStart"/>
      <w:r>
        <w:rPr>
          <w:szCs w:val="24"/>
          <w:lang w:val="en-US"/>
        </w:rPr>
        <w:t>daje</w:t>
      </w:r>
      <w:proofErr w:type="spellEnd"/>
      <w:r>
        <w:rPr>
          <w:szCs w:val="24"/>
          <w:lang w:val="en-US"/>
        </w:rPr>
        <w:t xml:space="preserve"> </w:t>
      </w:r>
      <w:r>
        <w:rPr>
          <w:szCs w:val="24"/>
          <w:lang w:val="sr-Latn-RS"/>
        </w:rPr>
        <w:t xml:space="preserve">validnu heš vrednost, tj. heš vrednost manju od najveće dozvoljene vrednosti na osnovu polja izračunatog na osnovu polja </w:t>
      </w:r>
      <w:r w:rsidRPr="00785982">
        <w:rPr>
          <w:i/>
          <w:iCs/>
          <w:szCs w:val="24"/>
          <w:lang w:val="sr-Latn-RS"/>
        </w:rPr>
        <w:t>Difficulty</w:t>
      </w:r>
      <w:r>
        <w:rPr>
          <w:szCs w:val="24"/>
          <w:lang w:val="sr-Latn-RS"/>
        </w:rPr>
        <w:t xml:space="preserve"> (takođe celobrojna vrednost u autorovoj implementaciji, mada u praksi ne mora da bude) na način prikazan u prethodnom poglavlju.</w:t>
      </w:r>
    </w:p>
    <w:p w14:paraId="3082E2E8" w14:textId="77777777" w:rsidR="004111C2" w:rsidRDefault="00785982" w:rsidP="00762AA8">
      <w:pPr>
        <w:pStyle w:val="BodyTextChar0"/>
        <w:ind w:firstLine="851"/>
        <w:rPr>
          <w:szCs w:val="24"/>
          <w:lang w:val="sr-Latn-RS"/>
        </w:rPr>
      </w:pPr>
      <w:r>
        <w:rPr>
          <w:noProof/>
          <w:szCs w:val="24"/>
          <w:lang w:val="sr-Latn-RS"/>
        </w:rPr>
        <mc:AlternateContent>
          <mc:Choice Requires="wpg">
            <w:drawing>
              <wp:anchor distT="0" distB="0" distL="114300" distR="114300" simplePos="0" relativeHeight="251678720" behindDoc="0" locked="0" layoutInCell="1" allowOverlap="1" wp14:anchorId="7D133659" wp14:editId="7BA65142">
                <wp:simplePos x="0" y="0"/>
                <wp:positionH relativeFrom="column">
                  <wp:posOffset>-2896</wp:posOffset>
                </wp:positionH>
                <wp:positionV relativeFrom="paragraph">
                  <wp:posOffset>19050</wp:posOffset>
                </wp:positionV>
                <wp:extent cx="5945861" cy="3280715"/>
                <wp:effectExtent l="19050" t="19050" r="17145" b="0"/>
                <wp:wrapTopAndBottom/>
                <wp:docPr id="109" name="Group 109"/>
                <wp:cNvGraphicFramePr/>
                <a:graphic xmlns:a="http://schemas.openxmlformats.org/drawingml/2006/main">
                  <a:graphicData uri="http://schemas.microsoft.com/office/word/2010/wordprocessingGroup">
                    <wpg:wgp>
                      <wpg:cNvGrpSpPr/>
                      <wpg:grpSpPr>
                        <a:xfrm>
                          <a:off x="0" y="0"/>
                          <a:ext cx="5945861" cy="3280715"/>
                          <a:chOff x="0" y="0"/>
                          <a:chExt cx="5945861" cy="3280715"/>
                        </a:xfrm>
                      </wpg:grpSpPr>
                      <wps:wsp>
                        <wps:cNvPr id="108" name="Text Box 108"/>
                        <wps:cNvSpPr txBox="1"/>
                        <wps:spPr>
                          <a:xfrm>
                            <a:off x="2896" y="2899715"/>
                            <a:ext cx="5942965" cy="381000"/>
                          </a:xfrm>
                          <a:prstGeom prst="rect">
                            <a:avLst/>
                          </a:prstGeom>
                          <a:solidFill>
                            <a:prstClr val="white"/>
                          </a:solidFill>
                          <a:ln>
                            <a:noFill/>
                          </a:ln>
                        </wps:spPr>
                        <wps:txbx>
                          <w:txbxContent>
                            <w:p w14:paraId="4220C041" w14:textId="7E54500F" w:rsidR="00785982" w:rsidRPr="00BB1FA9" w:rsidRDefault="00785982" w:rsidP="00785982">
                              <w:pPr>
                                <w:pStyle w:val="Caption"/>
                                <w:jc w:val="center"/>
                                <w:rPr>
                                  <w:noProof/>
                                  <w:sz w:val="24"/>
                                  <w:lang w:val="en-GB"/>
                                </w:rPr>
                              </w:pPr>
                              <w:bookmarkStart w:id="225" w:name="_Toc129508592"/>
                              <w:proofErr w:type="spellStart"/>
                              <w:r>
                                <w:t>Slika</w:t>
                              </w:r>
                              <w:proofErr w:type="spellEnd"/>
                              <w:r>
                                <w:t xml:space="preserve"> </w:t>
                              </w:r>
                              <w:fldSimple w:instr=" SEQ Slika \* ARABIC ">
                                <w:r w:rsidR="00F917F8">
                                  <w:rPr>
                                    <w:noProof/>
                                  </w:rPr>
                                  <w:t>37</w:t>
                                </w:r>
                              </w:fldSimple>
                              <w:r>
                                <w:t xml:space="preserve">. </w:t>
                              </w:r>
                              <w:proofErr w:type="spellStart"/>
                              <w:r>
                                <w:t>Izgled</w:t>
                              </w:r>
                              <w:proofErr w:type="spellEnd"/>
                              <w:r>
                                <w:t xml:space="preserve"> </w:t>
                              </w:r>
                              <w:r w:rsidRPr="00785982">
                                <w:rPr>
                                  <w:i/>
                                  <w:iCs/>
                                </w:rPr>
                                <w:t>Mining</w:t>
                              </w:r>
                              <w:r>
                                <w:t xml:space="preserve"> </w:t>
                              </w:r>
                              <w:proofErr w:type="spellStart"/>
                              <w:r>
                                <w:t>stranice</w:t>
                              </w:r>
                              <w:bookmarkEnd w:id="22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07" name="Picture 107" descr="Graphical user interface, text, application&#10;&#10;Description automatically generated"/>
                          <pic:cNvPicPr>
                            <a:picLocks noChangeAspect="1"/>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5943600" cy="2993390"/>
                          </a:xfrm>
                          <a:prstGeom prst="rect">
                            <a:avLst/>
                          </a:prstGeom>
                          <a:ln w="9525">
                            <a:solidFill>
                              <a:schemeClr val="tx1"/>
                            </a:solidFill>
                          </a:ln>
                        </pic:spPr>
                      </pic:pic>
                    </wpg:wgp>
                  </a:graphicData>
                </a:graphic>
              </wp:anchor>
            </w:drawing>
          </mc:Choice>
          <mc:Fallback>
            <w:pict>
              <v:group w14:anchorId="7D133659" id="Group 109" o:spid="_x0000_s1132" style="position:absolute;left:0;text-align:left;margin-left:-.25pt;margin-top:1.5pt;width:468.2pt;height:258.3pt;z-index:251678720" coordsize="59458,328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">
                <v:shape id="Text Box 108" o:spid="_x0000_s1133" type="#_x0000_t202" style="position:absolute;left:28;top:28997;width:59430;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" stroked="f">
                  <v:textbox style="mso-fit-shape-to-text:t" inset="0,0,0,0">
                    <w:txbxContent>
                      <w:p w14:paraId="4220C041" w14:textId="7E54500F" w:rsidR="00785982" w:rsidRPr="00BB1FA9" w:rsidRDefault="00785982" w:rsidP="00785982">
                        <w:pPr>
                          <w:pStyle w:val="Caption"/>
                          <w:jc w:val="center"/>
                          <w:rPr>
                            <w:noProof/>
                            <w:sz w:val="24"/>
                            <w:lang w:val="en-GB"/>
                          </w:rPr>
                        </w:pPr>
                        <w:bookmarkStart w:id="226" w:name="_Toc129508592"/>
                        <w:proofErr w:type="spellStart"/>
                        <w:r>
                          <w:t>Slika</w:t>
                        </w:r>
                        <w:proofErr w:type="spellEnd"/>
                        <w:r>
                          <w:t xml:space="preserve"> </w:t>
                        </w:r>
                        <w:fldSimple w:instr=" SEQ Slika \* ARABIC ">
                          <w:r w:rsidR="00F917F8">
                            <w:rPr>
                              <w:noProof/>
                            </w:rPr>
                            <w:t>37</w:t>
                          </w:r>
                        </w:fldSimple>
                        <w:r>
                          <w:t xml:space="preserve">. </w:t>
                        </w:r>
                        <w:proofErr w:type="spellStart"/>
                        <w:r>
                          <w:t>Izgled</w:t>
                        </w:r>
                        <w:proofErr w:type="spellEnd"/>
                        <w:r>
                          <w:t xml:space="preserve"> </w:t>
                        </w:r>
                        <w:r w:rsidRPr="00785982">
                          <w:rPr>
                            <w:i/>
                            <w:iCs/>
                          </w:rPr>
                          <w:t>Mining</w:t>
                        </w:r>
                        <w:r>
                          <w:t xml:space="preserve"> </w:t>
                        </w:r>
                        <w:proofErr w:type="spellStart"/>
                        <w:r>
                          <w:t>stranice</w:t>
                        </w:r>
                        <w:bookmarkEnd w:id="226"/>
                        <w:proofErr w:type="spellEnd"/>
                      </w:p>
                    </w:txbxContent>
                  </v:textbox>
                </v:shape>
                <v:shape id="Picture 107" o:spid="_x0000_s1134" type="#_x0000_t75" alt="Graphical user interface, text, application&#10;&#10;Description automatically generated" style="position:absolute;width:59436;height:299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" stroked="t" strokecolor="black [3213]">
                  <v:imagedata r:id="rId132" o:title="Graphical user interface, text, application&#10;&#10;Description automatically generated"/>
                  <v:path arrowok="t"/>
                </v:shape>
                <w10:wrap type="topAndBottom"/>
              </v:group>
            </w:pict>
          </mc:Fallback>
        </mc:AlternateContent>
      </w:r>
      <w:r>
        <w:rPr>
          <w:szCs w:val="24"/>
          <w:lang w:val="sr-Latn-RS"/>
        </w:rPr>
        <w:t xml:space="preserve">Takođe je dodato dugme </w:t>
      </w:r>
      <w:r w:rsidRPr="00785982">
        <w:rPr>
          <w:i/>
          <w:iCs/>
          <w:szCs w:val="24"/>
          <w:lang w:val="sr-Latn-RS"/>
        </w:rPr>
        <w:t>Mine</w:t>
      </w:r>
      <w:r>
        <w:rPr>
          <w:szCs w:val="24"/>
          <w:lang w:val="sr-Latn-RS"/>
        </w:rPr>
        <w:t xml:space="preserve"> na dnu svakog bloka koje predstavlja proces samog rudarenja tako što </w:t>
      </w:r>
      <w:r w:rsidR="00B546B4">
        <w:rPr>
          <w:szCs w:val="24"/>
          <w:lang w:val="sr-Latn-RS"/>
        </w:rPr>
        <w:t xml:space="preserve">se </w:t>
      </w:r>
      <w:r>
        <w:rPr>
          <w:szCs w:val="24"/>
          <w:lang w:val="sr-Latn-RS"/>
        </w:rPr>
        <w:t xml:space="preserve">menjanjem polja </w:t>
      </w:r>
      <w:r w:rsidRPr="00785982">
        <w:rPr>
          <w:i/>
          <w:iCs/>
          <w:szCs w:val="24"/>
          <w:lang w:val="sr-Latn-RS"/>
        </w:rPr>
        <w:t>Nonce</w:t>
      </w:r>
      <w:r>
        <w:rPr>
          <w:szCs w:val="24"/>
          <w:lang w:val="sr-Latn-RS"/>
        </w:rPr>
        <w:t xml:space="preserve"> traži prv</w:t>
      </w:r>
      <w:r w:rsidR="00B546B4">
        <w:rPr>
          <w:szCs w:val="24"/>
          <w:lang w:val="sr-Latn-RS"/>
        </w:rPr>
        <w:t>a</w:t>
      </w:r>
      <w:r>
        <w:rPr>
          <w:szCs w:val="24"/>
          <w:lang w:val="sr-Latn-RS"/>
        </w:rPr>
        <w:t xml:space="preserve"> validn</w:t>
      </w:r>
      <w:r w:rsidR="00B546B4">
        <w:rPr>
          <w:szCs w:val="24"/>
          <w:lang w:val="sr-Latn-RS"/>
        </w:rPr>
        <w:t>a</w:t>
      </w:r>
      <w:r>
        <w:rPr>
          <w:szCs w:val="24"/>
          <w:lang w:val="sr-Latn-RS"/>
        </w:rPr>
        <w:t xml:space="preserve"> heš vrednost za postavljenu težinu. Težine susednih blokova mogu da se razlikuju i u stvarnim sistemima se uglavnom postavljaju tako da je prosečno vreme rudarenja novog bloka uvek isto, tj. ukoliko se ukupna procesorska snaga rudara poveća, onda se povećava i </w:t>
      </w:r>
      <w:r w:rsidRPr="00785982">
        <w:rPr>
          <w:i/>
          <w:iCs/>
          <w:szCs w:val="24"/>
          <w:lang w:val="sr-Latn-RS"/>
        </w:rPr>
        <w:t>Difficulty</w:t>
      </w:r>
      <w:r>
        <w:rPr>
          <w:szCs w:val="24"/>
          <w:lang w:val="sr-Latn-RS"/>
        </w:rPr>
        <w:t xml:space="preserve"> i obrnuto.</w:t>
      </w:r>
    </w:p>
    <w:p w14:paraId="454EC740" w14:textId="6652FE44" w:rsidR="00785982" w:rsidRPr="00785982" w:rsidRDefault="00B546B4" w:rsidP="00762AA8">
      <w:pPr>
        <w:pStyle w:val="BodyTextChar0"/>
        <w:ind w:firstLine="851"/>
        <w:rPr>
          <w:szCs w:val="24"/>
          <w:lang w:val="sr-Latn-RS"/>
        </w:rPr>
      </w:pPr>
      <w:r>
        <w:rPr>
          <w:szCs w:val="24"/>
          <w:lang w:val="sr-Latn-RS"/>
        </w:rPr>
        <w:t xml:space="preserve">Nije moguće postaviti težinu </w:t>
      </w:r>
      <w:r w:rsidRPr="00EA5C5C">
        <w:rPr>
          <w:i/>
          <w:iCs/>
          <w:szCs w:val="24"/>
          <w:lang w:val="sr-Latn-RS"/>
        </w:rPr>
        <w:t>Difficulty</w:t>
      </w:r>
      <w:r>
        <w:rPr>
          <w:szCs w:val="24"/>
          <w:lang w:val="sr-Latn-RS"/>
        </w:rPr>
        <w:t xml:space="preserve">-ja na više od </w:t>
      </w:r>
      <w:r w:rsidR="00EA5C5C">
        <w:rPr>
          <w:szCs w:val="24"/>
          <w:lang w:val="sr-Latn-RS"/>
        </w:rPr>
        <w:t>1</w:t>
      </w:r>
      <w:r>
        <w:rPr>
          <w:szCs w:val="24"/>
          <w:lang w:val="sr-Latn-RS"/>
        </w:rPr>
        <w:t xml:space="preserve">6, </w:t>
      </w:r>
      <w:r w:rsidR="00EA5C5C">
        <w:rPr>
          <w:szCs w:val="24"/>
          <w:lang w:val="sr-Latn-RS"/>
        </w:rPr>
        <w:t>jer je za potrebe demonstracije</w:t>
      </w:r>
      <w:r w:rsidR="004111C2">
        <w:rPr>
          <w:szCs w:val="24"/>
          <w:lang w:val="sr-Latn-RS"/>
        </w:rPr>
        <w:t xml:space="preserve"> rada</w:t>
      </w:r>
      <w:r w:rsidR="00EA5C5C">
        <w:rPr>
          <w:szCs w:val="24"/>
          <w:lang w:val="sr-Latn-RS"/>
        </w:rPr>
        <w:t xml:space="preserve"> </w:t>
      </w:r>
      <w:r w:rsidR="00EA5C5C" w:rsidRPr="00EA5C5C">
        <w:rPr>
          <w:i/>
          <w:iCs/>
          <w:szCs w:val="24"/>
          <w:lang w:val="sr-Latn-RS"/>
        </w:rPr>
        <w:t>blockchain</w:t>
      </w:r>
      <w:r w:rsidR="00EA5C5C">
        <w:rPr>
          <w:szCs w:val="24"/>
          <w:lang w:val="sr-Latn-RS"/>
        </w:rPr>
        <w:t xml:space="preserve">-a to sasvim dovoljno, inače u zavisnosti od procesorske snage mašine na kojoj se izvršava kalkulacija </w:t>
      </w:r>
      <w:r w:rsidR="004111C2">
        <w:rPr>
          <w:szCs w:val="24"/>
          <w:lang w:val="sr-Latn-RS"/>
        </w:rPr>
        <w:t xml:space="preserve">(izračunavanje se vrši u korisničkom </w:t>
      </w:r>
      <w:r w:rsidR="004111C2" w:rsidRPr="004111C2">
        <w:rPr>
          <w:i/>
          <w:iCs/>
          <w:szCs w:val="24"/>
          <w:lang w:val="sr-Latn-RS"/>
        </w:rPr>
        <w:t>browser</w:t>
      </w:r>
      <w:r w:rsidR="004111C2">
        <w:rPr>
          <w:szCs w:val="24"/>
          <w:lang w:val="sr-Latn-RS"/>
        </w:rPr>
        <w:t xml:space="preserve">-u, a ne na serveru) </w:t>
      </w:r>
      <w:r w:rsidR="00EA5C5C">
        <w:rPr>
          <w:szCs w:val="24"/>
          <w:lang w:val="sr-Latn-RS"/>
        </w:rPr>
        <w:t>korisnik može čekati predugo na rezulat.</w:t>
      </w:r>
    </w:p>
    <w:p w14:paraId="7A34704B" w14:textId="77777777" w:rsidR="004111C2" w:rsidRDefault="004111C2" w:rsidP="004111C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7F848E"/>
          <w:sz w:val="20"/>
          <w:szCs w:val="20"/>
          <w:lang w:val="en-US" w:eastAsia="en-US"/>
        </w:rPr>
      </w:pPr>
    </w:p>
    <w:p w14:paraId="0E2BE841" w14:textId="0CDC4AF6" w:rsidR="004111C2" w:rsidRPr="004111C2" w:rsidRDefault="004111C2" w:rsidP="004111C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4111C2">
        <w:rPr>
          <w:rFonts w:ascii="Consolas" w:hAnsi="Consolas"/>
          <w:color w:val="7F848E"/>
          <w:sz w:val="20"/>
          <w:szCs w:val="20"/>
          <w:lang w:val="en-US" w:eastAsia="en-US"/>
        </w:rPr>
        <w:t>//diff</w:t>
      </w:r>
    </w:p>
    <w:p w14:paraId="4579C71A" w14:textId="0AD192EE" w:rsidR="004111C2" w:rsidRPr="004111C2" w:rsidRDefault="004111C2" w:rsidP="004111C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4111C2">
        <w:rPr>
          <w:rFonts w:ascii="Consolas" w:hAnsi="Consolas"/>
          <w:color w:val="61AFEF"/>
          <w:sz w:val="20"/>
          <w:szCs w:val="20"/>
          <w:lang w:val="en-US" w:eastAsia="en-US"/>
        </w:rPr>
        <w:t>$</w:t>
      </w:r>
      <w:r w:rsidRPr="004111C2">
        <w:rPr>
          <w:rFonts w:ascii="Consolas" w:hAnsi="Consolas"/>
          <w:color w:val="ABB2BF"/>
          <w:sz w:val="20"/>
          <w:szCs w:val="20"/>
          <w:lang w:val="en-US" w:eastAsia="en-US"/>
        </w:rPr>
        <w:t>(</w:t>
      </w:r>
      <w:r w:rsidRPr="004111C2">
        <w:rPr>
          <w:rFonts w:ascii="Consolas" w:hAnsi="Consolas"/>
          <w:color w:val="98C379"/>
          <w:sz w:val="20"/>
          <w:szCs w:val="20"/>
          <w:lang w:val="en-US" w:eastAsia="en-US"/>
        </w:rPr>
        <w:t>'#</w:t>
      </w:r>
      <w:proofErr w:type="spellStart"/>
      <w:r w:rsidRPr="004111C2">
        <w:rPr>
          <w:rFonts w:ascii="Consolas" w:hAnsi="Consolas"/>
          <w:color w:val="98C379"/>
          <w:sz w:val="20"/>
          <w:szCs w:val="20"/>
          <w:lang w:val="en-US" w:eastAsia="en-US"/>
        </w:rPr>
        <w:t>chain'</w:t>
      </w:r>
      <w:r w:rsidRPr="004111C2">
        <w:rPr>
          <w:rFonts w:ascii="Consolas" w:hAnsi="Consolas"/>
          <w:color w:val="56B6C2"/>
          <w:sz w:val="20"/>
          <w:szCs w:val="20"/>
          <w:lang w:val="en-US" w:eastAsia="en-US"/>
        </w:rPr>
        <w:t>+</w:t>
      </w:r>
      <w:r w:rsidRPr="004111C2">
        <w:rPr>
          <w:rFonts w:ascii="Consolas" w:hAnsi="Consolas"/>
          <w:color w:val="E06C75"/>
          <w:sz w:val="20"/>
          <w:szCs w:val="20"/>
          <w:lang w:val="en-US" w:eastAsia="en-US"/>
        </w:rPr>
        <w:t>chain</w:t>
      </w:r>
      <w:r w:rsidRPr="004111C2">
        <w:rPr>
          <w:rFonts w:ascii="Consolas" w:hAnsi="Consolas"/>
          <w:color w:val="56B6C2"/>
          <w:sz w:val="20"/>
          <w:szCs w:val="20"/>
          <w:lang w:val="en-US" w:eastAsia="en-US"/>
        </w:rPr>
        <w:t>+</w:t>
      </w:r>
      <w:r w:rsidRPr="004111C2">
        <w:rPr>
          <w:rFonts w:ascii="Consolas" w:hAnsi="Consolas"/>
          <w:color w:val="98C379"/>
          <w:sz w:val="20"/>
          <w:szCs w:val="20"/>
          <w:lang w:val="en-US" w:eastAsia="en-US"/>
        </w:rPr>
        <w:t>'block'</w:t>
      </w:r>
      <w:r w:rsidRPr="004111C2">
        <w:rPr>
          <w:rFonts w:ascii="Consolas" w:hAnsi="Consolas"/>
          <w:color w:val="56B6C2"/>
          <w:sz w:val="20"/>
          <w:szCs w:val="20"/>
          <w:lang w:val="en-US" w:eastAsia="en-US"/>
        </w:rPr>
        <w:t>+</w:t>
      </w:r>
      <w:r w:rsidRPr="004111C2">
        <w:rPr>
          <w:rFonts w:ascii="Consolas" w:hAnsi="Consolas"/>
          <w:color w:val="E06C75"/>
          <w:sz w:val="20"/>
          <w:szCs w:val="20"/>
          <w:lang w:val="en-US" w:eastAsia="en-US"/>
        </w:rPr>
        <w:t>block</w:t>
      </w:r>
      <w:r w:rsidRPr="004111C2">
        <w:rPr>
          <w:rFonts w:ascii="Consolas" w:hAnsi="Consolas"/>
          <w:color w:val="56B6C2"/>
          <w:sz w:val="20"/>
          <w:szCs w:val="20"/>
          <w:lang w:val="en-US" w:eastAsia="en-US"/>
        </w:rPr>
        <w:t>+</w:t>
      </w:r>
      <w:r w:rsidRPr="004111C2">
        <w:rPr>
          <w:rFonts w:ascii="Consolas" w:hAnsi="Consolas"/>
          <w:color w:val="98C379"/>
          <w:sz w:val="20"/>
          <w:szCs w:val="20"/>
          <w:lang w:val="en-US" w:eastAsia="en-US"/>
        </w:rPr>
        <w:t>'diff</w:t>
      </w:r>
      <w:proofErr w:type="spellEnd"/>
      <w:r w:rsidRPr="004111C2">
        <w:rPr>
          <w:rFonts w:ascii="Consolas" w:hAnsi="Consolas"/>
          <w:color w:val="98C379"/>
          <w:sz w:val="20"/>
          <w:szCs w:val="20"/>
          <w:lang w:val="en-US" w:eastAsia="en-US"/>
        </w:rPr>
        <w:t>'</w:t>
      </w:r>
      <w:proofErr w:type="gramStart"/>
      <w:r w:rsidRPr="004111C2">
        <w:rPr>
          <w:rFonts w:ascii="Consolas" w:hAnsi="Consolas"/>
          <w:color w:val="ABB2BF"/>
          <w:sz w:val="20"/>
          <w:szCs w:val="20"/>
          <w:lang w:val="en-US" w:eastAsia="en-US"/>
        </w:rPr>
        <w:t>).</w:t>
      </w:r>
      <w:r w:rsidRPr="004111C2">
        <w:rPr>
          <w:rFonts w:ascii="Consolas" w:hAnsi="Consolas"/>
          <w:color w:val="61AFEF"/>
          <w:sz w:val="20"/>
          <w:szCs w:val="20"/>
          <w:lang w:val="en-US" w:eastAsia="en-US"/>
        </w:rPr>
        <w:t>bind</w:t>
      </w:r>
      <w:proofErr w:type="gramEnd"/>
      <w:r w:rsidRPr="004111C2">
        <w:rPr>
          <w:rFonts w:ascii="Consolas" w:hAnsi="Consolas"/>
          <w:color w:val="ABB2BF"/>
          <w:sz w:val="20"/>
          <w:szCs w:val="20"/>
          <w:lang w:val="en-US" w:eastAsia="en-US"/>
        </w:rPr>
        <w:t>(</w:t>
      </w:r>
      <w:r w:rsidRPr="004111C2">
        <w:rPr>
          <w:rFonts w:ascii="Consolas" w:hAnsi="Consolas"/>
          <w:color w:val="98C379"/>
          <w:sz w:val="20"/>
          <w:szCs w:val="20"/>
          <w:lang w:val="en-US" w:eastAsia="en-US"/>
        </w:rPr>
        <w:t xml:space="preserve">'input </w:t>
      </w:r>
      <w:proofErr w:type="spellStart"/>
      <w:r w:rsidRPr="004111C2">
        <w:rPr>
          <w:rFonts w:ascii="Consolas" w:hAnsi="Consolas"/>
          <w:color w:val="98C379"/>
          <w:sz w:val="20"/>
          <w:szCs w:val="20"/>
          <w:lang w:val="en-US" w:eastAsia="en-US"/>
        </w:rPr>
        <w:t>propertychange</w:t>
      </w:r>
      <w:proofErr w:type="spellEnd"/>
      <w:r w:rsidRPr="004111C2">
        <w:rPr>
          <w:rFonts w:ascii="Consolas" w:hAnsi="Consolas"/>
          <w:color w:val="98C379"/>
          <w:sz w:val="20"/>
          <w:szCs w:val="20"/>
          <w:lang w:val="en-US" w:eastAsia="en-US"/>
        </w:rPr>
        <w:t>'</w:t>
      </w:r>
      <w:r w:rsidRPr="004111C2">
        <w:rPr>
          <w:rFonts w:ascii="Consolas" w:hAnsi="Consolas"/>
          <w:color w:val="ABB2BF"/>
          <w:sz w:val="20"/>
          <w:szCs w:val="20"/>
          <w:lang w:val="en-US" w:eastAsia="en-US"/>
        </w:rPr>
        <w:t xml:space="preserve">, </w:t>
      </w:r>
      <w:r w:rsidRPr="004111C2">
        <w:rPr>
          <w:rFonts w:ascii="Consolas" w:hAnsi="Consolas"/>
          <w:color w:val="C678DD"/>
          <w:sz w:val="20"/>
          <w:szCs w:val="20"/>
          <w:lang w:val="en-US" w:eastAsia="en-US"/>
        </w:rPr>
        <w:t>function</w:t>
      </w:r>
      <w:r w:rsidRPr="004111C2">
        <w:rPr>
          <w:rFonts w:ascii="Consolas" w:hAnsi="Consolas"/>
          <w:color w:val="ABB2BF"/>
          <w:sz w:val="20"/>
          <w:szCs w:val="20"/>
          <w:lang w:val="en-US" w:eastAsia="en-US"/>
        </w:rPr>
        <w:t>() {</w:t>
      </w:r>
    </w:p>
    <w:p w14:paraId="6BD800D7" w14:textId="29B83A17" w:rsidR="004111C2" w:rsidRPr="004111C2" w:rsidRDefault="004111C2" w:rsidP="004111C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proofErr w:type="spellStart"/>
      <w:r w:rsidRPr="004111C2">
        <w:rPr>
          <w:rFonts w:ascii="Consolas" w:hAnsi="Consolas"/>
          <w:color w:val="E5C07B"/>
          <w:sz w:val="20"/>
          <w:szCs w:val="20"/>
          <w:lang w:val="en-US" w:eastAsia="en-US"/>
        </w:rPr>
        <w:t>this</w:t>
      </w:r>
      <w:r w:rsidRPr="004111C2">
        <w:rPr>
          <w:rFonts w:ascii="Consolas" w:hAnsi="Consolas"/>
          <w:color w:val="ABB2BF"/>
          <w:sz w:val="20"/>
          <w:szCs w:val="20"/>
          <w:lang w:val="en-US" w:eastAsia="en-US"/>
        </w:rPr>
        <w:t>.</w:t>
      </w:r>
      <w:r w:rsidRPr="004111C2">
        <w:rPr>
          <w:rFonts w:ascii="Consolas" w:hAnsi="Consolas"/>
          <w:color w:val="E06C75"/>
          <w:sz w:val="20"/>
          <w:szCs w:val="20"/>
          <w:lang w:val="en-US" w:eastAsia="en-US"/>
        </w:rPr>
        <w:t>value</w:t>
      </w:r>
      <w:proofErr w:type="spellEnd"/>
      <w:r w:rsidRPr="004111C2">
        <w:rPr>
          <w:rFonts w:ascii="Consolas" w:hAnsi="Consolas"/>
          <w:color w:val="ABB2BF"/>
          <w:sz w:val="20"/>
          <w:szCs w:val="20"/>
          <w:lang w:val="en-US" w:eastAsia="en-US"/>
        </w:rPr>
        <w:t xml:space="preserve"> </w:t>
      </w:r>
      <w:r w:rsidRPr="004111C2">
        <w:rPr>
          <w:rFonts w:ascii="Consolas" w:hAnsi="Consolas"/>
          <w:color w:val="56B6C2"/>
          <w:sz w:val="20"/>
          <w:szCs w:val="20"/>
          <w:lang w:val="en-US" w:eastAsia="en-US"/>
        </w:rPr>
        <w:t>=</w:t>
      </w:r>
      <w:r w:rsidRPr="004111C2">
        <w:rPr>
          <w:rFonts w:ascii="Consolas" w:hAnsi="Consolas"/>
          <w:color w:val="ABB2BF"/>
          <w:sz w:val="20"/>
          <w:szCs w:val="20"/>
          <w:lang w:val="en-US" w:eastAsia="en-US"/>
        </w:rPr>
        <w:t xml:space="preserve"> </w:t>
      </w:r>
      <w:proofErr w:type="spellStart"/>
      <w:r w:rsidRPr="004111C2">
        <w:rPr>
          <w:rFonts w:ascii="Consolas" w:hAnsi="Consolas"/>
          <w:color w:val="E5C07B"/>
          <w:sz w:val="20"/>
          <w:szCs w:val="20"/>
          <w:lang w:val="en-US" w:eastAsia="en-US"/>
        </w:rPr>
        <w:t>this</w:t>
      </w:r>
      <w:r w:rsidRPr="004111C2">
        <w:rPr>
          <w:rFonts w:ascii="Consolas" w:hAnsi="Consolas"/>
          <w:color w:val="ABB2BF"/>
          <w:sz w:val="20"/>
          <w:szCs w:val="20"/>
          <w:lang w:val="en-US" w:eastAsia="en-US"/>
        </w:rPr>
        <w:t>.</w:t>
      </w:r>
      <w:proofErr w:type="gramStart"/>
      <w:r w:rsidRPr="004111C2">
        <w:rPr>
          <w:rFonts w:ascii="Consolas" w:hAnsi="Consolas"/>
          <w:color w:val="E5C07B"/>
          <w:sz w:val="20"/>
          <w:szCs w:val="20"/>
          <w:lang w:val="en-US" w:eastAsia="en-US"/>
        </w:rPr>
        <w:t>value</w:t>
      </w:r>
      <w:r w:rsidRPr="004111C2">
        <w:rPr>
          <w:rFonts w:ascii="Consolas" w:hAnsi="Consolas"/>
          <w:color w:val="ABB2BF"/>
          <w:sz w:val="20"/>
          <w:szCs w:val="20"/>
          <w:lang w:val="en-US" w:eastAsia="en-US"/>
        </w:rPr>
        <w:t>.</w:t>
      </w:r>
      <w:r w:rsidRPr="004111C2">
        <w:rPr>
          <w:rFonts w:ascii="Consolas" w:hAnsi="Consolas"/>
          <w:color w:val="61AFEF"/>
          <w:sz w:val="20"/>
          <w:szCs w:val="20"/>
          <w:lang w:val="en-US" w:eastAsia="en-US"/>
        </w:rPr>
        <w:t>replace</w:t>
      </w:r>
      <w:proofErr w:type="spellEnd"/>
      <w:proofErr w:type="gramEnd"/>
      <w:r w:rsidRPr="004111C2">
        <w:rPr>
          <w:rFonts w:ascii="Consolas" w:hAnsi="Consolas"/>
          <w:color w:val="ABB2BF"/>
          <w:sz w:val="20"/>
          <w:szCs w:val="20"/>
          <w:lang w:val="en-US" w:eastAsia="en-US"/>
        </w:rPr>
        <w:t>(</w:t>
      </w:r>
      <w:r w:rsidRPr="004111C2">
        <w:rPr>
          <w:rFonts w:ascii="Consolas" w:hAnsi="Consolas"/>
          <w:color w:val="E06C75"/>
          <w:sz w:val="20"/>
          <w:szCs w:val="20"/>
          <w:lang w:val="en-US" w:eastAsia="en-US"/>
        </w:rPr>
        <w:t>/</w:t>
      </w:r>
      <w:r w:rsidRPr="004111C2">
        <w:rPr>
          <w:rFonts w:ascii="Consolas" w:hAnsi="Consolas"/>
          <w:color w:val="D19A66"/>
          <w:sz w:val="20"/>
          <w:szCs w:val="20"/>
          <w:lang w:val="en-US" w:eastAsia="en-US"/>
        </w:rPr>
        <w:t>[</w:t>
      </w:r>
      <w:r w:rsidRPr="004111C2">
        <w:rPr>
          <w:rFonts w:ascii="Consolas" w:hAnsi="Consolas"/>
          <w:color w:val="ABB2BF"/>
          <w:sz w:val="20"/>
          <w:szCs w:val="20"/>
          <w:lang w:val="en-US" w:eastAsia="en-US"/>
        </w:rPr>
        <w:t>^</w:t>
      </w:r>
      <w:r w:rsidRPr="004111C2">
        <w:rPr>
          <w:rFonts w:ascii="Consolas" w:hAnsi="Consolas"/>
          <w:color w:val="D19A66"/>
          <w:sz w:val="20"/>
          <w:szCs w:val="20"/>
          <w:lang w:val="en-US" w:eastAsia="en-US"/>
        </w:rPr>
        <w:t>0-9]</w:t>
      </w:r>
      <w:r w:rsidRPr="004111C2">
        <w:rPr>
          <w:rFonts w:ascii="Consolas" w:hAnsi="Consolas"/>
          <w:color w:val="E06C75"/>
          <w:sz w:val="20"/>
          <w:szCs w:val="20"/>
          <w:lang w:val="en-US" w:eastAsia="en-US"/>
        </w:rPr>
        <w:t>/</w:t>
      </w:r>
      <w:r w:rsidRPr="004111C2">
        <w:rPr>
          <w:rFonts w:ascii="Consolas" w:hAnsi="Consolas"/>
          <w:color w:val="C678DD"/>
          <w:sz w:val="20"/>
          <w:szCs w:val="20"/>
          <w:lang w:val="en-US" w:eastAsia="en-US"/>
        </w:rPr>
        <w:t>g</w:t>
      </w:r>
      <w:r w:rsidRPr="004111C2">
        <w:rPr>
          <w:rFonts w:ascii="Consolas" w:hAnsi="Consolas"/>
          <w:color w:val="ABB2BF"/>
          <w:sz w:val="20"/>
          <w:szCs w:val="20"/>
          <w:lang w:val="en-US" w:eastAsia="en-US"/>
        </w:rPr>
        <w:t xml:space="preserve">, </w:t>
      </w:r>
      <w:r w:rsidRPr="004111C2">
        <w:rPr>
          <w:rFonts w:ascii="Consolas" w:hAnsi="Consolas"/>
          <w:color w:val="98C379"/>
          <w:sz w:val="20"/>
          <w:szCs w:val="20"/>
          <w:lang w:val="en-US" w:eastAsia="en-US"/>
        </w:rPr>
        <w:t>''</w:t>
      </w:r>
      <w:r w:rsidRPr="004111C2">
        <w:rPr>
          <w:rFonts w:ascii="Consolas" w:hAnsi="Consolas"/>
          <w:color w:val="ABB2BF"/>
          <w:sz w:val="20"/>
          <w:szCs w:val="20"/>
          <w:lang w:val="en-US" w:eastAsia="en-US"/>
        </w:rPr>
        <w:t>);</w:t>
      </w:r>
    </w:p>
    <w:p w14:paraId="58A5347C" w14:textId="64017FFB" w:rsidR="004111C2" w:rsidRPr="004111C2" w:rsidRDefault="004111C2" w:rsidP="004111C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4111C2">
        <w:rPr>
          <w:rFonts w:ascii="Consolas" w:hAnsi="Consolas"/>
          <w:color w:val="C678DD"/>
          <w:sz w:val="20"/>
          <w:szCs w:val="20"/>
          <w:lang w:val="en-US" w:eastAsia="en-US"/>
        </w:rPr>
        <w:t>if</w:t>
      </w:r>
      <w:r w:rsidRPr="004111C2">
        <w:rPr>
          <w:rFonts w:ascii="Consolas" w:hAnsi="Consolas"/>
          <w:color w:val="ABB2BF"/>
          <w:sz w:val="20"/>
          <w:szCs w:val="20"/>
          <w:lang w:val="en-US" w:eastAsia="en-US"/>
        </w:rPr>
        <w:t>(</w:t>
      </w:r>
      <w:proofErr w:type="spellStart"/>
      <w:r w:rsidRPr="004111C2">
        <w:rPr>
          <w:rFonts w:ascii="Consolas" w:hAnsi="Consolas"/>
          <w:color w:val="61AFEF"/>
          <w:sz w:val="20"/>
          <w:szCs w:val="20"/>
          <w:lang w:val="en-US" w:eastAsia="en-US"/>
        </w:rPr>
        <w:t>parseInt</w:t>
      </w:r>
      <w:proofErr w:type="spellEnd"/>
      <w:r w:rsidRPr="004111C2">
        <w:rPr>
          <w:rFonts w:ascii="Consolas" w:hAnsi="Consolas"/>
          <w:color w:val="ABB2BF"/>
          <w:sz w:val="20"/>
          <w:szCs w:val="20"/>
          <w:lang w:val="en-US" w:eastAsia="en-US"/>
        </w:rPr>
        <w:t>(</w:t>
      </w:r>
      <w:proofErr w:type="spellStart"/>
      <w:r w:rsidRPr="004111C2">
        <w:rPr>
          <w:rFonts w:ascii="Consolas" w:hAnsi="Consolas"/>
          <w:color w:val="E5C07B"/>
          <w:sz w:val="20"/>
          <w:szCs w:val="20"/>
          <w:lang w:val="en-US" w:eastAsia="en-US"/>
        </w:rPr>
        <w:t>this</w:t>
      </w:r>
      <w:r w:rsidRPr="004111C2">
        <w:rPr>
          <w:rFonts w:ascii="Consolas" w:hAnsi="Consolas"/>
          <w:color w:val="ABB2BF"/>
          <w:sz w:val="20"/>
          <w:szCs w:val="20"/>
          <w:lang w:val="en-US" w:eastAsia="en-US"/>
        </w:rPr>
        <w:t>.</w:t>
      </w:r>
      <w:r w:rsidRPr="004111C2">
        <w:rPr>
          <w:rFonts w:ascii="Consolas" w:hAnsi="Consolas"/>
          <w:color w:val="E06C75"/>
          <w:sz w:val="20"/>
          <w:szCs w:val="20"/>
          <w:lang w:val="en-US" w:eastAsia="en-US"/>
        </w:rPr>
        <w:t>value</w:t>
      </w:r>
      <w:proofErr w:type="spellEnd"/>
      <w:r w:rsidRPr="004111C2">
        <w:rPr>
          <w:rFonts w:ascii="Consolas" w:hAnsi="Consolas"/>
          <w:color w:val="ABB2BF"/>
          <w:sz w:val="20"/>
          <w:szCs w:val="20"/>
          <w:lang w:val="en-US" w:eastAsia="en-US"/>
        </w:rPr>
        <w:t>)</w:t>
      </w:r>
      <w:r w:rsidRPr="004111C2">
        <w:rPr>
          <w:rFonts w:ascii="Consolas" w:hAnsi="Consolas"/>
          <w:color w:val="56B6C2"/>
          <w:sz w:val="20"/>
          <w:szCs w:val="20"/>
          <w:lang w:val="en-US" w:eastAsia="en-US"/>
        </w:rPr>
        <w:t>&gt;</w:t>
      </w:r>
      <w:proofErr w:type="gramStart"/>
      <w:r w:rsidRPr="004111C2">
        <w:rPr>
          <w:rFonts w:ascii="Consolas" w:hAnsi="Consolas"/>
          <w:color w:val="D19A66"/>
          <w:sz w:val="20"/>
          <w:szCs w:val="20"/>
          <w:lang w:val="en-US" w:eastAsia="en-US"/>
        </w:rPr>
        <w:t>16</w:t>
      </w:r>
      <w:r w:rsidRPr="004111C2">
        <w:rPr>
          <w:rFonts w:ascii="Consolas" w:hAnsi="Consolas"/>
          <w:color w:val="ABB2BF"/>
          <w:sz w:val="20"/>
          <w:szCs w:val="20"/>
          <w:lang w:val="en-US" w:eastAsia="en-US"/>
        </w:rPr>
        <w:t>){</w:t>
      </w:r>
      <w:proofErr w:type="gramEnd"/>
    </w:p>
    <w:p w14:paraId="54DB66F7" w14:textId="0E7387D7" w:rsidR="004111C2" w:rsidRPr="004111C2" w:rsidRDefault="004111C2" w:rsidP="004111C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4111C2">
        <w:rPr>
          <w:rFonts w:ascii="Consolas" w:hAnsi="Consolas"/>
          <w:color w:val="ABB2BF"/>
          <w:sz w:val="20"/>
          <w:szCs w:val="20"/>
          <w:lang w:val="en-US" w:eastAsia="en-US"/>
        </w:rPr>
        <w:t xml:space="preserve">  </w:t>
      </w:r>
      <w:r>
        <w:rPr>
          <w:rFonts w:ascii="Consolas" w:hAnsi="Consolas"/>
          <w:color w:val="ABB2BF"/>
          <w:sz w:val="20"/>
          <w:szCs w:val="20"/>
          <w:lang w:val="en-US" w:eastAsia="en-US"/>
        </w:rPr>
        <w:t xml:space="preserve">  </w:t>
      </w:r>
      <w:proofErr w:type="spellStart"/>
      <w:r w:rsidRPr="004111C2">
        <w:rPr>
          <w:rFonts w:ascii="Consolas" w:hAnsi="Consolas"/>
          <w:color w:val="E5C07B"/>
          <w:sz w:val="20"/>
          <w:szCs w:val="20"/>
          <w:lang w:val="en-US" w:eastAsia="en-US"/>
        </w:rPr>
        <w:t>this</w:t>
      </w:r>
      <w:r w:rsidRPr="004111C2">
        <w:rPr>
          <w:rFonts w:ascii="Consolas" w:hAnsi="Consolas"/>
          <w:color w:val="ABB2BF"/>
          <w:sz w:val="20"/>
          <w:szCs w:val="20"/>
          <w:lang w:val="en-US" w:eastAsia="en-US"/>
        </w:rPr>
        <w:t>.</w:t>
      </w:r>
      <w:r w:rsidRPr="004111C2">
        <w:rPr>
          <w:rFonts w:ascii="Consolas" w:hAnsi="Consolas"/>
          <w:color w:val="E06C75"/>
          <w:sz w:val="20"/>
          <w:szCs w:val="20"/>
          <w:lang w:val="en-US" w:eastAsia="en-US"/>
        </w:rPr>
        <w:t>value</w:t>
      </w:r>
      <w:proofErr w:type="spellEnd"/>
      <w:r w:rsidRPr="004111C2">
        <w:rPr>
          <w:rFonts w:ascii="Consolas" w:hAnsi="Consolas"/>
          <w:color w:val="56B6C2"/>
          <w:sz w:val="20"/>
          <w:szCs w:val="20"/>
          <w:lang w:val="en-US" w:eastAsia="en-US"/>
        </w:rPr>
        <w:t>=</w:t>
      </w:r>
      <w:proofErr w:type="gramStart"/>
      <w:r w:rsidRPr="004111C2">
        <w:rPr>
          <w:rFonts w:ascii="Consolas" w:hAnsi="Consolas"/>
          <w:color w:val="D19A66"/>
          <w:sz w:val="20"/>
          <w:szCs w:val="20"/>
          <w:lang w:val="en-US" w:eastAsia="en-US"/>
        </w:rPr>
        <w:t>16</w:t>
      </w:r>
      <w:r w:rsidRPr="004111C2">
        <w:rPr>
          <w:rFonts w:ascii="Consolas" w:hAnsi="Consolas"/>
          <w:color w:val="ABB2BF"/>
          <w:sz w:val="20"/>
          <w:szCs w:val="20"/>
          <w:lang w:val="en-US" w:eastAsia="en-US"/>
        </w:rPr>
        <w:t>;</w:t>
      </w:r>
      <w:proofErr w:type="gramEnd"/>
    </w:p>
    <w:p w14:paraId="0009FD7B" w14:textId="00DEED81" w:rsidR="004111C2" w:rsidRPr="004111C2" w:rsidRDefault="004111C2" w:rsidP="004111C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4111C2">
        <w:rPr>
          <w:rFonts w:ascii="Consolas" w:hAnsi="Consolas"/>
          <w:color w:val="ABB2BF"/>
          <w:sz w:val="20"/>
          <w:szCs w:val="20"/>
          <w:lang w:val="en-US" w:eastAsia="en-US"/>
        </w:rPr>
        <w:t> </w:t>
      </w:r>
      <w:r>
        <w:rPr>
          <w:rFonts w:ascii="Consolas" w:hAnsi="Consolas"/>
          <w:color w:val="ABB2BF"/>
          <w:sz w:val="20"/>
          <w:szCs w:val="20"/>
          <w:lang w:val="en-US" w:eastAsia="en-US"/>
        </w:rPr>
        <w:t xml:space="preserve"> </w:t>
      </w:r>
      <w:r w:rsidRPr="004111C2">
        <w:rPr>
          <w:rFonts w:ascii="Consolas" w:hAnsi="Consolas"/>
          <w:color w:val="ABB2BF"/>
          <w:sz w:val="20"/>
          <w:szCs w:val="20"/>
          <w:lang w:val="en-US" w:eastAsia="en-US"/>
        </w:rPr>
        <w:t>}</w:t>
      </w:r>
    </w:p>
    <w:p w14:paraId="1A4E12CE" w14:textId="4E3000CD" w:rsidR="004111C2" w:rsidRPr="004111C2" w:rsidRDefault="004111C2" w:rsidP="004111C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4111C2">
        <w:rPr>
          <w:rFonts w:ascii="Consolas" w:hAnsi="Consolas"/>
          <w:color w:val="ABB2BF"/>
          <w:sz w:val="20"/>
          <w:szCs w:val="20"/>
          <w:lang w:val="en-US" w:eastAsia="en-US"/>
        </w:rPr>
        <w:t> </w:t>
      </w:r>
      <w:r>
        <w:rPr>
          <w:rFonts w:ascii="Consolas" w:hAnsi="Consolas"/>
          <w:color w:val="ABB2BF"/>
          <w:sz w:val="20"/>
          <w:szCs w:val="20"/>
          <w:lang w:val="en-US" w:eastAsia="en-US"/>
        </w:rPr>
        <w:t xml:space="preserve"> </w:t>
      </w:r>
      <w:proofErr w:type="spellStart"/>
      <w:proofErr w:type="gramStart"/>
      <w:r w:rsidRPr="004111C2">
        <w:rPr>
          <w:rFonts w:ascii="Consolas" w:hAnsi="Consolas"/>
          <w:color w:val="61AFEF"/>
          <w:sz w:val="20"/>
          <w:szCs w:val="20"/>
          <w:lang w:val="en-US" w:eastAsia="en-US"/>
        </w:rPr>
        <w:t>updateMiningBlockchain</w:t>
      </w:r>
      <w:proofErr w:type="spellEnd"/>
      <w:r w:rsidRPr="004111C2">
        <w:rPr>
          <w:rFonts w:ascii="Consolas" w:hAnsi="Consolas"/>
          <w:color w:val="ABB2BF"/>
          <w:sz w:val="20"/>
          <w:szCs w:val="20"/>
          <w:lang w:val="en-US" w:eastAsia="en-US"/>
        </w:rPr>
        <w:t>(</w:t>
      </w:r>
      <w:proofErr w:type="gramEnd"/>
      <w:r w:rsidRPr="004111C2">
        <w:rPr>
          <w:rFonts w:ascii="Consolas" w:hAnsi="Consolas"/>
          <w:color w:val="E06C75"/>
          <w:sz w:val="20"/>
          <w:szCs w:val="20"/>
          <w:lang w:val="en-US" w:eastAsia="en-US"/>
        </w:rPr>
        <w:t>chain</w:t>
      </w:r>
      <w:r w:rsidRPr="004111C2">
        <w:rPr>
          <w:rFonts w:ascii="Consolas" w:hAnsi="Consolas"/>
          <w:color w:val="ABB2BF"/>
          <w:sz w:val="20"/>
          <w:szCs w:val="20"/>
          <w:lang w:val="en-US" w:eastAsia="en-US"/>
        </w:rPr>
        <w:t xml:space="preserve">, </w:t>
      </w:r>
      <w:r w:rsidRPr="004111C2">
        <w:rPr>
          <w:rFonts w:ascii="Consolas" w:hAnsi="Consolas"/>
          <w:color w:val="E06C75"/>
          <w:sz w:val="20"/>
          <w:szCs w:val="20"/>
          <w:lang w:val="en-US" w:eastAsia="en-US"/>
        </w:rPr>
        <w:t>block</w:t>
      </w:r>
      <w:r w:rsidRPr="004111C2">
        <w:rPr>
          <w:rFonts w:ascii="Consolas" w:hAnsi="Consolas"/>
          <w:color w:val="ABB2BF"/>
          <w:sz w:val="20"/>
          <w:szCs w:val="20"/>
          <w:lang w:val="en-US" w:eastAsia="en-US"/>
        </w:rPr>
        <w:t>, #{blocks.</w:t>
      </w:r>
      <w:r w:rsidRPr="004111C2">
        <w:rPr>
          <w:rFonts w:ascii="Consolas" w:hAnsi="Consolas"/>
          <w:color w:val="E06C75"/>
          <w:sz w:val="20"/>
          <w:szCs w:val="20"/>
          <w:lang w:val="en-US" w:eastAsia="en-US"/>
        </w:rPr>
        <w:t>length</w:t>
      </w:r>
      <w:r w:rsidRPr="004111C2">
        <w:rPr>
          <w:rFonts w:ascii="Consolas" w:hAnsi="Consolas"/>
          <w:color w:val="ABB2BF"/>
          <w:sz w:val="20"/>
          <w:szCs w:val="20"/>
          <w:lang w:val="en-US" w:eastAsia="en-US"/>
        </w:rPr>
        <w:t>});</w:t>
      </w:r>
    </w:p>
    <w:p w14:paraId="40342860" w14:textId="229B9DD3" w:rsidR="004111C2" w:rsidRPr="004111C2" w:rsidRDefault="004111C2" w:rsidP="004111C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4111C2">
        <w:rPr>
          <w:rFonts w:ascii="Consolas" w:hAnsi="Consolas"/>
          <w:color w:val="ABB2BF"/>
          <w:sz w:val="20"/>
          <w:szCs w:val="20"/>
          <w:lang w:val="en-US" w:eastAsia="en-US"/>
        </w:rPr>
        <w:t>});</w:t>
      </w:r>
    </w:p>
    <w:p w14:paraId="2BFDD392" w14:textId="77777777" w:rsidR="004111C2" w:rsidRPr="004111C2" w:rsidRDefault="004111C2" w:rsidP="004111C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43AA507F" w14:textId="470270DB" w:rsidR="004111C2" w:rsidRPr="004111C2" w:rsidRDefault="004111C2" w:rsidP="004111C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4111C2">
        <w:rPr>
          <w:rFonts w:ascii="Consolas" w:hAnsi="Consolas"/>
          <w:color w:val="61AFEF"/>
          <w:sz w:val="20"/>
          <w:szCs w:val="20"/>
          <w:lang w:val="en-US" w:eastAsia="en-US"/>
        </w:rPr>
        <w:t>$</w:t>
      </w:r>
      <w:r w:rsidRPr="004111C2">
        <w:rPr>
          <w:rFonts w:ascii="Consolas" w:hAnsi="Consolas"/>
          <w:color w:val="ABB2BF"/>
          <w:sz w:val="20"/>
          <w:szCs w:val="20"/>
          <w:lang w:val="en-US" w:eastAsia="en-US"/>
        </w:rPr>
        <w:t>(</w:t>
      </w:r>
      <w:r w:rsidRPr="004111C2">
        <w:rPr>
          <w:rFonts w:ascii="Consolas" w:hAnsi="Consolas"/>
          <w:color w:val="98C379"/>
          <w:sz w:val="20"/>
          <w:szCs w:val="20"/>
          <w:lang w:val="en-US" w:eastAsia="en-US"/>
        </w:rPr>
        <w:t>'#</w:t>
      </w:r>
      <w:proofErr w:type="spellStart"/>
      <w:r w:rsidRPr="004111C2">
        <w:rPr>
          <w:rFonts w:ascii="Consolas" w:hAnsi="Consolas"/>
          <w:color w:val="98C379"/>
          <w:sz w:val="20"/>
          <w:szCs w:val="20"/>
          <w:lang w:val="en-US" w:eastAsia="en-US"/>
        </w:rPr>
        <w:t>chain'</w:t>
      </w:r>
      <w:r w:rsidRPr="004111C2">
        <w:rPr>
          <w:rFonts w:ascii="Consolas" w:hAnsi="Consolas"/>
          <w:color w:val="56B6C2"/>
          <w:sz w:val="20"/>
          <w:szCs w:val="20"/>
          <w:lang w:val="en-US" w:eastAsia="en-US"/>
        </w:rPr>
        <w:t>+</w:t>
      </w:r>
      <w:r w:rsidRPr="004111C2">
        <w:rPr>
          <w:rFonts w:ascii="Consolas" w:hAnsi="Consolas"/>
          <w:color w:val="E06C75"/>
          <w:sz w:val="20"/>
          <w:szCs w:val="20"/>
          <w:lang w:val="en-US" w:eastAsia="en-US"/>
        </w:rPr>
        <w:t>chain</w:t>
      </w:r>
      <w:r w:rsidRPr="004111C2">
        <w:rPr>
          <w:rFonts w:ascii="Consolas" w:hAnsi="Consolas"/>
          <w:color w:val="56B6C2"/>
          <w:sz w:val="20"/>
          <w:szCs w:val="20"/>
          <w:lang w:val="en-US" w:eastAsia="en-US"/>
        </w:rPr>
        <w:t>+</w:t>
      </w:r>
      <w:r w:rsidRPr="004111C2">
        <w:rPr>
          <w:rFonts w:ascii="Consolas" w:hAnsi="Consolas"/>
          <w:color w:val="98C379"/>
          <w:sz w:val="20"/>
          <w:szCs w:val="20"/>
          <w:lang w:val="en-US" w:eastAsia="en-US"/>
        </w:rPr>
        <w:t>'block'</w:t>
      </w:r>
      <w:r w:rsidRPr="004111C2">
        <w:rPr>
          <w:rFonts w:ascii="Consolas" w:hAnsi="Consolas"/>
          <w:color w:val="56B6C2"/>
          <w:sz w:val="20"/>
          <w:szCs w:val="20"/>
          <w:lang w:val="en-US" w:eastAsia="en-US"/>
        </w:rPr>
        <w:t>+</w:t>
      </w:r>
      <w:r w:rsidRPr="004111C2">
        <w:rPr>
          <w:rFonts w:ascii="Consolas" w:hAnsi="Consolas"/>
          <w:color w:val="E06C75"/>
          <w:sz w:val="20"/>
          <w:szCs w:val="20"/>
          <w:lang w:val="en-US" w:eastAsia="en-US"/>
        </w:rPr>
        <w:t>block</w:t>
      </w:r>
      <w:r w:rsidRPr="004111C2">
        <w:rPr>
          <w:rFonts w:ascii="Consolas" w:hAnsi="Consolas"/>
          <w:color w:val="56B6C2"/>
          <w:sz w:val="20"/>
          <w:szCs w:val="20"/>
          <w:lang w:val="en-US" w:eastAsia="en-US"/>
        </w:rPr>
        <w:t>+</w:t>
      </w:r>
      <w:r w:rsidRPr="004111C2">
        <w:rPr>
          <w:rFonts w:ascii="Consolas" w:hAnsi="Consolas"/>
          <w:color w:val="98C379"/>
          <w:sz w:val="20"/>
          <w:szCs w:val="20"/>
          <w:lang w:val="en-US" w:eastAsia="en-US"/>
        </w:rPr>
        <w:t>'diff</w:t>
      </w:r>
      <w:proofErr w:type="spellEnd"/>
      <w:r w:rsidRPr="004111C2">
        <w:rPr>
          <w:rFonts w:ascii="Consolas" w:hAnsi="Consolas"/>
          <w:color w:val="98C379"/>
          <w:sz w:val="20"/>
          <w:szCs w:val="20"/>
          <w:lang w:val="en-US" w:eastAsia="en-US"/>
        </w:rPr>
        <w:t>'</w:t>
      </w:r>
      <w:proofErr w:type="gramStart"/>
      <w:r w:rsidRPr="004111C2">
        <w:rPr>
          <w:rFonts w:ascii="Consolas" w:hAnsi="Consolas"/>
          <w:color w:val="ABB2BF"/>
          <w:sz w:val="20"/>
          <w:szCs w:val="20"/>
          <w:lang w:val="en-US" w:eastAsia="en-US"/>
        </w:rPr>
        <w:t>).</w:t>
      </w:r>
      <w:r w:rsidRPr="004111C2">
        <w:rPr>
          <w:rFonts w:ascii="Consolas" w:hAnsi="Consolas"/>
          <w:color w:val="61AFEF"/>
          <w:sz w:val="20"/>
          <w:szCs w:val="20"/>
          <w:lang w:val="en-US" w:eastAsia="en-US"/>
        </w:rPr>
        <w:t>bind</w:t>
      </w:r>
      <w:proofErr w:type="gramEnd"/>
      <w:r w:rsidRPr="004111C2">
        <w:rPr>
          <w:rFonts w:ascii="Consolas" w:hAnsi="Consolas"/>
          <w:color w:val="ABB2BF"/>
          <w:sz w:val="20"/>
          <w:szCs w:val="20"/>
          <w:lang w:val="en-US" w:eastAsia="en-US"/>
        </w:rPr>
        <w:t>(</w:t>
      </w:r>
      <w:r w:rsidRPr="004111C2">
        <w:rPr>
          <w:rFonts w:ascii="Consolas" w:hAnsi="Consolas"/>
          <w:color w:val="98C379"/>
          <w:sz w:val="20"/>
          <w:szCs w:val="20"/>
          <w:lang w:val="en-US" w:eastAsia="en-US"/>
        </w:rPr>
        <w:t>'</w:t>
      </w:r>
      <w:proofErr w:type="spellStart"/>
      <w:r w:rsidRPr="004111C2">
        <w:rPr>
          <w:rFonts w:ascii="Consolas" w:hAnsi="Consolas"/>
          <w:color w:val="98C379"/>
          <w:sz w:val="20"/>
          <w:szCs w:val="20"/>
          <w:lang w:val="en-US" w:eastAsia="en-US"/>
        </w:rPr>
        <w:t>focusout</w:t>
      </w:r>
      <w:proofErr w:type="spellEnd"/>
      <w:r w:rsidRPr="004111C2">
        <w:rPr>
          <w:rFonts w:ascii="Consolas" w:hAnsi="Consolas"/>
          <w:color w:val="98C379"/>
          <w:sz w:val="20"/>
          <w:szCs w:val="20"/>
          <w:lang w:val="en-US" w:eastAsia="en-US"/>
        </w:rPr>
        <w:t>'</w:t>
      </w:r>
      <w:r w:rsidRPr="004111C2">
        <w:rPr>
          <w:rFonts w:ascii="Consolas" w:hAnsi="Consolas"/>
          <w:color w:val="ABB2BF"/>
          <w:sz w:val="20"/>
          <w:szCs w:val="20"/>
          <w:lang w:val="en-US" w:eastAsia="en-US"/>
        </w:rPr>
        <w:t xml:space="preserve">, </w:t>
      </w:r>
      <w:r w:rsidRPr="004111C2">
        <w:rPr>
          <w:rFonts w:ascii="Consolas" w:hAnsi="Consolas"/>
          <w:color w:val="C678DD"/>
          <w:sz w:val="20"/>
          <w:szCs w:val="20"/>
          <w:lang w:val="en-US" w:eastAsia="en-US"/>
        </w:rPr>
        <w:t>function</w:t>
      </w:r>
      <w:r w:rsidRPr="004111C2">
        <w:rPr>
          <w:rFonts w:ascii="Consolas" w:hAnsi="Consolas"/>
          <w:color w:val="ABB2BF"/>
          <w:sz w:val="20"/>
          <w:szCs w:val="20"/>
          <w:lang w:val="en-US" w:eastAsia="en-US"/>
        </w:rPr>
        <w:t>() {</w:t>
      </w:r>
    </w:p>
    <w:p w14:paraId="77DEE469" w14:textId="7510A60B" w:rsidR="004111C2" w:rsidRPr="004111C2" w:rsidRDefault="004111C2" w:rsidP="004111C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lastRenderedPageBreak/>
        <w:t xml:space="preserve">  </w:t>
      </w:r>
      <w:r w:rsidRPr="004111C2">
        <w:rPr>
          <w:rFonts w:ascii="Consolas" w:hAnsi="Consolas"/>
          <w:color w:val="C678DD"/>
          <w:sz w:val="20"/>
          <w:szCs w:val="20"/>
          <w:lang w:val="en-US" w:eastAsia="en-US"/>
        </w:rPr>
        <w:t>if</w:t>
      </w:r>
      <w:r w:rsidRPr="004111C2">
        <w:rPr>
          <w:rFonts w:ascii="Consolas" w:hAnsi="Consolas"/>
          <w:color w:val="ABB2BF"/>
          <w:sz w:val="20"/>
          <w:szCs w:val="20"/>
          <w:lang w:val="en-US" w:eastAsia="en-US"/>
        </w:rPr>
        <w:t>(</w:t>
      </w:r>
      <w:proofErr w:type="spellStart"/>
      <w:r w:rsidRPr="004111C2">
        <w:rPr>
          <w:rFonts w:ascii="Consolas" w:hAnsi="Consolas"/>
          <w:color w:val="E5C07B"/>
          <w:sz w:val="20"/>
          <w:szCs w:val="20"/>
          <w:lang w:val="en-US" w:eastAsia="en-US"/>
        </w:rPr>
        <w:t>this</w:t>
      </w:r>
      <w:r w:rsidRPr="004111C2">
        <w:rPr>
          <w:rFonts w:ascii="Consolas" w:hAnsi="Consolas"/>
          <w:color w:val="ABB2BF"/>
          <w:sz w:val="20"/>
          <w:szCs w:val="20"/>
          <w:lang w:val="en-US" w:eastAsia="en-US"/>
        </w:rPr>
        <w:t>.</w:t>
      </w:r>
      <w:r w:rsidRPr="004111C2">
        <w:rPr>
          <w:rFonts w:ascii="Consolas" w:hAnsi="Consolas"/>
          <w:color w:val="E06C75"/>
          <w:sz w:val="20"/>
          <w:szCs w:val="20"/>
          <w:lang w:val="en-US" w:eastAsia="en-US"/>
        </w:rPr>
        <w:t>value</w:t>
      </w:r>
      <w:proofErr w:type="spellEnd"/>
      <w:r w:rsidRPr="004111C2">
        <w:rPr>
          <w:rFonts w:ascii="Consolas" w:hAnsi="Consolas"/>
          <w:color w:val="56B6C2"/>
          <w:sz w:val="20"/>
          <w:szCs w:val="20"/>
          <w:lang w:val="en-US" w:eastAsia="en-US"/>
        </w:rPr>
        <w:t>==</w:t>
      </w:r>
      <w:r w:rsidRPr="004111C2">
        <w:rPr>
          <w:rFonts w:ascii="Consolas" w:hAnsi="Consolas"/>
          <w:color w:val="98C379"/>
          <w:sz w:val="20"/>
          <w:szCs w:val="20"/>
          <w:lang w:val="en-US" w:eastAsia="en-US"/>
        </w:rPr>
        <w:t>'</w:t>
      </w:r>
      <w:proofErr w:type="gramStart"/>
      <w:r w:rsidRPr="004111C2">
        <w:rPr>
          <w:rFonts w:ascii="Consolas" w:hAnsi="Consolas"/>
          <w:color w:val="98C379"/>
          <w:sz w:val="20"/>
          <w:szCs w:val="20"/>
          <w:lang w:val="en-US" w:eastAsia="en-US"/>
        </w:rPr>
        <w:t>'</w:t>
      </w:r>
      <w:r w:rsidRPr="004111C2">
        <w:rPr>
          <w:rFonts w:ascii="Consolas" w:hAnsi="Consolas"/>
          <w:color w:val="ABB2BF"/>
          <w:sz w:val="20"/>
          <w:szCs w:val="20"/>
          <w:lang w:val="en-US" w:eastAsia="en-US"/>
        </w:rPr>
        <w:t>){</w:t>
      </w:r>
      <w:proofErr w:type="gramEnd"/>
    </w:p>
    <w:p w14:paraId="3CED8CE7" w14:textId="4E258736" w:rsidR="004111C2" w:rsidRPr="004111C2" w:rsidRDefault="004111C2" w:rsidP="004111C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4111C2">
        <w:rPr>
          <w:rFonts w:ascii="Consolas" w:hAnsi="Consolas"/>
          <w:color w:val="ABB2BF"/>
          <w:sz w:val="20"/>
          <w:szCs w:val="20"/>
          <w:lang w:val="en-US" w:eastAsia="en-US"/>
        </w:rPr>
        <w:t> </w:t>
      </w:r>
      <w:r>
        <w:rPr>
          <w:rFonts w:ascii="Consolas" w:hAnsi="Consolas"/>
          <w:color w:val="ABB2BF"/>
          <w:sz w:val="20"/>
          <w:szCs w:val="20"/>
          <w:lang w:val="en-US" w:eastAsia="en-US"/>
        </w:rPr>
        <w:t xml:space="preserve">   </w:t>
      </w:r>
      <w:proofErr w:type="spellStart"/>
      <w:r w:rsidRPr="004111C2">
        <w:rPr>
          <w:rFonts w:ascii="Consolas" w:hAnsi="Consolas"/>
          <w:color w:val="E5C07B"/>
          <w:sz w:val="20"/>
          <w:szCs w:val="20"/>
          <w:lang w:val="en-US" w:eastAsia="en-US"/>
        </w:rPr>
        <w:t>this</w:t>
      </w:r>
      <w:r w:rsidRPr="004111C2">
        <w:rPr>
          <w:rFonts w:ascii="Consolas" w:hAnsi="Consolas"/>
          <w:color w:val="ABB2BF"/>
          <w:sz w:val="20"/>
          <w:szCs w:val="20"/>
          <w:lang w:val="en-US" w:eastAsia="en-US"/>
        </w:rPr>
        <w:t>.</w:t>
      </w:r>
      <w:r w:rsidRPr="004111C2">
        <w:rPr>
          <w:rFonts w:ascii="Consolas" w:hAnsi="Consolas"/>
          <w:color w:val="E06C75"/>
          <w:sz w:val="20"/>
          <w:szCs w:val="20"/>
          <w:lang w:val="en-US" w:eastAsia="en-US"/>
        </w:rPr>
        <w:t>value</w:t>
      </w:r>
      <w:proofErr w:type="spellEnd"/>
      <w:r w:rsidRPr="004111C2">
        <w:rPr>
          <w:rFonts w:ascii="Consolas" w:hAnsi="Consolas"/>
          <w:color w:val="56B6C2"/>
          <w:sz w:val="20"/>
          <w:szCs w:val="20"/>
          <w:lang w:val="en-US" w:eastAsia="en-US"/>
        </w:rPr>
        <w:t>=</w:t>
      </w:r>
      <w:r w:rsidRPr="004111C2">
        <w:rPr>
          <w:rFonts w:ascii="Consolas" w:hAnsi="Consolas"/>
          <w:color w:val="98C379"/>
          <w:sz w:val="20"/>
          <w:szCs w:val="20"/>
          <w:lang w:val="en-US" w:eastAsia="en-US"/>
        </w:rPr>
        <w:t>'0</w:t>
      </w:r>
      <w:proofErr w:type="gramStart"/>
      <w:r w:rsidRPr="004111C2">
        <w:rPr>
          <w:rFonts w:ascii="Consolas" w:hAnsi="Consolas"/>
          <w:color w:val="98C379"/>
          <w:sz w:val="20"/>
          <w:szCs w:val="20"/>
          <w:lang w:val="en-US" w:eastAsia="en-US"/>
        </w:rPr>
        <w:t>'</w:t>
      </w:r>
      <w:r w:rsidRPr="004111C2">
        <w:rPr>
          <w:rFonts w:ascii="Consolas" w:hAnsi="Consolas"/>
          <w:color w:val="ABB2BF"/>
          <w:sz w:val="20"/>
          <w:szCs w:val="20"/>
          <w:lang w:val="en-US" w:eastAsia="en-US"/>
        </w:rPr>
        <w:t>;</w:t>
      </w:r>
      <w:proofErr w:type="gramEnd"/>
    </w:p>
    <w:p w14:paraId="00433E08" w14:textId="578D9B92" w:rsidR="004111C2" w:rsidRPr="004111C2" w:rsidRDefault="004111C2" w:rsidP="004111C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4111C2">
        <w:rPr>
          <w:rFonts w:ascii="Consolas" w:hAnsi="Consolas"/>
          <w:color w:val="ABB2BF"/>
          <w:sz w:val="20"/>
          <w:szCs w:val="20"/>
          <w:lang w:val="en-US" w:eastAsia="en-US"/>
        </w:rPr>
        <w:t xml:space="preserve">  </w:t>
      </w:r>
      <w:r>
        <w:rPr>
          <w:rFonts w:ascii="Consolas" w:hAnsi="Consolas"/>
          <w:color w:val="ABB2BF"/>
          <w:sz w:val="20"/>
          <w:szCs w:val="20"/>
          <w:lang w:val="en-US" w:eastAsia="en-US"/>
        </w:rPr>
        <w:t xml:space="preserve">  </w:t>
      </w:r>
      <w:proofErr w:type="spellStart"/>
      <w:proofErr w:type="gramStart"/>
      <w:r w:rsidRPr="004111C2">
        <w:rPr>
          <w:rFonts w:ascii="Consolas" w:hAnsi="Consolas"/>
          <w:color w:val="61AFEF"/>
          <w:sz w:val="20"/>
          <w:szCs w:val="20"/>
          <w:lang w:val="en-US" w:eastAsia="en-US"/>
        </w:rPr>
        <w:t>updateMiningBlockchain</w:t>
      </w:r>
      <w:proofErr w:type="spellEnd"/>
      <w:r w:rsidRPr="004111C2">
        <w:rPr>
          <w:rFonts w:ascii="Consolas" w:hAnsi="Consolas"/>
          <w:color w:val="ABB2BF"/>
          <w:sz w:val="20"/>
          <w:szCs w:val="20"/>
          <w:lang w:val="en-US" w:eastAsia="en-US"/>
        </w:rPr>
        <w:t>(</w:t>
      </w:r>
      <w:proofErr w:type="gramEnd"/>
      <w:r w:rsidRPr="004111C2">
        <w:rPr>
          <w:rFonts w:ascii="Consolas" w:hAnsi="Consolas"/>
          <w:color w:val="E06C75"/>
          <w:sz w:val="20"/>
          <w:szCs w:val="20"/>
          <w:lang w:val="en-US" w:eastAsia="en-US"/>
        </w:rPr>
        <w:t>chain</w:t>
      </w:r>
      <w:r w:rsidRPr="004111C2">
        <w:rPr>
          <w:rFonts w:ascii="Consolas" w:hAnsi="Consolas"/>
          <w:color w:val="ABB2BF"/>
          <w:sz w:val="20"/>
          <w:szCs w:val="20"/>
          <w:lang w:val="en-US" w:eastAsia="en-US"/>
        </w:rPr>
        <w:t xml:space="preserve">, </w:t>
      </w:r>
      <w:r w:rsidRPr="004111C2">
        <w:rPr>
          <w:rFonts w:ascii="Consolas" w:hAnsi="Consolas"/>
          <w:color w:val="E06C75"/>
          <w:sz w:val="20"/>
          <w:szCs w:val="20"/>
          <w:lang w:val="en-US" w:eastAsia="en-US"/>
        </w:rPr>
        <w:t>block</w:t>
      </w:r>
      <w:r w:rsidRPr="004111C2">
        <w:rPr>
          <w:rFonts w:ascii="Consolas" w:hAnsi="Consolas"/>
          <w:color w:val="ABB2BF"/>
          <w:sz w:val="20"/>
          <w:szCs w:val="20"/>
          <w:lang w:val="en-US" w:eastAsia="en-US"/>
        </w:rPr>
        <w:t>, #{blocks.</w:t>
      </w:r>
      <w:r w:rsidRPr="004111C2">
        <w:rPr>
          <w:rFonts w:ascii="Consolas" w:hAnsi="Consolas"/>
          <w:color w:val="E06C75"/>
          <w:sz w:val="20"/>
          <w:szCs w:val="20"/>
          <w:lang w:val="en-US" w:eastAsia="en-US"/>
        </w:rPr>
        <w:t>length</w:t>
      </w:r>
      <w:r w:rsidRPr="004111C2">
        <w:rPr>
          <w:rFonts w:ascii="Consolas" w:hAnsi="Consolas"/>
          <w:color w:val="ABB2BF"/>
          <w:sz w:val="20"/>
          <w:szCs w:val="20"/>
          <w:lang w:val="en-US" w:eastAsia="en-US"/>
        </w:rPr>
        <w:t>});</w:t>
      </w:r>
    </w:p>
    <w:p w14:paraId="2EAF70A7" w14:textId="6E9610C5" w:rsidR="004111C2" w:rsidRPr="004111C2" w:rsidRDefault="004111C2" w:rsidP="004111C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4111C2">
        <w:rPr>
          <w:rFonts w:ascii="Consolas" w:hAnsi="Consolas"/>
          <w:color w:val="ABB2BF"/>
          <w:sz w:val="20"/>
          <w:szCs w:val="20"/>
          <w:lang w:val="en-US" w:eastAsia="en-US"/>
        </w:rPr>
        <w:t>}</w:t>
      </w:r>
    </w:p>
    <w:p w14:paraId="1B8195E8" w14:textId="541A79A0" w:rsidR="004111C2" w:rsidRPr="004111C2" w:rsidRDefault="004111C2" w:rsidP="004111C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4111C2">
        <w:rPr>
          <w:rFonts w:ascii="Consolas" w:hAnsi="Consolas"/>
          <w:color w:val="ABB2BF"/>
          <w:sz w:val="20"/>
          <w:szCs w:val="20"/>
          <w:lang w:val="en-US" w:eastAsia="en-US"/>
        </w:rPr>
        <w:t> </w:t>
      </w:r>
      <w:r>
        <w:rPr>
          <w:rFonts w:ascii="Consolas" w:hAnsi="Consolas"/>
          <w:color w:val="ABB2BF"/>
          <w:sz w:val="20"/>
          <w:szCs w:val="20"/>
          <w:lang w:val="en-US" w:eastAsia="en-US"/>
        </w:rPr>
        <w:t xml:space="preserve"> </w:t>
      </w:r>
      <w:r w:rsidRPr="004111C2">
        <w:rPr>
          <w:rFonts w:ascii="Consolas" w:hAnsi="Consolas"/>
          <w:color w:val="C678DD"/>
          <w:sz w:val="20"/>
          <w:szCs w:val="20"/>
          <w:lang w:val="en-US" w:eastAsia="en-US"/>
        </w:rPr>
        <w:t>if</w:t>
      </w:r>
      <w:r w:rsidRPr="004111C2">
        <w:rPr>
          <w:rFonts w:ascii="Consolas" w:hAnsi="Consolas"/>
          <w:color w:val="ABB2BF"/>
          <w:sz w:val="20"/>
          <w:szCs w:val="20"/>
          <w:lang w:val="en-US" w:eastAsia="en-US"/>
        </w:rPr>
        <w:t>(</w:t>
      </w:r>
      <w:proofErr w:type="spellStart"/>
      <w:r w:rsidRPr="004111C2">
        <w:rPr>
          <w:rFonts w:ascii="Consolas" w:hAnsi="Consolas"/>
          <w:color w:val="61AFEF"/>
          <w:sz w:val="20"/>
          <w:szCs w:val="20"/>
          <w:lang w:val="en-US" w:eastAsia="en-US"/>
        </w:rPr>
        <w:t>parseInt</w:t>
      </w:r>
      <w:proofErr w:type="spellEnd"/>
      <w:r w:rsidRPr="004111C2">
        <w:rPr>
          <w:rFonts w:ascii="Consolas" w:hAnsi="Consolas"/>
          <w:color w:val="ABB2BF"/>
          <w:sz w:val="20"/>
          <w:szCs w:val="20"/>
          <w:lang w:val="en-US" w:eastAsia="en-US"/>
        </w:rPr>
        <w:t>(</w:t>
      </w:r>
      <w:proofErr w:type="spellStart"/>
      <w:r w:rsidRPr="004111C2">
        <w:rPr>
          <w:rFonts w:ascii="Consolas" w:hAnsi="Consolas"/>
          <w:color w:val="E5C07B"/>
          <w:sz w:val="20"/>
          <w:szCs w:val="20"/>
          <w:lang w:val="en-US" w:eastAsia="en-US"/>
        </w:rPr>
        <w:t>this</w:t>
      </w:r>
      <w:r w:rsidRPr="004111C2">
        <w:rPr>
          <w:rFonts w:ascii="Consolas" w:hAnsi="Consolas"/>
          <w:color w:val="ABB2BF"/>
          <w:sz w:val="20"/>
          <w:szCs w:val="20"/>
          <w:lang w:val="en-US" w:eastAsia="en-US"/>
        </w:rPr>
        <w:t>.</w:t>
      </w:r>
      <w:r w:rsidRPr="004111C2">
        <w:rPr>
          <w:rFonts w:ascii="Consolas" w:hAnsi="Consolas"/>
          <w:color w:val="E06C75"/>
          <w:sz w:val="20"/>
          <w:szCs w:val="20"/>
          <w:lang w:val="en-US" w:eastAsia="en-US"/>
        </w:rPr>
        <w:t>value</w:t>
      </w:r>
      <w:proofErr w:type="spellEnd"/>
      <w:r w:rsidRPr="004111C2">
        <w:rPr>
          <w:rFonts w:ascii="Consolas" w:hAnsi="Consolas"/>
          <w:color w:val="ABB2BF"/>
          <w:sz w:val="20"/>
          <w:szCs w:val="20"/>
          <w:lang w:val="en-US" w:eastAsia="en-US"/>
        </w:rPr>
        <w:t>)</w:t>
      </w:r>
      <w:r w:rsidRPr="004111C2">
        <w:rPr>
          <w:rFonts w:ascii="Consolas" w:hAnsi="Consolas"/>
          <w:color w:val="56B6C2"/>
          <w:sz w:val="20"/>
          <w:szCs w:val="20"/>
          <w:lang w:val="en-US" w:eastAsia="en-US"/>
        </w:rPr>
        <w:t>&gt;</w:t>
      </w:r>
      <w:proofErr w:type="gramStart"/>
      <w:r w:rsidRPr="004111C2">
        <w:rPr>
          <w:rFonts w:ascii="Consolas" w:hAnsi="Consolas"/>
          <w:color w:val="D19A66"/>
          <w:sz w:val="20"/>
          <w:szCs w:val="20"/>
          <w:lang w:val="en-US" w:eastAsia="en-US"/>
        </w:rPr>
        <w:t>16</w:t>
      </w:r>
      <w:r w:rsidRPr="004111C2">
        <w:rPr>
          <w:rFonts w:ascii="Consolas" w:hAnsi="Consolas"/>
          <w:color w:val="ABB2BF"/>
          <w:sz w:val="20"/>
          <w:szCs w:val="20"/>
          <w:lang w:val="en-US" w:eastAsia="en-US"/>
        </w:rPr>
        <w:t>){</w:t>
      </w:r>
      <w:proofErr w:type="gramEnd"/>
    </w:p>
    <w:p w14:paraId="5560A1F9" w14:textId="50CB021A" w:rsidR="004111C2" w:rsidRPr="004111C2" w:rsidRDefault="004111C2" w:rsidP="004111C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4111C2">
        <w:rPr>
          <w:rFonts w:ascii="Consolas" w:hAnsi="Consolas"/>
          <w:color w:val="ABB2BF"/>
          <w:sz w:val="20"/>
          <w:szCs w:val="20"/>
          <w:lang w:val="en-US" w:eastAsia="en-US"/>
        </w:rPr>
        <w:t xml:space="preserve">  </w:t>
      </w:r>
      <w:r>
        <w:rPr>
          <w:rFonts w:ascii="Consolas" w:hAnsi="Consolas"/>
          <w:color w:val="ABB2BF"/>
          <w:sz w:val="20"/>
          <w:szCs w:val="20"/>
          <w:lang w:val="en-US" w:eastAsia="en-US"/>
        </w:rPr>
        <w:t xml:space="preserve">  </w:t>
      </w:r>
      <w:proofErr w:type="spellStart"/>
      <w:r w:rsidRPr="004111C2">
        <w:rPr>
          <w:rFonts w:ascii="Consolas" w:hAnsi="Consolas"/>
          <w:color w:val="E5C07B"/>
          <w:sz w:val="20"/>
          <w:szCs w:val="20"/>
          <w:lang w:val="en-US" w:eastAsia="en-US"/>
        </w:rPr>
        <w:t>this</w:t>
      </w:r>
      <w:r w:rsidRPr="004111C2">
        <w:rPr>
          <w:rFonts w:ascii="Consolas" w:hAnsi="Consolas"/>
          <w:color w:val="ABB2BF"/>
          <w:sz w:val="20"/>
          <w:szCs w:val="20"/>
          <w:lang w:val="en-US" w:eastAsia="en-US"/>
        </w:rPr>
        <w:t>.</w:t>
      </w:r>
      <w:r w:rsidRPr="004111C2">
        <w:rPr>
          <w:rFonts w:ascii="Consolas" w:hAnsi="Consolas"/>
          <w:color w:val="E06C75"/>
          <w:sz w:val="20"/>
          <w:szCs w:val="20"/>
          <w:lang w:val="en-US" w:eastAsia="en-US"/>
        </w:rPr>
        <w:t>value</w:t>
      </w:r>
      <w:proofErr w:type="spellEnd"/>
      <w:r w:rsidRPr="004111C2">
        <w:rPr>
          <w:rFonts w:ascii="Consolas" w:hAnsi="Consolas"/>
          <w:color w:val="56B6C2"/>
          <w:sz w:val="20"/>
          <w:szCs w:val="20"/>
          <w:lang w:val="en-US" w:eastAsia="en-US"/>
        </w:rPr>
        <w:t>=</w:t>
      </w:r>
      <w:proofErr w:type="gramStart"/>
      <w:r w:rsidRPr="004111C2">
        <w:rPr>
          <w:rFonts w:ascii="Consolas" w:hAnsi="Consolas"/>
          <w:color w:val="D19A66"/>
          <w:sz w:val="20"/>
          <w:szCs w:val="20"/>
          <w:lang w:val="en-US" w:eastAsia="en-US"/>
        </w:rPr>
        <w:t>16</w:t>
      </w:r>
      <w:r w:rsidRPr="004111C2">
        <w:rPr>
          <w:rFonts w:ascii="Consolas" w:hAnsi="Consolas"/>
          <w:color w:val="ABB2BF"/>
          <w:sz w:val="20"/>
          <w:szCs w:val="20"/>
          <w:lang w:val="en-US" w:eastAsia="en-US"/>
        </w:rPr>
        <w:t>;</w:t>
      </w:r>
      <w:proofErr w:type="gramEnd"/>
    </w:p>
    <w:p w14:paraId="7732AC3D" w14:textId="3D3A169A" w:rsidR="004111C2" w:rsidRPr="004111C2" w:rsidRDefault="004111C2" w:rsidP="004111C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4111C2">
        <w:rPr>
          <w:rFonts w:ascii="Consolas" w:hAnsi="Consolas"/>
          <w:color w:val="ABB2BF"/>
          <w:sz w:val="20"/>
          <w:szCs w:val="20"/>
          <w:lang w:val="en-US" w:eastAsia="en-US"/>
        </w:rPr>
        <w:t>   </w:t>
      </w:r>
      <w:r>
        <w:rPr>
          <w:rFonts w:ascii="Consolas" w:hAnsi="Consolas"/>
          <w:color w:val="ABB2BF"/>
          <w:sz w:val="20"/>
          <w:szCs w:val="20"/>
          <w:lang w:val="en-US" w:eastAsia="en-US"/>
        </w:rPr>
        <w:t xml:space="preserve"> </w:t>
      </w:r>
      <w:proofErr w:type="spellStart"/>
      <w:proofErr w:type="gramStart"/>
      <w:r w:rsidRPr="004111C2">
        <w:rPr>
          <w:rFonts w:ascii="Consolas" w:hAnsi="Consolas"/>
          <w:color w:val="61AFEF"/>
          <w:sz w:val="20"/>
          <w:szCs w:val="20"/>
          <w:lang w:val="en-US" w:eastAsia="en-US"/>
        </w:rPr>
        <w:t>updateMiningBlockchain</w:t>
      </w:r>
      <w:proofErr w:type="spellEnd"/>
      <w:r w:rsidRPr="004111C2">
        <w:rPr>
          <w:rFonts w:ascii="Consolas" w:hAnsi="Consolas"/>
          <w:color w:val="ABB2BF"/>
          <w:sz w:val="20"/>
          <w:szCs w:val="20"/>
          <w:lang w:val="en-US" w:eastAsia="en-US"/>
        </w:rPr>
        <w:t>(</w:t>
      </w:r>
      <w:proofErr w:type="gramEnd"/>
      <w:r w:rsidRPr="004111C2">
        <w:rPr>
          <w:rFonts w:ascii="Consolas" w:hAnsi="Consolas"/>
          <w:color w:val="E06C75"/>
          <w:sz w:val="20"/>
          <w:szCs w:val="20"/>
          <w:lang w:val="en-US" w:eastAsia="en-US"/>
        </w:rPr>
        <w:t>chain</w:t>
      </w:r>
      <w:r w:rsidRPr="004111C2">
        <w:rPr>
          <w:rFonts w:ascii="Consolas" w:hAnsi="Consolas"/>
          <w:color w:val="ABB2BF"/>
          <w:sz w:val="20"/>
          <w:szCs w:val="20"/>
          <w:lang w:val="en-US" w:eastAsia="en-US"/>
        </w:rPr>
        <w:t xml:space="preserve">, </w:t>
      </w:r>
      <w:r w:rsidRPr="004111C2">
        <w:rPr>
          <w:rFonts w:ascii="Consolas" w:hAnsi="Consolas"/>
          <w:color w:val="E06C75"/>
          <w:sz w:val="20"/>
          <w:szCs w:val="20"/>
          <w:lang w:val="en-US" w:eastAsia="en-US"/>
        </w:rPr>
        <w:t>block</w:t>
      </w:r>
      <w:r w:rsidRPr="004111C2">
        <w:rPr>
          <w:rFonts w:ascii="Consolas" w:hAnsi="Consolas"/>
          <w:color w:val="ABB2BF"/>
          <w:sz w:val="20"/>
          <w:szCs w:val="20"/>
          <w:lang w:val="en-US" w:eastAsia="en-US"/>
        </w:rPr>
        <w:t>, #{blocks.</w:t>
      </w:r>
      <w:r w:rsidRPr="004111C2">
        <w:rPr>
          <w:rFonts w:ascii="Consolas" w:hAnsi="Consolas"/>
          <w:color w:val="E06C75"/>
          <w:sz w:val="20"/>
          <w:szCs w:val="20"/>
          <w:lang w:val="en-US" w:eastAsia="en-US"/>
        </w:rPr>
        <w:t>length</w:t>
      </w:r>
      <w:r w:rsidRPr="004111C2">
        <w:rPr>
          <w:rFonts w:ascii="Consolas" w:hAnsi="Consolas"/>
          <w:color w:val="ABB2BF"/>
          <w:sz w:val="20"/>
          <w:szCs w:val="20"/>
          <w:lang w:val="en-US" w:eastAsia="en-US"/>
        </w:rPr>
        <w:t>});</w:t>
      </w:r>
    </w:p>
    <w:p w14:paraId="6E0697BE" w14:textId="2AC69520" w:rsidR="004111C2" w:rsidRPr="004111C2" w:rsidRDefault="004111C2" w:rsidP="004111C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4111C2">
        <w:rPr>
          <w:rFonts w:ascii="Consolas" w:hAnsi="Consolas"/>
          <w:color w:val="ABB2BF"/>
          <w:sz w:val="20"/>
          <w:szCs w:val="20"/>
          <w:lang w:val="en-US" w:eastAsia="en-US"/>
        </w:rPr>
        <w:t> </w:t>
      </w:r>
      <w:r>
        <w:rPr>
          <w:rFonts w:ascii="Consolas" w:hAnsi="Consolas"/>
          <w:color w:val="ABB2BF"/>
          <w:sz w:val="20"/>
          <w:szCs w:val="20"/>
          <w:lang w:val="en-US" w:eastAsia="en-US"/>
        </w:rPr>
        <w:t xml:space="preserve"> </w:t>
      </w:r>
      <w:r w:rsidRPr="004111C2">
        <w:rPr>
          <w:rFonts w:ascii="Consolas" w:hAnsi="Consolas"/>
          <w:color w:val="ABB2BF"/>
          <w:sz w:val="20"/>
          <w:szCs w:val="20"/>
          <w:lang w:val="en-US" w:eastAsia="en-US"/>
        </w:rPr>
        <w:t xml:space="preserve">}     </w:t>
      </w:r>
    </w:p>
    <w:p w14:paraId="0DF85055" w14:textId="1F53B349" w:rsidR="004111C2" w:rsidRPr="004111C2" w:rsidRDefault="004111C2" w:rsidP="004111C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4111C2">
        <w:rPr>
          <w:rFonts w:ascii="Consolas" w:hAnsi="Consolas"/>
          <w:color w:val="ABB2BF"/>
          <w:sz w:val="20"/>
          <w:szCs w:val="20"/>
          <w:lang w:val="en-US" w:eastAsia="en-US"/>
        </w:rPr>
        <w:t>});</w:t>
      </w:r>
    </w:p>
    <w:p w14:paraId="0A2E8D8C" w14:textId="77777777" w:rsidR="004111C2" w:rsidRPr="004111C2" w:rsidRDefault="004111C2" w:rsidP="004111C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36F8DDF8" w14:textId="6911B602" w:rsidR="004111C2" w:rsidRPr="004111C2" w:rsidRDefault="004111C2" w:rsidP="004111C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4111C2">
        <w:rPr>
          <w:rFonts w:ascii="Consolas" w:hAnsi="Consolas"/>
          <w:color w:val="7F848E"/>
          <w:sz w:val="20"/>
          <w:szCs w:val="20"/>
          <w:lang w:val="en-US" w:eastAsia="en-US"/>
        </w:rPr>
        <w:t>//nonce</w:t>
      </w:r>
    </w:p>
    <w:p w14:paraId="04685015" w14:textId="6780574C" w:rsidR="004111C2" w:rsidRPr="004111C2" w:rsidRDefault="004111C2" w:rsidP="004111C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4111C2">
        <w:rPr>
          <w:rFonts w:ascii="Consolas" w:hAnsi="Consolas"/>
          <w:color w:val="61AFEF"/>
          <w:sz w:val="20"/>
          <w:szCs w:val="20"/>
          <w:lang w:val="en-US" w:eastAsia="en-US"/>
        </w:rPr>
        <w:t>$</w:t>
      </w:r>
      <w:r w:rsidRPr="004111C2">
        <w:rPr>
          <w:rFonts w:ascii="Consolas" w:hAnsi="Consolas"/>
          <w:color w:val="ABB2BF"/>
          <w:sz w:val="20"/>
          <w:szCs w:val="20"/>
          <w:lang w:val="en-US" w:eastAsia="en-US"/>
        </w:rPr>
        <w:t>(</w:t>
      </w:r>
      <w:r w:rsidRPr="004111C2">
        <w:rPr>
          <w:rFonts w:ascii="Consolas" w:hAnsi="Consolas"/>
          <w:color w:val="98C379"/>
          <w:sz w:val="20"/>
          <w:szCs w:val="20"/>
          <w:lang w:val="en-US" w:eastAsia="en-US"/>
        </w:rPr>
        <w:t>'#</w:t>
      </w:r>
      <w:proofErr w:type="spellStart"/>
      <w:r w:rsidRPr="004111C2">
        <w:rPr>
          <w:rFonts w:ascii="Consolas" w:hAnsi="Consolas"/>
          <w:color w:val="98C379"/>
          <w:sz w:val="20"/>
          <w:szCs w:val="20"/>
          <w:lang w:val="en-US" w:eastAsia="en-US"/>
        </w:rPr>
        <w:t>chain'</w:t>
      </w:r>
      <w:r w:rsidRPr="004111C2">
        <w:rPr>
          <w:rFonts w:ascii="Consolas" w:hAnsi="Consolas"/>
          <w:color w:val="56B6C2"/>
          <w:sz w:val="20"/>
          <w:szCs w:val="20"/>
          <w:lang w:val="en-US" w:eastAsia="en-US"/>
        </w:rPr>
        <w:t>+</w:t>
      </w:r>
      <w:r w:rsidRPr="004111C2">
        <w:rPr>
          <w:rFonts w:ascii="Consolas" w:hAnsi="Consolas"/>
          <w:color w:val="E06C75"/>
          <w:sz w:val="20"/>
          <w:szCs w:val="20"/>
          <w:lang w:val="en-US" w:eastAsia="en-US"/>
        </w:rPr>
        <w:t>chain</w:t>
      </w:r>
      <w:r w:rsidRPr="004111C2">
        <w:rPr>
          <w:rFonts w:ascii="Consolas" w:hAnsi="Consolas"/>
          <w:color w:val="56B6C2"/>
          <w:sz w:val="20"/>
          <w:szCs w:val="20"/>
          <w:lang w:val="en-US" w:eastAsia="en-US"/>
        </w:rPr>
        <w:t>+</w:t>
      </w:r>
      <w:r w:rsidRPr="004111C2">
        <w:rPr>
          <w:rFonts w:ascii="Consolas" w:hAnsi="Consolas"/>
          <w:color w:val="98C379"/>
          <w:sz w:val="20"/>
          <w:szCs w:val="20"/>
          <w:lang w:val="en-US" w:eastAsia="en-US"/>
        </w:rPr>
        <w:t>'block'</w:t>
      </w:r>
      <w:r w:rsidRPr="004111C2">
        <w:rPr>
          <w:rFonts w:ascii="Consolas" w:hAnsi="Consolas"/>
          <w:color w:val="56B6C2"/>
          <w:sz w:val="20"/>
          <w:szCs w:val="20"/>
          <w:lang w:val="en-US" w:eastAsia="en-US"/>
        </w:rPr>
        <w:t>+</w:t>
      </w:r>
      <w:r w:rsidRPr="004111C2">
        <w:rPr>
          <w:rFonts w:ascii="Consolas" w:hAnsi="Consolas"/>
          <w:color w:val="E06C75"/>
          <w:sz w:val="20"/>
          <w:szCs w:val="20"/>
          <w:lang w:val="en-US" w:eastAsia="en-US"/>
        </w:rPr>
        <w:t>block</w:t>
      </w:r>
      <w:r w:rsidRPr="004111C2">
        <w:rPr>
          <w:rFonts w:ascii="Consolas" w:hAnsi="Consolas"/>
          <w:color w:val="56B6C2"/>
          <w:sz w:val="20"/>
          <w:szCs w:val="20"/>
          <w:lang w:val="en-US" w:eastAsia="en-US"/>
        </w:rPr>
        <w:t>+</w:t>
      </w:r>
      <w:r w:rsidRPr="004111C2">
        <w:rPr>
          <w:rFonts w:ascii="Consolas" w:hAnsi="Consolas"/>
          <w:color w:val="98C379"/>
          <w:sz w:val="20"/>
          <w:szCs w:val="20"/>
          <w:lang w:val="en-US" w:eastAsia="en-US"/>
        </w:rPr>
        <w:t>'nonce</w:t>
      </w:r>
      <w:proofErr w:type="spellEnd"/>
      <w:r w:rsidRPr="004111C2">
        <w:rPr>
          <w:rFonts w:ascii="Consolas" w:hAnsi="Consolas"/>
          <w:color w:val="98C379"/>
          <w:sz w:val="20"/>
          <w:szCs w:val="20"/>
          <w:lang w:val="en-US" w:eastAsia="en-US"/>
        </w:rPr>
        <w:t>'</w:t>
      </w:r>
      <w:proofErr w:type="gramStart"/>
      <w:r w:rsidRPr="004111C2">
        <w:rPr>
          <w:rFonts w:ascii="Consolas" w:hAnsi="Consolas"/>
          <w:color w:val="ABB2BF"/>
          <w:sz w:val="20"/>
          <w:szCs w:val="20"/>
          <w:lang w:val="en-US" w:eastAsia="en-US"/>
        </w:rPr>
        <w:t>).</w:t>
      </w:r>
      <w:r w:rsidRPr="004111C2">
        <w:rPr>
          <w:rFonts w:ascii="Consolas" w:hAnsi="Consolas"/>
          <w:color w:val="61AFEF"/>
          <w:sz w:val="20"/>
          <w:szCs w:val="20"/>
          <w:lang w:val="en-US" w:eastAsia="en-US"/>
        </w:rPr>
        <w:t>bind</w:t>
      </w:r>
      <w:proofErr w:type="gramEnd"/>
      <w:r w:rsidRPr="004111C2">
        <w:rPr>
          <w:rFonts w:ascii="Consolas" w:hAnsi="Consolas"/>
          <w:color w:val="ABB2BF"/>
          <w:sz w:val="20"/>
          <w:szCs w:val="20"/>
          <w:lang w:val="en-US" w:eastAsia="en-US"/>
        </w:rPr>
        <w:t>(</w:t>
      </w:r>
      <w:r w:rsidRPr="004111C2">
        <w:rPr>
          <w:rFonts w:ascii="Consolas" w:hAnsi="Consolas"/>
          <w:color w:val="98C379"/>
          <w:sz w:val="20"/>
          <w:szCs w:val="20"/>
          <w:lang w:val="en-US" w:eastAsia="en-US"/>
        </w:rPr>
        <w:t>'input'</w:t>
      </w:r>
      <w:r w:rsidRPr="004111C2">
        <w:rPr>
          <w:rFonts w:ascii="Consolas" w:hAnsi="Consolas"/>
          <w:color w:val="ABB2BF"/>
          <w:sz w:val="20"/>
          <w:szCs w:val="20"/>
          <w:lang w:val="en-US" w:eastAsia="en-US"/>
        </w:rPr>
        <w:t xml:space="preserve">, </w:t>
      </w:r>
      <w:r w:rsidRPr="004111C2">
        <w:rPr>
          <w:rFonts w:ascii="Consolas" w:hAnsi="Consolas"/>
          <w:color w:val="C678DD"/>
          <w:sz w:val="20"/>
          <w:szCs w:val="20"/>
          <w:lang w:val="en-US" w:eastAsia="en-US"/>
        </w:rPr>
        <w:t>function</w:t>
      </w:r>
      <w:r w:rsidRPr="004111C2">
        <w:rPr>
          <w:rFonts w:ascii="Consolas" w:hAnsi="Consolas"/>
          <w:color w:val="ABB2BF"/>
          <w:sz w:val="20"/>
          <w:szCs w:val="20"/>
          <w:lang w:val="en-US" w:eastAsia="en-US"/>
        </w:rPr>
        <w:t>() {</w:t>
      </w:r>
    </w:p>
    <w:p w14:paraId="30D4F911" w14:textId="19492D20" w:rsidR="004111C2" w:rsidRPr="004111C2" w:rsidRDefault="004111C2" w:rsidP="004111C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proofErr w:type="spellStart"/>
      <w:r w:rsidRPr="004111C2">
        <w:rPr>
          <w:rFonts w:ascii="Consolas" w:hAnsi="Consolas"/>
          <w:color w:val="E5C07B"/>
          <w:sz w:val="20"/>
          <w:szCs w:val="20"/>
          <w:lang w:val="en-US" w:eastAsia="en-US"/>
        </w:rPr>
        <w:t>this</w:t>
      </w:r>
      <w:r w:rsidRPr="004111C2">
        <w:rPr>
          <w:rFonts w:ascii="Consolas" w:hAnsi="Consolas"/>
          <w:color w:val="ABB2BF"/>
          <w:sz w:val="20"/>
          <w:szCs w:val="20"/>
          <w:lang w:val="en-US" w:eastAsia="en-US"/>
        </w:rPr>
        <w:t>.</w:t>
      </w:r>
      <w:r w:rsidRPr="004111C2">
        <w:rPr>
          <w:rFonts w:ascii="Consolas" w:hAnsi="Consolas"/>
          <w:color w:val="E06C75"/>
          <w:sz w:val="20"/>
          <w:szCs w:val="20"/>
          <w:lang w:val="en-US" w:eastAsia="en-US"/>
        </w:rPr>
        <w:t>value</w:t>
      </w:r>
      <w:proofErr w:type="spellEnd"/>
      <w:r w:rsidRPr="004111C2">
        <w:rPr>
          <w:rFonts w:ascii="Consolas" w:hAnsi="Consolas"/>
          <w:color w:val="ABB2BF"/>
          <w:sz w:val="20"/>
          <w:szCs w:val="20"/>
          <w:lang w:val="en-US" w:eastAsia="en-US"/>
        </w:rPr>
        <w:t xml:space="preserve"> </w:t>
      </w:r>
      <w:r w:rsidRPr="004111C2">
        <w:rPr>
          <w:rFonts w:ascii="Consolas" w:hAnsi="Consolas"/>
          <w:color w:val="56B6C2"/>
          <w:sz w:val="20"/>
          <w:szCs w:val="20"/>
          <w:lang w:val="en-US" w:eastAsia="en-US"/>
        </w:rPr>
        <w:t>=</w:t>
      </w:r>
      <w:r w:rsidRPr="004111C2">
        <w:rPr>
          <w:rFonts w:ascii="Consolas" w:hAnsi="Consolas"/>
          <w:color w:val="ABB2BF"/>
          <w:sz w:val="20"/>
          <w:szCs w:val="20"/>
          <w:lang w:val="en-US" w:eastAsia="en-US"/>
        </w:rPr>
        <w:t xml:space="preserve"> </w:t>
      </w:r>
      <w:proofErr w:type="spellStart"/>
      <w:r w:rsidRPr="004111C2">
        <w:rPr>
          <w:rFonts w:ascii="Consolas" w:hAnsi="Consolas"/>
          <w:color w:val="E5C07B"/>
          <w:sz w:val="20"/>
          <w:szCs w:val="20"/>
          <w:lang w:val="en-US" w:eastAsia="en-US"/>
        </w:rPr>
        <w:t>this</w:t>
      </w:r>
      <w:r w:rsidRPr="004111C2">
        <w:rPr>
          <w:rFonts w:ascii="Consolas" w:hAnsi="Consolas"/>
          <w:color w:val="ABB2BF"/>
          <w:sz w:val="20"/>
          <w:szCs w:val="20"/>
          <w:lang w:val="en-US" w:eastAsia="en-US"/>
        </w:rPr>
        <w:t>.</w:t>
      </w:r>
      <w:proofErr w:type="gramStart"/>
      <w:r w:rsidRPr="004111C2">
        <w:rPr>
          <w:rFonts w:ascii="Consolas" w:hAnsi="Consolas"/>
          <w:color w:val="E5C07B"/>
          <w:sz w:val="20"/>
          <w:szCs w:val="20"/>
          <w:lang w:val="en-US" w:eastAsia="en-US"/>
        </w:rPr>
        <w:t>value</w:t>
      </w:r>
      <w:r w:rsidRPr="004111C2">
        <w:rPr>
          <w:rFonts w:ascii="Consolas" w:hAnsi="Consolas"/>
          <w:color w:val="ABB2BF"/>
          <w:sz w:val="20"/>
          <w:szCs w:val="20"/>
          <w:lang w:val="en-US" w:eastAsia="en-US"/>
        </w:rPr>
        <w:t>.</w:t>
      </w:r>
      <w:r w:rsidRPr="004111C2">
        <w:rPr>
          <w:rFonts w:ascii="Consolas" w:hAnsi="Consolas"/>
          <w:color w:val="61AFEF"/>
          <w:sz w:val="20"/>
          <w:szCs w:val="20"/>
          <w:lang w:val="en-US" w:eastAsia="en-US"/>
        </w:rPr>
        <w:t>replace</w:t>
      </w:r>
      <w:proofErr w:type="spellEnd"/>
      <w:proofErr w:type="gramEnd"/>
      <w:r w:rsidRPr="004111C2">
        <w:rPr>
          <w:rFonts w:ascii="Consolas" w:hAnsi="Consolas"/>
          <w:color w:val="ABB2BF"/>
          <w:sz w:val="20"/>
          <w:szCs w:val="20"/>
          <w:lang w:val="en-US" w:eastAsia="en-US"/>
        </w:rPr>
        <w:t>(</w:t>
      </w:r>
      <w:r w:rsidRPr="004111C2">
        <w:rPr>
          <w:rFonts w:ascii="Consolas" w:hAnsi="Consolas"/>
          <w:color w:val="E06C75"/>
          <w:sz w:val="20"/>
          <w:szCs w:val="20"/>
          <w:lang w:val="en-US" w:eastAsia="en-US"/>
        </w:rPr>
        <w:t>/</w:t>
      </w:r>
      <w:r w:rsidRPr="004111C2">
        <w:rPr>
          <w:rFonts w:ascii="Consolas" w:hAnsi="Consolas"/>
          <w:color w:val="D19A66"/>
          <w:sz w:val="20"/>
          <w:szCs w:val="20"/>
          <w:lang w:val="en-US" w:eastAsia="en-US"/>
        </w:rPr>
        <w:t>[</w:t>
      </w:r>
      <w:r w:rsidRPr="004111C2">
        <w:rPr>
          <w:rFonts w:ascii="Consolas" w:hAnsi="Consolas"/>
          <w:color w:val="ABB2BF"/>
          <w:sz w:val="20"/>
          <w:szCs w:val="20"/>
          <w:lang w:val="en-US" w:eastAsia="en-US"/>
        </w:rPr>
        <w:t>^</w:t>
      </w:r>
      <w:r w:rsidRPr="004111C2">
        <w:rPr>
          <w:rFonts w:ascii="Consolas" w:hAnsi="Consolas"/>
          <w:color w:val="D19A66"/>
          <w:sz w:val="20"/>
          <w:szCs w:val="20"/>
          <w:lang w:val="en-US" w:eastAsia="en-US"/>
        </w:rPr>
        <w:t>0-9]</w:t>
      </w:r>
      <w:r w:rsidRPr="004111C2">
        <w:rPr>
          <w:rFonts w:ascii="Consolas" w:hAnsi="Consolas"/>
          <w:color w:val="E06C75"/>
          <w:sz w:val="20"/>
          <w:szCs w:val="20"/>
          <w:lang w:val="en-US" w:eastAsia="en-US"/>
        </w:rPr>
        <w:t>/</w:t>
      </w:r>
      <w:r w:rsidRPr="004111C2">
        <w:rPr>
          <w:rFonts w:ascii="Consolas" w:hAnsi="Consolas"/>
          <w:color w:val="C678DD"/>
          <w:sz w:val="20"/>
          <w:szCs w:val="20"/>
          <w:lang w:val="en-US" w:eastAsia="en-US"/>
        </w:rPr>
        <w:t>g</w:t>
      </w:r>
      <w:r w:rsidRPr="004111C2">
        <w:rPr>
          <w:rFonts w:ascii="Consolas" w:hAnsi="Consolas"/>
          <w:color w:val="ABB2BF"/>
          <w:sz w:val="20"/>
          <w:szCs w:val="20"/>
          <w:lang w:val="en-US" w:eastAsia="en-US"/>
        </w:rPr>
        <w:t xml:space="preserve">, </w:t>
      </w:r>
      <w:r w:rsidRPr="004111C2">
        <w:rPr>
          <w:rFonts w:ascii="Consolas" w:hAnsi="Consolas"/>
          <w:color w:val="98C379"/>
          <w:sz w:val="20"/>
          <w:szCs w:val="20"/>
          <w:lang w:val="en-US" w:eastAsia="en-US"/>
        </w:rPr>
        <w:t>''</w:t>
      </w:r>
      <w:r w:rsidRPr="004111C2">
        <w:rPr>
          <w:rFonts w:ascii="Consolas" w:hAnsi="Consolas"/>
          <w:color w:val="ABB2BF"/>
          <w:sz w:val="20"/>
          <w:szCs w:val="20"/>
          <w:lang w:val="en-US" w:eastAsia="en-US"/>
        </w:rPr>
        <w:t>);</w:t>
      </w:r>
    </w:p>
    <w:p w14:paraId="7563C6EE" w14:textId="393504CD" w:rsidR="004111C2" w:rsidRPr="004111C2" w:rsidRDefault="004111C2" w:rsidP="004111C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proofErr w:type="spellStart"/>
      <w:proofErr w:type="gramStart"/>
      <w:r w:rsidRPr="004111C2">
        <w:rPr>
          <w:rFonts w:ascii="Consolas" w:hAnsi="Consolas"/>
          <w:color w:val="61AFEF"/>
          <w:sz w:val="20"/>
          <w:szCs w:val="20"/>
          <w:lang w:val="en-US" w:eastAsia="en-US"/>
        </w:rPr>
        <w:t>updateMiningBlockchain</w:t>
      </w:r>
      <w:proofErr w:type="spellEnd"/>
      <w:r w:rsidRPr="004111C2">
        <w:rPr>
          <w:rFonts w:ascii="Consolas" w:hAnsi="Consolas"/>
          <w:color w:val="ABB2BF"/>
          <w:sz w:val="20"/>
          <w:szCs w:val="20"/>
          <w:lang w:val="en-US" w:eastAsia="en-US"/>
        </w:rPr>
        <w:t>(</w:t>
      </w:r>
      <w:proofErr w:type="gramEnd"/>
      <w:r w:rsidRPr="004111C2">
        <w:rPr>
          <w:rFonts w:ascii="Consolas" w:hAnsi="Consolas"/>
          <w:color w:val="E06C75"/>
          <w:sz w:val="20"/>
          <w:szCs w:val="20"/>
          <w:lang w:val="en-US" w:eastAsia="en-US"/>
        </w:rPr>
        <w:t>chain</w:t>
      </w:r>
      <w:r w:rsidRPr="004111C2">
        <w:rPr>
          <w:rFonts w:ascii="Consolas" w:hAnsi="Consolas"/>
          <w:color w:val="ABB2BF"/>
          <w:sz w:val="20"/>
          <w:szCs w:val="20"/>
          <w:lang w:val="en-US" w:eastAsia="en-US"/>
        </w:rPr>
        <w:t xml:space="preserve">, </w:t>
      </w:r>
      <w:r w:rsidRPr="004111C2">
        <w:rPr>
          <w:rFonts w:ascii="Consolas" w:hAnsi="Consolas"/>
          <w:color w:val="E06C75"/>
          <w:sz w:val="20"/>
          <w:szCs w:val="20"/>
          <w:lang w:val="en-US" w:eastAsia="en-US"/>
        </w:rPr>
        <w:t>block</w:t>
      </w:r>
      <w:r w:rsidRPr="004111C2">
        <w:rPr>
          <w:rFonts w:ascii="Consolas" w:hAnsi="Consolas"/>
          <w:color w:val="ABB2BF"/>
          <w:sz w:val="20"/>
          <w:szCs w:val="20"/>
          <w:lang w:val="en-US" w:eastAsia="en-US"/>
        </w:rPr>
        <w:t>, #{blocks.</w:t>
      </w:r>
      <w:r w:rsidRPr="004111C2">
        <w:rPr>
          <w:rFonts w:ascii="Consolas" w:hAnsi="Consolas"/>
          <w:color w:val="E06C75"/>
          <w:sz w:val="20"/>
          <w:szCs w:val="20"/>
          <w:lang w:val="en-US" w:eastAsia="en-US"/>
        </w:rPr>
        <w:t>length</w:t>
      </w:r>
      <w:r w:rsidRPr="004111C2">
        <w:rPr>
          <w:rFonts w:ascii="Consolas" w:hAnsi="Consolas"/>
          <w:color w:val="ABB2BF"/>
          <w:sz w:val="20"/>
          <w:szCs w:val="20"/>
          <w:lang w:val="en-US" w:eastAsia="en-US"/>
        </w:rPr>
        <w:t>});</w:t>
      </w:r>
    </w:p>
    <w:p w14:paraId="0FD39CCA" w14:textId="42060B7C" w:rsidR="004111C2" w:rsidRPr="004111C2" w:rsidRDefault="004111C2" w:rsidP="004111C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4111C2">
        <w:rPr>
          <w:rFonts w:ascii="Consolas" w:hAnsi="Consolas"/>
          <w:color w:val="ABB2BF"/>
          <w:sz w:val="20"/>
          <w:szCs w:val="20"/>
          <w:lang w:val="en-US" w:eastAsia="en-US"/>
        </w:rPr>
        <w:t>});</w:t>
      </w:r>
    </w:p>
    <w:p w14:paraId="44329C77" w14:textId="77777777" w:rsidR="004111C2" w:rsidRPr="004111C2" w:rsidRDefault="004111C2" w:rsidP="004111C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64A96C14" w14:textId="7CF35F46" w:rsidR="004111C2" w:rsidRPr="004111C2" w:rsidRDefault="004111C2" w:rsidP="004111C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4111C2">
        <w:rPr>
          <w:rFonts w:ascii="Consolas" w:hAnsi="Consolas"/>
          <w:color w:val="61AFEF"/>
          <w:sz w:val="20"/>
          <w:szCs w:val="20"/>
          <w:lang w:val="en-US" w:eastAsia="en-US"/>
        </w:rPr>
        <w:t>$</w:t>
      </w:r>
      <w:r w:rsidRPr="004111C2">
        <w:rPr>
          <w:rFonts w:ascii="Consolas" w:hAnsi="Consolas"/>
          <w:color w:val="ABB2BF"/>
          <w:sz w:val="20"/>
          <w:szCs w:val="20"/>
          <w:lang w:val="en-US" w:eastAsia="en-US"/>
        </w:rPr>
        <w:t>(</w:t>
      </w:r>
      <w:r w:rsidRPr="004111C2">
        <w:rPr>
          <w:rFonts w:ascii="Consolas" w:hAnsi="Consolas"/>
          <w:color w:val="98C379"/>
          <w:sz w:val="20"/>
          <w:szCs w:val="20"/>
          <w:lang w:val="en-US" w:eastAsia="en-US"/>
        </w:rPr>
        <w:t>'#</w:t>
      </w:r>
      <w:proofErr w:type="spellStart"/>
      <w:r w:rsidRPr="004111C2">
        <w:rPr>
          <w:rFonts w:ascii="Consolas" w:hAnsi="Consolas"/>
          <w:color w:val="98C379"/>
          <w:sz w:val="20"/>
          <w:szCs w:val="20"/>
          <w:lang w:val="en-US" w:eastAsia="en-US"/>
        </w:rPr>
        <w:t>chain'</w:t>
      </w:r>
      <w:r w:rsidRPr="004111C2">
        <w:rPr>
          <w:rFonts w:ascii="Consolas" w:hAnsi="Consolas"/>
          <w:color w:val="56B6C2"/>
          <w:sz w:val="20"/>
          <w:szCs w:val="20"/>
          <w:lang w:val="en-US" w:eastAsia="en-US"/>
        </w:rPr>
        <w:t>+</w:t>
      </w:r>
      <w:r w:rsidRPr="004111C2">
        <w:rPr>
          <w:rFonts w:ascii="Consolas" w:hAnsi="Consolas"/>
          <w:color w:val="E06C75"/>
          <w:sz w:val="20"/>
          <w:szCs w:val="20"/>
          <w:lang w:val="en-US" w:eastAsia="en-US"/>
        </w:rPr>
        <w:t>chain</w:t>
      </w:r>
      <w:r w:rsidRPr="004111C2">
        <w:rPr>
          <w:rFonts w:ascii="Consolas" w:hAnsi="Consolas"/>
          <w:color w:val="56B6C2"/>
          <w:sz w:val="20"/>
          <w:szCs w:val="20"/>
          <w:lang w:val="en-US" w:eastAsia="en-US"/>
        </w:rPr>
        <w:t>+</w:t>
      </w:r>
      <w:r w:rsidRPr="004111C2">
        <w:rPr>
          <w:rFonts w:ascii="Consolas" w:hAnsi="Consolas"/>
          <w:color w:val="98C379"/>
          <w:sz w:val="20"/>
          <w:szCs w:val="20"/>
          <w:lang w:val="en-US" w:eastAsia="en-US"/>
        </w:rPr>
        <w:t>'block'</w:t>
      </w:r>
      <w:r w:rsidRPr="004111C2">
        <w:rPr>
          <w:rFonts w:ascii="Consolas" w:hAnsi="Consolas"/>
          <w:color w:val="56B6C2"/>
          <w:sz w:val="20"/>
          <w:szCs w:val="20"/>
          <w:lang w:val="en-US" w:eastAsia="en-US"/>
        </w:rPr>
        <w:t>+</w:t>
      </w:r>
      <w:r w:rsidRPr="004111C2">
        <w:rPr>
          <w:rFonts w:ascii="Consolas" w:hAnsi="Consolas"/>
          <w:color w:val="E06C75"/>
          <w:sz w:val="20"/>
          <w:szCs w:val="20"/>
          <w:lang w:val="en-US" w:eastAsia="en-US"/>
        </w:rPr>
        <w:t>block</w:t>
      </w:r>
      <w:r w:rsidRPr="004111C2">
        <w:rPr>
          <w:rFonts w:ascii="Consolas" w:hAnsi="Consolas"/>
          <w:color w:val="56B6C2"/>
          <w:sz w:val="20"/>
          <w:szCs w:val="20"/>
          <w:lang w:val="en-US" w:eastAsia="en-US"/>
        </w:rPr>
        <w:t>+</w:t>
      </w:r>
      <w:r w:rsidRPr="004111C2">
        <w:rPr>
          <w:rFonts w:ascii="Consolas" w:hAnsi="Consolas"/>
          <w:color w:val="98C379"/>
          <w:sz w:val="20"/>
          <w:szCs w:val="20"/>
          <w:lang w:val="en-US" w:eastAsia="en-US"/>
        </w:rPr>
        <w:t>'nonce</w:t>
      </w:r>
      <w:proofErr w:type="spellEnd"/>
      <w:r w:rsidRPr="004111C2">
        <w:rPr>
          <w:rFonts w:ascii="Consolas" w:hAnsi="Consolas"/>
          <w:color w:val="98C379"/>
          <w:sz w:val="20"/>
          <w:szCs w:val="20"/>
          <w:lang w:val="en-US" w:eastAsia="en-US"/>
        </w:rPr>
        <w:t>'</w:t>
      </w:r>
      <w:proofErr w:type="gramStart"/>
      <w:r w:rsidRPr="004111C2">
        <w:rPr>
          <w:rFonts w:ascii="Consolas" w:hAnsi="Consolas"/>
          <w:color w:val="ABB2BF"/>
          <w:sz w:val="20"/>
          <w:szCs w:val="20"/>
          <w:lang w:val="en-US" w:eastAsia="en-US"/>
        </w:rPr>
        <w:t>).</w:t>
      </w:r>
      <w:r w:rsidRPr="004111C2">
        <w:rPr>
          <w:rFonts w:ascii="Consolas" w:hAnsi="Consolas"/>
          <w:color w:val="61AFEF"/>
          <w:sz w:val="20"/>
          <w:szCs w:val="20"/>
          <w:lang w:val="en-US" w:eastAsia="en-US"/>
        </w:rPr>
        <w:t>bind</w:t>
      </w:r>
      <w:proofErr w:type="gramEnd"/>
      <w:r w:rsidRPr="004111C2">
        <w:rPr>
          <w:rFonts w:ascii="Consolas" w:hAnsi="Consolas"/>
          <w:color w:val="ABB2BF"/>
          <w:sz w:val="20"/>
          <w:szCs w:val="20"/>
          <w:lang w:val="en-US" w:eastAsia="en-US"/>
        </w:rPr>
        <w:t>(</w:t>
      </w:r>
      <w:r w:rsidRPr="004111C2">
        <w:rPr>
          <w:rFonts w:ascii="Consolas" w:hAnsi="Consolas"/>
          <w:color w:val="98C379"/>
          <w:sz w:val="20"/>
          <w:szCs w:val="20"/>
          <w:lang w:val="en-US" w:eastAsia="en-US"/>
        </w:rPr>
        <w:t>'</w:t>
      </w:r>
      <w:proofErr w:type="spellStart"/>
      <w:r w:rsidRPr="004111C2">
        <w:rPr>
          <w:rFonts w:ascii="Consolas" w:hAnsi="Consolas"/>
          <w:color w:val="98C379"/>
          <w:sz w:val="20"/>
          <w:szCs w:val="20"/>
          <w:lang w:val="en-US" w:eastAsia="en-US"/>
        </w:rPr>
        <w:t>focusout</w:t>
      </w:r>
      <w:proofErr w:type="spellEnd"/>
      <w:r w:rsidRPr="004111C2">
        <w:rPr>
          <w:rFonts w:ascii="Consolas" w:hAnsi="Consolas"/>
          <w:color w:val="98C379"/>
          <w:sz w:val="20"/>
          <w:szCs w:val="20"/>
          <w:lang w:val="en-US" w:eastAsia="en-US"/>
        </w:rPr>
        <w:t>'</w:t>
      </w:r>
      <w:r w:rsidRPr="004111C2">
        <w:rPr>
          <w:rFonts w:ascii="Consolas" w:hAnsi="Consolas"/>
          <w:color w:val="ABB2BF"/>
          <w:sz w:val="20"/>
          <w:szCs w:val="20"/>
          <w:lang w:val="en-US" w:eastAsia="en-US"/>
        </w:rPr>
        <w:t xml:space="preserve">, </w:t>
      </w:r>
      <w:r w:rsidRPr="004111C2">
        <w:rPr>
          <w:rFonts w:ascii="Consolas" w:hAnsi="Consolas"/>
          <w:color w:val="C678DD"/>
          <w:sz w:val="20"/>
          <w:szCs w:val="20"/>
          <w:lang w:val="en-US" w:eastAsia="en-US"/>
        </w:rPr>
        <w:t>function</w:t>
      </w:r>
      <w:r w:rsidRPr="004111C2">
        <w:rPr>
          <w:rFonts w:ascii="Consolas" w:hAnsi="Consolas"/>
          <w:color w:val="ABB2BF"/>
          <w:sz w:val="20"/>
          <w:szCs w:val="20"/>
          <w:lang w:val="en-US" w:eastAsia="en-US"/>
        </w:rPr>
        <w:t>() {</w:t>
      </w:r>
    </w:p>
    <w:p w14:paraId="52A415DA" w14:textId="27C2815E" w:rsidR="004111C2" w:rsidRPr="004111C2" w:rsidRDefault="004111C2" w:rsidP="004111C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4111C2">
        <w:rPr>
          <w:rFonts w:ascii="Consolas" w:hAnsi="Consolas"/>
          <w:color w:val="C678DD"/>
          <w:sz w:val="20"/>
          <w:szCs w:val="20"/>
          <w:lang w:val="en-US" w:eastAsia="en-US"/>
        </w:rPr>
        <w:t>if</w:t>
      </w:r>
      <w:r w:rsidRPr="004111C2">
        <w:rPr>
          <w:rFonts w:ascii="Consolas" w:hAnsi="Consolas"/>
          <w:color w:val="ABB2BF"/>
          <w:sz w:val="20"/>
          <w:szCs w:val="20"/>
          <w:lang w:val="en-US" w:eastAsia="en-US"/>
        </w:rPr>
        <w:t>(</w:t>
      </w:r>
      <w:proofErr w:type="spellStart"/>
      <w:r w:rsidRPr="004111C2">
        <w:rPr>
          <w:rFonts w:ascii="Consolas" w:hAnsi="Consolas"/>
          <w:color w:val="E5C07B"/>
          <w:sz w:val="20"/>
          <w:szCs w:val="20"/>
          <w:lang w:val="en-US" w:eastAsia="en-US"/>
        </w:rPr>
        <w:t>this</w:t>
      </w:r>
      <w:r w:rsidRPr="004111C2">
        <w:rPr>
          <w:rFonts w:ascii="Consolas" w:hAnsi="Consolas"/>
          <w:color w:val="ABB2BF"/>
          <w:sz w:val="20"/>
          <w:szCs w:val="20"/>
          <w:lang w:val="en-US" w:eastAsia="en-US"/>
        </w:rPr>
        <w:t>.</w:t>
      </w:r>
      <w:r w:rsidRPr="004111C2">
        <w:rPr>
          <w:rFonts w:ascii="Consolas" w:hAnsi="Consolas"/>
          <w:color w:val="E06C75"/>
          <w:sz w:val="20"/>
          <w:szCs w:val="20"/>
          <w:lang w:val="en-US" w:eastAsia="en-US"/>
        </w:rPr>
        <w:t>value</w:t>
      </w:r>
      <w:proofErr w:type="spellEnd"/>
      <w:r w:rsidRPr="004111C2">
        <w:rPr>
          <w:rFonts w:ascii="Consolas" w:hAnsi="Consolas"/>
          <w:color w:val="56B6C2"/>
          <w:sz w:val="20"/>
          <w:szCs w:val="20"/>
          <w:lang w:val="en-US" w:eastAsia="en-US"/>
        </w:rPr>
        <w:t>==</w:t>
      </w:r>
      <w:r w:rsidRPr="004111C2">
        <w:rPr>
          <w:rFonts w:ascii="Consolas" w:hAnsi="Consolas"/>
          <w:color w:val="98C379"/>
          <w:sz w:val="20"/>
          <w:szCs w:val="20"/>
          <w:lang w:val="en-US" w:eastAsia="en-US"/>
        </w:rPr>
        <w:t>'</w:t>
      </w:r>
      <w:proofErr w:type="gramStart"/>
      <w:r w:rsidRPr="004111C2">
        <w:rPr>
          <w:rFonts w:ascii="Consolas" w:hAnsi="Consolas"/>
          <w:color w:val="98C379"/>
          <w:sz w:val="20"/>
          <w:szCs w:val="20"/>
          <w:lang w:val="en-US" w:eastAsia="en-US"/>
        </w:rPr>
        <w:t>'</w:t>
      </w:r>
      <w:r w:rsidRPr="004111C2">
        <w:rPr>
          <w:rFonts w:ascii="Consolas" w:hAnsi="Consolas"/>
          <w:color w:val="ABB2BF"/>
          <w:sz w:val="20"/>
          <w:szCs w:val="20"/>
          <w:lang w:val="en-US" w:eastAsia="en-US"/>
        </w:rPr>
        <w:t>){</w:t>
      </w:r>
      <w:proofErr w:type="gramEnd"/>
    </w:p>
    <w:p w14:paraId="7BE73D2F" w14:textId="05172C27" w:rsidR="004111C2" w:rsidRPr="004111C2" w:rsidRDefault="004111C2" w:rsidP="004111C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proofErr w:type="spellStart"/>
      <w:r w:rsidRPr="004111C2">
        <w:rPr>
          <w:rFonts w:ascii="Consolas" w:hAnsi="Consolas"/>
          <w:color w:val="E5C07B"/>
          <w:sz w:val="20"/>
          <w:szCs w:val="20"/>
          <w:lang w:val="en-US" w:eastAsia="en-US"/>
        </w:rPr>
        <w:t>this</w:t>
      </w:r>
      <w:r w:rsidRPr="004111C2">
        <w:rPr>
          <w:rFonts w:ascii="Consolas" w:hAnsi="Consolas"/>
          <w:color w:val="ABB2BF"/>
          <w:sz w:val="20"/>
          <w:szCs w:val="20"/>
          <w:lang w:val="en-US" w:eastAsia="en-US"/>
        </w:rPr>
        <w:t>.</w:t>
      </w:r>
      <w:r w:rsidRPr="004111C2">
        <w:rPr>
          <w:rFonts w:ascii="Consolas" w:hAnsi="Consolas"/>
          <w:color w:val="E06C75"/>
          <w:sz w:val="20"/>
          <w:szCs w:val="20"/>
          <w:lang w:val="en-US" w:eastAsia="en-US"/>
        </w:rPr>
        <w:t>value</w:t>
      </w:r>
      <w:proofErr w:type="spellEnd"/>
      <w:r w:rsidRPr="004111C2">
        <w:rPr>
          <w:rFonts w:ascii="Consolas" w:hAnsi="Consolas"/>
          <w:color w:val="56B6C2"/>
          <w:sz w:val="20"/>
          <w:szCs w:val="20"/>
          <w:lang w:val="en-US" w:eastAsia="en-US"/>
        </w:rPr>
        <w:t>=</w:t>
      </w:r>
      <w:r w:rsidRPr="004111C2">
        <w:rPr>
          <w:rFonts w:ascii="Consolas" w:hAnsi="Consolas"/>
          <w:color w:val="98C379"/>
          <w:sz w:val="20"/>
          <w:szCs w:val="20"/>
          <w:lang w:val="en-US" w:eastAsia="en-US"/>
        </w:rPr>
        <w:t>'0</w:t>
      </w:r>
      <w:proofErr w:type="gramStart"/>
      <w:r w:rsidRPr="004111C2">
        <w:rPr>
          <w:rFonts w:ascii="Consolas" w:hAnsi="Consolas"/>
          <w:color w:val="98C379"/>
          <w:sz w:val="20"/>
          <w:szCs w:val="20"/>
          <w:lang w:val="en-US" w:eastAsia="en-US"/>
        </w:rPr>
        <w:t>'</w:t>
      </w:r>
      <w:r w:rsidRPr="004111C2">
        <w:rPr>
          <w:rFonts w:ascii="Consolas" w:hAnsi="Consolas"/>
          <w:color w:val="ABB2BF"/>
          <w:sz w:val="20"/>
          <w:szCs w:val="20"/>
          <w:lang w:val="en-US" w:eastAsia="en-US"/>
        </w:rPr>
        <w:t>;</w:t>
      </w:r>
      <w:proofErr w:type="gramEnd"/>
    </w:p>
    <w:p w14:paraId="712330FA" w14:textId="30E1FE7A" w:rsidR="004111C2" w:rsidRPr="004111C2" w:rsidRDefault="004111C2" w:rsidP="004111C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proofErr w:type="spellStart"/>
      <w:proofErr w:type="gramStart"/>
      <w:r w:rsidRPr="004111C2">
        <w:rPr>
          <w:rFonts w:ascii="Consolas" w:hAnsi="Consolas"/>
          <w:color w:val="61AFEF"/>
          <w:sz w:val="20"/>
          <w:szCs w:val="20"/>
          <w:lang w:val="en-US" w:eastAsia="en-US"/>
        </w:rPr>
        <w:t>updateMiningBlockchain</w:t>
      </w:r>
      <w:proofErr w:type="spellEnd"/>
      <w:r w:rsidRPr="004111C2">
        <w:rPr>
          <w:rFonts w:ascii="Consolas" w:hAnsi="Consolas"/>
          <w:color w:val="ABB2BF"/>
          <w:sz w:val="20"/>
          <w:szCs w:val="20"/>
          <w:lang w:val="en-US" w:eastAsia="en-US"/>
        </w:rPr>
        <w:t>(</w:t>
      </w:r>
      <w:proofErr w:type="gramEnd"/>
      <w:r w:rsidRPr="004111C2">
        <w:rPr>
          <w:rFonts w:ascii="Consolas" w:hAnsi="Consolas"/>
          <w:color w:val="E06C75"/>
          <w:sz w:val="20"/>
          <w:szCs w:val="20"/>
          <w:lang w:val="en-US" w:eastAsia="en-US"/>
        </w:rPr>
        <w:t>chain</w:t>
      </w:r>
      <w:r w:rsidRPr="004111C2">
        <w:rPr>
          <w:rFonts w:ascii="Consolas" w:hAnsi="Consolas"/>
          <w:color w:val="ABB2BF"/>
          <w:sz w:val="20"/>
          <w:szCs w:val="20"/>
          <w:lang w:val="en-US" w:eastAsia="en-US"/>
        </w:rPr>
        <w:t xml:space="preserve">, </w:t>
      </w:r>
      <w:r w:rsidRPr="004111C2">
        <w:rPr>
          <w:rFonts w:ascii="Consolas" w:hAnsi="Consolas"/>
          <w:color w:val="E06C75"/>
          <w:sz w:val="20"/>
          <w:szCs w:val="20"/>
          <w:lang w:val="en-US" w:eastAsia="en-US"/>
        </w:rPr>
        <w:t>block</w:t>
      </w:r>
      <w:r w:rsidRPr="004111C2">
        <w:rPr>
          <w:rFonts w:ascii="Consolas" w:hAnsi="Consolas"/>
          <w:color w:val="ABB2BF"/>
          <w:sz w:val="20"/>
          <w:szCs w:val="20"/>
          <w:lang w:val="en-US" w:eastAsia="en-US"/>
        </w:rPr>
        <w:t>, #{blocks.</w:t>
      </w:r>
      <w:r w:rsidRPr="004111C2">
        <w:rPr>
          <w:rFonts w:ascii="Consolas" w:hAnsi="Consolas"/>
          <w:color w:val="E06C75"/>
          <w:sz w:val="20"/>
          <w:szCs w:val="20"/>
          <w:lang w:val="en-US" w:eastAsia="en-US"/>
        </w:rPr>
        <w:t>length</w:t>
      </w:r>
      <w:r w:rsidRPr="004111C2">
        <w:rPr>
          <w:rFonts w:ascii="Consolas" w:hAnsi="Consolas"/>
          <w:color w:val="ABB2BF"/>
          <w:sz w:val="20"/>
          <w:szCs w:val="20"/>
          <w:lang w:val="en-US" w:eastAsia="en-US"/>
        </w:rPr>
        <w:t>});</w:t>
      </w:r>
    </w:p>
    <w:p w14:paraId="6E1ADF3A" w14:textId="3809CD41" w:rsidR="004111C2" w:rsidRPr="004111C2" w:rsidRDefault="004111C2" w:rsidP="004111C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4111C2">
        <w:rPr>
          <w:rFonts w:ascii="Consolas" w:hAnsi="Consolas"/>
          <w:color w:val="ABB2BF"/>
          <w:sz w:val="20"/>
          <w:szCs w:val="20"/>
          <w:lang w:val="en-US" w:eastAsia="en-US"/>
        </w:rPr>
        <w:t>}</w:t>
      </w:r>
    </w:p>
    <w:p w14:paraId="17F2B061" w14:textId="19A465EE" w:rsidR="004111C2" w:rsidRDefault="004111C2" w:rsidP="004111C2">
      <w:pPr>
        <w:keepNext/>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4111C2">
        <w:rPr>
          <w:rFonts w:ascii="Consolas" w:hAnsi="Consolas"/>
          <w:color w:val="ABB2BF"/>
          <w:sz w:val="20"/>
          <w:szCs w:val="20"/>
          <w:lang w:val="en-US" w:eastAsia="en-US"/>
        </w:rPr>
        <w:t>});</w:t>
      </w:r>
    </w:p>
    <w:p w14:paraId="52E70A37" w14:textId="77777777" w:rsidR="004111C2" w:rsidRDefault="004111C2" w:rsidP="004111C2">
      <w:pPr>
        <w:keepNext/>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4722ED0A" w14:textId="65D4B192" w:rsidR="004111C2" w:rsidRDefault="004111C2" w:rsidP="004111C2">
      <w:pPr>
        <w:pStyle w:val="Caption"/>
        <w:jc w:val="center"/>
      </w:pPr>
      <w:bookmarkStart w:id="227" w:name="_Toc129508361"/>
      <w:r>
        <w:t xml:space="preserve">Blok </w:t>
      </w:r>
      <w:proofErr w:type="spellStart"/>
      <w:r>
        <w:t>koda</w:t>
      </w:r>
      <w:proofErr w:type="spellEnd"/>
      <w:r>
        <w:t xml:space="preserve"> </w:t>
      </w:r>
      <w:fldSimple w:instr=" SEQ Blok_koda \* ARABIC ">
        <w:r w:rsidR="00F917F8">
          <w:rPr>
            <w:noProof/>
          </w:rPr>
          <w:t>24</w:t>
        </w:r>
      </w:fldSimple>
      <w:r>
        <w:t xml:space="preserve">. </w:t>
      </w:r>
      <w:proofErr w:type="spellStart"/>
      <w:r>
        <w:t>Funkcije</w:t>
      </w:r>
      <w:proofErr w:type="spellEnd"/>
      <w:r>
        <w:t xml:space="preserve"> </w:t>
      </w:r>
      <w:proofErr w:type="spellStart"/>
      <w:r>
        <w:t>odgovorne</w:t>
      </w:r>
      <w:proofErr w:type="spellEnd"/>
      <w:r>
        <w:t xml:space="preserve"> za </w:t>
      </w:r>
      <w:proofErr w:type="spellStart"/>
      <w:r>
        <w:t>obradu</w:t>
      </w:r>
      <w:proofErr w:type="spellEnd"/>
      <w:r>
        <w:t xml:space="preserve"> </w:t>
      </w:r>
      <w:proofErr w:type="spellStart"/>
      <w:r>
        <w:t>korisničkog</w:t>
      </w:r>
      <w:proofErr w:type="spellEnd"/>
      <w:r>
        <w:t xml:space="preserve"> </w:t>
      </w:r>
      <w:proofErr w:type="spellStart"/>
      <w:r>
        <w:t>unosa</w:t>
      </w:r>
      <w:proofErr w:type="spellEnd"/>
      <w:r>
        <w:t xml:space="preserve"> za </w:t>
      </w:r>
      <w:proofErr w:type="spellStart"/>
      <w:r>
        <w:t>polja</w:t>
      </w:r>
      <w:proofErr w:type="spellEnd"/>
      <w:r>
        <w:t xml:space="preserve"> </w:t>
      </w:r>
      <w:r w:rsidRPr="004111C2">
        <w:rPr>
          <w:i/>
          <w:iCs/>
        </w:rPr>
        <w:t>Difficulty</w:t>
      </w:r>
      <w:r>
        <w:t xml:space="preserve"> </w:t>
      </w:r>
      <w:proofErr w:type="spellStart"/>
      <w:r>
        <w:t>i</w:t>
      </w:r>
      <w:proofErr w:type="spellEnd"/>
      <w:r>
        <w:t xml:space="preserve"> </w:t>
      </w:r>
      <w:r w:rsidRPr="004111C2">
        <w:rPr>
          <w:i/>
          <w:iCs/>
        </w:rPr>
        <w:t>Nonce</w:t>
      </w:r>
      <w:bookmarkEnd w:id="227"/>
    </w:p>
    <w:p w14:paraId="1EA25879" w14:textId="77777777" w:rsidR="00A77177" w:rsidRDefault="00A77177" w:rsidP="00A77177">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7F848E"/>
          <w:sz w:val="20"/>
          <w:szCs w:val="20"/>
          <w:lang w:val="en-US" w:eastAsia="en-US"/>
        </w:rPr>
      </w:pPr>
    </w:p>
    <w:p w14:paraId="7A8C4238" w14:textId="5BE29606" w:rsidR="00A77177" w:rsidRPr="00A77177" w:rsidRDefault="00A77177" w:rsidP="00A77177">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A77177">
        <w:rPr>
          <w:rFonts w:ascii="Consolas" w:hAnsi="Consolas"/>
          <w:color w:val="7F848E"/>
          <w:sz w:val="20"/>
          <w:szCs w:val="20"/>
          <w:lang w:val="en-US" w:eastAsia="en-US"/>
        </w:rPr>
        <w:t>//mine button</w:t>
      </w:r>
    </w:p>
    <w:p w14:paraId="71D55D0B" w14:textId="5528C9D6" w:rsidR="00A77177" w:rsidRPr="00A77177" w:rsidRDefault="00A77177" w:rsidP="00A77177">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A77177">
        <w:rPr>
          <w:rFonts w:ascii="Consolas" w:hAnsi="Consolas"/>
          <w:color w:val="61AFEF"/>
          <w:sz w:val="20"/>
          <w:szCs w:val="20"/>
          <w:lang w:val="en-US" w:eastAsia="en-US"/>
        </w:rPr>
        <w:t>$</w:t>
      </w:r>
      <w:r w:rsidRPr="00A77177">
        <w:rPr>
          <w:rFonts w:ascii="Consolas" w:hAnsi="Consolas"/>
          <w:color w:val="ABB2BF"/>
          <w:sz w:val="20"/>
          <w:szCs w:val="20"/>
          <w:lang w:val="en-US" w:eastAsia="en-US"/>
        </w:rPr>
        <w:t>(</w:t>
      </w:r>
      <w:r w:rsidRPr="00A77177">
        <w:rPr>
          <w:rFonts w:ascii="Consolas" w:hAnsi="Consolas"/>
          <w:color w:val="98C379"/>
          <w:sz w:val="20"/>
          <w:szCs w:val="20"/>
          <w:lang w:val="en-US" w:eastAsia="en-US"/>
        </w:rPr>
        <w:t>'#chain'</w:t>
      </w:r>
      <w:r w:rsidRPr="00A77177">
        <w:rPr>
          <w:rFonts w:ascii="Consolas" w:hAnsi="Consolas"/>
          <w:color w:val="56B6C2"/>
          <w:sz w:val="20"/>
          <w:szCs w:val="20"/>
          <w:lang w:val="en-US" w:eastAsia="en-US"/>
        </w:rPr>
        <w:t>+</w:t>
      </w:r>
      <w:r w:rsidRPr="00A77177">
        <w:rPr>
          <w:rFonts w:ascii="Consolas" w:hAnsi="Consolas"/>
          <w:color w:val="E06C75"/>
          <w:sz w:val="20"/>
          <w:szCs w:val="20"/>
          <w:lang w:val="en-US" w:eastAsia="en-US"/>
        </w:rPr>
        <w:t>chain</w:t>
      </w:r>
      <w:r w:rsidRPr="00A77177">
        <w:rPr>
          <w:rFonts w:ascii="Consolas" w:hAnsi="Consolas"/>
          <w:color w:val="56B6C2"/>
          <w:sz w:val="20"/>
          <w:szCs w:val="20"/>
          <w:lang w:val="en-US" w:eastAsia="en-US"/>
        </w:rPr>
        <w:t>+</w:t>
      </w:r>
      <w:r w:rsidRPr="00A77177">
        <w:rPr>
          <w:rFonts w:ascii="Consolas" w:hAnsi="Consolas"/>
          <w:color w:val="98C379"/>
          <w:sz w:val="20"/>
          <w:szCs w:val="20"/>
          <w:lang w:val="en-US" w:eastAsia="en-US"/>
        </w:rPr>
        <w:t>'block'</w:t>
      </w:r>
      <w:r w:rsidRPr="00A77177">
        <w:rPr>
          <w:rFonts w:ascii="Consolas" w:hAnsi="Consolas"/>
          <w:color w:val="56B6C2"/>
          <w:sz w:val="20"/>
          <w:szCs w:val="20"/>
          <w:lang w:val="en-US" w:eastAsia="en-US"/>
        </w:rPr>
        <w:t>+</w:t>
      </w:r>
      <w:r w:rsidRPr="00A77177">
        <w:rPr>
          <w:rFonts w:ascii="Consolas" w:hAnsi="Consolas"/>
          <w:color w:val="E06C75"/>
          <w:sz w:val="20"/>
          <w:szCs w:val="20"/>
          <w:lang w:val="en-US" w:eastAsia="en-US"/>
        </w:rPr>
        <w:t>block</w:t>
      </w:r>
      <w:r w:rsidRPr="00A77177">
        <w:rPr>
          <w:rFonts w:ascii="Consolas" w:hAnsi="Consolas"/>
          <w:color w:val="56B6C2"/>
          <w:sz w:val="20"/>
          <w:szCs w:val="20"/>
          <w:lang w:val="en-US" w:eastAsia="en-US"/>
        </w:rPr>
        <w:t>+</w:t>
      </w:r>
      <w:r w:rsidRPr="00A77177">
        <w:rPr>
          <w:rFonts w:ascii="Consolas" w:hAnsi="Consolas"/>
          <w:color w:val="98C379"/>
          <w:sz w:val="20"/>
          <w:szCs w:val="20"/>
          <w:lang w:val="en-US" w:eastAsia="en-US"/>
        </w:rPr>
        <w:t>'mineBtn'</w:t>
      </w:r>
      <w:proofErr w:type="gramStart"/>
      <w:r w:rsidRPr="00A77177">
        <w:rPr>
          <w:rFonts w:ascii="Consolas" w:hAnsi="Consolas"/>
          <w:color w:val="ABB2BF"/>
          <w:sz w:val="20"/>
          <w:szCs w:val="20"/>
          <w:lang w:val="en-US" w:eastAsia="en-US"/>
        </w:rPr>
        <w:t>).</w:t>
      </w:r>
      <w:r w:rsidRPr="00A77177">
        <w:rPr>
          <w:rFonts w:ascii="Consolas" w:hAnsi="Consolas"/>
          <w:color w:val="61AFEF"/>
          <w:sz w:val="20"/>
          <w:szCs w:val="20"/>
          <w:lang w:val="en-US" w:eastAsia="en-US"/>
        </w:rPr>
        <w:t>bind</w:t>
      </w:r>
      <w:proofErr w:type="gramEnd"/>
      <w:r w:rsidRPr="00A77177">
        <w:rPr>
          <w:rFonts w:ascii="Consolas" w:hAnsi="Consolas"/>
          <w:color w:val="ABB2BF"/>
          <w:sz w:val="20"/>
          <w:szCs w:val="20"/>
          <w:lang w:val="en-US" w:eastAsia="en-US"/>
        </w:rPr>
        <w:t>(</w:t>
      </w:r>
      <w:r w:rsidRPr="00A77177">
        <w:rPr>
          <w:rFonts w:ascii="Consolas" w:hAnsi="Consolas"/>
          <w:color w:val="98C379"/>
          <w:sz w:val="20"/>
          <w:szCs w:val="20"/>
          <w:lang w:val="en-US" w:eastAsia="en-US"/>
        </w:rPr>
        <w:t>'click'</w:t>
      </w:r>
      <w:r w:rsidRPr="00A77177">
        <w:rPr>
          <w:rFonts w:ascii="Consolas" w:hAnsi="Consolas"/>
          <w:color w:val="ABB2BF"/>
          <w:sz w:val="20"/>
          <w:szCs w:val="20"/>
          <w:lang w:val="en-US" w:eastAsia="en-US"/>
        </w:rPr>
        <w:t>,</w:t>
      </w:r>
      <w:r w:rsidRPr="00A77177">
        <w:rPr>
          <w:rFonts w:ascii="Consolas" w:hAnsi="Consolas"/>
          <w:color w:val="C678DD"/>
          <w:sz w:val="20"/>
          <w:szCs w:val="20"/>
          <w:lang w:val="en-US" w:eastAsia="en-US"/>
        </w:rPr>
        <w:t>function</w:t>
      </w:r>
      <w:r w:rsidRPr="00A77177">
        <w:rPr>
          <w:rFonts w:ascii="Consolas" w:hAnsi="Consolas"/>
          <w:color w:val="ABB2BF"/>
          <w:sz w:val="20"/>
          <w:szCs w:val="20"/>
          <w:lang w:val="en-US" w:eastAsia="en-US"/>
        </w:rPr>
        <w:t>() {</w:t>
      </w:r>
    </w:p>
    <w:p w14:paraId="215F7532" w14:textId="48A5ED09" w:rsidR="00A77177" w:rsidRPr="00A77177" w:rsidRDefault="00A77177" w:rsidP="00A77177">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A77177">
        <w:rPr>
          <w:rFonts w:ascii="Consolas" w:hAnsi="Consolas"/>
          <w:color w:val="C678DD"/>
          <w:sz w:val="20"/>
          <w:szCs w:val="20"/>
          <w:lang w:val="en-US" w:eastAsia="en-US"/>
        </w:rPr>
        <w:t>let</w:t>
      </w:r>
      <w:r w:rsidRPr="00A77177">
        <w:rPr>
          <w:rFonts w:ascii="Consolas" w:hAnsi="Consolas"/>
          <w:color w:val="ABB2BF"/>
          <w:sz w:val="20"/>
          <w:szCs w:val="20"/>
          <w:lang w:val="en-US" w:eastAsia="en-US"/>
        </w:rPr>
        <w:t xml:space="preserve"> </w:t>
      </w:r>
      <w:r w:rsidRPr="00A77177">
        <w:rPr>
          <w:rFonts w:ascii="Consolas" w:hAnsi="Consolas"/>
          <w:color w:val="E06C75"/>
          <w:sz w:val="20"/>
          <w:szCs w:val="20"/>
          <w:lang w:val="en-US" w:eastAsia="en-US"/>
        </w:rPr>
        <w:t>spinner</w:t>
      </w:r>
      <w:r w:rsidRPr="00A77177">
        <w:rPr>
          <w:rFonts w:ascii="Consolas" w:hAnsi="Consolas"/>
          <w:color w:val="56B6C2"/>
          <w:sz w:val="20"/>
          <w:szCs w:val="20"/>
          <w:lang w:val="en-US" w:eastAsia="en-US"/>
        </w:rPr>
        <w:t>=</w:t>
      </w:r>
      <w:proofErr w:type="gramStart"/>
      <w:r w:rsidRPr="00A77177">
        <w:rPr>
          <w:rFonts w:ascii="Consolas" w:hAnsi="Consolas"/>
          <w:color w:val="E5C07B"/>
          <w:sz w:val="20"/>
          <w:szCs w:val="20"/>
          <w:lang w:val="en-US" w:eastAsia="en-US"/>
        </w:rPr>
        <w:t>document</w:t>
      </w:r>
      <w:r w:rsidRPr="00A77177">
        <w:rPr>
          <w:rFonts w:ascii="Consolas" w:hAnsi="Consolas"/>
          <w:color w:val="ABB2BF"/>
          <w:sz w:val="20"/>
          <w:szCs w:val="20"/>
          <w:lang w:val="en-US" w:eastAsia="en-US"/>
        </w:rPr>
        <w:t>.</w:t>
      </w:r>
      <w:r w:rsidRPr="00A77177">
        <w:rPr>
          <w:rFonts w:ascii="Consolas" w:hAnsi="Consolas"/>
          <w:color w:val="61AFEF"/>
          <w:sz w:val="20"/>
          <w:szCs w:val="20"/>
          <w:lang w:val="en-US" w:eastAsia="en-US"/>
        </w:rPr>
        <w:t>getElementById</w:t>
      </w:r>
      <w:proofErr w:type="gramEnd"/>
      <w:r w:rsidRPr="00A77177">
        <w:rPr>
          <w:rFonts w:ascii="Consolas" w:hAnsi="Consolas"/>
          <w:color w:val="ABB2BF"/>
          <w:sz w:val="20"/>
          <w:szCs w:val="20"/>
          <w:lang w:val="en-US" w:eastAsia="en-US"/>
        </w:rPr>
        <w:t>(</w:t>
      </w:r>
      <w:r w:rsidRPr="00A77177">
        <w:rPr>
          <w:rFonts w:ascii="Consolas" w:hAnsi="Consolas"/>
          <w:color w:val="98C379"/>
          <w:sz w:val="20"/>
          <w:szCs w:val="20"/>
          <w:lang w:val="en-US" w:eastAsia="en-US"/>
        </w:rPr>
        <w:t>'chain'</w:t>
      </w:r>
      <w:r w:rsidRPr="00A77177">
        <w:rPr>
          <w:rFonts w:ascii="Consolas" w:hAnsi="Consolas"/>
          <w:color w:val="56B6C2"/>
          <w:sz w:val="20"/>
          <w:szCs w:val="20"/>
          <w:lang w:val="en-US" w:eastAsia="en-US"/>
        </w:rPr>
        <w:t>+</w:t>
      </w:r>
      <w:r w:rsidRPr="00A77177">
        <w:rPr>
          <w:rFonts w:ascii="Consolas" w:hAnsi="Consolas"/>
          <w:color w:val="E06C75"/>
          <w:sz w:val="20"/>
          <w:szCs w:val="20"/>
          <w:lang w:val="en-US" w:eastAsia="en-US"/>
        </w:rPr>
        <w:t>chain</w:t>
      </w:r>
      <w:r w:rsidRPr="00A77177">
        <w:rPr>
          <w:rFonts w:ascii="Consolas" w:hAnsi="Consolas"/>
          <w:color w:val="56B6C2"/>
          <w:sz w:val="20"/>
          <w:szCs w:val="20"/>
          <w:lang w:val="en-US" w:eastAsia="en-US"/>
        </w:rPr>
        <w:t>+</w:t>
      </w:r>
      <w:r w:rsidRPr="00A77177">
        <w:rPr>
          <w:rFonts w:ascii="Consolas" w:hAnsi="Consolas"/>
          <w:color w:val="98C379"/>
          <w:sz w:val="20"/>
          <w:szCs w:val="20"/>
          <w:lang w:val="en-US" w:eastAsia="en-US"/>
        </w:rPr>
        <w:t>'block'</w:t>
      </w:r>
      <w:r w:rsidRPr="00A77177">
        <w:rPr>
          <w:rFonts w:ascii="Consolas" w:hAnsi="Consolas"/>
          <w:color w:val="56B6C2"/>
          <w:sz w:val="20"/>
          <w:szCs w:val="20"/>
          <w:lang w:val="en-US" w:eastAsia="en-US"/>
        </w:rPr>
        <w:t>+</w:t>
      </w:r>
      <w:r w:rsidRPr="00A77177">
        <w:rPr>
          <w:rFonts w:ascii="Consolas" w:hAnsi="Consolas"/>
          <w:color w:val="E06C75"/>
          <w:sz w:val="20"/>
          <w:szCs w:val="20"/>
          <w:lang w:val="en-US" w:eastAsia="en-US"/>
        </w:rPr>
        <w:t>block</w:t>
      </w:r>
      <w:r w:rsidRPr="00A77177">
        <w:rPr>
          <w:rFonts w:ascii="Consolas" w:hAnsi="Consolas"/>
          <w:color w:val="56B6C2"/>
          <w:sz w:val="20"/>
          <w:szCs w:val="20"/>
          <w:lang w:val="en-US" w:eastAsia="en-US"/>
        </w:rPr>
        <w:t>+</w:t>
      </w:r>
      <w:r w:rsidRPr="00A77177">
        <w:rPr>
          <w:rFonts w:ascii="Consolas" w:hAnsi="Consolas"/>
          <w:color w:val="98C379"/>
          <w:sz w:val="20"/>
          <w:szCs w:val="20"/>
          <w:lang w:val="en-US" w:eastAsia="en-US"/>
        </w:rPr>
        <w:t>'spinner'</w:t>
      </w:r>
      <w:r w:rsidRPr="00A77177">
        <w:rPr>
          <w:rFonts w:ascii="Consolas" w:hAnsi="Consolas"/>
          <w:color w:val="ABB2BF"/>
          <w:sz w:val="20"/>
          <w:szCs w:val="20"/>
          <w:lang w:val="en-US" w:eastAsia="en-US"/>
        </w:rPr>
        <w:t>);</w:t>
      </w:r>
    </w:p>
    <w:p w14:paraId="661FBEED" w14:textId="3E8040AC" w:rsidR="00A77177" w:rsidRPr="00A77177" w:rsidRDefault="00A77177" w:rsidP="00A77177">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proofErr w:type="spellStart"/>
      <w:proofErr w:type="gramStart"/>
      <w:r w:rsidRPr="00A77177">
        <w:rPr>
          <w:rFonts w:ascii="Consolas" w:hAnsi="Consolas"/>
          <w:color w:val="E5C07B"/>
          <w:sz w:val="20"/>
          <w:szCs w:val="20"/>
          <w:lang w:val="en-US" w:eastAsia="en-US"/>
        </w:rPr>
        <w:t>spinner</w:t>
      </w:r>
      <w:r w:rsidRPr="00A77177">
        <w:rPr>
          <w:rFonts w:ascii="Consolas" w:hAnsi="Consolas"/>
          <w:color w:val="ABB2BF"/>
          <w:sz w:val="20"/>
          <w:szCs w:val="20"/>
          <w:lang w:val="en-US" w:eastAsia="en-US"/>
        </w:rPr>
        <w:t>.</w:t>
      </w:r>
      <w:r w:rsidRPr="00A77177">
        <w:rPr>
          <w:rFonts w:ascii="Consolas" w:hAnsi="Consolas"/>
          <w:color w:val="61AFEF"/>
          <w:sz w:val="20"/>
          <w:szCs w:val="20"/>
          <w:lang w:val="en-US" w:eastAsia="en-US"/>
        </w:rPr>
        <w:t>removeAttribute</w:t>
      </w:r>
      <w:proofErr w:type="spellEnd"/>
      <w:proofErr w:type="gramEnd"/>
      <w:r w:rsidRPr="00A77177">
        <w:rPr>
          <w:rFonts w:ascii="Consolas" w:hAnsi="Consolas"/>
          <w:color w:val="ABB2BF"/>
          <w:sz w:val="20"/>
          <w:szCs w:val="20"/>
          <w:lang w:val="en-US" w:eastAsia="en-US"/>
        </w:rPr>
        <w:t>(</w:t>
      </w:r>
      <w:r w:rsidRPr="00A77177">
        <w:rPr>
          <w:rFonts w:ascii="Consolas" w:hAnsi="Consolas"/>
          <w:color w:val="98C379"/>
          <w:sz w:val="20"/>
          <w:szCs w:val="20"/>
          <w:lang w:val="en-US" w:eastAsia="en-US"/>
        </w:rPr>
        <w:t>'hidden'</w:t>
      </w:r>
      <w:r w:rsidRPr="00A77177">
        <w:rPr>
          <w:rFonts w:ascii="Consolas" w:hAnsi="Consolas"/>
          <w:color w:val="ABB2BF"/>
          <w:sz w:val="20"/>
          <w:szCs w:val="20"/>
          <w:lang w:val="en-US" w:eastAsia="en-US"/>
        </w:rPr>
        <w:t>);</w:t>
      </w:r>
    </w:p>
    <w:p w14:paraId="6AEC7A0A" w14:textId="61D3350E" w:rsidR="00A77177" w:rsidRPr="00A77177" w:rsidRDefault="00A77177" w:rsidP="00A77177">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proofErr w:type="spellStart"/>
      <w:proofErr w:type="gramStart"/>
      <w:r w:rsidRPr="00A77177">
        <w:rPr>
          <w:rFonts w:ascii="Consolas" w:hAnsi="Consolas"/>
          <w:color w:val="61AFEF"/>
          <w:sz w:val="20"/>
          <w:szCs w:val="20"/>
          <w:lang w:val="en-US" w:eastAsia="en-US"/>
        </w:rPr>
        <w:t>setTimeout</w:t>
      </w:r>
      <w:proofErr w:type="spellEnd"/>
      <w:r w:rsidRPr="00A77177">
        <w:rPr>
          <w:rFonts w:ascii="Consolas" w:hAnsi="Consolas"/>
          <w:color w:val="ABB2BF"/>
          <w:sz w:val="20"/>
          <w:szCs w:val="20"/>
          <w:lang w:val="en-US" w:eastAsia="en-US"/>
        </w:rPr>
        <w:t>(</w:t>
      </w:r>
      <w:proofErr w:type="gramEnd"/>
      <w:r w:rsidRPr="00A77177">
        <w:rPr>
          <w:rFonts w:ascii="Consolas" w:hAnsi="Consolas"/>
          <w:color w:val="ABB2BF"/>
          <w:sz w:val="20"/>
          <w:szCs w:val="20"/>
          <w:lang w:val="en-US" w:eastAsia="en-US"/>
        </w:rPr>
        <w:t>()</w:t>
      </w:r>
      <w:r w:rsidRPr="00A77177">
        <w:rPr>
          <w:rFonts w:ascii="Consolas" w:hAnsi="Consolas"/>
          <w:color w:val="C678DD"/>
          <w:sz w:val="20"/>
          <w:szCs w:val="20"/>
          <w:lang w:val="en-US" w:eastAsia="en-US"/>
        </w:rPr>
        <w:t>=&gt;</w:t>
      </w:r>
      <w:r w:rsidRPr="00A77177">
        <w:rPr>
          <w:rFonts w:ascii="Consolas" w:hAnsi="Consolas"/>
          <w:color w:val="ABB2BF"/>
          <w:sz w:val="20"/>
          <w:szCs w:val="20"/>
          <w:lang w:val="en-US" w:eastAsia="en-US"/>
        </w:rPr>
        <w:t>{</w:t>
      </w:r>
    </w:p>
    <w:p w14:paraId="0D12B9B6" w14:textId="1861EA51" w:rsidR="00A77177" w:rsidRPr="00A77177" w:rsidRDefault="00A77177" w:rsidP="00A77177">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A77177">
        <w:rPr>
          <w:rFonts w:ascii="Consolas" w:hAnsi="Consolas"/>
          <w:color w:val="61AFEF"/>
          <w:sz w:val="20"/>
          <w:szCs w:val="20"/>
          <w:lang w:val="en-US" w:eastAsia="en-US"/>
        </w:rPr>
        <w:t>mine</w:t>
      </w:r>
      <w:r w:rsidRPr="00A77177">
        <w:rPr>
          <w:rFonts w:ascii="Consolas" w:hAnsi="Consolas"/>
          <w:color w:val="ABB2BF"/>
          <w:sz w:val="20"/>
          <w:szCs w:val="20"/>
          <w:lang w:val="en-US" w:eastAsia="en-US"/>
        </w:rPr>
        <w:t>(</w:t>
      </w:r>
      <w:proofErr w:type="spellStart"/>
      <w:proofErr w:type="gramStart"/>
      <w:r w:rsidRPr="00A77177">
        <w:rPr>
          <w:rFonts w:ascii="Consolas" w:hAnsi="Consolas"/>
          <w:color w:val="E06C75"/>
          <w:sz w:val="20"/>
          <w:szCs w:val="20"/>
          <w:lang w:val="en-US" w:eastAsia="en-US"/>
        </w:rPr>
        <w:t>chain</w:t>
      </w:r>
      <w:r w:rsidRPr="00A77177">
        <w:rPr>
          <w:rFonts w:ascii="Consolas" w:hAnsi="Consolas"/>
          <w:color w:val="ABB2BF"/>
          <w:sz w:val="20"/>
          <w:szCs w:val="20"/>
          <w:lang w:val="en-US" w:eastAsia="en-US"/>
        </w:rPr>
        <w:t>,</w:t>
      </w:r>
      <w:r w:rsidRPr="00A77177">
        <w:rPr>
          <w:rFonts w:ascii="Consolas" w:hAnsi="Consolas"/>
          <w:color w:val="E06C75"/>
          <w:sz w:val="20"/>
          <w:szCs w:val="20"/>
          <w:lang w:val="en-US" w:eastAsia="en-US"/>
        </w:rPr>
        <w:t>block</w:t>
      </w:r>
      <w:proofErr w:type="spellEnd"/>
      <w:proofErr w:type="gramEnd"/>
      <w:r w:rsidRPr="00A77177">
        <w:rPr>
          <w:rFonts w:ascii="Consolas" w:hAnsi="Consolas"/>
          <w:color w:val="ABB2BF"/>
          <w:sz w:val="20"/>
          <w:szCs w:val="20"/>
          <w:lang w:val="en-US" w:eastAsia="en-US"/>
        </w:rPr>
        <w:t>,#{</w:t>
      </w:r>
      <w:proofErr w:type="spellStart"/>
      <w:r w:rsidRPr="00A77177">
        <w:rPr>
          <w:rFonts w:ascii="Consolas" w:hAnsi="Consolas"/>
          <w:color w:val="ABB2BF"/>
          <w:sz w:val="20"/>
          <w:szCs w:val="20"/>
          <w:lang w:val="en-US" w:eastAsia="en-US"/>
        </w:rPr>
        <w:t>blocks.</w:t>
      </w:r>
      <w:r w:rsidRPr="00A77177">
        <w:rPr>
          <w:rFonts w:ascii="Consolas" w:hAnsi="Consolas"/>
          <w:color w:val="E06C75"/>
          <w:sz w:val="20"/>
          <w:szCs w:val="20"/>
          <w:lang w:val="en-US" w:eastAsia="en-US"/>
        </w:rPr>
        <w:t>length</w:t>
      </w:r>
      <w:proofErr w:type="spellEnd"/>
      <w:r w:rsidRPr="00A77177">
        <w:rPr>
          <w:rFonts w:ascii="Consolas" w:hAnsi="Consolas"/>
          <w:color w:val="ABB2BF"/>
          <w:sz w:val="20"/>
          <w:szCs w:val="20"/>
          <w:lang w:val="en-US" w:eastAsia="en-US"/>
        </w:rPr>
        <w:t>});</w:t>
      </w:r>
    </w:p>
    <w:p w14:paraId="226B3A22" w14:textId="3602A68A" w:rsidR="00A77177" w:rsidRPr="00A77177" w:rsidRDefault="00A77177" w:rsidP="00A77177">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proofErr w:type="spellStart"/>
      <w:proofErr w:type="gramStart"/>
      <w:r w:rsidRPr="00A77177">
        <w:rPr>
          <w:rFonts w:ascii="Consolas" w:hAnsi="Consolas"/>
          <w:color w:val="E5C07B"/>
          <w:sz w:val="20"/>
          <w:szCs w:val="20"/>
          <w:lang w:val="en-US" w:eastAsia="en-US"/>
        </w:rPr>
        <w:t>spinner</w:t>
      </w:r>
      <w:r w:rsidRPr="00A77177">
        <w:rPr>
          <w:rFonts w:ascii="Consolas" w:hAnsi="Consolas"/>
          <w:color w:val="ABB2BF"/>
          <w:sz w:val="20"/>
          <w:szCs w:val="20"/>
          <w:lang w:val="en-US" w:eastAsia="en-US"/>
        </w:rPr>
        <w:t>.</w:t>
      </w:r>
      <w:r w:rsidRPr="00A77177">
        <w:rPr>
          <w:rFonts w:ascii="Consolas" w:hAnsi="Consolas"/>
          <w:color w:val="61AFEF"/>
          <w:sz w:val="20"/>
          <w:szCs w:val="20"/>
          <w:lang w:val="en-US" w:eastAsia="en-US"/>
        </w:rPr>
        <w:t>setAttribute</w:t>
      </w:r>
      <w:proofErr w:type="spellEnd"/>
      <w:proofErr w:type="gramEnd"/>
      <w:r w:rsidRPr="00A77177">
        <w:rPr>
          <w:rFonts w:ascii="Consolas" w:hAnsi="Consolas"/>
          <w:color w:val="ABB2BF"/>
          <w:sz w:val="20"/>
          <w:szCs w:val="20"/>
          <w:lang w:val="en-US" w:eastAsia="en-US"/>
        </w:rPr>
        <w:t>(</w:t>
      </w:r>
      <w:r w:rsidRPr="00A77177">
        <w:rPr>
          <w:rFonts w:ascii="Consolas" w:hAnsi="Consolas"/>
          <w:color w:val="98C379"/>
          <w:sz w:val="20"/>
          <w:szCs w:val="20"/>
          <w:lang w:val="en-US" w:eastAsia="en-US"/>
        </w:rPr>
        <w:t>'</w:t>
      </w:r>
      <w:proofErr w:type="spellStart"/>
      <w:r w:rsidRPr="00A77177">
        <w:rPr>
          <w:rFonts w:ascii="Consolas" w:hAnsi="Consolas"/>
          <w:color w:val="98C379"/>
          <w:sz w:val="20"/>
          <w:szCs w:val="20"/>
          <w:lang w:val="en-US" w:eastAsia="en-US"/>
        </w:rPr>
        <w:t>hidden'</w:t>
      </w:r>
      <w:r w:rsidRPr="00A77177">
        <w:rPr>
          <w:rFonts w:ascii="Consolas" w:hAnsi="Consolas"/>
          <w:color w:val="ABB2BF"/>
          <w:sz w:val="20"/>
          <w:szCs w:val="20"/>
          <w:lang w:val="en-US" w:eastAsia="en-US"/>
        </w:rPr>
        <w:t>,</w:t>
      </w:r>
      <w:r w:rsidRPr="00A77177">
        <w:rPr>
          <w:rFonts w:ascii="Consolas" w:hAnsi="Consolas"/>
          <w:color w:val="98C379"/>
          <w:sz w:val="20"/>
          <w:szCs w:val="20"/>
          <w:lang w:val="en-US" w:eastAsia="en-US"/>
        </w:rPr>
        <w:t>'true</w:t>
      </w:r>
      <w:proofErr w:type="spellEnd"/>
      <w:r w:rsidRPr="00A77177">
        <w:rPr>
          <w:rFonts w:ascii="Consolas" w:hAnsi="Consolas"/>
          <w:color w:val="98C379"/>
          <w:sz w:val="20"/>
          <w:szCs w:val="20"/>
          <w:lang w:val="en-US" w:eastAsia="en-US"/>
        </w:rPr>
        <w:t>'</w:t>
      </w:r>
      <w:r w:rsidRPr="00A77177">
        <w:rPr>
          <w:rFonts w:ascii="Consolas" w:hAnsi="Consolas"/>
          <w:color w:val="ABB2BF"/>
          <w:sz w:val="20"/>
          <w:szCs w:val="20"/>
          <w:lang w:val="en-US" w:eastAsia="en-US"/>
        </w:rPr>
        <w:t>);</w:t>
      </w:r>
    </w:p>
    <w:p w14:paraId="06A1FAFA" w14:textId="38648A06" w:rsidR="00A77177" w:rsidRPr="00A77177" w:rsidRDefault="00A77177" w:rsidP="00A77177">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A77177">
        <w:rPr>
          <w:rFonts w:ascii="Consolas" w:hAnsi="Consolas"/>
          <w:color w:val="ABB2BF"/>
          <w:sz w:val="20"/>
          <w:szCs w:val="20"/>
          <w:lang w:val="en-US" w:eastAsia="en-US"/>
        </w:rPr>
        <w:t>},</w:t>
      </w:r>
      <w:r w:rsidRPr="00A77177">
        <w:rPr>
          <w:rFonts w:ascii="Consolas" w:hAnsi="Consolas"/>
          <w:color w:val="D19A66"/>
          <w:sz w:val="20"/>
          <w:szCs w:val="20"/>
          <w:lang w:val="en-US" w:eastAsia="en-US"/>
        </w:rPr>
        <w:t>400</w:t>
      </w:r>
      <w:proofErr w:type="gramStart"/>
      <w:r w:rsidRPr="00A77177">
        <w:rPr>
          <w:rFonts w:ascii="Consolas" w:hAnsi="Consolas"/>
          <w:color w:val="ABB2BF"/>
          <w:sz w:val="20"/>
          <w:szCs w:val="20"/>
          <w:lang w:val="en-US" w:eastAsia="en-US"/>
        </w:rPr>
        <w:t>);</w:t>
      </w:r>
      <w:proofErr w:type="gramEnd"/>
    </w:p>
    <w:p w14:paraId="0F260D62" w14:textId="6D92EBB0" w:rsidR="00A77177" w:rsidRDefault="00A77177" w:rsidP="00A77177">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A77177">
        <w:rPr>
          <w:rFonts w:ascii="Consolas" w:hAnsi="Consolas"/>
          <w:color w:val="ABB2BF"/>
          <w:sz w:val="20"/>
          <w:szCs w:val="20"/>
          <w:lang w:val="en-US" w:eastAsia="en-US"/>
        </w:rPr>
        <w:t>});</w:t>
      </w:r>
    </w:p>
    <w:p w14:paraId="3868B506" w14:textId="77777777" w:rsidR="00A77177" w:rsidRPr="00A77177" w:rsidRDefault="00A77177" w:rsidP="00A77177">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0D1151CF" w14:textId="77777777" w:rsidR="00A77177" w:rsidRPr="00A77177" w:rsidRDefault="00A77177" w:rsidP="00A77177">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A77177">
        <w:rPr>
          <w:rFonts w:ascii="Consolas" w:hAnsi="Consolas"/>
          <w:color w:val="C678DD"/>
          <w:sz w:val="20"/>
          <w:szCs w:val="20"/>
          <w:lang w:val="en-US" w:eastAsia="en-US"/>
        </w:rPr>
        <w:t>function</w:t>
      </w:r>
      <w:r w:rsidRPr="00A77177">
        <w:rPr>
          <w:rFonts w:ascii="Consolas" w:hAnsi="Consolas"/>
          <w:color w:val="ABB2BF"/>
          <w:sz w:val="20"/>
          <w:szCs w:val="20"/>
          <w:lang w:val="en-US" w:eastAsia="en-US"/>
        </w:rPr>
        <w:t xml:space="preserve"> </w:t>
      </w:r>
      <w:proofErr w:type="gramStart"/>
      <w:r w:rsidRPr="00A77177">
        <w:rPr>
          <w:rFonts w:ascii="Consolas" w:hAnsi="Consolas"/>
          <w:color w:val="61AFEF"/>
          <w:sz w:val="20"/>
          <w:szCs w:val="20"/>
          <w:lang w:val="en-US" w:eastAsia="en-US"/>
        </w:rPr>
        <w:t>mine</w:t>
      </w:r>
      <w:r w:rsidRPr="00A77177">
        <w:rPr>
          <w:rFonts w:ascii="Consolas" w:hAnsi="Consolas"/>
          <w:color w:val="ABB2BF"/>
          <w:sz w:val="20"/>
          <w:szCs w:val="20"/>
          <w:lang w:val="en-US" w:eastAsia="en-US"/>
        </w:rPr>
        <w:t>(</w:t>
      </w:r>
      <w:proofErr w:type="gramEnd"/>
      <w:r w:rsidRPr="00A77177">
        <w:rPr>
          <w:rFonts w:ascii="Consolas" w:hAnsi="Consolas"/>
          <w:color w:val="E06C75"/>
          <w:sz w:val="20"/>
          <w:szCs w:val="20"/>
          <w:lang w:val="en-US" w:eastAsia="en-US"/>
        </w:rPr>
        <w:t>chain</w:t>
      </w:r>
      <w:r w:rsidRPr="00A77177">
        <w:rPr>
          <w:rFonts w:ascii="Consolas" w:hAnsi="Consolas"/>
          <w:color w:val="ABB2BF"/>
          <w:sz w:val="20"/>
          <w:szCs w:val="20"/>
          <w:lang w:val="en-US" w:eastAsia="en-US"/>
        </w:rPr>
        <w:t xml:space="preserve">, </w:t>
      </w:r>
      <w:r w:rsidRPr="00A77177">
        <w:rPr>
          <w:rFonts w:ascii="Consolas" w:hAnsi="Consolas"/>
          <w:color w:val="E06C75"/>
          <w:sz w:val="20"/>
          <w:szCs w:val="20"/>
          <w:lang w:val="en-US" w:eastAsia="en-US"/>
        </w:rPr>
        <w:t>block</w:t>
      </w:r>
      <w:r w:rsidRPr="00A77177">
        <w:rPr>
          <w:rFonts w:ascii="Consolas" w:hAnsi="Consolas"/>
          <w:color w:val="ABB2BF"/>
          <w:sz w:val="20"/>
          <w:szCs w:val="20"/>
          <w:lang w:val="en-US" w:eastAsia="en-US"/>
        </w:rPr>
        <w:t xml:space="preserve">, </w:t>
      </w:r>
      <w:proofErr w:type="spellStart"/>
      <w:r w:rsidRPr="00A77177">
        <w:rPr>
          <w:rFonts w:ascii="Consolas" w:hAnsi="Consolas"/>
          <w:color w:val="E06C75"/>
          <w:sz w:val="20"/>
          <w:szCs w:val="20"/>
          <w:lang w:val="en-US" w:eastAsia="en-US"/>
        </w:rPr>
        <w:t>chainSize</w:t>
      </w:r>
      <w:proofErr w:type="spellEnd"/>
      <w:r w:rsidRPr="00A77177">
        <w:rPr>
          <w:rFonts w:ascii="Consolas" w:hAnsi="Consolas"/>
          <w:color w:val="ABB2BF"/>
          <w:sz w:val="20"/>
          <w:szCs w:val="20"/>
          <w:lang w:val="en-US" w:eastAsia="en-US"/>
        </w:rPr>
        <w:t>){</w:t>
      </w:r>
    </w:p>
    <w:p w14:paraId="6C7C182F" w14:textId="77777777" w:rsidR="00A77177" w:rsidRPr="00A77177" w:rsidRDefault="00A77177" w:rsidP="00A77177">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A77177">
        <w:rPr>
          <w:rFonts w:ascii="Consolas" w:hAnsi="Consolas"/>
          <w:color w:val="ABB2BF"/>
          <w:sz w:val="20"/>
          <w:szCs w:val="20"/>
          <w:lang w:val="en-US" w:eastAsia="en-US"/>
        </w:rPr>
        <w:t xml:space="preserve">  </w:t>
      </w:r>
      <w:r w:rsidRPr="00A77177">
        <w:rPr>
          <w:rFonts w:ascii="Consolas" w:hAnsi="Consolas"/>
          <w:color w:val="E06C75"/>
          <w:sz w:val="20"/>
          <w:szCs w:val="20"/>
          <w:lang w:val="en-US" w:eastAsia="en-US"/>
        </w:rPr>
        <w:t>x</w:t>
      </w:r>
      <w:r w:rsidRPr="00A77177">
        <w:rPr>
          <w:rFonts w:ascii="Consolas" w:hAnsi="Consolas"/>
          <w:color w:val="56B6C2"/>
          <w:sz w:val="20"/>
          <w:szCs w:val="20"/>
          <w:lang w:val="en-US" w:eastAsia="en-US"/>
        </w:rPr>
        <w:t>=</w:t>
      </w:r>
      <w:proofErr w:type="gramStart"/>
      <w:r w:rsidRPr="00A77177">
        <w:rPr>
          <w:rFonts w:ascii="Consolas" w:hAnsi="Consolas"/>
          <w:color w:val="D19A66"/>
          <w:sz w:val="20"/>
          <w:szCs w:val="20"/>
          <w:lang w:val="en-US" w:eastAsia="en-US"/>
        </w:rPr>
        <w:t>0</w:t>
      </w:r>
      <w:r w:rsidRPr="00A77177">
        <w:rPr>
          <w:rFonts w:ascii="Consolas" w:hAnsi="Consolas"/>
          <w:color w:val="ABB2BF"/>
          <w:sz w:val="20"/>
          <w:szCs w:val="20"/>
          <w:lang w:val="en-US" w:eastAsia="en-US"/>
        </w:rPr>
        <w:t>;</w:t>
      </w:r>
      <w:proofErr w:type="gramEnd"/>
    </w:p>
    <w:p w14:paraId="6FB8C6CC" w14:textId="77777777" w:rsidR="00A77177" w:rsidRPr="00A77177" w:rsidRDefault="00A77177" w:rsidP="00A77177">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A77177">
        <w:rPr>
          <w:rFonts w:ascii="Consolas" w:hAnsi="Consolas"/>
          <w:color w:val="ABB2BF"/>
          <w:sz w:val="20"/>
          <w:szCs w:val="20"/>
          <w:lang w:val="en-US" w:eastAsia="en-US"/>
        </w:rPr>
        <w:t xml:space="preserve">  </w:t>
      </w:r>
      <w:r w:rsidRPr="00A77177">
        <w:rPr>
          <w:rFonts w:ascii="Consolas" w:hAnsi="Consolas"/>
          <w:color w:val="C678DD"/>
          <w:sz w:val="20"/>
          <w:szCs w:val="20"/>
          <w:lang w:val="en-US" w:eastAsia="en-US"/>
        </w:rPr>
        <w:t>while</w:t>
      </w:r>
      <w:r w:rsidRPr="00A77177">
        <w:rPr>
          <w:rFonts w:ascii="Consolas" w:hAnsi="Consolas"/>
          <w:color w:val="ABB2BF"/>
          <w:sz w:val="20"/>
          <w:szCs w:val="20"/>
          <w:lang w:val="en-US" w:eastAsia="en-US"/>
        </w:rPr>
        <w:t>(</w:t>
      </w:r>
      <w:r w:rsidRPr="00A77177">
        <w:rPr>
          <w:rFonts w:ascii="Consolas" w:hAnsi="Consolas"/>
          <w:color w:val="D19A66"/>
          <w:sz w:val="20"/>
          <w:szCs w:val="20"/>
          <w:lang w:val="en-US" w:eastAsia="en-US"/>
        </w:rPr>
        <w:t>true</w:t>
      </w:r>
      <w:proofErr w:type="gramStart"/>
      <w:r w:rsidRPr="00A77177">
        <w:rPr>
          <w:rFonts w:ascii="Consolas" w:hAnsi="Consolas"/>
          <w:color w:val="ABB2BF"/>
          <w:sz w:val="20"/>
          <w:szCs w:val="20"/>
          <w:lang w:val="en-US" w:eastAsia="en-US"/>
        </w:rPr>
        <w:t>){</w:t>
      </w:r>
      <w:proofErr w:type="gramEnd"/>
    </w:p>
    <w:p w14:paraId="1EAF668A" w14:textId="77777777" w:rsidR="00A77177" w:rsidRPr="00A77177" w:rsidRDefault="00A77177" w:rsidP="00A77177">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A77177">
        <w:rPr>
          <w:rFonts w:ascii="Consolas" w:hAnsi="Consolas"/>
          <w:color w:val="ABB2BF"/>
          <w:sz w:val="20"/>
          <w:szCs w:val="20"/>
          <w:lang w:val="en-US" w:eastAsia="en-US"/>
        </w:rPr>
        <w:t xml:space="preserve">    </w:t>
      </w:r>
      <w:r w:rsidRPr="00A77177">
        <w:rPr>
          <w:rFonts w:ascii="Consolas" w:hAnsi="Consolas"/>
          <w:color w:val="61AFEF"/>
          <w:sz w:val="20"/>
          <w:szCs w:val="20"/>
          <w:lang w:val="en-US" w:eastAsia="en-US"/>
        </w:rPr>
        <w:t>$</w:t>
      </w:r>
      <w:r w:rsidRPr="00A77177">
        <w:rPr>
          <w:rFonts w:ascii="Consolas" w:hAnsi="Consolas"/>
          <w:color w:val="ABB2BF"/>
          <w:sz w:val="20"/>
          <w:szCs w:val="20"/>
          <w:lang w:val="en-US" w:eastAsia="en-US"/>
        </w:rPr>
        <w:t>(</w:t>
      </w:r>
      <w:r w:rsidRPr="00A77177">
        <w:rPr>
          <w:rFonts w:ascii="Consolas" w:hAnsi="Consolas"/>
          <w:color w:val="98C379"/>
          <w:sz w:val="20"/>
          <w:szCs w:val="20"/>
          <w:lang w:val="en-US" w:eastAsia="en-US"/>
        </w:rPr>
        <w:t>'#</w:t>
      </w:r>
      <w:proofErr w:type="spellStart"/>
      <w:r w:rsidRPr="00A77177">
        <w:rPr>
          <w:rFonts w:ascii="Consolas" w:hAnsi="Consolas"/>
          <w:color w:val="98C379"/>
          <w:sz w:val="20"/>
          <w:szCs w:val="20"/>
          <w:lang w:val="en-US" w:eastAsia="en-US"/>
        </w:rPr>
        <w:t>chain'</w:t>
      </w:r>
      <w:r w:rsidRPr="00A77177">
        <w:rPr>
          <w:rFonts w:ascii="Consolas" w:hAnsi="Consolas"/>
          <w:color w:val="56B6C2"/>
          <w:sz w:val="20"/>
          <w:szCs w:val="20"/>
          <w:lang w:val="en-US" w:eastAsia="en-US"/>
        </w:rPr>
        <w:t>+</w:t>
      </w:r>
      <w:r w:rsidRPr="00A77177">
        <w:rPr>
          <w:rFonts w:ascii="Consolas" w:hAnsi="Consolas"/>
          <w:color w:val="E06C75"/>
          <w:sz w:val="20"/>
          <w:szCs w:val="20"/>
          <w:lang w:val="en-US" w:eastAsia="en-US"/>
        </w:rPr>
        <w:t>chain</w:t>
      </w:r>
      <w:r w:rsidRPr="00A77177">
        <w:rPr>
          <w:rFonts w:ascii="Consolas" w:hAnsi="Consolas"/>
          <w:color w:val="56B6C2"/>
          <w:sz w:val="20"/>
          <w:szCs w:val="20"/>
          <w:lang w:val="en-US" w:eastAsia="en-US"/>
        </w:rPr>
        <w:t>+</w:t>
      </w:r>
      <w:r w:rsidRPr="00A77177">
        <w:rPr>
          <w:rFonts w:ascii="Consolas" w:hAnsi="Consolas"/>
          <w:color w:val="98C379"/>
          <w:sz w:val="20"/>
          <w:szCs w:val="20"/>
          <w:lang w:val="en-US" w:eastAsia="en-US"/>
        </w:rPr>
        <w:t>'block'</w:t>
      </w:r>
      <w:r w:rsidRPr="00A77177">
        <w:rPr>
          <w:rFonts w:ascii="Consolas" w:hAnsi="Consolas"/>
          <w:color w:val="56B6C2"/>
          <w:sz w:val="20"/>
          <w:szCs w:val="20"/>
          <w:lang w:val="en-US" w:eastAsia="en-US"/>
        </w:rPr>
        <w:t>+</w:t>
      </w:r>
      <w:r w:rsidRPr="00A77177">
        <w:rPr>
          <w:rFonts w:ascii="Consolas" w:hAnsi="Consolas"/>
          <w:color w:val="E06C75"/>
          <w:sz w:val="20"/>
          <w:szCs w:val="20"/>
          <w:lang w:val="en-US" w:eastAsia="en-US"/>
        </w:rPr>
        <w:t>block</w:t>
      </w:r>
      <w:r w:rsidRPr="00A77177">
        <w:rPr>
          <w:rFonts w:ascii="Consolas" w:hAnsi="Consolas"/>
          <w:color w:val="56B6C2"/>
          <w:sz w:val="20"/>
          <w:szCs w:val="20"/>
          <w:lang w:val="en-US" w:eastAsia="en-US"/>
        </w:rPr>
        <w:t>+</w:t>
      </w:r>
      <w:r w:rsidRPr="00A77177">
        <w:rPr>
          <w:rFonts w:ascii="Consolas" w:hAnsi="Consolas"/>
          <w:color w:val="98C379"/>
          <w:sz w:val="20"/>
          <w:szCs w:val="20"/>
          <w:lang w:val="en-US" w:eastAsia="en-US"/>
        </w:rPr>
        <w:t>'nonce</w:t>
      </w:r>
      <w:proofErr w:type="spellEnd"/>
      <w:r w:rsidRPr="00A77177">
        <w:rPr>
          <w:rFonts w:ascii="Consolas" w:hAnsi="Consolas"/>
          <w:color w:val="98C379"/>
          <w:sz w:val="20"/>
          <w:szCs w:val="20"/>
          <w:lang w:val="en-US" w:eastAsia="en-US"/>
        </w:rPr>
        <w:t>'</w:t>
      </w:r>
      <w:proofErr w:type="gramStart"/>
      <w:r w:rsidRPr="00A77177">
        <w:rPr>
          <w:rFonts w:ascii="Consolas" w:hAnsi="Consolas"/>
          <w:color w:val="ABB2BF"/>
          <w:sz w:val="20"/>
          <w:szCs w:val="20"/>
          <w:lang w:val="en-US" w:eastAsia="en-US"/>
        </w:rPr>
        <w:t>).</w:t>
      </w:r>
      <w:proofErr w:type="spellStart"/>
      <w:r w:rsidRPr="00A77177">
        <w:rPr>
          <w:rFonts w:ascii="Consolas" w:hAnsi="Consolas"/>
          <w:color w:val="61AFEF"/>
          <w:sz w:val="20"/>
          <w:szCs w:val="20"/>
          <w:lang w:val="en-US" w:eastAsia="en-US"/>
        </w:rPr>
        <w:t>val</w:t>
      </w:r>
      <w:proofErr w:type="spellEnd"/>
      <w:proofErr w:type="gramEnd"/>
      <w:r w:rsidRPr="00A77177">
        <w:rPr>
          <w:rFonts w:ascii="Consolas" w:hAnsi="Consolas"/>
          <w:color w:val="ABB2BF"/>
          <w:sz w:val="20"/>
          <w:szCs w:val="20"/>
          <w:lang w:val="en-US" w:eastAsia="en-US"/>
        </w:rPr>
        <w:t>(</w:t>
      </w:r>
      <w:r w:rsidRPr="00A77177">
        <w:rPr>
          <w:rFonts w:ascii="Consolas" w:hAnsi="Consolas"/>
          <w:color w:val="E06C75"/>
          <w:sz w:val="20"/>
          <w:szCs w:val="20"/>
          <w:lang w:val="en-US" w:eastAsia="en-US"/>
        </w:rPr>
        <w:t>x</w:t>
      </w:r>
      <w:r w:rsidRPr="00A77177">
        <w:rPr>
          <w:rFonts w:ascii="Consolas" w:hAnsi="Consolas"/>
          <w:color w:val="56B6C2"/>
          <w:sz w:val="20"/>
          <w:szCs w:val="20"/>
          <w:lang w:val="en-US" w:eastAsia="en-US"/>
        </w:rPr>
        <w:t>++</w:t>
      </w:r>
      <w:r w:rsidRPr="00A77177">
        <w:rPr>
          <w:rFonts w:ascii="Consolas" w:hAnsi="Consolas"/>
          <w:color w:val="ABB2BF"/>
          <w:sz w:val="20"/>
          <w:szCs w:val="20"/>
          <w:lang w:val="en-US" w:eastAsia="en-US"/>
        </w:rPr>
        <w:t>);</w:t>
      </w:r>
    </w:p>
    <w:p w14:paraId="49FD7B4C" w14:textId="77777777" w:rsidR="00A77177" w:rsidRPr="00A77177" w:rsidRDefault="00A77177" w:rsidP="00A77177">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A77177">
        <w:rPr>
          <w:rFonts w:ascii="Consolas" w:hAnsi="Consolas"/>
          <w:color w:val="ABB2BF"/>
          <w:sz w:val="20"/>
          <w:szCs w:val="20"/>
          <w:lang w:val="en-US" w:eastAsia="en-US"/>
        </w:rPr>
        <w:t xml:space="preserve">    </w:t>
      </w:r>
      <w:proofErr w:type="spellStart"/>
      <w:r w:rsidRPr="00A77177">
        <w:rPr>
          <w:rFonts w:ascii="Consolas" w:hAnsi="Consolas"/>
          <w:color w:val="61AFEF"/>
          <w:sz w:val="20"/>
          <w:szCs w:val="20"/>
          <w:lang w:val="en-US" w:eastAsia="en-US"/>
        </w:rPr>
        <w:t>updateHash</w:t>
      </w:r>
      <w:proofErr w:type="spellEnd"/>
      <w:r w:rsidRPr="00A77177">
        <w:rPr>
          <w:rFonts w:ascii="Consolas" w:hAnsi="Consolas"/>
          <w:color w:val="ABB2BF"/>
          <w:sz w:val="20"/>
          <w:szCs w:val="20"/>
          <w:lang w:val="en-US" w:eastAsia="en-US"/>
        </w:rPr>
        <w:t>(</w:t>
      </w:r>
      <w:proofErr w:type="spellStart"/>
      <w:proofErr w:type="gramStart"/>
      <w:r w:rsidRPr="00A77177">
        <w:rPr>
          <w:rFonts w:ascii="Consolas" w:hAnsi="Consolas"/>
          <w:color w:val="E06C75"/>
          <w:sz w:val="20"/>
          <w:szCs w:val="20"/>
          <w:lang w:val="en-US" w:eastAsia="en-US"/>
        </w:rPr>
        <w:t>chain</w:t>
      </w:r>
      <w:r w:rsidRPr="00A77177">
        <w:rPr>
          <w:rFonts w:ascii="Consolas" w:hAnsi="Consolas"/>
          <w:color w:val="ABB2BF"/>
          <w:sz w:val="20"/>
          <w:szCs w:val="20"/>
          <w:lang w:val="en-US" w:eastAsia="en-US"/>
        </w:rPr>
        <w:t>,</w:t>
      </w:r>
      <w:r w:rsidRPr="00A77177">
        <w:rPr>
          <w:rFonts w:ascii="Consolas" w:hAnsi="Consolas"/>
          <w:color w:val="E06C75"/>
          <w:sz w:val="20"/>
          <w:szCs w:val="20"/>
          <w:lang w:val="en-US" w:eastAsia="en-US"/>
        </w:rPr>
        <w:t>block</w:t>
      </w:r>
      <w:proofErr w:type="spellEnd"/>
      <w:proofErr w:type="gramEnd"/>
      <w:r w:rsidRPr="00A77177">
        <w:rPr>
          <w:rFonts w:ascii="Consolas" w:hAnsi="Consolas"/>
          <w:color w:val="ABB2BF"/>
          <w:sz w:val="20"/>
          <w:szCs w:val="20"/>
          <w:lang w:val="en-US" w:eastAsia="en-US"/>
        </w:rPr>
        <w:t>);</w:t>
      </w:r>
    </w:p>
    <w:p w14:paraId="1C6FF12C" w14:textId="77777777" w:rsidR="00A77177" w:rsidRPr="00A77177" w:rsidRDefault="00A77177" w:rsidP="00A77177">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A77177">
        <w:rPr>
          <w:rFonts w:ascii="Consolas" w:hAnsi="Consolas"/>
          <w:color w:val="ABB2BF"/>
          <w:sz w:val="20"/>
          <w:szCs w:val="20"/>
          <w:lang w:val="en-US" w:eastAsia="en-US"/>
        </w:rPr>
        <w:t xml:space="preserve">    </w:t>
      </w:r>
      <w:r w:rsidRPr="00A77177">
        <w:rPr>
          <w:rFonts w:ascii="Consolas" w:hAnsi="Consolas"/>
          <w:color w:val="C678DD"/>
          <w:sz w:val="20"/>
          <w:szCs w:val="20"/>
          <w:lang w:val="en-US" w:eastAsia="en-US"/>
        </w:rPr>
        <w:t>if</w:t>
      </w:r>
      <w:r w:rsidRPr="00A77177">
        <w:rPr>
          <w:rFonts w:ascii="Consolas" w:hAnsi="Consolas"/>
          <w:color w:val="ABB2BF"/>
          <w:sz w:val="20"/>
          <w:szCs w:val="20"/>
          <w:lang w:val="en-US" w:eastAsia="en-US"/>
        </w:rPr>
        <w:t>(</w:t>
      </w:r>
      <w:proofErr w:type="spellStart"/>
      <w:r w:rsidRPr="00A77177">
        <w:rPr>
          <w:rFonts w:ascii="Consolas" w:hAnsi="Consolas"/>
          <w:color w:val="61AFEF"/>
          <w:sz w:val="20"/>
          <w:szCs w:val="20"/>
          <w:lang w:val="en-US" w:eastAsia="en-US"/>
        </w:rPr>
        <w:t>validNonce</w:t>
      </w:r>
      <w:proofErr w:type="spellEnd"/>
      <w:r w:rsidRPr="00A77177">
        <w:rPr>
          <w:rFonts w:ascii="Consolas" w:hAnsi="Consolas"/>
          <w:color w:val="ABB2BF"/>
          <w:sz w:val="20"/>
          <w:szCs w:val="20"/>
          <w:lang w:val="en-US" w:eastAsia="en-US"/>
        </w:rPr>
        <w:t>(</w:t>
      </w:r>
      <w:proofErr w:type="spellStart"/>
      <w:proofErr w:type="gramStart"/>
      <w:r w:rsidRPr="00A77177">
        <w:rPr>
          <w:rFonts w:ascii="Consolas" w:hAnsi="Consolas"/>
          <w:color w:val="E06C75"/>
          <w:sz w:val="20"/>
          <w:szCs w:val="20"/>
          <w:lang w:val="en-US" w:eastAsia="en-US"/>
        </w:rPr>
        <w:t>chain</w:t>
      </w:r>
      <w:r w:rsidRPr="00A77177">
        <w:rPr>
          <w:rFonts w:ascii="Consolas" w:hAnsi="Consolas"/>
          <w:color w:val="ABB2BF"/>
          <w:sz w:val="20"/>
          <w:szCs w:val="20"/>
          <w:lang w:val="en-US" w:eastAsia="en-US"/>
        </w:rPr>
        <w:t>,</w:t>
      </w:r>
      <w:r w:rsidRPr="00A77177">
        <w:rPr>
          <w:rFonts w:ascii="Consolas" w:hAnsi="Consolas"/>
          <w:color w:val="E06C75"/>
          <w:sz w:val="20"/>
          <w:szCs w:val="20"/>
          <w:lang w:val="en-US" w:eastAsia="en-US"/>
        </w:rPr>
        <w:t>block</w:t>
      </w:r>
      <w:proofErr w:type="spellEnd"/>
      <w:proofErr w:type="gramEnd"/>
      <w:r w:rsidRPr="00A77177">
        <w:rPr>
          <w:rFonts w:ascii="Consolas" w:hAnsi="Consolas"/>
          <w:color w:val="ABB2BF"/>
          <w:sz w:val="20"/>
          <w:szCs w:val="20"/>
          <w:lang w:val="en-US" w:eastAsia="en-US"/>
        </w:rPr>
        <w:t>)){</w:t>
      </w:r>
    </w:p>
    <w:p w14:paraId="0D83E14E" w14:textId="77777777" w:rsidR="00A77177" w:rsidRPr="00A77177" w:rsidRDefault="00A77177" w:rsidP="00A77177">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A77177">
        <w:rPr>
          <w:rFonts w:ascii="Consolas" w:hAnsi="Consolas"/>
          <w:color w:val="ABB2BF"/>
          <w:sz w:val="20"/>
          <w:szCs w:val="20"/>
          <w:lang w:val="en-US" w:eastAsia="en-US"/>
        </w:rPr>
        <w:t xml:space="preserve">      </w:t>
      </w:r>
      <w:proofErr w:type="spellStart"/>
      <w:proofErr w:type="gramStart"/>
      <w:r w:rsidRPr="00A77177">
        <w:rPr>
          <w:rFonts w:ascii="Consolas" w:hAnsi="Consolas"/>
          <w:color w:val="61AFEF"/>
          <w:sz w:val="20"/>
          <w:szCs w:val="20"/>
          <w:lang w:val="en-US" w:eastAsia="en-US"/>
        </w:rPr>
        <w:t>updateMiningBlockchain</w:t>
      </w:r>
      <w:proofErr w:type="spellEnd"/>
      <w:r w:rsidRPr="00A77177">
        <w:rPr>
          <w:rFonts w:ascii="Consolas" w:hAnsi="Consolas"/>
          <w:color w:val="ABB2BF"/>
          <w:sz w:val="20"/>
          <w:szCs w:val="20"/>
          <w:lang w:val="en-US" w:eastAsia="en-US"/>
        </w:rPr>
        <w:t>(</w:t>
      </w:r>
      <w:proofErr w:type="gramEnd"/>
      <w:r w:rsidRPr="00A77177">
        <w:rPr>
          <w:rFonts w:ascii="Consolas" w:hAnsi="Consolas"/>
          <w:color w:val="E06C75"/>
          <w:sz w:val="20"/>
          <w:szCs w:val="20"/>
          <w:lang w:val="en-US" w:eastAsia="en-US"/>
        </w:rPr>
        <w:t>chain</w:t>
      </w:r>
      <w:r w:rsidRPr="00A77177">
        <w:rPr>
          <w:rFonts w:ascii="Consolas" w:hAnsi="Consolas"/>
          <w:color w:val="ABB2BF"/>
          <w:sz w:val="20"/>
          <w:szCs w:val="20"/>
          <w:lang w:val="en-US" w:eastAsia="en-US"/>
        </w:rPr>
        <w:t xml:space="preserve">, </w:t>
      </w:r>
      <w:r w:rsidRPr="00A77177">
        <w:rPr>
          <w:rFonts w:ascii="Consolas" w:hAnsi="Consolas"/>
          <w:color w:val="E06C75"/>
          <w:sz w:val="20"/>
          <w:szCs w:val="20"/>
          <w:lang w:val="en-US" w:eastAsia="en-US"/>
        </w:rPr>
        <w:t>block</w:t>
      </w:r>
      <w:r w:rsidRPr="00A77177">
        <w:rPr>
          <w:rFonts w:ascii="Consolas" w:hAnsi="Consolas"/>
          <w:color w:val="ABB2BF"/>
          <w:sz w:val="20"/>
          <w:szCs w:val="20"/>
          <w:lang w:val="en-US" w:eastAsia="en-US"/>
        </w:rPr>
        <w:t xml:space="preserve">, </w:t>
      </w:r>
      <w:proofErr w:type="spellStart"/>
      <w:r w:rsidRPr="00A77177">
        <w:rPr>
          <w:rFonts w:ascii="Consolas" w:hAnsi="Consolas"/>
          <w:color w:val="E06C75"/>
          <w:sz w:val="20"/>
          <w:szCs w:val="20"/>
          <w:lang w:val="en-US" w:eastAsia="en-US"/>
        </w:rPr>
        <w:t>chainSize</w:t>
      </w:r>
      <w:proofErr w:type="spellEnd"/>
      <w:r w:rsidRPr="00A77177">
        <w:rPr>
          <w:rFonts w:ascii="Consolas" w:hAnsi="Consolas"/>
          <w:color w:val="ABB2BF"/>
          <w:sz w:val="20"/>
          <w:szCs w:val="20"/>
          <w:lang w:val="en-US" w:eastAsia="en-US"/>
        </w:rPr>
        <w:t>);</w:t>
      </w:r>
    </w:p>
    <w:p w14:paraId="17672948" w14:textId="77777777" w:rsidR="00A77177" w:rsidRPr="00A77177" w:rsidRDefault="00A77177" w:rsidP="00A77177">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A77177">
        <w:rPr>
          <w:rFonts w:ascii="Consolas" w:hAnsi="Consolas"/>
          <w:color w:val="ABB2BF"/>
          <w:sz w:val="20"/>
          <w:szCs w:val="20"/>
          <w:lang w:val="en-US" w:eastAsia="en-US"/>
        </w:rPr>
        <w:t xml:space="preserve">      </w:t>
      </w:r>
      <w:proofErr w:type="gramStart"/>
      <w:r w:rsidRPr="00A77177">
        <w:rPr>
          <w:rFonts w:ascii="Consolas" w:hAnsi="Consolas"/>
          <w:color w:val="C678DD"/>
          <w:sz w:val="20"/>
          <w:szCs w:val="20"/>
          <w:lang w:val="en-US" w:eastAsia="en-US"/>
        </w:rPr>
        <w:t>break</w:t>
      </w:r>
      <w:r w:rsidRPr="00A77177">
        <w:rPr>
          <w:rFonts w:ascii="Consolas" w:hAnsi="Consolas"/>
          <w:color w:val="ABB2BF"/>
          <w:sz w:val="20"/>
          <w:szCs w:val="20"/>
          <w:lang w:val="en-US" w:eastAsia="en-US"/>
        </w:rPr>
        <w:t>;</w:t>
      </w:r>
      <w:proofErr w:type="gramEnd"/>
    </w:p>
    <w:p w14:paraId="6BA76E9E" w14:textId="77777777" w:rsidR="00A77177" w:rsidRPr="00A77177" w:rsidRDefault="00A77177" w:rsidP="00A77177">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A77177">
        <w:rPr>
          <w:rFonts w:ascii="Consolas" w:hAnsi="Consolas"/>
          <w:color w:val="ABB2BF"/>
          <w:sz w:val="20"/>
          <w:szCs w:val="20"/>
          <w:lang w:val="en-US" w:eastAsia="en-US"/>
        </w:rPr>
        <w:t>    }</w:t>
      </w:r>
    </w:p>
    <w:p w14:paraId="114B9DD6" w14:textId="77777777" w:rsidR="00A77177" w:rsidRPr="00A77177" w:rsidRDefault="00A77177" w:rsidP="00A77177">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A77177">
        <w:rPr>
          <w:rFonts w:ascii="Consolas" w:hAnsi="Consolas"/>
          <w:color w:val="ABB2BF"/>
          <w:sz w:val="20"/>
          <w:szCs w:val="20"/>
          <w:lang w:val="en-US" w:eastAsia="en-US"/>
        </w:rPr>
        <w:lastRenderedPageBreak/>
        <w:t>  }</w:t>
      </w:r>
    </w:p>
    <w:p w14:paraId="1CF2C6BA" w14:textId="23F58B36" w:rsidR="00A77177" w:rsidRDefault="00A77177" w:rsidP="00A77177">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A77177">
        <w:rPr>
          <w:rFonts w:ascii="Consolas" w:hAnsi="Consolas"/>
          <w:color w:val="ABB2BF"/>
          <w:sz w:val="20"/>
          <w:szCs w:val="20"/>
          <w:lang w:val="en-US" w:eastAsia="en-US"/>
        </w:rPr>
        <w:t>}</w:t>
      </w:r>
    </w:p>
    <w:p w14:paraId="1DEA5CE7" w14:textId="77777777" w:rsidR="00A77177" w:rsidRPr="00A77177" w:rsidRDefault="00A77177" w:rsidP="00A77177">
      <w:pPr>
        <w:keepNext/>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2E9F3C9C" w14:textId="3D0C574B" w:rsidR="00A77177" w:rsidRDefault="00A77177" w:rsidP="00A77177">
      <w:pPr>
        <w:pStyle w:val="Caption"/>
        <w:jc w:val="center"/>
        <w:rPr>
          <w:szCs w:val="24"/>
          <w:lang w:val="sr-Latn-CS"/>
        </w:rPr>
      </w:pPr>
      <w:bookmarkStart w:id="228" w:name="_Toc129508362"/>
      <w:r>
        <w:t xml:space="preserve">Blok </w:t>
      </w:r>
      <w:proofErr w:type="spellStart"/>
      <w:r>
        <w:t>koda</w:t>
      </w:r>
      <w:proofErr w:type="spellEnd"/>
      <w:r>
        <w:t xml:space="preserve"> </w:t>
      </w:r>
      <w:fldSimple w:instr=" SEQ Blok_koda \* ARABIC ">
        <w:r w:rsidR="00F917F8">
          <w:rPr>
            <w:noProof/>
          </w:rPr>
          <w:t>25</w:t>
        </w:r>
      </w:fldSimple>
      <w:r>
        <w:t xml:space="preserve">. </w:t>
      </w:r>
      <w:proofErr w:type="spellStart"/>
      <w:r>
        <w:t>Funkcije</w:t>
      </w:r>
      <w:proofErr w:type="spellEnd"/>
      <w:r>
        <w:t xml:space="preserve"> za </w:t>
      </w:r>
      <w:proofErr w:type="spellStart"/>
      <w:r>
        <w:t>rudarenje</w:t>
      </w:r>
      <w:bookmarkEnd w:id="228"/>
      <w:proofErr w:type="spellEnd"/>
    </w:p>
    <w:p w14:paraId="658C97EA" w14:textId="06EA1B72" w:rsidR="006269C1" w:rsidRDefault="006269C1" w:rsidP="006269C1">
      <w:pPr>
        <w:pStyle w:val="BodyTextChar0"/>
        <w:ind w:firstLine="851"/>
        <w:rPr>
          <w:szCs w:val="24"/>
          <w:lang w:val="sr-Latn-CS"/>
        </w:rPr>
      </w:pPr>
      <w:r>
        <w:rPr>
          <w:noProof/>
          <w:szCs w:val="24"/>
          <w:lang w:val="sr-Latn-CS"/>
        </w:rPr>
        <mc:AlternateContent>
          <mc:Choice Requires="wpg">
            <w:drawing>
              <wp:anchor distT="0" distB="0" distL="114300" distR="114300" simplePos="0" relativeHeight="251680768" behindDoc="0" locked="0" layoutInCell="1" allowOverlap="1" wp14:anchorId="6556BA1A" wp14:editId="36883F1F">
                <wp:simplePos x="0" y="0"/>
                <wp:positionH relativeFrom="column">
                  <wp:posOffset>0</wp:posOffset>
                </wp:positionH>
                <wp:positionV relativeFrom="paragraph">
                  <wp:posOffset>1266215</wp:posOffset>
                </wp:positionV>
                <wp:extent cx="5943600" cy="4814012"/>
                <wp:effectExtent l="19050" t="19050" r="19050" b="5715"/>
                <wp:wrapTopAndBottom/>
                <wp:docPr id="126" name="Group 126"/>
                <wp:cNvGraphicFramePr/>
                <a:graphic xmlns:a="http://schemas.openxmlformats.org/drawingml/2006/main">
                  <a:graphicData uri="http://schemas.microsoft.com/office/word/2010/wordprocessingGroup">
                    <wpg:wgp>
                      <wpg:cNvGrpSpPr/>
                      <wpg:grpSpPr>
                        <a:xfrm>
                          <a:off x="0" y="0"/>
                          <a:ext cx="5943600" cy="4814012"/>
                          <a:chOff x="0" y="0"/>
                          <a:chExt cx="5943600" cy="4814012"/>
                        </a:xfrm>
                      </wpg:grpSpPr>
                      <wps:wsp>
                        <wps:cNvPr id="125" name="Text Box 125"/>
                        <wps:cNvSpPr txBox="1"/>
                        <wps:spPr>
                          <a:xfrm>
                            <a:off x="0" y="4433012"/>
                            <a:ext cx="5943600" cy="381000"/>
                          </a:xfrm>
                          <a:prstGeom prst="rect">
                            <a:avLst/>
                          </a:prstGeom>
                          <a:solidFill>
                            <a:prstClr val="white"/>
                          </a:solidFill>
                          <a:ln>
                            <a:noFill/>
                          </a:ln>
                        </wps:spPr>
                        <wps:txbx>
                          <w:txbxContent>
                            <w:p w14:paraId="1144D45B" w14:textId="500A2360" w:rsidR="006269C1" w:rsidRPr="00552F62" w:rsidRDefault="006269C1" w:rsidP="006269C1">
                              <w:pPr>
                                <w:pStyle w:val="Caption"/>
                                <w:jc w:val="center"/>
                                <w:rPr>
                                  <w:noProof/>
                                  <w:sz w:val="24"/>
                                  <w:lang w:val="en-GB"/>
                                </w:rPr>
                              </w:pPr>
                              <w:bookmarkStart w:id="229" w:name="_Toc129508593"/>
                              <w:proofErr w:type="spellStart"/>
                              <w:r>
                                <w:t>Slika</w:t>
                              </w:r>
                              <w:proofErr w:type="spellEnd"/>
                              <w:r>
                                <w:t xml:space="preserve"> </w:t>
                              </w:r>
                              <w:fldSimple w:instr=" SEQ Slika \* ARABIC ">
                                <w:r w:rsidR="00F917F8">
                                  <w:rPr>
                                    <w:noProof/>
                                  </w:rPr>
                                  <w:t>38</w:t>
                                </w:r>
                              </w:fldSimple>
                              <w:r>
                                <w:t xml:space="preserve">. Primer </w:t>
                              </w:r>
                              <w:proofErr w:type="spellStart"/>
                              <w:r>
                                <w:t>nevalidne</w:t>
                              </w:r>
                              <w:proofErr w:type="spellEnd"/>
                              <w:r>
                                <w:t xml:space="preserve"> </w:t>
                              </w:r>
                              <w:proofErr w:type="spellStart"/>
                              <w:r>
                                <w:t>težine</w:t>
                              </w:r>
                              <w:proofErr w:type="spellEnd"/>
                              <w:r>
                                <w:t xml:space="preserve"> </w:t>
                              </w:r>
                              <w:proofErr w:type="spellStart"/>
                              <w:r>
                                <w:t>i</w:t>
                              </w:r>
                              <w:proofErr w:type="spellEnd"/>
                              <w:r>
                                <w:t xml:space="preserve"> </w:t>
                              </w:r>
                              <w:proofErr w:type="gramStart"/>
                              <w:r>
                                <w:t>Nonce-a</w:t>
                              </w:r>
                              <w:bookmarkEnd w:id="229"/>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24" name="Picture 124" descr="Graphical user interface, application&#10;&#10;Description automatically generated"/>
                          <pic:cNvPicPr>
                            <a:picLocks noChangeAspect="1"/>
                          </pic:cNvPicPr>
                        </pic:nvPicPr>
                        <pic:blipFill>
                          <a:blip r:embed="rId133">
                            <a:extLst>
                              <a:ext uri="{28A0092B-C50C-407E-A947-70E740481C1C}">
                                <a14:useLocalDpi xmlns:a14="http://schemas.microsoft.com/office/drawing/2010/main" val="0"/>
                              </a:ext>
                            </a:extLst>
                          </a:blip>
                          <a:stretch>
                            <a:fillRect/>
                          </a:stretch>
                        </pic:blipFill>
                        <pic:spPr>
                          <a:xfrm>
                            <a:off x="0" y="0"/>
                            <a:ext cx="5943600" cy="4514850"/>
                          </a:xfrm>
                          <a:prstGeom prst="rect">
                            <a:avLst/>
                          </a:prstGeom>
                          <a:ln w="9525">
                            <a:solidFill>
                              <a:schemeClr val="tx1"/>
                            </a:solidFill>
                          </a:ln>
                        </pic:spPr>
                      </pic:pic>
                    </wpg:wgp>
                  </a:graphicData>
                </a:graphic>
              </wp:anchor>
            </w:drawing>
          </mc:Choice>
          <mc:Fallback>
            <w:pict>
              <v:group w14:anchorId="6556BA1A" id="Group 126" o:spid="_x0000_s1135" style="position:absolute;left:0;text-align:left;margin-left:0;margin-top:99.7pt;width:468pt;height:379.05pt;z-index:251680768" coordsize="59436,481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">
                <v:shape id="Text Box 125" o:spid="_x0000_s1136" type="#_x0000_t202" style="position:absolute;top:44330;width:5943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" stroked="f">
                  <v:textbox style="mso-fit-shape-to-text:t" inset="0,0,0,0">
                    <w:txbxContent>
                      <w:p w14:paraId="1144D45B" w14:textId="500A2360" w:rsidR="006269C1" w:rsidRPr="00552F62" w:rsidRDefault="006269C1" w:rsidP="006269C1">
                        <w:pPr>
                          <w:pStyle w:val="Caption"/>
                          <w:jc w:val="center"/>
                          <w:rPr>
                            <w:noProof/>
                            <w:sz w:val="24"/>
                            <w:lang w:val="en-GB"/>
                          </w:rPr>
                        </w:pPr>
                        <w:bookmarkStart w:id="230" w:name="_Toc129508593"/>
                        <w:proofErr w:type="spellStart"/>
                        <w:r>
                          <w:t>Slika</w:t>
                        </w:r>
                        <w:proofErr w:type="spellEnd"/>
                        <w:r>
                          <w:t xml:space="preserve"> </w:t>
                        </w:r>
                        <w:fldSimple w:instr=" SEQ Slika \* ARABIC ">
                          <w:r w:rsidR="00F917F8">
                            <w:rPr>
                              <w:noProof/>
                            </w:rPr>
                            <w:t>38</w:t>
                          </w:r>
                        </w:fldSimple>
                        <w:r>
                          <w:t xml:space="preserve">. Primer </w:t>
                        </w:r>
                        <w:proofErr w:type="spellStart"/>
                        <w:r>
                          <w:t>nevalidne</w:t>
                        </w:r>
                        <w:proofErr w:type="spellEnd"/>
                        <w:r>
                          <w:t xml:space="preserve"> </w:t>
                        </w:r>
                        <w:proofErr w:type="spellStart"/>
                        <w:r>
                          <w:t>težine</w:t>
                        </w:r>
                        <w:proofErr w:type="spellEnd"/>
                        <w:r>
                          <w:t xml:space="preserve"> </w:t>
                        </w:r>
                        <w:proofErr w:type="spellStart"/>
                        <w:r>
                          <w:t>i</w:t>
                        </w:r>
                        <w:proofErr w:type="spellEnd"/>
                        <w:r>
                          <w:t xml:space="preserve"> </w:t>
                        </w:r>
                        <w:proofErr w:type="gramStart"/>
                        <w:r>
                          <w:t>Nonce-a</w:t>
                        </w:r>
                        <w:bookmarkEnd w:id="230"/>
                        <w:proofErr w:type="gramEnd"/>
                      </w:p>
                    </w:txbxContent>
                  </v:textbox>
                </v:shape>
                <v:shape id="Picture 124" o:spid="_x0000_s1137" type="#_x0000_t75" alt="Graphical user interface, application&#10;&#10;Description automatically generated" style="position:absolute;width:59436;height:451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" stroked="t" strokecolor="black [3213]">
                  <v:imagedata r:id="rId134" o:title="Graphical user interface, application&#10;&#10;Description automatically generated"/>
                  <v:path arrowok="t"/>
                </v:shape>
                <w10:wrap type="topAndBottom"/>
              </v:group>
            </w:pict>
          </mc:Fallback>
        </mc:AlternateContent>
      </w:r>
      <w:r w:rsidR="004111C2">
        <w:rPr>
          <w:szCs w:val="24"/>
          <w:lang w:val="sr-Latn-CS"/>
        </w:rPr>
        <w:t xml:space="preserve">Sada napadač čak i da uspe da izmeni neko od polja (a videli smo da je to skoro pa nemoguće u prethodnim poglavljima), mora </w:t>
      </w:r>
      <w:r w:rsidR="00A77177">
        <w:rPr>
          <w:szCs w:val="24"/>
          <w:lang w:val="sr-Latn-CS"/>
        </w:rPr>
        <w:t>takođe</w:t>
      </w:r>
      <w:r w:rsidR="004111C2">
        <w:rPr>
          <w:szCs w:val="24"/>
          <w:lang w:val="sr-Latn-CS"/>
        </w:rPr>
        <w:t xml:space="preserve"> da uloži mnogo dodatnog vremena i zaista ogromnu količinu procesorske snage da bi pronašao validan heš i </w:t>
      </w:r>
      <w:r w:rsidR="004111C2" w:rsidRPr="004111C2">
        <w:rPr>
          <w:i/>
          <w:iCs/>
          <w:szCs w:val="24"/>
          <w:lang w:val="sr-Latn-CS"/>
        </w:rPr>
        <w:t>Nonce</w:t>
      </w:r>
      <w:r w:rsidR="004111C2">
        <w:rPr>
          <w:szCs w:val="24"/>
          <w:lang w:val="sr-Latn-CS"/>
        </w:rPr>
        <w:t xml:space="preserve"> nakon što je izmenio podatke, i to mora da uradi za svaki sledeći blok u lancu – što je zaista nemoguće uraditi, pogotovo ne sa malim brojem mašina na raspolaganju.</w:t>
      </w:r>
    </w:p>
    <w:p w14:paraId="10835B44" w14:textId="253AC3EE" w:rsidR="00A77177" w:rsidRDefault="00A77177" w:rsidP="00762AA8">
      <w:pPr>
        <w:pStyle w:val="BodyTextChar0"/>
        <w:ind w:firstLine="851"/>
        <w:rPr>
          <w:szCs w:val="24"/>
          <w:lang w:val="sr-Latn-CS"/>
        </w:rPr>
      </w:pPr>
      <w:r>
        <w:rPr>
          <w:szCs w:val="24"/>
          <w:lang w:val="sr-Latn-CS"/>
        </w:rPr>
        <w:t xml:space="preserve">Zamislimo da je napadač promenio </w:t>
      </w:r>
      <w:r w:rsidRPr="006269C1">
        <w:rPr>
          <w:i/>
          <w:iCs/>
          <w:szCs w:val="24"/>
          <w:lang w:val="sr-Latn-CS"/>
        </w:rPr>
        <w:t>Coinbase</w:t>
      </w:r>
      <w:r>
        <w:rPr>
          <w:szCs w:val="24"/>
          <w:lang w:val="sr-Latn-CS"/>
        </w:rPr>
        <w:t xml:space="preserve"> </w:t>
      </w:r>
      <w:r w:rsidR="006269C1">
        <w:rPr>
          <w:szCs w:val="24"/>
          <w:lang w:val="sr-Latn-CS"/>
        </w:rPr>
        <w:t xml:space="preserve">poslednjeg bloka (koji je zbog gorenavedenog razloga najlakše napasti) </w:t>
      </w:r>
      <w:r>
        <w:rPr>
          <w:szCs w:val="24"/>
          <w:lang w:val="sr-Latn-CS"/>
        </w:rPr>
        <w:t>t</w:t>
      </w:r>
      <w:r w:rsidR="006269C1">
        <w:rPr>
          <w:szCs w:val="24"/>
          <w:lang w:val="sr-Latn-CS"/>
        </w:rPr>
        <w:t xml:space="preserve">ako da je on sada primalac. On je sada u trci sa vremenom da opet izrudari blok (koji upravo nije uspeo da izrudari – inače bi bio nagrađen Coinbase-om) pre nego što bilo ko u mreži izrudari naredni blok, tj. on sam se takmiči protiv cele mreže. Matematički šanse da uspe da to uradi su skoro nikakve, a i da nekako to uspe, postoji drugi </w:t>
      </w:r>
      <w:r w:rsidR="006269C1">
        <w:rPr>
          <w:szCs w:val="24"/>
          <w:lang w:val="sr-Latn-CS"/>
        </w:rPr>
        <w:lastRenderedPageBreak/>
        <w:t xml:space="preserve">problem – a to je što svi drugi čvorovi u mreži već dobili validan blok (više o tome u narednom </w:t>
      </w:r>
      <w:r w:rsidR="006269C1">
        <w:rPr>
          <w:noProof/>
          <w:szCs w:val="24"/>
          <w:lang w:val="sr-Latn-CS"/>
        </w:rPr>
        <mc:AlternateContent>
          <mc:Choice Requires="wpg">
            <w:drawing>
              <wp:anchor distT="0" distB="0" distL="114300" distR="114300" simplePos="0" relativeHeight="251682816" behindDoc="0" locked="0" layoutInCell="1" allowOverlap="1" wp14:anchorId="5D85A8AB" wp14:editId="23EA62B4">
                <wp:simplePos x="0" y="0"/>
                <wp:positionH relativeFrom="column">
                  <wp:posOffset>-2540</wp:posOffset>
                </wp:positionH>
                <wp:positionV relativeFrom="paragraph">
                  <wp:posOffset>640232</wp:posOffset>
                </wp:positionV>
                <wp:extent cx="5945861" cy="4816906"/>
                <wp:effectExtent l="19050" t="19050" r="17145" b="3175"/>
                <wp:wrapTopAndBottom/>
                <wp:docPr id="129" name="Group 129"/>
                <wp:cNvGraphicFramePr/>
                <a:graphic xmlns:a="http://schemas.openxmlformats.org/drawingml/2006/main">
                  <a:graphicData uri="http://schemas.microsoft.com/office/word/2010/wordprocessingGroup">
                    <wpg:wgp>
                      <wpg:cNvGrpSpPr/>
                      <wpg:grpSpPr>
                        <a:xfrm>
                          <a:off x="0" y="0"/>
                          <a:ext cx="5945861" cy="4816906"/>
                          <a:chOff x="0" y="0"/>
                          <a:chExt cx="5945861" cy="4816906"/>
                        </a:xfrm>
                      </wpg:grpSpPr>
                      <wps:wsp>
                        <wps:cNvPr id="128" name="Text Box 128"/>
                        <wps:cNvSpPr txBox="1"/>
                        <wps:spPr>
                          <a:xfrm>
                            <a:off x="2896" y="4435906"/>
                            <a:ext cx="5942965" cy="381000"/>
                          </a:xfrm>
                          <a:prstGeom prst="rect">
                            <a:avLst/>
                          </a:prstGeom>
                          <a:solidFill>
                            <a:prstClr val="white"/>
                          </a:solidFill>
                          <a:ln>
                            <a:noFill/>
                          </a:ln>
                        </wps:spPr>
                        <wps:txbx>
                          <w:txbxContent>
                            <w:p w14:paraId="21C759A5" w14:textId="28AB9790" w:rsidR="006269C1" w:rsidRPr="00772F17" w:rsidRDefault="006269C1" w:rsidP="006269C1">
                              <w:pPr>
                                <w:pStyle w:val="Caption"/>
                                <w:jc w:val="center"/>
                                <w:rPr>
                                  <w:rFonts w:cs="Arial"/>
                                  <w:b/>
                                  <w:bCs/>
                                  <w:iCs/>
                                  <w:caps/>
                                  <w:noProof/>
                                  <w:sz w:val="28"/>
                                  <w:szCs w:val="28"/>
                                  <w:lang w:val="sr-Cyrl-CS" w:eastAsia="sr-Cyrl-CS"/>
                                </w:rPr>
                              </w:pPr>
                              <w:bookmarkStart w:id="231" w:name="_Toc129508594"/>
                              <w:proofErr w:type="spellStart"/>
                              <w:r>
                                <w:t>Slika</w:t>
                              </w:r>
                              <w:proofErr w:type="spellEnd"/>
                              <w:r>
                                <w:t xml:space="preserve"> </w:t>
                              </w:r>
                              <w:fldSimple w:instr=" SEQ Slika \* ARABIC ">
                                <w:r w:rsidR="00F917F8">
                                  <w:rPr>
                                    <w:noProof/>
                                  </w:rPr>
                                  <w:t>39</w:t>
                                </w:r>
                              </w:fldSimple>
                              <w:r>
                                <w:t xml:space="preserve">. Primer </w:t>
                              </w:r>
                              <w:r>
                                <w:rPr>
                                  <w:noProof/>
                                </w:rPr>
                                <w:t xml:space="preserve">validne težine i </w:t>
                              </w:r>
                              <w:r w:rsidRPr="00F5705B">
                                <w:rPr>
                                  <w:i/>
                                  <w:iCs/>
                                  <w:noProof/>
                                </w:rPr>
                                <w:t>Nonce</w:t>
                              </w:r>
                              <w:r>
                                <w:rPr>
                                  <w:noProof/>
                                </w:rPr>
                                <w:t>-a, nakon ponovnog rudarenja prethodno nevalidnog bloka</w:t>
                              </w:r>
                              <w:bookmarkEnd w:id="2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27" name="Picture 127" descr="Graphical user interface, text, application, email&#10;&#10;Description automatically generated"/>
                          <pic:cNvPicPr>
                            <a:picLocks noChangeAspect="1"/>
                          </pic:cNvPicPr>
                        </pic:nvPicPr>
                        <pic:blipFill>
                          <a:blip r:embed="rId135">
                            <a:extLst>
                              <a:ext uri="{28A0092B-C50C-407E-A947-70E740481C1C}">
                                <a14:useLocalDpi xmlns:a14="http://schemas.microsoft.com/office/drawing/2010/main" val="0"/>
                              </a:ext>
                            </a:extLst>
                          </a:blip>
                          <a:stretch>
                            <a:fillRect/>
                          </a:stretch>
                        </pic:blipFill>
                        <pic:spPr>
                          <a:xfrm>
                            <a:off x="0" y="0"/>
                            <a:ext cx="5943600" cy="4488180"/>
                          </a:xfrm>
                          <a:prstGeom prst="rect">
                            <a:avLst/>
                          </a:prstGeom>
                          <a:ln w="9525">
                            <a:solidFill>
                              <a:schemeClr val="tx1"/>
                            </a:solidFill>
                          </a:ln>
                        </pic:spPr>
                      </pic:pic>
                    </wpg:wgp>
                  </a:graphicData>
                </a:graphic>
              </wp:anchor>
            </w:drawing>
          </mc:Choice>
          <mc:Fallback>
            <w:pict>
              <v:group w14:anchorId="5D85A8AB" id="Group 129" o:spid="_x0000_s1138" style="position:absolute;left:0;text-align:left;margin-left:-.2pt;margin-top:50.4pt;width:468.2pt;height:379.3pt;z-index:251682816" coordsize="59458,481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">
                <v:shape id="Text Box 128" o:spid="_x0000_s1139" type="#_x0000_t202" style="position:absolute;left:28;top:44359;width:59430;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" stroked="f">
                  <v:textbox style="mso-fit-shape-to-text:t" inset="0,0,0,0">
                    <w:txbxContent>
                      <w:p w14:paraId="21C759A5" w14:textId="28AB9790" w:rsidR="006269C1" w:rsidRPr="00772F17" w:rsidRDefault="006269C1" w:rsidP="006269C1">
                        <w:pPr>
                          <w:pStyle w:val="Caption"/>
                          <w:jc w:val="center"/>
                          <w:rPr>
                            <w:rFonts w:cs="Arial"/>
                            <w:b/>
                            <w:bCs/>
                            <w:iCs/>
                            <w:caps/>
                            <w:noProof/>
                            <w:sz w:val="28"/>
                            <w:szCs w:val="28"/>
                            <w:lang w:val="sr-Cyrl-CS" w:eastAsia="sr-Cyrl-CS"/>
                          </w:rPr>
                        </w:pPr>
                        <w:bookmarkStart w:id="232" w:name="_Toc129508594"/>
                        <w:proofErr w:type="spellStart"/>
                        <w:r>
                          <w:t>Slika</w:t>
                        </w:r>
                        <w:proofErr w:type="spellEnd"/>
                        <w:r>
                          <w:t xml:space="preserve"> </w:t>
                        </w:r>
                        <w:fldSimple w:instr=" SEQ Slika \* ARABIC ">
                          <w:r w:rsidR="00F917F8">
                            <w:rPr>
                              <w:noProof/>
                            </w:rPr>
                            <w:t>39</w:t>
                          </w:r>
                        </w:fldSimple>
                        <w:r>
                          <w:t xml:space="preserve">. Primer </w:t>
                        </w:r>
                        <w:r>
                          <w:rPr>
                            <w:noProof/>
                          </w:rPr>
                          <w:t xml:space="preserve">validne težine i </w:t>
                        </w:r>
                        <w:r w:rsidRPr="00F5705B">
                          <w:rPr>
                            <w:i/>
                            <w:iCs/>
                            <w:noProof/>
                          </w:rPr>
                          <w:t>Nonce</w:t>
                        </w:r>
                        <w:r>
                          <w:rPr>
                            <w:noProof/>
                          </w:rPr>
                          <w:t>-a, nakon ponovnog rudarenja prethodno nevalidnog bloka</w:t>
                        </w:r>
                        <w:bookmarkEnd w:id="232"/>
                      </w:p>
                    </w:txbxContent>
                  </v:textbox>
                </v:shape>
                <v:shape id="Picture 127" o:spid="_x0000_s1140" type="#_x0000_t75" alt="Graphical user interface, text, application, email&#10;&#10;Description automatically generated" style="position:absolute;width:59436;height:448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" stroked="t" strokecolor="black [3213]">
                  <v:imagedata r:id="rId136" o:title="Graphical user interface, text, application, email&#10;&#10;Description automatically generated"/>
                  <v:path arrowok="t"/>
                </v:shape>
                <w10:wrap type="topAndBottom"/>
              </v:group>
            </w:pict>
          </mc:Fallback>
        </mc:AlternateContent>
      </w:r>
      <w:r w:rsidR="006269C1">
        <w:rPr>
          <w:szCs w:val="24"/>
          <w:lang w:val="sr-Latn-CS"/>
        </w:rPr>
        <w:t>poglavlju).</w:t>
      </w:r>
    </w:p>
    <w:p w14:paraId="1F951C05" w14:textId="59BE3AD6" w:rsidR="0081493F" w:rsidRPr="00762AA8" w:rsidRDefault="006269C1" w:rsidP="0081493F">
      <w:pPr>
        <w:pStyle w:val="StyleHeading2"/>
        <w:rPr>
          <w:lang w:val="sr-Latn-RS"/>
        </w:rPr>
      </w:pPr>
      <w:r>
        <w:rPr>
          <w:rFonts w:ascii="Arial" w:hAnsi="Arial"/>
          <w:lang w:val="sr-Latn-CS"/>
        </w:rPr>
        <w:t xml:space="preserve"> </w:t>
      </w:r>
      <w:bookmarkStart w:id="233" w:name="_Toc129508118"/>
      <w:r w:rsidR="0081493F">
        <w:rPr>
          <w:rFonts w:ascii="Arial" w:hAnsi="Arial"/>
          <w:lang w:val="sr-Latn-CS"/>
        </w:rPr>
        <w:t>Distributed.pug</w:t>
      </w:r>
      <w:bookmarkEnd w:id="233"/>
    </w:p>
    <w:p w14:paraId="327B0A24" w14:textId="77777777" w:rsidR="00716412" w:rsidRDefault="00F5705B" w:rsidP="0081493F">
      <w:pPr>
        <w:pStyle w:val="BodyTextChar0"/>
        <w:ind w:firstLine="851"/>
        <w:rPr>
          <w:szCs w:val="24"/>
          <w:lang w:val="sr-Latn-RS"/>
        </w:rPr>
      </w:pPr>
      <w:r>
        <w:rPr>
          <w:szCs w:val="24"/>
          <w:lang w:val="sr-Latn-CS"/>
        </w:rPr>
        <w:t xml:space="preserve">Stranica </w:t>
      </w:r>
      <w:r w:rsidRPr="00F5705B">
        <w:rPr>
          <w:i/>
          <w:iCs/>
          <w:szCs w:val="24"/>
          <w:lang w:val="sr-Latn-CS"/>
        </w:rPr>
        <w:t>Distributed</w:t>
      </w:r>
      <w:r>
        <w:rPr>
          <w:szCs w:val="24"/>
          <w:lang w:val="sr-Latn-CS"/>
        </w:rPr>
        <w:t xml:space="preserve"> prikazuje </w:t>
      </w:r>
      <w:r>
        <w:rPr>
          <w:szCs w:val="24"/>
          <w:lang w:val="sr-Latn-RS"/>
        </w:rPr>
        <w:t xml:space="preserve">ponašanje </w:t>
      </w:r>
      <w:r w:rsidRPr="00F5705B">
        <w:rPr>
          <w:i/>
          <w:iCs/>
          <w:szCs w:val="24"/>
          <w:lang w:val="sr-Latn-RS"/>
        </w:rPr>
        <w:t>blockchain</w:t>
      </w:r>
      <w:r>
        <w:rPr>
          <w:szCs w:val="24"/>
          <w:lang w:val="sr-Latn-RS"/>
        </w:rPr>
        <w:t xml:space="preserve">-a kao strukture podataka u mreži, tj. kada je distribuiran između više čvorova. Na stranici su tri identična </w:t>
      </w:r>
      <w:r w:rsidRPr="00F5705B">
        <w:rPr>
          <w:i/>
          <w:iCs/>
          <w:szCs w:val="24"/>
          <w:lang w:val="sr-Latn-RS"/>
        </w:rPr>
        <w:t>blockchain</w:t>
      </w:r>
      <w:r>
        <w:rPr>
          <w:szCs w:val="24"/>
          <w:lang w:val="sr-Latn-RS"/>
        </w:rPr>
        <w:t>-a od kojih svaki pripada jedinstvenom čvoru.</w:t>
      </w:r>
    </w:p>
    <w:p w14:paraId="742FF045" w14:textId="31F31B93" w:rsidR="00716412" w:rsidRDefault="00F5705B" w:rsidP="00716412">
      <w:pPr>
        <w:pStyle w:val="BodyTextChar0"/>
        <w:ind w:firstLine="851"/>
        <w:rPr>
          <w:szCs w:val="24"/>
          <w:lang w:val="sr-Latn-RS"/>
        </w:rPr>
      </w:pPr>
      <w:r>
        <w:rPr>
          <w:szCs w:val="24"/>
          <w:lang w:val="sr-Latn-RS"/>
        </w:rPr>
        <w:t xml:space="preserve">Promene u jednom </w:t>
      </w:r>
      <w:r w:rsidRPr="00716412">
        <w:rPr>
          <w:i/>
          <w:iCs/>
          <w:szCs w:val="24"/>
          <w:lang w:val="sr-Latn-RS"/>
        </w:rPr>
        <w:t>blockchain</w:t>
      </w:r>
      <w:r>
        <w:rPr>
          <w:szCs w:val="24"/>
          <w:lang w:val="sr-Latn-RS"/>
        </w:rPr>
        <w:t xml:space="preserve">-u se ne propagiraju </w:t>
      </w:r>
      <w:r w:rsidR="00716412">
        <w:rPr>
          <w:szCs w:val="24"/>
          <w:lang w:val="sr-Latn-RS"/>
        </w:rPr>
        <w:t xml:space="preserve">na druge čvorove, a za važeću verziju </w:t>
      </w:r>
      <w:r w:rsidR="00716412" w:rsidRPr="00716412">
        <w:rPr>
          <w:i/>
          <w:iCs/>
          <w:szCs w:val="24"/>
          <w:lang w:val="sr-Latn-RS"/>
        </w:rPr>
        <w:t>blockchain</w:t>
      </w:r>
      <w:r w:rsidR="00716412">
        <w:rPr>
          <w:szCs w:val="24"/>
          <w:lang w:val="sr-Latn-RS"/>
        </w:rPr>
        <w:t>-a se uzima onaj koji je validan i koji se trenutno nalazi na većini čvorova koji sadrže validne lance. Ukoliko svaki čvor ima jedinstvenu validnu verziju onda se ni jedna od tih verzija ne smatra važećom.</w:t>
      </w:r>
      <w:r w:rsidR="004E3B30">
        <w:rPr>
          <w:szCs w:val="24"/>
          <w:lang w:val="sr-Latn-RS"/>
        </w:rPr>
        <w:t xml:space="preserve"> </w:t>
      </w:r>
    </w:p>
    <w:p w14:paraId="5675B137" w14:textId="5CBC9633" w:rsidR="004E3B30" w:rsidRDefault="004E3B30" w:rsidP="00716412">
      <w:pPr>
        <w:pStyle w:val="BodyTextChar0"/>
        <w:ind w:firstLine="851"/>
        <w:rPr>
          <w:szCs w:val="24"/>
          <w:lang w:val="sr-Latn-RS"/>
        </w:rPr>
      </w:pPr>
      <w:r>
        <w:rPr>
          <w:szCs w:val="24"/>
          <w:lang w:val="sr-Latn-RS"/>
        </w:rPr>
        <w:t xml:space="preserve">U stvarnom sistemu sa velikim brojem korisnika, čvorovi sa istom verzijom </w:t>
      </w:r>
      <w:r w:rsidRPr="004E3B30">
        <w:rPr>
          <w:i/>
          <w:iCs/>
          <w:szCs w:val="24"/>
          <w:lang w:val="sr-Latn-RS"/>
        </w:rPr>
        <w:t>blockchain</w:t>
      </w:r>
      <w:r>
        <w:rPr>
          <w:szCs w:val="24"/>
          <w:lang w:val="sr-Latn-RS"/>
        </w:rPr>
        <w:t xml:space="preserve">-a bi verovali jedni drugima, jer se im se heševi u poslednjem bloku poklapaju. U autorovoj implementaciji zeleni čvorovi veruju drugim zelenim čvorovima, a crvenim čvorovima ne veruje </w:t>
      </w:r>
      <w:r>
        <w:rPr>
          <w:szCs w:val="24"/>
          <w:lang w:val="sr-Latn-RS"/>
        </w:rPr>
        <w:lastRenderedPageBreak/>
        <w:t>niko.</w:t>
      </w:r>
    </w:p>
    <w:p w14:paraId="303538EB" w14:textId="36BC47B2" w:rsidR="00627421" w:rsidRPr="00F5705B" w:rsidRDefault="00627421" w:rsidP="00716412">
      <w:pPr>
        <w:pStyle w:val="BodyTextChar0"/>
        <w:ind w:firstLine="851"/>
        <w:rPr>
          <w:szCs w:val="24"/>
          <w:lang w:val="sr-Latn-RS"/>
        </w:rPr>
      </w:pPr>
    </w:p>
    <w:p w14:paraId="441FC2F5" w14:textId="69B5B7A3" w:rsidR="0071411D" w:rsidRDefault="00627421" w:rsidP="0071411D">
      <w:pPr>
        <w:pStyle w:val="BodyTextChar0"/>
        <w:ind w:firstLine="851"/>
        <w:rPr>
          <w:szCs w:val="24"/>
          <w:lang w:val="sr-Latn-CS"/>
        </w:rPr>
      </w:pPr>
      <w:r>
        <w:rPr>
          <w:noProof/>
          <w:szCs w:val="24"/>
          <w:lang w:val="sr-Latn-CS"/>
        </w:rPr>
        <mc:AlternateContent>
          <mc:Choice Requires="wpg">
            <w:drawing>
              <wp:anchor distT="0" distB="0" distL="114300" distR="114300" simplePos="0" relativeHeight="251684864" behindDoc="0" locked="0" layoutInCell="1" allowOverlap="1" wp14:anchorId="41D92A0C" wp14:editId="71D95014">
                <wp:simplePos x="0" y="0"/>
                <wp:positionH relativeFrom="column">
                  <wp:posOffset>-2896</wp:posOffset>
                </wp:positionH>
                <wp:positionV relativeFrom="paragraph">
                  <wp:posOffset>19050</wp:posOffset>
                </wp:positionV>
                <wp:extent cx="5945861" cy="3317291"/>
                <wp:effectExtent l="19050" t="19050" r="17145" b="0"/>
                <wp:wrapTopAndBottom/>
                <wp:docPr id="120" name="Group 120"/>
                <wp:cNvGraphicFramePr/>
                <a:graphic xmlns:a="http://schemas.openxmlformats.org/drawingml/2006/main">
                  <a:graphicData uri="http://schemas.microsoft.com/office/word/2010/wordprocessingGroup">
                    <wpg:wgp>
                      <wpg:cNvGrpSpPr/>
                      <wpg:grpSpPr>
                        <a:xfrm>
                          <a:off x="0" y="0"/>
                          <a:ext cx="5945861" cy="3317291"/>
                          <a:chOff x="0" y="0"/>
                          <a:chExt cx="5945861" cy="3317291"/>
                        </a:xfrm>
                      </wpg:grpSpPr>
                      <wps:wsp>
                        <wps:cNvPr id="119" name="Text Box 119"/>
                        <wps:cNvSpPr txBox="1"/>
                        <wps:spPr>
                          <a:xfrm>
                            <a:off x="2896" y="2936291"/>
                            <a:ext cx="5942965" cy="381000"/>
                          </a:xfrm>
                          <a:prstGeom prst="rect">
                            <a:avLst/>
                          </a:prstGeom>
                          <a:solidFill>
                            <a:prstClr val="white"/>
                          </a:solidFill>
                          <a:ln>
                            <a:noFill/>
                          </a:ln>
                        </wps:spPr>
                        <wps:txbx>
                          <w:txbxContent>
                            <w:p w14:paraId="3B765F6E" w14:textId="2DC6BD9F" w:rsidR="00627421" w:rsidRPr="0051624E" w:rsidRDefault="00627421" w:rsidP="00627421">
                              <w:pPr>
                                <w:pStyle w:val="Caption"/>
                                <w:jc w:val="center"/>
                                <w:rPr>
                                  <w:noProof/>
                                  <w:sz w:val="24"/>
                                  <w:lang w:val="en-GB"/>
                                </w:rPr>
                              </w:pPr>
                              <w:bookmarkStart w:id="234" w:name="_Toc129508595"/>
                              <w:proofErr w:type="spellStart"/>
                              <w:r>
                                <w:t>Slika</w:t>
                              </w:r>
                              <w:proofErr w:type="spellEnd"/>
                              <w:r>
                                <w:t xml:space="preserve"> </w:t>
                              </w:r>
                              <w:fldSimple w:instr=" SEQ Slika \* ARABIC ">
                                <w:r w:rsidR="00F917F8">
                                  <w:rPr>
                                    <w:noProof/>
                                  </w:rPr>
                                  <w:t>40</w:t>
                                </w:r>
                              </w:fldSimple>
                              <w:r>
                                <w:t xml:space="preserve">. </w:t>
                              </w:r>
                              <w:proofErr w:type="spellStart"/>
                              <w:r>
                                <w:t>Izgled</w:t>
                              </w:r>
                              <w:proofErr w:type="spellEnd"/>
                              <w:r>
                                <w:t xml:space="preserve"> </w:t>
                              </w:r>
                              <w:proofErr w:type="spellStart"/>
                              <w:r>
                                <w:t>stranice</w:t>
                              </w:r>
                              <w:proofErr w:type="spellEnd"/>
                              <w:r>
                                <w:t xml:space="preserve"> </w:t>
                              </w:r>
                              <w:proofErr w:type="gramStart"/>
                              <w:r w:rsidRPr="0071411D">
                                <w:rPr>
                                  <w:i/>
                                  <w:iCs/>
                                </w:rPr>
                                <w:t>Distributed</w:t>
                              </w:r>
                              <w:bookmarkEnd w:id="234"/>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18" name="Picture 118" descr="Graphical user interface, text, application&#10;&#10;Description automatically generated"/>
                          <pic:cNvPicPr>
                            <a:picLocks noChangeAspect="1"/>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5943600" cy="3001010"/>
                          </a:xfrm>
                          <a:prstGeom prst="rect">
                            <a:avLst/>
                          </a:prstGeom>
                          <a:ln w="9525">
                            <a:solidFill>
                              <a:schemeClr val="tx1"/>
                            </a:solidFill>
                          </a:ln>
                        </pic:spPr>
                      </pic:pic>
                    </wpg:wgp>
                  </a:graphicData>
                </a:graphic>
              </wp:anchor>
            </w:drawing>
          </mc:Choice>
          <mc:Fallback>
            <w:pict>
              <v:group w14:anchorId="41D92A0C" id="Group 120" o:spid="_x0000_s1141" style="position:absolute;left:0;text-align:left;margin-left:-.25pt;margin-top:1.5pt;width:468.2pt;height:261.2pt;z-index:251684864" coordsize="59458,331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">
                <v:shape id="Text Box 119" o:spid="_x0000_s1142" type="#_x0000_t202" style="position:absolute;left:28;top:29362;width:59430;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" stroked="f">
                  <v:textbox style="mso-fit-shape-to-text:t" inset="0,0,0,0">
                    <w:txbxContent>
                      <w:p w14:paraId="3B765F6E" w14:textId="2DC6BD9F" w:rsidR="00627421" w:rsidRPr="0051624E" w:rsidRDefault="00627421" w:rsidP="00627421">
                        <w:pPr>
                          <w:pStyle w:val="Caption"/>
                          <w:jc w:val="center"/>
                          <w:rPr>
                            <w:noProof/>
                            <w:sz w:val="24"/>
                            <w:lang w:val="en-GB"/>
                          </w:rPr>
                        </w:pPr>
                        <w:bookmarkStart w:id="235" w:name="_Toc129508595"/>
                        <w:proofErr w:type="spellStart"/>
                        <w:r>
                          <w:t>Slika</w:t>
                        </w:r>
                        <w:proofErr w:type="spellEnd"/>
                        <w:r>
                          <w:t xml:space="preserve"> </w:t>
                        </w:r>
                        <w:fldSimple w:instr=" SEQ Slika \* ARABIC ">
                          <w:r w:rsidR="00F917F8">
                            <w:rPr>
                              <w:noProof/>
                            </w:rPr>
                            <w:t>40</w:t>
                          </w:r>
                        </w:fldSimple>
                        <w:r>
                          <w:t xml:space="preserve">. </w:t>
                        </w:r>
                        <w:proofErr w:type="spellStart"/>
                        <w:r>
                          <w:t>Izgled</w:t>
                        </w:r>
                        <w:proofErr w:type="spellEnd"/>
                        <w:r>
                          <w:t xml:space="preserve"> </w:t>
                        </w:r>
                        <w:proofErr w:type="spellStart"/>
                        <w:r>
                          <w:t>stranice</w:t>
                        </w:r>
                        <w:proofErr w:type="spellEnd"/>
                        <w:r>
                          <w:t xml:space="preserve"> </w:t>
                        </w:r>
                        <w:proofErr w:type="gramStart"/>
                        <w:r w:rsidRPr="0071411D">
                          <w:rPr>
                            <w:i/>
                            <w:iCs/>
                          </w:rPr>
                          <w:t>Distributed</w:t>
                        </w:r>
                        <w:bookmarkEnd w:id="235"/>
                        <w:proofErr w:type="gramEnd"/>
                      </w:p>
                    </w:txbxContent>
                  </v:textbox>
                </v:shape>
                <v:shape id="Picture 118" o:spid="_x0000_s1143" type="#_x0000_t75" alt="Graphical user interface, text, application&#10;&#10;Description automatically generated" style="position:absolute;width:59436;height:300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" stroked="t" strokecolor="black [3213]">
                  <v:imagedata r:id="rId138" o:title="Graphical user interface, text, application&#10;&#10;Description automatically generated"/>
                  <v:path arrowok="t"/>
                </v:shape>
                <w10:wrap type="topAndBottom"/>
              </v:group>
            </w:pict>
          </mc:Fallback>
        </mc:AlternateContent>
      </w:r>
      <w:r w:rsidR="00716412">
        <w:rPr>
          <w:szCs w:val="24"/>
          <w:lang w:val="sr-Latn-CS"/>
        </w:rPr>
        <w:t xml:space="preserve">Ovo znači da čak i ako napadač uspešno promeni </w:t>
      </w:r>
      <w:r>
        <w:rPr>
          <w:szCs w:val="24"/>
          <w:lang w:val="sr-Latn-CS"/>
        </w:rPr>
        <w:t xml:space="preserve">jednu verziju </w:t>
      </w:r>
      <w:r w:rsidRPr="00627421">
        <w:rPr>
          <w:i/>
          <w:iCs/>
          <w:szCs w:val="24"/>
          <w:lang w:val="sr-Latn-CS"/>
        </w:rPr>
        <w:t>blockchain</w:t>
      </w:r>
      <w:r>
        <w:rPr>
          <w:szCs w:val="24"/>
          <w:lang w:val="sr-Latn-CS"/>
        </w:rPr>
        <w:t xml:space="preserve">-a na nekom od čvorova, morao bi da to uradi simulatno i na većini drugih čvorova u mreži kako bi se postigao konsenzus oko važeće verzije </w:t>
      </w:r>
      <w:r w:rsidRPr="00627421">
        <w:rPr>
          <w:i/>
          <w:iCs/>
          <w:szCs w:val="24"/>
          <w:lang w:val="sr-Latn-CS"/>
        </w:rPr>
        <w:t>blockchain</w:t>
      </w:r>
      <w:r>
        <w:rPr>
          <w:szCs w:val="24"/>
          <w:lang w:val="sr-Latn-CS"/>
        </w:rPr>
        <w:t>-a</w:t>
      </w:r>
      <w:r w:rsidR="0071411D">
        <w:rPr>
          <w:szCs w:val="24"/>
          <w:lang w:val="sr-Latn-CS"/>
        </w:rPr>
        <w:t>.</w:t>
      </w:r>
    </w:p>
    <w:p w14:paraId="36BC3FBC" w14:textId="6949ECAC" w:rsidR="0071411D" w:rsidRDefault="0071411D" w:rsidP="0071411D">
      <w:pPr>
        <w:pStyle w:val="BodyTextChar0"/>
        <w:ind w:firstLine="851"/>
        <w:rPr>
          <w:szCs w:val="24"/>
          <w:lang w:val="sr-Latn-CS"/>
        </w:rPr>
      </w:pPr>
      <w:r>
        <w:rPr>
          <w:noProof/>
          <w:szCs w:val="24"/>
          <w:lang w:val="sr-Latn-CS"/>
        </w:rPr>
        <mc:AlternateContent>
          <mc:Choice Requires="wpg">
            <w:drawing>
              <wp:anchor distT="0" distB="0" distL="114300" distR="114300" simplePos="0" relativeHeight="251686912" behindDoc="0" locked="0" layoutInCell="1" allowOverlap="1" wp14:anchorId="7B4A6521" wp14:editId="38E2146A">
                <wp:simplePos x="0" y="0"/>
                <wp:positionH relativeFrom="column">
                  <wp:posOffset>2896</wp:posOffset>
                </wp:positionH>
                <wp:positionV relativeFrom="paragraph">
                  <wp:posOffset>579145</wp:posOffset>
                </wp:positionV>
                <wp:extent cx="5945861" cy="2885694"/>
                <wp:effectExtent l="19050" t="19050" r="17145" b="0"/>
                <wp:wrapTopAndBottom/>
                <wp:docPr id="123" name="Group 123"/>
                <wp:cNvGraphicFramePr/>
                <a:graphic xmlns:a="http://schemas.openxmlformats.org/drawingml/2006/main">
                  <a:graphicData uri="http://schemas.microsoft.com/office/word/2010/wordprocessingGroup">
                    <wpg:wgp>
                      <wpg:cNvGrpSpPr/>
                      <wpg:grpSpPr>
                        <a:xfrm>
                          <a:off x="0" y="0"/>
                          <a:ext cx="5945861" cy="2885694"/>
                          <a:chOff x="0" y="0"/>
                          <a:chExt cx="5945861" cy="2885694"/>
                        </a:xfrm>
                      </wpg:grpSpPr>
                      <wps:wsp>
                        <wps:cNvPr id="122" name="Text Box 122"/>
                        <wps:cNvSpPr txBox="1"/>
                        <wps:spPr>
                          <a:xfrm>
                            <a:off x="2896" y="2504694"/>
                            <a:ext cx="5942965" cy="381000"/>
                          </a:xfrm>
                          <a:prstGeom prst="rect">
                            <a:avLst/>
                          </a:prstGeom>
                          <a:solidFill>
                            <a:prstClr val="white"/>
                          </a:solidFill>
                          <a:ln>
                            <a:noFill/>
                          </a:ln>
                        </wps:spPr>
                        <wps:txbx>
                          <w:txbxContent>
                            <w:p w14:paraId="7A50E4DA" w14:textId="48493D5D" w:rsidR="00627421" w:rsidRPr="00627421" w:rsidRDefault="00627421" w:rsidP="00627421">
                              <w:pPr>
                                <w:pStyle w:val="Caption"/>
                                <w:jc w:val="center"/>
                                <w:rPr>
                                  <w:noProof/>
                                  <w:sz w:val="24"/>
                                  <w:lang w:val="en-GB"/>
                                </w:rPr>
                              </w:pPr>
                              <w:bookmarkStart w:id="236" w:name="_Toc129508596"/>
                              <w:proofErr w:type="spellStart"/>
                              <w:r w:rsidRPr="00627421">
                                <w:t>Slika</w:t>
                              </w:r>
                              <w:proofErr w:type="spellEnd"/>
                              <w:r w:rsidRPr="00627421">
                                <w:t xml:space="preserve"> </w:t>
                              </w:r>
                              <w:fldSimple w:instr=" SEQ Slika \* ARABIC ">
                                <w:r w:rsidR="00F917F8">
                                  <w:rPr>
                                    <w:noProof/>
                                  </w:rPr>
                                  <w:t>41</w:t>
                                </w:r>
                              </w:fldSimple>
                              <w:r w:rsidRPr="00627421">
                                <w:t xml:space="preserve">. Primer </w:t>
                              </w:r>
                              <w:proofErr w:type="spellStart"/>
                              <w:r w:rsidRPr="00627421">
                                <w:t>izmene</w:t>
                              </w:r>
                              <w:proofErr w:type="spellEnd"/>
                              <w:r w:rsidRPr="00627421">
                                <w:t xml:space="preserve"> </w:t>
                              </w:r>
                              <w:proofErr w:type="spellStart"/>
                              <w:r w:rsidRPr="00627421">
                                <w:t>podataka</w:t>
                              </w:r>
                              <w:proofErr w:type="spellEnd"/>
                              <w:r w:rsidRPr="00627421">
                                <w:t xml:space="preserve"> u </w:t>
                              </w:r>
                              <w:proofErr w:type="spellStart"/>
                              <w:r w:rsidRPr="00627421">
                                <w:t>distribuiranom</w:t>
                              </w:r>
                              <w:proofErr w:type="spellEnd"/>
                              <w:r w:rsidRPr="00627421">
                                <w:t xml:space="preserve"> </w:t>
                              </w:r>
                              <w:proofErr w:type="spellStart"/>
                              <w:r w:rsidRPr="00627421">
                                <w:t>sistemu</w:t>
                              </w:r>
                              <w:proofErr w:type="spellEnd"/>
                              <w:r w:rsidRPr="00627421">
                                <w:t xml:space="preserve"> 1</w:t>
                              </w:r>
                              <w:bookmarkEnd w:id="2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21" name="Picture 121" descr="Graphical user interface, application&#10;&#10;Description automatically generated"/>
                          <pic:cNvPicPr>
                            <a:picLocks noChangeAspect="1"/>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5943600" cy="2592705"/>
                          </a:xfrm>
                          <a:prstGeom prst="rect">
                            <a:avLst/>
                          </a:prstGeom>
                          <a:ln w="9525">
                            <a:solidFill>
                              <a:schemeClr val="tx1"/>
                            </a:solidFill>
                          </a:ln>
                        </pic:spPr>
                      </pic:pic>
                    </wpg:wgp>
                  </a:graphicData>
                </a:graphic>
              </wp:anchor>
            </w:drawing>
          </mc:Choice>
          <mc:Fallback>
            <w:pict>
              <v:group w14:anchorId="7B4A6521" id="Group 123" o:spid="_x0000_s1144" style="position:absolute;left:0;text-align:left;margin-left:.25pt;margin-top:45.6pt;width:468.2pt;height:227.2pt;z-index:251686912" coordsize="59458,288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">
                <v:shape id="Text Box 122" o:spid="_x0000_s1145" type="#_x0000_t202" style="position:absolute;left:28;top:25046;width:59430;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" stroked="f">
                  <v:textbox style="mso-fit-shape-to-text:t" inset="0,0,0,0">
                    <w:txbxContent>
                      <w:p w14:paraId="7A50E4DA" w14:textId="48493D5D" w:rsidR="00627421" w:rsidRPr="00627421" w:rsidRDefault="00627421" w:rsidP="00627421">
                        <w:pPr>
                          <w:pStyle w:val="Caption"/>
                          <w:jc w:val="center"/>
                          <w:rPr>
                            <w:noProof/>
                            <w:sz w:val="24"/>
                            <w:lang w:val="en-GB"/>
                          </w:rPr>
                        </w:pPr>
                        <w:bookmarkStart w:id="237" w:name="_Toc129508596"/>
                        <w:proofErr w:type="spellStart"/>
                        <w:r w:rsidRPr="00627421">
                          <w:t>Slika</w:t>
                        </w:r>
                        <w:proofErr w:type="spellEnd"/>
                        <w:r w:rsidRPr="00627421">
                          <w:t xml:space="preserve"> </w:t>
                        </w:r>
                        <w:fldSimple w:instr=" SEQ Slika \* ARABIC ">
                          <w:r w:rsidR="00F917F8">
                            <w:rPr>
                              <w:noProof/>
                            </w:rPr>
                            <w:t>41</w:t>
                          </w:r>
                        </w:fldSimple>
                        <w:r w:rsidRPr="00627421">
                          <w:t xml:space="preserve">. Primer </w:t>
                        </w:r>
                        <w:proofErr w:type="spellStart"/>
                        <w:r w:rsidRPr="00627421">
                          <w:t>izmene</w:t>
                        </w:r>
                        <w:proofErr w:type="spellEnd"/>
                        <w:r w:rsidRPr="00627421">
                          <w:t xml:space="preserve"> </w:t>
                        </w:r>
                        <w:proofErr w:type="spellStart"/>
                        <w:r w:rsidRPr="00627421">
                          <w:t>podataka</w:t>
                        </w:r>
                        <w:proofErr w:type="spellEnd"/>
                        <w:r w:rsidRPr="00627421">
                          <w:t xml:space="preserve"> u </w:t>
                        </w:r>
                        <w:proofErr w:type="spellStart"/>
                        <w:r w:rsidRPr="00627421">
                          <w:t>distribuiranom</w:t>
                        </w:r>
                        <w:proofErr w:type="spellEnd"/>
                        <w:r w:rsidRPr="00627421">
                          <w:t xml:space="preserve"> </w:t>
                        </w:r>
                        <w:proofErr w:type="spellStart"/>
                        <w:r w:rsidRPr="00627421">
                          <w:t>sistemu</w:t>
                        </w:r>
                        <w:proofErr w:type="spellEnd"/>
                        <w:r w:rsidRPr="00627421">
                          <w:t xml:space="preserve"> 1</w:t>
                        </w:r>
                        <w:bookmarkEnd w:id="237"/>
                      </w:p>
                    </w:txbxContent>
                  </v:textbox>
                </v:shape>
                <v:shape id="Picture 121" o:spid="_x0000_s1146" type="#_x0000_t75" alt="Graphical user interface, application&#10;&#10;Description automatically generated" style="position:absolute;width:59436;height:259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" stroked="t" strokecolor="black [3213]">
                  <v:imagedata r:id="rId140" o:title="Graphical user interface, application&#10;&#10;Description automatically generated"/>
                  <v:path arrowok="t"/>
                </v:shape>
                <w10:wrap type="topAndBottom"/>
              </v:group>
            </w:pict>
          </mc:Fallback>
        </mc:AlternateContent>
      </w:r>
      <w:r>
        <w:rPr>
          <w:szCs w:val="24"/>
          <w:lang w:val="sr-Latn-CS"/>
        </w:rPr>
        <w:t xml:space="preserve">Posmatrajmo sledeći primer gde napadač opet pokušava da izmeni </w:t>
      </w:r>
      <w:r w:rsidRPr="0071411D">
        <w:rPr>
          <w:i/>
          <w:iCs/>
          <w:szCs w:val="24"/>
          <w:lang w:val="sr-Latn-CS"/>
        </w:rPr>
        <w:t>coinbase</w:t>
      </w:r>
      <w:r>
        <w:rPr>
          <w:szCs w:val="24"/>
          <w:lang w:val="sr-Latn-CS"/>
        </w:rPr>
        <w:t xml:space="preserve"> primaoca u poslednjem čvoru:</w:t>
      </w:r>
    </w:p>
    <w:p w14:paraId="6ECAFB29" w14:textId="5C3723B0" w:rsidR="00627421" w:rsidRDefault="004E3B30" w:rsidP="004E3B30">
      <w:pPr>
        <w:pStyle w:val="BodyTextChar0"/>
        <w:ind w:firstLine="851"/>
        <w:rPr>
          <w:szCs w:val="24"/>
          <w:lang w:val="sr-Latn-CS"/>
        </w:rPr>
      </w:pPr>
      <w:r>
        <w:rPr>
          <w:rFonts w:ascii="Arial" w:hAnsi="Arial"/>
          <w:noProof/>
          <w:lang w:val="sr-Latn-CS"/>
        </w:rPr>
        <w:lastRenderedPageBreak/>
        <mc:AlternateContent>
          <mc:Choice Requires="wpg">
            <w:drawing>
              <wp:anchor distT="0" distB="0" distL="114300" distR="114300" simplePos="0" relativeHeight="251691008" behindDoc="0" locked="0" layoutInCell="1" allowOverlap="1" wp14:anchorId="22F12459" wp14:editId="357076BF">
                <wp:simplePos x="0" y="0"/>
                <wp:positionH relativeFrom="column">
                  <wp:posOffset>-2896</wp:posOffset>
                </wp:positionH>
                <wp:positionV relativeFrom="paragraph">
                  <wp:posOffset>3713226</wp:posOffset>
                </wp:positionV>
                <wp:extent cx="5945861" cy="3295345"/>
                <wp:effectExtent l="19050" t="19050" r="17145" b="635"/>
                <wp:wrapTopAndBottom/>
                <wp:docPr id="135" name="Group 135"/>
                <wp:cNvGraphicFramePr/>
                <a:graphic xmlns:a="http://schemas.openxmlformats.org/drawingml/2006/main">
                  <a:graphicData uri="http://schemas.microsoft.com/office/word/2010/wordprocessingGroup">
                    <wpg:wgp>
                      <wpg:cNvGrpSpPr/>
                      <wpg:grpSpPr>
                        <a:xfrm>
                          <a:off x="0" y="0"/>
                          <a:ext cx="5945861" cy="3295345"/>
                          <a:chOff x="0" y="0"/>
                          <a:chExt cx="5945861" cy="3295345"/>
                        </a:xfrm>
                      </wpg:grpSpPr>
                      <wps:wsp>
                        <wps:cNvPr id="134" name="Text Box 134"/>
                        <wps:cNvSpPr txBox="1"/>
                        <wps:spPr>
                          <a:xfrm>
                            <a:off x="2896" y="2914345"/>
                            <a:ext cx="5942965" cy="381000"/>
                          </a:xfrm>
                          <a:prstGeom prst="rect">
                            <a:avLst/>
                          </a:prstGeom>
                          <a:solidFill>
                            <a:prstClr val="white"/>
                          </a:solidFill>
                          <a:ln>
                            <a:noFill/>
                          </a:ln>
                        </wps:spPr>
                        <wps:txbx>
                          <w:txbxContent>
                            <w:p w14:paraId="385D12CC" w14:textId="39B56AF5" w:rsidR="004E3B30" w:rsidRPr="00B74BD7" w:rsidRDefault="004E3B30" w:rsidP="004E3B30">
                              <w:pPr>
                                <w:pStyle w:val="Caption"/>
                                <w:jc w:val="center"/>
                                <w:rPr>
                                  <w:noProof/>
                                  <w:sz w:val="24"/>
                                  <w:lang w:val="en-GB"/>
                                </w:rPr>
                              </w:pPr>
                              <w:bookmarkStart w:id="238" w:name="_Toc129508597"/>
                              <w:proofErr w:type="spellStart"/>
                              <w:r>
                                <w:t>Slika</w:t>
                              </w:r>
                              <w:proofErr w:type="spellEnd"/>
                              <w:r>
                                <w:t xml:space="preserve"> </w:t>
                              </w:r>
                              <w:fldSimple w:instr=" SEQ Slika \* ARABIC ">
                                <w:r w:rsidR="00F917F8">
                                  <w:rPr>
                                    <w:noProof/>
                                  </w:rPr>
                                  <w:t>42</w:t>
                                </w:r>
                              </w:fldSimple>
                              <w:r>
                                <w:t xml:space="preserve">. </w:t>
                              </w:r>
                              <w:r w:rsidRPr="00AD0D3A">
                                <w:t xml:space="preserve">Primer </w:t>
                              </w:r>
                              <w:proofErr w:type="spellStart"/>
                              <w:r w:rsidRPr="00AD0D3A">
                                <w:t>izmene</w:t>
                              </w:r>
                              <w:proofErr w:type="spellEnd"/>
                              <w:r w:rsidRPr="00AD0D3A">
                                <w:t xml:space="preserve"> </w:t>
                              </w:r>
                              <w:proofErr w:type="spellStart"/>
                              <w:r w:rsidRPr="00AD0D3A">
                                <w:t>podataka</w:t>
                              </w:r>
                              <w:proofErr w:type="spellEnd"/>
                              <w:r w:rsidRPr="00AD0D3A">
                                <w:t xml:space="preserve"> u </w:t>
                              </w:r>
                              <w:proofErr w:type="spellStart"/>
                              <w:r w:rsidRPr="00AD0D3A">
                                <w:t>distribuiranom</w:t>
                              </w:r>
                              <w:proofErr w:type="spellEnd"/>
                              <w:r w:rsidRPr="00AD0D3A">
                                <w:t xml:space="preserve"> </w:t>
                              </w:r>
                              <w:proofErr w:type="spellStart"/>
                              <w:r w:rsidRPr="00AD0D3A">
                                <w:t>sistemu</w:t>
                              </w:r>
                              <w:proofErr w:type="spellEnd"/>
                              <w:r w:rsidRPr="00AD0D3A">
                                <w:t xml:space="preserve"> </w:t>
                              </w:r>
                              <w:r>
                                <w:t>3</w:t>
                              </w:r>
                              <w:bookmarkEnd w:id="2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33" name="Picture 133" descr="Graphical user interface, application, Excel&#10;&#10;Description automatically generated"/>
                          <pic:cNvPicPr>
                            <a:picLocks noChangeAspect="1"/>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5943600" cy="3025140"/>
                          </a:xfrm>
                          <a:prstGeom prst="rect">
                            <a:avLst/>
                          </a:prstGeom>
                          <a:ln w="9525">
                            <a:solidFill>
                              <a:schemeClr val="tx1"/>
                            </a:solidFill>
                          </a:ln>
                        </pic:spPr>
                      </pic:pic>
                    </wpg:wgp>
                  </a:graphicData>
                </a:graphic>
              </wp:anchor>
            </w:drawing>
          </mc:Choice>
          <mc:Fallback>
            <w:pict>
              <v:group w14:anchorId="22F12459" id="Group 135" o:spid="_x0000_s1147" style="position:absolute;left:0;text-align:left;margin-left:-.25pt;margin-top:292.4pt;width:468.2pt;height:259.5pt;z-index:251691008" coordsize="59458,329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">
                <v:shape id="Text Box 134" o:spid="_x0000_s1148" type="#_x0000_t202" style="position:absolute;left:28;top:29143;width:59430;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" stroked="f">
                  <v:textbox style="mso-fit-shape-to-text:t" inset="0,0,0,0">
                    <w:txbxContent>
                      <w:p w14:paraId="385D12CC" w14:textId="39B56AF5" w:rsidR="004E3B30" w:rsidRPr="00B74BD7" w:rsidRDefault="004E3B30" w:rsidP="004E3B30">
                        <w:pPr>
                          <w:pStyle w:val="Caption"/>
                          <w:jc w:val="center"/>
                          <w:rPr>
                            <w:noProof/>
                            <w:sz w:val="24"/>
                            <w:lang w:val="en-GB"/>
                          </w:rPr>
                        </w:pPr>
                        <w:bookmarkStart w:id="239" w:name="_Toc129508597"/>
                        <w:proofErr w:type="spellStart"/>
                        <w:r>
                          <w:t>Slika</w:t>
                        </w:r>
                        <w:proofErr w:type="spellEnd"/>
                        <w:r>
                          <w:t xml:space="preserve"> </w:t>
                        </w:r>
                        <w:fldSimple w:instr=" SEQ Slika \* ARABIC ">
                          <w:r w:rsidR="00F917F8">
                            <w:rPr>
                              <w:noProof/>
                            </w:rPr>
                            <w:t>42</w:t>
                          </w:r>
                        </w:fldSimple>
                        <w:r>
                          <w:t xml:space="preserve">. </w:t>
                        </w:r>
                        <w:r w:rsidRPr="00AD0D3A">
                          <w:t xml:space="preserve">Primer </w:t>
                        </w:r>
                        <w:proofErr w:type="spellStart"/>
                        <w:r w:rsidRPr="00AD0D3A">
                          <w:t>izmene</w:t>
                        </w:r>
                        <w:proofErr w:type="spellEnd"/>
                        <w:r w:rsidRPr="00AD0D3A">
                          <w:t xml:space="preserve"> </w:t>
                        </w:r>
                        <w:proofErr w:type="spellStart"/>
                        <w:r w:rsidRPr="00AD0D3A">
                          <w:t>podataka</w:t>
                        </w:r>
                        <w:proofErr w:type="spellEnd"/>
                        <w:r w:rsidRPr="00AD0D3A">
                          <w:t xml:space="preserve"> u </w:t>
                        </w:r>
                        <w:proofErr w:type="spellStart"/>
                        <w:r w:rsidRPr="00AD0D3A">
                          <w:t>distribuiranom</w:t>
                        </w:r>
                        <w:proofErr w:type="spellEnd"/>
                        <w:r w:rsidRPr="00AD0D3A">
                          <w:t xml:space="preserve"> </w:t>
                        </w:r>
                        <w:proofErr w:type="spellStart"/>
                        <w:r w:rsidRPr="00AD0D3A">
                          <w:t>sistemu</w:t>
                        </w:r>
                        <w:proofErr w:type="spellEnd"/>
                        <w:r w:rsidRPr="00AD0D3A">
                          <w:t xml:space="preserve"> </w:t>
                        </w:r>
                        <w:r>
                          <w:t>3</w:t>
                        </w:r>
                        <w:bookmarkEnd w:id="239"/>
                      </w:p>
                    </w:txbxContent>
                  </v:textbox>
                </v:shape>
                <v:shape id="Picture 133" o:spid="_x0000_s1149" type="#_x0000_t75" alt="Graphical user interface, application, Excel&#10;&#10;Description automatically generated" style="position:absolute;width:59436;height:30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" stroked="t" strokecolor="black [3213]">
                  <v:imagedata r:id="rId142" o:title="Graphical user interface, application, Excel&#10;&#10;Description automatically generated"/>
                  <v:path arrowok="t"/>
                </v:shape>
                <w10:wrap type="topAndBottom"/>
              </v:group>
            </w:pict>
          </mc:Fallback>
        </mc:AlternateContent>
      </w:r>
      <w:r w:rsidR="00627421">
        <w:rPr>
          <w:rFonts w:ascii="Arial" w:hAnsi="Arial"/>
          <w:noProof/>
          <w:lang w:val="sr-Latn-CS"/>
        </w:rPr>
        <mc:AlternateContent>
          <mc:Choice Requires="wpg">
            <w:drawing>
              <wp:anchor distT="0" distB="0" distL="114300" distR="114300" simplePos="0" relativeHeight="251688960" behindDoc="0" locked="0" layoutInCell="1" allowOverlap="1" wp14:anchorId="23518195" wp14:editId="5435F7CE">
                <wp:simplePos x="0" y="0"/>
                <wp:positionH relativeFrom="margin">
                  <wp:align>center</wp:align>
                </wp:positionH>
                <wp:positionV relativeFrom="paragraph">
                  <wp:posOffset>19330</wp:posOffset>
                </wp:positionV>
                <wp:extent cx="5945861" cy="2871064"/>
                <wp:effectExtent l="19050" t="19050" r="17145" b="5715"/>
                <wp:wrapTopAndBottom/>
                <wp:docPr id="132" name="Group 132"/>
                <wp:cNvGraphicFramePr/>
                <a:graphic xmlns:a="http://schemas.openxmlformats.org/drawingml/2006/main">
                  <a:graphicData uri="http://schemas.microsoft.com/office/word/2010/wordprocessingGroup">
                    <wpg:wgp>
                      <wpg:cNvGrpSpPr/>
                      <wpg:grpSpPr>
                        <a:xfrm>
                          <a:off x="0" y="0"/>
                          <a:ext cx="5945861" cy="2871064"/>
                          <a:chOff x="0" y="0"/>
                          <a:chExt cx="5945861" cy="2871064"/>
                        </a:xfrm>
                      </wpg:grpSpPr>
                      <wps:wsp>
                        <wps:cNvPr id="131" name="Text Box 131"/>
                        <wps:cNvSpPr txBox="1"/>
                        <wps:spPr>
                          <a:xfrm>
                            <a:off x="2896" y="2490064"/>
                            <a:ext cx="5942965" cy="381000"/>
                          </a:xfrm>
                          <a:prstGeom prst="rect">
                            <a:avLst/>
                          </a:prstGeom>
                          <a:solidFill>
                            <a:prstClr val="white"/>
                          </a:solidFill>
                          <a:ln>
                            <a:noFill/>
                          </a:ln>
                        </wps:spPr>
                        <wps:txbx>
                          <w:txbxContent>
                            <w:p w14:paraId="1A3F5EB0" w14:textId="7791C28D" w:rsidR="00627421" w:rsidRPr="00291359" w:rsidRDefault="00627421" w:rsidP="00627421">
                              <w:pPr>
                                <w:pStyle w:val="Caption"/>
                                <w:jc w:val="center"/>
                                <w:rPr>
                                  <w:rFonts w:cs="Arial"/>
                                  <w:b/>
                                  <w:bCs/>
                                  <w:iCs/>
                                  <w:caps/>
                                  <w:noProof/>
                                  <w:sz w:val="28"/>
                                  <w:szCs w:val="28"/>
                                  <w:lang w:val="sr-Cyrl-CS" w:eastAsia="sr-Cyrl-CS"/>
                                </w:rPr>
                              </w:pPr>
                              <w:bookmarkStart w:id="240" w:name="_Toc129508598"/>
                              <w:proofErr w:type="spellStart"/>
                              <w:r>
                                <w:t>Slika</w:t>
                              </w:r>
                              <w:proofErr w:type="spellEnd"/>
                              <w:r>
                                <w:t xml:space="preserve"> </w:t>
                              </w:r>
                              <w:fldSimple w:instr=" SEQ Slika \* ARABIC ">
                                <w:r w:rsidR="00F917F8">
                                  <w:rPr>
                                    <w:noProof/>
                                  </w:rPr>
                                  <w:t>43</w:t>
                                </w:r>
                              </w:fldSimple>
                              <w:r>
                                <w:t xml:space="preserve">. </w:t>
                              </w:r>
                              <w:r w:rsidRPr="006A55E0">
                                <w:t xml:space="preserve">Primer </w:t>
                              </w:r>
                              <w:proofErr w:type="spellStart"/>
                              <w:r w:rsidRPr="006A55E0">
                                <w:t>izmene</w:t>
                              </w:r>
                              <w:proofErr w:type="spellEnd"/>
                              <w:r w:rsidRPr="006A55E0">
                                <w:t xml:space="preserve"> </w:t>
                              </w:r>
                              <w:proofErr w:type="spellStart"/>
                              <w:r w:rsidRPr="006A55E0">
                                <w:t>podataka</w:t>
                              </w:r>
                              <w:proofErr w:type="spellEnd"/>
                              <w:r w:rsidRPr="006A55E0">
                                <w:t xml:space="preserve"> u </w:t>
                              </w:r>
                              <w:proofErr w:type="spellStart"/>
                              <w:r w:rsidRPr="006A55E0">
                                <w:t>distribuiranom</w:t>
                              </w:r>
                              <w:proofErr w:type="spellEnd"/>
                              <w:r w:rsidRPr="006A55E0">
                                <w:t xml:space="preserve"> </w:t>
                              </w:r>
                              <w:proofErr w:type="spellStart"/>
                              <w:r w:rsidRPr="006A55E0">
                                <w:t>sistemu</w:t>
                              </w:r>
                              <w:proofErr w:type="spellEnd"/>
                              <w:r w:rsidRPr="006A55E0">
                                <w:t xml:space="preserve"> </w:t>
                              </w:r>
                              <w:r>
                                <w:t>2</w:t>
                              </w:r>
                              <w:bookmarkEnd w:id="2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30" name="Picture 130" descr="Graphical user interface, application&#10;&#10;Description automatically generated"/>
                          <pic:cNvPicPr>
                            <a:picLocks noChangeAspect="1"/>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5943600" cy="2585085"/>
                          </a:xfrm>
                          <a:prstGeom prst="rect">
                            <a:avLst/>
                          </a:prstGeom>
                          <a:ln w="9525">
                            <a:solidFill>
                              <a:schemeClr val="tx1"/>
                            </a:solidFill>
                          </a:ln>
                        </pic:spPr>
                      </pic:pic>
                    </wpg:wgp>
                  </a:graphicData>
                </a:graphic>
              </wp:anchor>
            </w:drawing>
          </mc:Choice>
          <mc:Fallback>
            <w:pict>
              <v:group w14:anchorId="23518195" id="Group 132" o:spid="_x0000_s1150" style="position:absolute;left:0;text-align:left;margin-left:0;margin-top:1.5pt;width:468.2pt;height:226.05pt;z-index:251688960;mso-position-horizontal:center;mso-position-horizontal-relative:margin" coordsize="59458,287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">
                <v:shape id="Text Box 131" o:spid="_x0000_s1151" type="#_x0000_t202" style="position:absolute;left:28;top:24900;width:59430;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" stroked="f">
                  <v:textbox style="mso-fit-shape-to-text:t" inset="0,0,0,0">
                    <w:txbxContent>
                      <w:p w14:paraId="1A3F5EB0" w14:textId="7791C28D" w:rsidR="00627421" w:rsidRPr="00291359" w:rsidRDefault="00627421" w:rsidP="00627421">
                        <w:pPr>
                          <w:pStyle w:val="Caption"/>
                          <w:jc w:val="center"/>
                          <w:rPr>
                            <w:rFonts w:cs="Arial"/>
                            <w:b/>
                            <w:bCs/>
                            <w:iCs/>
                            <w:caps/>
                            <w:noProof/>
                            <w:sz w:val="28"/>
                            <w:szCs w:val="28"/>
                            <w:lang w:val="sr-Cyrl-CS" w:eastAsia="sr-Cyrl-CS"/>
                          </w:rPr>
                        </w:pPr>
                        <w:bookmarkStart w:id="241" w:name="_Toc129508598"/>
                        <w:proofErr w:type="spellStart"/>
                        <w:r>
                          <w:t>Slika</w:t>
                        </w:r>
                        <w:proofErr w:type="spellEnd"/>
                        <w:r>
                          <w:t xml:space="preserve"> </w:t>
                        </w:r>
                        <w:fldSimple w:instr=" SEQ Slika \* ARABIC ">
                          <w:r w:rsidR="00F917F8">
                            <w:rPr>
                              <w:noProof/>
                            </w:rPr>
                            <w:t>43</w:t>
                          </w:r>
                        </w:fldSimple>
                        <w:r>
                          <w:t xml:space="preserve">. </w:t>
                        </w:r>
                        <w:r w:rsidRPr="006A55E0">
                          <w:t xml:space="preserve">Primer </w:t>
                        </w:r>
                        <w:proofErr w:type="spellStart"/>
                        <w:r w:rsidRPr="006A55E0">
                          <w:t>izmene</w:t>
                        </w:r>
                        <w:proofErr w:type="spellEnd"/>
                        <w:r w:rsidRPr="006A55E0">
                          <w:t xml:space="preserve"> </w:t>
                        </w:r>
                        <w:proofErr w:type="spellStart"/>
                        <w:r w:rsidRPr="006A55E0">
                          <w:t>podataka</w:t>
                        </w:r>
                        <w:proofErr w:type="spellEnd"/>
                        <w:r w:rsidRPr="006A55E0">
                          <w:t xml:space="preserve"> u </w:t>
                        </w:r>
                        <w:proofErr w:type="spellStart"/>
                        <w:r w:rsidRPr="006A55E0">
                          <w:t>distribuiranom</w:t>
                        </w:r>
                        <w:proofErr w:type="spellEnd"/>
                        <w:r w:rsidRPr="006A55E0">
                          <w:t xml:space="preserve"> </w:t>
                        </w:r>
                        <w:proofErr w:type="spellStart"/>
                        <w:r w:rsidRPr="006A55E0">
                          <w:t>sistemu</w:t>
                        </w:r>
                        <w:proofErr w:type="spellEnd"/>
                        <w:r w:rsidRPr="006A55E0">
                          <w:t xml:space="preserve"> </w:t>
                        </w:r>
                        <w:r>
                          <w:t>2</w:t>
                        </w:r>
                        <w:bookmarkEnd w:id="241"/>
                      </w:p>
                    </w:txbxContent>
                  </v:textbox>
                </v:shape>
                <v:shape id="Picture 130" o:spid="_x0000_s1152" type="#_x0000_t75" alt="Graphical user interface, application&#10;&#10;Description automatically generated" style="position:absolute;width:59436;height:25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" stroked="t" strokecolor="black [3213]">
                  <v:imagedata r:id="rId144" o:title="Graphical user interface, application&#10;&#10;Description automatically generated"/>
                  <v:path arrowok="t"/>
                </v:shape>
                <w10:wrap type="topAndBottom" anchorx="margin"/>
              </v:group>
            </w:pict>
          </mc:Fallback>
        </mc:AlternateContent>
      </w:r>
      <w:r w:rsidR="00627421">
        <w:rPr>
          <w:szCs w:val="24"/>
          <w:lang w:val="sr-Latn-CS"/>
        </w:rPr>
        <w:t>Sada</w:t>
      </w:r>
      <w:r>
        <w:rPr>
          <w:szCs w:val="24"/>
          <w:lang w:val="sr-Latn-CS"/>
        </w:rPr>
        <w:t>,</w:t>
      </w:r>
      <w:r w:rsidR="00627421">
        <w:rPr>
          <w:szCs w:val="24"/>
          <w:lang w:val="sr-Latn-CS"/>
        </w:rPr>
        <w:t xml:space="preserve"> iako je tehnički ispravan</w:t>
      </w:r>
      <w:r>
        <w:rPr>
          <w:szCs w:val="24"/>
          <w:lang w:val="sr-Latn-CS"/>
        </w:rPr>
        <w:t>,</w:t>
      </w:r>
      <w:r w:rsidR="00627421">
        <w:rPr>
          <w:szCs w:val="24"/>
          <w:lang w:val="sr-Latn-CS"/>
        </w:rPr>
        <w:t xml:space="preserve"> </w:t>
      </w:r>
      <w:r w:rsidR="00627421" w:rsidRPr="004E3B30">
        <w:rPr>
          <w:i/>
          <w:iCs/>
          <w:szCs w:val="24"/>
          <w:lang w:val="sr-Latn-CS"/>
        </w:rPr>
        <w:t>blockchain</w:t>
      </w:r>
      <w:r w:rsidR="00627421">
        <w:rPr>
          <w:szCs w:val="24"/>
          <w:lang w:val="sr-Latn-CS"/>
        </w:rPr>
        <w:t xml:space="preserve"> na čvoru 1</w:t>
      </w:r>
      <w:r>
        <w:rPr>
          <w:szCs w:val="24"/>
          <w:lang w:val="sr-Latn-CS"/>
        </w:rPr>
        <w:t xml:space="preserve"> </w:t>
      </w:r>
      <w:r w:rsidR="00627421">
        <w:rPr>
          <w:szCs w:val="24"/>
          <w:lang w:val="sr-Latn-CS"/>
        </w:rPr>
        <w:t>se ne poklapa sa većinom mreže tako da se ne smatra validnim, i bilo koji novi blok koji čvor A pokuša da doda u sistem će biti odbačen</w:t>
      </w:r>
      <w:r>
        <w:rPr>
          <w:szCs w:val="24"/>
          <w:lang w:val="sr-Latn-CS"/>
        </w:rPr>
        <w:t>,</w:t>
      </w:r>
      <w:r w:rsidR="00627421">
        <w:rPr>
          <w:szCs w:val="24"/>
          <w:lang w:val="sr-Latn-CS"/>
        </w:rPr>
        <w:t xml:space="preserve"> jer se lanac heševa neće poklapati sa ostatkom mreže.</w:t>
      </w:r>
    </w:p>
    <w:p w14:paraId="22EB4802" w14:textId="1ABFC8AC" w:rsidR="00627421" w:rsidRDefault="004E3B30" w:rsidP="0081493F">
      <w:pPr>
        <w:pStyle w:val="BodyTextChar0"/>
        <w:ind w:firstLine="851"/>
        <w:rPr>
          <w:szCs w:val="24"/>
          <w:lang w:val="sr-Latn-CS"/>
        </w:rPr>
      </w:pPr>
      <w:r>
        <w:rPr>
          <w:noProof/>
        </w:rPr>
        <w:lastRenderedPageBreak/>
        <mc:AlternateContent>
          <mc:Choice Requires="wps">
            <w:drawing>
              <wp:anchor distT="0" distB="0" distL="114300" distR="114300" simplePos="0" relativeHeight="251596798" behindDoc="0" locked="0" layoutInCell="1" allowOverlap="1" wp14:anchorId="1F3F3C15" wp14:editId="2C50E00D">
                <wp:simplePos x="0" y="0"/>
                <wp:positionH relativeFrom="column">
                  <wp:posOffset>-3252</wp:posOffset>
                </wp:positionH>
                <wp:positionV relativeFrom="paragraph">
                  <wp:posOffset>6933362</wp:posOffset>
                </wp:positionV>
                <wp:extent cx="5943600" cy="635"/>
                <wp:effectExtent l="0" t="0" r="0" b="0"/>
                <wp:wrapTopAndBottom/>
                <wp:docPr id="140" name="Text Box 140"/>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24F4920E" w14:textId="3B16AFC3" w:rsidR="004E3B30" w:rsidRPr="00855CFC" w:rsidRDefault="004E3B30" w:rsidP="004E3B30">
                            <w:pPr>
                              <w:pStyle w:val="Caption"/>
                              <w:jc w:val="center"/>
                              <w:rPr>
                                <w:noProof/>
                                <w:sz w:val="24"/>
                                <w:lang w:val="en-GB"/>
                              </w:rPr>
                            </w:pPr>
                            <w:bookmarkStart w:id="242" w:name="_Toc129508599"/>
                            <w:proofErr w:type="spellStart"/>
                            <w:r>
                              <w:t>Slika</w:t>
                            </w:r>
                            <w:proofErr w:type="spellEnd"/>
                            <w:r>
                              <w:t xml:space="preserve"> </w:t>
                            </w:r>
                            <w:fldSimple w:instr=" SEQ Slika \* ARABIC ">
                              <w:r w:rsidR="00F917F8">
                                <w:rPr>
                                  <w:noProof/>
                                </w:rPr>
                                <w:t>44</w:t>
                              </w:r>
                            </w:fldSimple>
                            <w:r>
                              <w:t xml:space="preserve">. </w:t>
                            </w:r>
                            <w:r w:rsidRPr="00774DED">
                              <w:t xml:space="preserve">Primer </w:t>
                            </w:r>
                            <w:proofErr w:type="spellStart"/>
                            <w:r w:rsidRPr="00774DED">
                              <w:t>izmene</w:t>
                            </w:r>
                            <w:proofErr w:type="spellEnd"/>
                            <w:r w:rsidRPr="00774DED">
                              <w:t xml:space="preserve"> </w:t>
                            </w:r>
                            <w:proofErr w:type="spellStart"/>
                            <w:r w:rsidRPr="00774DED">
                              <w:t>podataka</w:t>
                            </w:r>
                            <w:proofErr w:type="spellEnd"/>
                            <w:r w:rsidRPr="00774DED">
                              <w:t xml:space="preserve"> u </w:t>
                            </w:r>
                            <w:proofErr w:type="spellStart"/>
                            <w:r w:rsidRPr="00774DED">
                              <w:t>distribuiranom</w:t>
                            </w:r>
                            <w:proofErr w:type="spellEnd"/>
                            <w:r w:rsidRPr="00774DED">
                              <w:t xml:space="preserve"> </w:t>
                            </w:r>
                            <w:proofErr w:type="spellStart"/>
                            <w:r w:rsidRPr="00774DED">
                              <w:t>sistemu</w:t>
                            </w:r>
                            <w:proofErr w:type="spellEnd"/>
                            <w:r w:rsidRPr="00774DED">
                              <w:t xml:space="preserve"> </w:t>
                            </w:r>
                            <w:r>
                              <w:t>5</w:t>
                            </w:r>
                            <w:bookmarkEnd w:id="2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3F3C15" id="Text Box 140" o:spid="_x0000_s1153" type="#_x0000_t202" style="position:absolute;left:0;text-align:left;margin-left:-.25pt;margin-top:545.95pt;width:468pt;height:.05pt;z-index:25159679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" stroked="f">
                <v:textbox style="mso-fit-shape-to-text:t" inset="0,0,0,0">
                  <w:txbxContent>
                    <w:p w14:paraId="24F4920E" w14:textId="3B16AFC3" w:rsidR="004E3B30" w:rsidRPr="00855CFC" w:rsidRDefault="004E3B30" w:rsidP="004E3B30">
                      <w:pPr>
                        <w:pStyle w:val="Caption"/>
                        <w:jc w:val="center"/>
                        <w:rPr>
                          <w:noProof/>
                          <w:sz w:val="24"/>
                          <w:lang w:val="en-GB"/>
                        </w:rPr>
                      </w:pPr>
                      <w:bookmarkStart w:id="243" w:name="_Toc129508599"/>
                      <w:proofErr w:type="spellStart"/>
                      <w:r>
                        <w:t>Slika</w:t>
                      </w:r>
                      <w:proofErr w:type="spellEnd"/>
                      <w:r>
                        <w:t xml:space="preserve"> </w:t>
                      </w:r>
                      <w:fldSimple w:instr=" SEQ Slika \* ARABIC ">
                        <w:r w:rsidR="00F917F8">
                          <w:rPr>
                            <w:noProof/>
                          </w:rPr>
                          <w:t>44</w:t>
                        </w:r>
                      </w:fldSimple>
                      <w:r>
                        <w:t xml:space="preserve">. </w:t>
                      </w:r>
                      <w:r w:rsidRPr="00774DED">
                        <w:t xml:space="preserve">Primer </w:t>
                      </w:r>
                      <w:proofErr w:type="spellStart"/>
                      <w:r w:rsidRPr="00774DED">
                        <w:t>izmene</w:t>
                      </w:r>
                      <w:proofErr w:type="spellEnd"/>
                      <w:r w:rsidRPr="00774DED">
                        <w:t xml:space="preserve"> </w:t>
                      </w:r>
                      <w:proofErr w:type="spellStart"/>
                      <w:r w:rsidRPr="00774DED">
                        <w:t>podataka</w:t>
                      </w:r>
                      <w:proofErr w:type="spellEnd"/>
                      <w:r w:rsidRPr="00774DED">
                        <w:t xml:space="preserve"> u </w:t>
                      </w:r>
                      <w:proofErr w:type="spellStart"/>
                      <w:r w:rsidRPr="00774DED">
                        <w:t>distribuiranom</w:t>
                      </w:r>
                      <w:proofErr w:type="spellEnd"/>
                      <w:r w:rsidRPr="00774DED">
                        <w:t xml:space="preserve"> </w:t>
                      </w:r>
                      <w:proofErr w:type="spellStart"/>
                      <w:r w:rsidRPr="00774DED">
                        <w:t>sistemu</w:t>
                      </w:r>
                      <w:proofErr w:type="spellEnd"/>
                      <w:r w:rsidRPr="00774DED">
                        <w:t xml:space="preserve"> </w:t>
                      </w:r>
                      <w:r>
                        <w:t>5</w:t>
                      </w:r>
                      <w:bookmarkEnd w:id="243"/>
                    </w:p>
                  </w:txbxContent>
                </v:textbox>
                <w10:wrap type="topAndBottom"/>
              </v:shape>
            </w:pict>
          </mc:Fallback>
        </mc:AlternateContent>
      </w:r>
      <w:r>
        <w:rPr>
          <w:noProof/>
        </w:rPr>
        <w:drawing>
          <wp:anchor distT="0" distB="0" distL="114300" distR="114300" simplePos="0" relativeHeight="251694080" behindDoc="0" locked="0" layoutInCell="1" allowOverlap="1" wp14:anchorId="642AB094" wp14:editId="28E00E3A">
            <wp:simplePos x="0" y="0"/>
            <wp:positionH relativeFrom="margin">
              <wp:posOffset>0</wp:posOffset>
            </wp:positionH>
            <wp:positionV relativeFrom="paragraph">
              <wp:posOffset>3993515</wp:posOffset>
            </wp:positionV>
            <wp:extent cx="5943600" cy="2999740"/>
            <wp:effectExtent l="19050" t="19050" r="19050" b="10160"/>
            <wp:wrapTopAndBottom/>
            <wp:docPr id="139" name="Picture 139" descr="Graphical user interface, application,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Graphical user interface, application, Excel&#10;&#10;Description automatically generated"/>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5943600" cy="2999740"/>
                    </a:xfrm>
                    <a:prstGeom prst="rect">
                      <a:avLst/>
                    </a:prstGeom>
                    <a:ln w="9525">
                      <a:solidFill>
                        <a:schemeClr val="tx1"/>
                      </a:solidFill>
                    </a:ln>
                  </pic:spPr>
                </pic:pic>
              </a:graphicData>
            </a:graphic>
          </wp:anchor>
        </w:drawing>
      </w:r>
      <w:r>
        <w:rPr>
          <w:noProof/>
          <w:szCs w:val="24"/>
          <w:lang w:val="sr-Latn-CS"/>
        </w:rPr>
        <mc:AlternateContent>
          <mc:Choice Requires="wpg">
            <w:drawing>
              <wp:anchor distT="0" distB="0" distL="114300" distR="114300" simplePos="0" relativeHeight="251693056" behindDoc="0" locked="0" layoutInCell="1" allowOverlap="1" wp14:anchorId="34023064" wp14:editId="36886038">
                <wp:simplePos x="0" y="0"/>
                <wp:positionH relativeFrom="column">
                  <wp:posOffset>-2896</wp:posOffset>
                </wp:positionH>
                <wp:positionV relativeFrom="paragraph">
                  <wp:posOffset>19050</wp:posOffset>
                </wp:positionV>
                <wp:extent cx="5945861" cy="3331921"/>
                <wp:effectExtent l="19050" t="19050" r="17145" b="1905"/>
                <wp:wrapTopAndBottom/>
                <wp:docPr id="138" name="Group 138"/>
                <wp:cNvGraphicFramePr/>
                <a:graphic xmlns:a="http://schemas.openxmlformats.org/drawingml/2006/main">
                  <a:graphicData uri="http://schemas.microsoft.com/office/word/2010/wordprocessingGroup">
                    <wpg:wgp>
                      <wpg:cNvGrpSpPr/>
                      <wpg:grpSpPr>
                        <a:xfrm>
                          <a:off x="0" y="0"/>
                          <a:ext cx="5945861" cy="3331921"/>
                          <a:chOff x="0" y="0"/>
                          <a:chExt cx="5945861" cy="3331921"/>
                        </a:xfrm>
                      </wpg:grpSpPr>
                      <wps:wsp>
                        <wps:cNvPr id="137" name="Text Box 137"/>
                        <wps:cNvSpPr txBox="1"/>
                        <wps:spPr>
                          <a:xfrm>
                            <a:off x="2896" y="2950921"/>
                            <a:ext cx="5942965" cy="381000"/>
                          </a:xfrm>
                          <a:prstGeom prst="rect">
                            <a:avLst/>
                          </a:prstGeom>
                          <a:solidFill>
                            <a:prstClr val="white"/>
                          </a:solidFill>
                          <a:ln>
                            <a:noFill/>
                          </a:ln>
                        </wps:spPr>
                        <wps:txbx>
                          <w:txbxContent>
                            <w:p w14:paraId="3924AA8F" w14:textId="41E1633F" w:rsidR="004E3B30" w:rsidRPr="00310E4B" w:rsidRDefault="004E3B30" w:rsidP="004E3B30">
                              <w:pPr>
                                <w:pStyle w:val="Caption"/>
                                <w:jc w:val="center"/>
                                <w:rPr>
                                  <w:noProof/>
                                  <w:sz w:val="24"/>
                                  <w:lang w:val="en-GB"/>
                                </w:rPr>
                              </w:pPr>
                              <w:bookmarkStart w:id="244" w:name="_Toc129508600"/>
                              <w:proofErr w:type="spellStart"/>
                              <w:r>
                                <w:t>Slika</w:t>
                              </w:r>
                              <w:proofErr w:type="spellEnd"/>
                              <w:r>
                                <w:t xml:space="preserve"> </w:t>
                              </w:r>
                              <w:fldSimple w:instr=" SEQ Slika \* ARABIC ">
                                <w:r w:rsidR="00F917F8">
                                  <w:rPr>
                                    <w:noProof/>
                                  </w:rPr>
                                  <w:t>45</w:t>
                                </w:r>
                              </w:fldSimple>
                              <w:r>
                                <w:t xml:space="preserve">. </w:t>
                              </w:r>
                              <w:r w:rsidRPr="00FF597E">
                                <w:t xml:space="preserve">Primer </w:t>
                              </w:r>
                              <w:proofErr w:type="spellStart"/>
                              <w:r w:rsidRPr="00FF597E">
                                <w:t>izmene</w:t>
                              </w:r>
                              <w:proofErr w:type="spellEnd"/>
                              <w:r w:rsidRPr="00FF597E">
                                <w:t xml:space="preserve"> </w:t>
                              </w:r>
                              <w:proofErr w:type="spellStart"/>
                              <w:r w:rsidRPr="00FF597E">
                                <w:t>podataka</w:t>
                              </w:r>
                              <w:proofErr w:type="spellEnd"/>
                              <w:r w:rsidRPr="00FF597E">
                                <w:t xml:space="preserve"> u </w:t>
                              </w:r>
                              <w:proofErr w:type="spellStart"/>
                              <w:r w:rsidRPr="00FF597E">
                                <w:t>distribuiranom</w:t>
                              </w:r>
                              <w:proofErr w:type="spellEnd"/>
                              <w:r w:rsidRPr="00FF597E">
                                <w:t xml:space="preserve"> </w:t>
                              </w:r>
                              <w:proofErr w:type="spellStart"/>
                              <w:r w:rsidRPr="00FF597E">
                                <w:t>sistemu</w:t>
                              </w:r>
                              <w:proofErr w:type="spellEnd"/>
                              <w:r w:rsidRPr="00FF597E">
                                <w:t xml:space="preserve"> </w:t>
                              </w:r>
                              <w:r>
                                <w:t>4</w:t>
                              </w:r>
                              <w:bookmarkEnd w:id="2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36" name="Picture 136" descr="Graphical user interface, application, table, Excel&#10;&#10;Description automatically generated"/>
                          <pic:cNvPicPr>
                            <a:picLocks noChangeAspect="1"/>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5943600" cy="3025140"/>
                          </a:xfrm>
                          <a:prstGeom prst="rect">
                            <a:avLst/>
                          </a:prstGeom>
                          <a:ln w="9525">
                            <a:solidFill>
                              <a:schemeClr val="tx1"/>
                            </a:solidFill>
                          </a:ln>
                        </pic:spPr>
                      </pic:pic>
                    </wpg:wgp>
                  </a:graphicData>
                </a:graphic>
              </wp:anchor>
            </w:drawing>
          </mc:Choice>
          <mc:Fallback>
            <w:pict>
              <v:group w14:anchorId="34023064" id="Group 138" o:spid="_x0000_s1154" style="position:absolute;left:0;text-align:left;margin-left:-.25pt;margin-top:1.5pt;width:468.2pt;height:262.35pt;z-index:251693056" coordsize="59458,333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">
                <v:shape id="Text Box 137" o:spid="_x0000_s1155" type="#_x0000_t202" style="position:absolute;left:28;top:29509;width:59430;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" stroked="f">
                  <v:textbox style="mso-fit-shape-to-text:t" inset="0,0,0,0">
                    <w:txbxContent>
                      <w:p w14:paraId="3924AA8F" w14:textId="41E1633F" w:rsidR="004E3B30" w:rsidRPr="00310E4B" w:rsidRDefault="004E3B30" w:rsidP="004E3B30">
                        <w:pPr>
                          <w:pStyle w:val="Caption"/>
                          <w:jc w:val="center"/>
                          <w:rPr>
                            <w:noProof/>
                            <w:sz w:val="24"/>
                            <w:lang w:val="en-GB"/>
                          </w:rPr>
                        </w:pPr>
                        <w:bookmarkStart w:id="245" w:name="_Toc129508600"/>
                        <w:proofErr w:type="spellStart"/>
                        <w:r>
                          <w:t>Slika</w:t>
                        </w:r>
                        <w:proofErr w:type="spellEnd"/>
                        <w:r>
                          <w:t xml:space="preserve"> </w:t>
                        </w:r>
                        <w:fldSimple w:instr=" SEQ Slika \* ARABIC ">
                          <w:r w:rsidR="00F917F8">
                            <w:rPr>
                              <w:noProof/>
                            </w:rPr>
                            <w:t>45</w:t>
                          </w:r>
                        </w:fldSimple>
                        <w:r>
                          <w:t xml:space="preserve">. </w:t>
                        </w:r>
                        <w:r w:rsidRPr="00FF597E">
                          <w:t xml:space="preserve">Primer </w:t>
                        </w:r>
                        <w:proofErr w:type="spellStart"/>
                        <w:r w:rsidRPr="00FF597E">
                          <w:t>izmene</w:t>
                        </w:r>
                        <w:proofErr w:type="spellEnd"/>
                        <w:r w:rsidRPr="00FF597E">
                          <w:t xml:space="preserve"> </w:t>
                        </w:r>
                        <w:proofErr w:type="spellStart"/>
                        <w:r w:rsidRPr="00FF597E">
                          <w:t>podataka</w:t>
                        </w:r>
                        <w:proofErr w:type="spellEnd"/>
                        <w:r w:rsidRPr="00FF597E">
                          <w:t xml:space="preserve"> u </w:t>
                        </w:r>
                        <w:proofErr w:type="spellStart"/>
                        <w:r w:rsidRPr="00FF597E">
                          <w:t>distribuiranom</w:t>
                        </w:r>
                        <w:proofErr w:type="spellEnd"/>
                        <w:r w:rsidRPr="00FF597E">
                          <w:t xml:space="preserve"> </w:t>
                        </w:r>
                        <w:proofErr w:type="spellStart"/>
                        <w:r w:rsidRPr="00FF597E">
                          <w:t>sistemu</w:t>
                        </w:r>
                        <w:proofErr w:type="spellEnd"/>
                        <w:r w:rsidRPr="00FF597E">
                          <w:t xml:space="preserve"> </w:t>
                        </w:r>
                        <w:r>
                          <w:t>4</w:t>
                        </w:r>
                        <w:bookmarkEnd w:id="245"/>
                      </w:p>
                    </w:txbxContent>
                  </v:textbox>
                </v:shape>
                <v:shape id="Picture 136" o:spid="_x0000_s1156" type="#_x0000_t75" alt="Graphical user interface, application, table, Excel&#10;&#10;Description automatically generated" style="position:absolute;width:59436;height:30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" stroked="t" strokecolor="black [3213]">
                  <v:imagedata r:id="rId147" o:title="Graphical user interface, application, table, Excel&#10;&#10;Description automatically generated"/>
                  <v:path arrowok="t"/>
                </v:shape>
                <w10:wrap type="topAndBottom"/>
              </v:group>
            </w:pict>
          </mc:Fallback>
        </mc:AlternateContent>
      </w:r>
      <w:r>
        <w:rPr>
          <w:szCs w:val="24"/>
          <w:lang w:val="sr-Latn-CS"/>
        </w:rPr>
        <w:t>U ovom trenutku ni jedna verzija blockchain-a ne predstavlja većinu u sistemu tako da ne postoji validna verzija.</w:t>
      </w:r>
    </w:p>
    <w:p w14:paraId="65B91759" w14:textId="0EF27AFC" w:rsidR="00627421" w:rsidRDefault="0071411D" w:rsidP="0081493F">
      <w:pPr>
        <w:pStyle w:val="BodyTextChar0"/>
        <w:ind w:firstLine="851"/>
        <w:rPr>
          <w:szCs w:val="24"/>
          <w:lang w:val="sr-Latn-CS"/>
        </w:rPr>
      </w:pPr>
      <w:r>
        <w:rPr>
          <w:szCs w:val="24"/>
          <w:lang w:val="sr-Latn-CS"/>
        </w:rPr>
        <w:t>Nakon što je napadač uspešno izmenio i čvor B, sada, iako originalno validan, čvoru C neće verovati ni čvor B ni čvor A.</w:t>
      </w:r>
    </w:p>
    <w:p w14:paraId="55F0CCC5" w14:textId="77777777" w:rsid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C678DD"/>
          <w:sz w:val="20"/>
          <w:szCs w:val="20"/>
          <w:lang w:val="en-US" w:eastAsia="en-US"/>
        </w:rPr>
      </w:pPr>
    </w:p>
    <w:p w14:paraId="1C105004" w14:textId="6297003B"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C678DD"/>
          <w:sz w:val="20"/>
          <w:szCs w:val="20"/>
          <w:lang w:val="en-US" w:eastAsia="en-US"/>
        </w:rPr>
        <w:t>function</w:t>
      </w:r>
      <w:r w:rsidRPr="0071411D">
        <w:rPr>
          <w:rFonts w:ascii="Consolas" w:hAnsi="Consolas"/>
          <w:color w:val="ABB2BF"/>
          <w:sz w:val="20"/>
          <w:szCs w:val="20"/>
          <w:lang w:val="en-US" w:eastAsia="en-US"/>
        </w:rPr>
        <w:t xml:space="preserve"> </w:t>
      </w:r>
      <w:proofErr w:type="spellStart"/>
      <w:r w:rsidRPr="0071411D">
        <w:rPr>
          <w:rFonts w:ascii="Consolas" w:hAnsi="Consolas"/>
          <w:color w:val="61AFEF"/>
          <w:sz w:val="20"/>
          <w:szCs w:val="20"/>
          <w:lang w:val="en-US" w:eastAsia="en-US"/>
        </w:rPr>
        <w:t>updateDistributedBlockchain</w:t>
      </w:r>
      <w:proofErr w:type="spellEnd"/>
      <w:r w:rsidRPr="0071411D">
        <w:rPr>
          <w:rFonts w:ascii="Consolas" w:hAnsi="Consolas"/>
          <w:color w:val="ABB2BF"/>
          <w:sz w:val="20"/>
          <w:szCs w:val="20"/>
          <w:lang w:val="en-US" w:eastAsia="en-US"/>
        </w:rPr>
        <w:t>(</w:t>
      </w:r>
      <w:proofErr w:type="spellStart"/>
      <w:proofErr w:type="gramStart"/>
      <w:r w:rsidRPr="0071411D">
        <w:rPr>
          <w:rFonts w:ascii="Consolas" w:hAnsi="Consolas"/>
          <w:color w:val="E06C75"/>
          <w:sz w:val="20"/>
          <w:szCs w:val="20"/>
          <w:lang w:val="en-US" w:eastAsia="en-US"/>
        </w:rPr>
        <w:t>chain</w:t>
      </w:r>
      <w:r w:rsidRPr="0071411D">
        <w:rPr>
          <w:rFonts w:ascii="Consolas" w:hAnsi="Consolas"/>
          <w:color w:val="ABB2BF"/>
          <w:sz w:val="20"/>
          <w:szCs w:val="20"/>
          <w:lang w:val="en-US" w:eastAsia="en-US"/>
        </w:rPr>
        <w:t>,</w:t>
      </w:r>
      <w:r w:rsidRPr="0071411D">
        <w:rPr>
          <w:rFonts w:ascii="Consolas" w:hAnsi="Consolas"/>
          <w:color w:val="E06C75"/>
          <w:sz w:val="20"/>
          <w:szCs w:val="20"/>
          <w:lang w:val="en-US" w:eastAsia="en-US"/>
        </w:rPr>
        <w:t>block</w:t>
      </w:r>
      <w:proofErr w:type="gramEnd"/>
      <w:r w:rsidRPr="0071411D">
        <w:rPr>
          <w:rFonts w:ascii="Consolas" w:hAnsi="Consolas"/>
          <w:color w:val="ABB2BF"/>
          <w:sz w:val="20"/>
          <w:szCs w:val="20"/>
          <w:lang w:val="en-US" w:eastAsia="en-US"/>
        </w:rPr>
        <w:t>,</w:t>
      </w:r>
      <w:r w:rsidRPr="0071411D">
        <w:rPr>
          <w:rFonts w:ascii="Consolas" w:hAnsi="Consolas"/>
          <w:color w:val="E06C75"/>
          <w:sz w:val="20"/>
          <w:szCs w:val="20"/>
          <w:lang w:val="en-US" w:eastAsia="en-US"/>
        </w:rPr>
        <w:t>chainSize</w:t>
      </w:r>
      <w:proofErr w:type="spellEnd"/>
      <w:r w:rsidRPr="0071411D">
        <w:rPr>
          <w:rFonts w:ascii="Consolas" w:hAnsi="Consolas"/>
          <w:color w:val="ABB2BF"/>
          <w:sz w:val="20"/>
          <w:szCs w:val="20"/>
          <w:lang w:val="en-US" w:eastAsia="en-US"/>
        </w:rPr>
        <w:t>){</w:t>
      </w:r>
    </w:p>
    <w:p w14:paraId="38DA591C"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lastRenderedPageBreak/>
        <w:t xml:space="preserve">  </w:t>
      </w:r>
      <w:proofErr w:type="spellStart"/>
      <w:r w:rsidRPr="0071411D">
        <w:rPr>
          <w:rFonts w:ascii="Consolas" w:hAnsi="Consolas"/>
          <w:color w:val="61AFEF"/>
          <w:sz w:val="20"/>
          <w:szCs w:val="20"/>
          <w:lang w:val="en-US" w:eastAsia="en-US"/>
        </w:rPr>
        <w:t>updateMiningBlockchain</w:t>
      </w:r>
      <w:proofErr w:type="spellEnd"/>
      <w:r w:rsidRPr="0071411D">
        <w:rPr>
          <w:rFonts w:ascii="Consolas" w:hAnsi="Consolas"/>
          <w:color w:val="ABB2BF"/>
          <w:sz w:val="20"/>
          <w:szCs w:val="20"/>
          <w:lang w:val="en-US" w:eastAsia="en-US"/>
        </w:rPr>
        <w:t>(</w:t>
      </w:r>
      <w:proofErr w:type="spellStart"/>
      <w:proofErr w:type="gramStart"/>
      <w:r w:rsidRPr="0071411D">
        <w:rPr>
          <w:rFonts w:ascii="Consolas" w:hAnsi="Consolas"/>
          <w:color w:val="E06C75"/>
          <w:sz w:val="20"/>
          <w:szCs w:val="20"/>
          <w:lang w:val="en-US" w:eastAsia="en-US"/>
        </w:rPr>
        <w:t>chain</w:t>
      </w:r>
      <w:r w:rsidRPr="0071411D">
        <w:rPr>
          <w:rFonts w:ascii="Consolas" w:hAnsi="Consolas"/>
          <w:color w:val="ABB2BF"/>
          <w:sz w:val="20"/>
          <w:szCs w:val="20"/>
          <w:lang w:val="en-US" w:eastAsia="en-US"/>
        </w:rPr>
        <w:t>,</w:t>
      </w:r>
      <w:r w:rsidRPr="0071411D">
        <w:rPr>
          <w:rFonts w:ascii="Consolas" w:hAnsi="Consolas"/>
          <w:color w:val="E06C75"/>
          <w:sz w:val="20"/>
          <w:szCs w:val="20"/>
          <w:lang w:val="en-US" w:eastAsia="en-US"/>
        </w:rPr>
        <w:t>block</w:t>
      </w:r>
      <w:proofErr w:type="gramEnd"/>
      <w:r w:rsidRPr="0071411D">
        <w:rPr>
          <w:rFonts w:ascii="Consolas" w:hAnsi="Consolas"/>
          <w:color w:val="ABB2BF"/>
          <w:sz w:val="20"/>
          <w:szCs w:val="20"/>
          <w:lang w:val="en-US" w:eastAsia="en-US"/>
        </w:rPr>
        <w:t>,</w:t>
      </w:r>
      <w:r w:rsidRPr="0071411D">
        <w:rPr>
          <w:rFonts w:ascii="Consolas" w:hAnsi="Consolas"/>
          <w:color w:val="E06C75"/>
          <w:sz w:val="20"/>
          <w:szCs w:val="20"/>
          <w:lang w:val="en-US" w:eastAsia="en-US"/>
        </w:rPr>
        <w:t>chainSize</w:t>
      </w:r>
      <w:proofErr w:type="spellEnd"/>
      <w:r w:rsidRPr="0071411D">
        <w:rPr>
          <w:rFonts w:ascii="Consolas" w:hAnsi="Consolas"/>
          <w:color w:val="ABB2BF"/>
          <w:sz w:val="20"/>
          <w:szCs w:val="20"/>
          <w:lang w:val="en-US" w:eastAsia="en-US"/>
        </w:rPr>
        <w:t>);</w:t>
      </w:r>
    </w:p>
    <w:p w14:paraId="2B994EBB"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r w:rsidRPr="0071411D">
        <w:rPr>
          <w:rFonts w:ascii="Consolas" w:hAnsi="Consolas"/>
          <w:color w:val="E06C75"/>
          <w:sz w:val="20"/>
          <w:szCs w:val="20"/>
          <w:lang w:val="en-US" w:eastAsia="en-US"/>
        </w:rPr>
        <w:t>valid1</w:t>
      </w:r>
      <w:r w:rsidRPr="0071411D">
        <w:rPr>
          <w:rFonts w:ascii="Consolas" w:hAnsi="Consolas"/>
          <w:color w:val="56B6C2"/>
          <w:sz w:val="20"/>
          <w:szCs w:val="20"/>
          <w:lang w:val="en-US" w:eastAsia="en-US"/>
        </w:rPr>
        <w:t>=</w:t>
      </w:r>
      <w:proofErr w:type="gramStart"/>
      <w:r w:rsidRPr="0071411D">
        <w:rPr>
          <w:rFonts w:ascii="Consolas" w:hAnsi="Consolas"/>
          <w:color w:val="D19A66"/>
          <w:sz w:val="20"/>
          <w:szCs w:val="20"/>
          <w:lang w:val="en-US" w:eastAsia="en-US"/>
        </w:rPr>
        <w:t>true</w:t>
      </w:r>
      <w:r w:rsidRPr="0071411D">
        <w:rPr>
          <w:rFonts w:ascii="Consolas" w:hAnsi="Consolas"/>
          <w:color w:val="ABB2BF"/>
          <w:sz w:val="20"/>
          <w:szCs w:val="20"/>
          <w:lang w:val="en-US" w:eastAsia="en-US"/>
        </w:rPr>
        <w:t>;</w:t>
      </w:r>
      <w:proofErr w:type="gramEnd"/>
    </w:p>
    <w:p w14:paraId="336E2151"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r w:rsidRPr="0071411D">
        <w:rPr>
          <w:rFonts w:ascii="Consolas" w:hAnsi="Consolas"/>
          <w:color w:val="E06C75"/>
          <w:sz w:val="20"/>
          <w:szCs w:val="20"/>
          <w:lang w:val="en-US" w:eastAsia="en-US"/>
        </w:rPr>
        <w:t>valid2</w:t>
      </w:r>
      <w:r w:rsidRPr="0071411D">
        <w:rPr>
          <w:rFonts w:ascii="Consolas" w:hAnsi="Consolas"/>
          <w:color w:val="56B6C2"/>
          <w:sz w:val="20"/>
          <w:szCs w:val="20"/>
          <w:lang w:val="en-US" w:eastAsia="en-US"/>
        </w:rPr>
        <w:t>=</w:t>
      </w:r>
      <w:proofErr w:type="gramStart"/>
      <w:r w:rsidRPr="0071411D">
        <w:rPr>
          <w:rFonts w:ascii="Consolas" w:hAnsi="Consolas"/>
          <w:color w:val="D19A66"/>
          <w:sz w:val="20"/>
          <w:szCs w:val="20"/>
          <w:lang w:val="en-US" w:eastAsia="en-US"/>
        </w:rPr>
        <w:t>true</w:t>
      </w:r>
      <w:r w:rsidRPr="0071411D">
        <w:rPr>
          <w:rFonts w:ascii="Consolas" w:hAnsi="Consolas"/>
          <w:color w:val="ABB2BF"/>
          <w:sz w:val="20"/>
          <w:szCs w:val="20"/>
          <w:lang w:val="en-US" w:eastAsia="en-US"/>
        </w:rPr>
        <w:t>;</w:t>
      </w:r>
      <w:proofErr w:type="gramEnd"/>
    </w:p>
    <w:p w14:paraId="230101E9"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r w:rsidRPr="0071411D">
        <w:rPr>
          <w:rFonts w:ascii="Consolas" w:hAnsi="Consolas"/>
          <w:color w:val="E06C75"/>
          <w:sz w:val="20"/>
          <w:szCs w:val="20"/>
          <w:lang w:val="en-US" w:eastAsia="en-US"/>
        </w:rPr>
        <w:t>valid3</w:t>
      </w:r>
      <w:r w:rsidRPr="0071411D">
        <w:rPr>
          <w:rFonts w:ascii="Consolas" w:hAnsi="Consolas"/>
          <w:color w:val="56B6C2"/>
          <w:sz w:val="20"/>
          <w:szCs w:val="20"/>
          <w:lang w:val="en-US" w:eastAsia="en-US"/>
        </w:rPr>
        <w:t>=</w:t>
      </w:r>
      <w:proofErr w:type="gramStart"/>
      <w:r w:rsidRPr="0071411D">
        <w:rPr>
          <w:rFonts w:ascii="Consolas" w:hAnsi="Consolas"/>
          <w:color w:val="D19A66"/>
          <w:sz w:val="20"/>
          <w:szCs w:val="20"/>
          <w:lang w:val="en-US" w:eastAsia="en-US"/>
        </w:rPr>
        <w:t>true</w:t>
      </w:r>
      <w:r w:rsidRPr="0071411D">
        <w:rPr>
          <w:rFonts w:ascii="Consolas" w:hAnsi="Consolas"/>
          <w:color w:val="ABB2BF"/>
          <w:sz w:val="20"/>
          <w:szCs w:val="20"/>
          <w:lang w:val="en-US" w:eastAsia="en-US"/>
        </w:rPr>
        <w:t>;</w:t>
      </w:r>
      <w:proofErr w:type="gramEnd"/>
    </w:p>
    <w:p w14:paraId="78B3072E"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r w:rsidRPr="0071411D">
        <w:rPr>
          <w:rFonts w:ascii="Consolas" w:hAnsi="Consolas"/>
          <w:color w:val="C678DD"/>
          <w:sz w:val="20"/>
          <w:szCs w:val="20"/>
          <w:lang w:val="en-US" w:eastAsia="en-US"/>
        </w:rPr>
        <w:t>if</w:t>
      </w:r>
      <w:proofErr w:type="gramStart"/>
      <w:r w:rsidRPr="0071411D">
        <w:rPr>
          <w:rFonts w:ascii="Consolas" w:hAnsi="Consolas"/>
          <w:color w:val="ABB2BF"/>
          <w:sz w:val="20"/>
          <w:szCs w:val="20"/>
          <w:lang w:val="en-US" w:eastAsia="en-US"/>
        </w:rPr>
        <w:t>(</w:t>
      </w:r>
      <w:r w:rsidRPr="0071411D">
        <w:rPr>
          <w:rFonts w:ascii="Consolas" w:hAnsi="Consolas"/>
          <w:color w:val="56B6C2"/>
          <w:sz w:val="20"/>
          <w:szCs w:val="20"/>
          <w:lang w:val="en-US" w:eastAsia="en-US"/>
        </w:rPr>
        <w:t>!</w:t>
      </w:r>
      <w:proofErr w:type="spellStart"/>
      <w:r w:rsidRPr="0071411D">
        <w:rPr>
          <w:rFonts w:ascii="Consolas" w:hAnsi="Consolas"/>
          <w:color w:val="61AFEF"/>
          <w:sz w:val="20"/>
          <w:szCs w:val="20"/>
          <w:lang w:val="en-US" w:eastAsia="en-US"/>
        </w:rPr>
        <w:t>distributedBlockchainIsValid</w:t>
      </w:r>
      <w:proofErr w:type="spellEnd"/>
      <w:proofErr w:type="gramEnd"/>
      <w:r w:rsidRPr="0071411D">
        <w:rPr>
          <w:rFonts w:ascii="Consolas" w:hAnsi="Consolas"/>
          <w:color w:val="ABB2BF"/>
          <w:sz w:val="20"/>
          <w:szCs w:val="20"/>
          <w:lang w:val="en-US" w:eastAsia="en-US"/>
        </w:rPr>
        <w:t>(</w:t>
      </w:r>
      <w:r w:rsidRPr="0071411D">
        <w:rPr>
          <w:rFonts w:ascii="Consolas" w:hAnsi="Consolas"/>
          <w:color w:val="D19A66"/>
          <w:sz w:val="20"/>
          <w:szCs w:val="20"/>
          <w:lang w:val="en-US" w:eastAsia="en-US"/>
        </w:rPr>
        <w:t>1</w:t>
      </w:r>
      <w:r w:rsidRPr="0071411D">
        <w:rPr>
          <w:rFonts w:ascii="Consolas" w:hAnsi="Consolas"/>
          <w:color w:val="ABB2BF"/>
          <w:sz w:val="20"/>
          <w:szCs w:val="20"/>
          <w:lang w:val="en-US" w:eastAsia="en-US"/>
        </w:rPr>
        <w:t>,</w:t>
      </w:r>
      <w:r w:rsidRPr="0071411D">
        <w:rPr>
          <w:rFonts w:ascii="Consolas" w:hAnsi="Consolas"/>
          <w:color w:val="E06C75"/>
          <w:sz w:val="20"/>
          <w:szCs w:val="20"/>
          <w:lang w:val="en-US" w:eastAsia="en-US"/>
        </w:rPr>
        <w:t>chainSize</w:t>
      </w:r>
      <w:r w:rsidRPr="0071411D">
        <w:rPr>
          <w:rFonts w:ascii="Consolas" w:hAnsi="Consolas"/>
          <w:color w:val="ABB2BF"/>
          <w:sz w:val="20"/>
          <w:szCs w:val="20"/>
          <w:lang w:val="en-US" w:eastAsia="en-US"/>
        </w:rPr>
        <w:t>)){</w:t>
      </w:r>
    </w:p>
    <w:p w14:paraId="0727711E"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r w:rsidRPr="0071411D">
        <w:rPr>
          <w:rFonts w:ascii="Consolas" w:hAnsi="Consolas"/>
          <w:color w:val="61AFEF"/>
          <w:sz w:val="20"/>
          <w:szCs w:val="20"/>
          <w:lang w:val="en-US" w:eastAsia="en-US"/>
        </w:rPr>
        <w:t>$</w:t>
      </w:r>
      <w:r w:rsidRPr="0071411D">
        <w:rPr>
          <w:rFonts w:ascii="Consolas" w:hAnsi="Consolas"/>
          <w:color w:val="ABB2BF"/>
          <w:sz w:val="20"/>
          <w:szCs w:val="20"/>
          <w:lang w:val="en-US" w:eastAsia="en-US"/>
        </w:rPr>
        <w:t>(</w:t>
      </w:r>
      <w:r w:rsidRPr="0071411D">
        <w:rPr>
          <w:rFonts w:ascii="Consolas" w:hAnsi="Consolas"/>
          <w:color w:val="98C379"/>
          <w:sz w:val="20"/>
          <w:szCs w:val="20"/>
          <w:lang w:val="en-US" w:eastAsia="en-US"/>
        </w:rPr>
        <w:t>'#</w:t>
      </w:r>
      <w:proofErr w:type="spellStart"/>
      <w:r w:rsidRPr="0071411D">
        <w:rPr>
          <w:rFonts w:ascii="Consolas" w:hAnsi="Consolas"/>
          <w:color w:val="98C379"/>
          <w:sz w:val="20"/>
          <w:szCs w:val="20"/>
          <w:lang w:val="en-US" w:eastAsia="en-US"/>
        </w:rPr>
        <w:t>peerA</w:t>
      </w:r>
      <w:proofErr w:type="spellEnd"/>
      <w:r w:rsidRPr="0071411D">
        <w:rPr>
          <w:rFonts w:ascii="Consolas" w:hAnsi="Consolas"/>
          <w:color w:val="98C379"/>
          <w:sz w:val="20"/>
          <w:szCs w:val="20"/>
          <w:lang w:val="en-US" w:eastAsia="en-US"/>
        </w:rPr>
        <w:t>'</w:t>
      </w:r>
      <w:proofErr w:type="gramStart"/>
      <w:r w:rsidRPr="0071411D">
        <w:rPr>
          <w:rFonts w:ascii="Consolas" w:hAnsi="Consolas"/>
          <w:color w:val="ABB2BF"/>
          <w:sz w:val="20"/>
          <w:szCs w:val="20"/>
          <w:lang w:val="en-US" w:eastAsia="en-US"/>
        </w:rPr>
        <w:t>).</w:t>
      </w:r>
      <w:proofErr w:type="spellStart"/>
      <w:r w:rsidRPr="0071411D">
        <w:rPr>
          <w:rFonts w:ascii="Consolas" w:hAnsi="Consolas"/>
          <w:color w:val="61AFEF"/>
          <w:sz w:val="20"/>
          <w:szCs w:val="20"/>
          <w:lang w:val="en-US" w:eastAsia="en-US"/>
        </w:rPr>
        <w:t>removeClass</w:t>
      </w:r>
      <w:proofErr w:type="spellEnd"/>
      <w:proofErr w:type="gramEnd"/>
      <w:r w:rsidRPr="0071411D">
        <w:rPr>
          <w:rFonts w:ascii="Consolas" w:hAnsi="Consolas"/>
          <w:color w:val="ABB2BF"/>
          <w:sz w:val="20"/>
          <w:szCs w:val="20"/>
          <w:lang w:val="en-US" w:eastAsia="en-US"/>
        </w:rPr>
        <w:t>(</w:t>
      </w:r>
      <w:r w:rsidRPr="0071411D">
        <w:rPr>
          <w:rFonts w:ascii="Consolas" w:hAnsi="Consolas"/>
          <w:color w:val="98C379"/>
          <w:sz w:val="20"/>
          <w:szCs w:val="20"/>
          <w:lang w:val="en-US" w:eastAsia="en-US"/>
        </w:rPr>
        <w:t>'text-success'</w:t>
      </w:r>
      <w:r w:rsidRPr="0071411D">
        <w:rPr>
          <w:rFonts w:ascii="Consolas" w:hAnsi="Consolas"/>
          <w:color w:val="ABB2BF"/>
          <w:sz w:val="20"/>
          <w:szCs w:val="20"/>
          <w:lang w:val="en-US" w:eastAsia="en-US"/>
        </w:rPr>
        <w:t>).</w:t>
      </w:r>
      <w:proofErr w:type="spellStart"/>
      <w:r w:rsidRPr="0071411D">
        <w:rPr>
          <w:rFonts w:ascii="Consolas" w:hAnsi="Consolas"/>
          <w:color w:val="61AFEF"/>
          <w:sz w:val="20"/>
          <w:szCs w:val="20"/>
          <w:lang w:val="en-US" w:eastAsia="en-US"/>
        </w:rPr>
        <w:t>addClass</w:t>
      </w:r>
      <w:proofErr w:type="spellEnd"/>
      <w:r w:rsidRPr="0071411D">
        <w:rPr>
          <w:rFonts w:ascii="Consolas" w:hAnsi="Consolas"/>
          <w:color w:val="ABB2BF"/>
          <w:sz w:val="20"/>
          <w:szCs w:val="20"/>
          <w:lang w:val="en-US" w:eastAsia="en-US"/>
        </w:rPr>
        <w:t>(</w:t>
      </w:r>
      <w:r w:rsidRPr="0071411D">
        <w:rPr>
          <w:rFonts w:ascii="Consolas" w:hAnsi="Consolas"/>
          <w:color w:val="98C379"/>
          <w:sz w:val="20"/>
          <w:szCs w:val="20"/>
          <w:lang w:val="en-US" w:eastAsia="en-US"/>
        </w:rPr>
        <w:t>'text-danger'</w:t>
      </w:r>
      <w:r w:rsidRPr="0071411D">
        <w:rPr>
          <w:rFonts w:ascii="Consolas" w:hAnsi="Consolas"/>
          <w:color w:val="ABB2BF"/>
          <w:sz w:val="20"/>
          <w:szCs w:val="20"/>
          <w:lang w:val="en-US" w:eastAsia="en-US"/>
        </w:rPr>
        <w:t>);</w:t>
      </w:r>
    </w:p>
    <w:p w14:paraId="0F2B33B0"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r w:rsidRPr="0071411D">
        <w:rPr>
          <w:rFonts w:ascii="Consolas" w:hAnsi="Consolas"/>
          <w:color w:val="E06C75"/>
          <w:sz w:val="20"/>
          <w:szCs w:val="20"/>
          <w:lang w:val="en-US" w:eastAsia="en-US"/>
        </w:rPr>
        <w:t>valid1</w:t>
      </w:r>
      <w:r w:rsidRPr="0071411D">
        <w:rPr>
          <w:rFonts w:ascii="Consolas" w:hAnsi="Consolas"/>
          <w:color w:val="56B6C2"/>
          <w:sz w:val="20"/>
          <w:szCs w:val="20"/>
          <w:lang w:val="en-US" w:eastAsia="en-US"/>
        </w:rPr>
        <w:t>=</w:t>
      </w:r>
      <w:proofErr w:type="gramStart"/>
      <w:r w:rsidRPr="0071411D">
        <w:rPr>
          <w:rFonts w:ascii="Consolas" w:hAnsi="Consolas"/>
          <w:color w:val="D19A66"/>
          <w:sz w:val="20"/>
          <w:szCs w:val="20"/>
          <w:lang w:val="en-US" w:eastAsia="en-US"/>
        </w:rPr>
        <w:t>false</w:t>
      </w:r>
      <w:r w:rsidRPr="0071411D">
        <w:rPr>
          <w:rFonts w:ascii="Consolas" w:hAnsi="Consolas"/>
          <w:color w:val="ABB2BF"/>
          <w:sz w:val="20"/>
          <w:szCs w:val="20"/>
          <w:lang w:val="en-US" w:eastAsia="en-US"/>
        </w:rPr>
        <w:t>;</w:t>
      </w:r>
      <w:proofErr w:type="gramEnd"/>
    </w:p>
    <w:p w14:paraId="076AABBA"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w:t>
      </w:r>
    </w:p>
    <w:p w14:paraId="224AA84F"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r w:rsidRPr="0071411D">
        <w:rPr>
          <w:rFonts w:ascii="Consolas" w:hAnsi="Consolas"/>
          <w:color w:val="C678DD"/>
          <w:sz w:val="20"/>
          <w:szCs w:val="20"/>
          <w:lang w:val="en-US" w:eastAsia="en-US"/>
        </w:rPr>
        <w:t>if</w:t>
      </w:r>
      <w:proofErr w:type="gramStart"/>
      <w:r w:rsidRPr="0071411D">
        <w:rPr>
          <w:rFonts w:ascii="Consolas" w:hAnsi="Consolas"/>
          <w:color w:val="ABB2BF"/>
          <w:sz w:val="20"/>
          <w:szCs w:val="20"/>
          <w:lang w:val="en-US" w:eastAsia="en-US"/>
        </w:rPr>
        <w:t>(</w:t>
      </w:r>
      <w:r w:rsidRPr="0071411D">
        <w:rPr>
          <w:rFonts w:ascii="Consolas" w:hAnsi="Consolas"/>
          <w:color w:val="56B6C2"/>
          <w:sz w:val="20"/>
          <w:szCs w:val="20"/>
          <w:lang w:val="en-US" w:eastAsia="en-US"/>
        </w:rPr>
        <w:t>!</w:t>
      </w:r>
      <w:proofErr w:type="spellStart"/>
      <w:r w:rsidRPr="0071411D">
        <w:rPr>
          <w:rFonts w:ascii="Consolas" w:hAnsi="Consolas"/>
          <w:color w:val="61AFEF"/>
          <w:sz w:val="20"/>
          <w:szCs w:val="20"/>
          <w:lang w:val="en-US" w:eastAsia="en-US"/>
        </w:rPr>
        <w:t>distributedBlockchainIsValid</w:t>
      </w:r>
      <w:proofErr w:type="spellEnd"/>
      <w:proofErr w:type="gramEnd"/>
      <w:r w:rsidRPr="0071411D">
        <w:rPr>
          <w:rFonts w:ascii="Consolas" w:hAnsi="Consolas"/>
          <w:color w:val="ABB2BF"/>
          <w:sz w:val="20"/>
          <w:szCs w:val="20"/>
          <w:lang w:val="en-US" w:eastAsia="en-US"/>
        </w:rPr>
        <w:t>(</w:t>
      </w:r>
      <w:r w:rsidRPr="0071411D">
        <w:rPr>
          <w:rFonts w:ascii="Consolas" w:hAnsi="Consolas"/>
          <w:color w:val="D19A66"/>
          <w:sz w:val="20"/>
          <w:szCs w:val="20"/>
          <w:lang w:val="en-US" w:eastAsia="en-US"/>
        </w:rPr>
        <w:t>2</w:t>
      </w:r>
      <w:r w:rsidRPr="0071411D">
        <w:rPr>
          <w:rFonts w:ascii="Consolas" w:hAnsi="Consolas"/>
          <w:color w:val="ABB2BF"/>
          <w:sz w:val="20"/>
          <w:szCs w:val="20"/>
          <w:lang w:val="en-US" w:eastAsia="en-US"/>
        </w:rPr>
        <w:t>,</w:t>
      </w:r>
      <w:r w:rsidRPr="0071411D">
        <w:rPr>
          <w:rFonts w:ascii="Consolas" w:hAnsi="Consolas"/>
          <w:color w:val="E06C75"/>
          <w:sz w:val="20"/>
          <w:szCs w:val="20"/>
          <w:lang w:val="en-US" w:eastAsia="en-US"/>
        </w:rPr>
        <w:t>chainSize</w:t>
      </w:r>
      <w:r w:rsidRPr="0071411D">
        <w:rPr>
          <w:rFonts w:ascii="Consolas" w:hAnsi="Consolas"/>
          <w:color w:val="ABB2BF"/>
          <w:sz w:val="20"/>
          <w:szCs w:val="20"/>
          <w:lang w:val="en-US" w:eastAsia="en-US"/>
        </w:rPr>
        <w:t>)){</w:t>
      </w:r>
    </w:p>
    <w:p w14:paraId="252798D8"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r w:rsidRPr="0071411D">
        <w:rPr>
          <w:rFonts w:ascii="Consolas" w:hAnsi="Consolas"/>
          <w:color w:val="61AFEF"/>
          <w:sz w:val="20"/>
          <w:szCs w:val="20"/>
          <w:lang w:val="en-US" w:eastAsia="en-US"/>
        </w:rPr>
        <w:t>$</w:t>
      </w:r>
      <w:r w:rsidRPr="0071411D">
        <w:rPr>
          <w:rFonts w:ascii="Consolas" w:hAnsi="Consolas"/>
          <w:color w:val="ABB2BF"/>
          <w:sz w:val="20"/>
          <w:szCs w:val="20"/>
          <w:lang w:val="en-US" w:eastAsia="en-US"/>
        </w:rPr>
        <w:t>(</w:t>
      </w:r>
      <w:r w:rsidRPr="0071411D">
        <w:rPr>
          <w:rFonts w:ascii="Consolas" w:hAnsi="Consolas"/>
          <w:color w:val="98C379"/>
          <w:sz w:val="20"/>
          <w:szCs w:val="20"/>
          <w:lang w:val="en-US" w:eastAsia="en-US"/>
        </w:rPr>
        <w:t>'#</w:t>
      </w:r>
      <w:proofErr w:type="spellStart"/>
      <w:r w:rsidRPr="0071411D">
        <w:rPr>
          <w:rFonts w:ascii="Consolas" w:hAnsi="Consolas"/>
          <w:color w:val="98C379"/>
          <w:sz w:val="20"/>
          <w:szCs w:val="20"/>
          <w:lang w:val="en-US" w:eastAsia="en-US"/>
        </w:rPr>
        <w:t>peerB</w:t>
      </w:r>
      <w:proofErr w:type="spellEnd"/>
      <w:r w:rsidRPr="0071411D">
        <w:rPr>
          <w:rFonts w:ascii="Consolas" w:hAnsi="Consolas"/>
          <w:color w:val="98C379"/>
          <w:sz w:val="20"/>
          <w:szCs w:val="20"/>
          <w:lang w:val="en-US" w:eastAsia="en-US"/>
        </w:rPr>
        <w:t>'</w:t>
      </w:r>
      <w:proofErr w:type="gramStart"/>
      <w:r w:rsidRPr="0071411D">
        <w:rPr>
          <w:rFonts w:ascii="Consolas" w:hAnsi="Consolas"/>
          <w:color w:val="ABB2BF"/>
          <w:sz w:val="20"/>
          <w:szCs w:val="20"/>
          <w:lang w:val="en-US" w:eastAsia="en-US"/>
        </w:rPr>
        <w:t>).</w:t>
      </w:r>
      <w:proofErr w:type="spellStart"/>
      <w:r w:rsidRPr="0071411D">
        <w:rPr>
          <w:rFonts w:ascii="Consolas" w:hAnsi="Consolas"/>
          <w:color w:val="61AFEF"/>
          <w:sz w:val="20"/>
          <w:szCs w:val="20"/>
          <w:lang w:val="en-US" w:eastAsia="en-US"/>
        </w:rPr>
        <w:t>removeClass</w:t>
      </w:r>
      <w:proofErr w:type="spellEnd"/>
      <w:proofErr w:type="gramEnd"/>
      <w:r w:rsidRPr="0071411D">
        <w:rPr>
          <w:rFonts w:ascii="Consolas" w:hAnsi="Consolas"/>
          <w:color w:val="ABB2BF"/>
          <w:sz w:val="20"/>
          <w:szCs w:val="20"/>
          <w:lang w:val="en-US" w:eastAsia="en-US"/>
        </w:rPr>
        <w:t>(</w:t>
      </w:r>
      <w:r w:rsidRPr="0071411D">
        <w:rPr>
          <w:rFonts w:ascii="Consolas" w:hAnsi="Consolas"/>
          <w:color w:val="98C379"/>
          <w:sz w:val="20"/>
          <w:szCs w:val="20"/>
          <w:lang w:val="en-US" w:eastAsia="en-US"/>
        </w:rPr>
        <w:t>'text-success'</w:t>
      </w:r>
      <w:r w:rsidRPr="0071411D">
        <w:rPr>
          <w:rFonts w:ascii="Consolas" w:hAnsi="Consolas"/>
          <w:color w:val="ABB2BF"/>
          <w:sz w:val="20"/>
          <w:szCs w:val="20"/>
          <w:lang w:val="en-US" w:eastAsia="en-US"/>
        </w:rPr>
        <w:t>).</w:t>
      </w:r>
      <w:proofErr w:type="spellStart"/>
      <w:r w:rsidRPr="0071411D">
        <w:rPr>
          <w:rFonts w:ascii="Consolas" w:hAnsi="Consolas"/>
          <w:color w:val="61AFEF"/>
          <w:sz w:val="20"/>
          <w:szCs w:val="20"/>
          <w:lang w:val="en-US" w:eastAsia="en-US"/>
        </w:rPr>
        <w:t>addClass</w:t>
      </w:r>
      <w:proofErr w:type="spellEnd"/>
      <w:r w:rsidRPr="0071411D">
        <w:rPr>
          <w:rFonts w:ascii="Consolas" w:hAnsi="Consolas"/>
          <w:color w:val="ABB2BF"/>
          <w:sz w:val="20"/>
          <w:szCs w:val="20"/>
          <w:lang w:val="en-US" w:eastAsia="en-US"/>
        </w:rPr>
        <w:t>(</w:t>
      </w:r>
      <w:r w:rsidRPr="0071411D">
        <w:rPr>
          <w:rFonts w:ascii="Consolas" w:hAnsi="Consolas"/>
          <w:color w:val="98C379"/>
          <w:sz w:val="20"/>
          <w:szCs w:val="20"/>
          <w:lang w:val="en-US" w:eastAsia="en-US"/>
        </w:rPr>
        <w:t>'text-danger'</w:t>
      </w:r>
      <w:r w:rsidRPr="0071411D">
        <w:rPr>
          <w:rFonts w:ascii="Consolas" w:hAnsi="Consolas"/>
          <w:color w:val="ABB2BF"/>
          <w:sz w:val="20"/>
          <w:szCs w:val="20"/>
          <w:lang w:val="en-US" w:eastAsia="en-US"/>
        </w:rPr>
        <w:t>);</w:t>
      </w:r>
    </w:p>
    <w:p w14:paraId="7B1F6E82"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r w:rsidRPr="0071411D">
        <w:rPr>
          <w:rFonts w:ascii="Consolas" w:hAnsi="Consolas"/>
          <w:color w:val="E06C75"/>
          <w:sz w:val="20"/>
          <w:szCs w:val="20"/>
          <w:lang w:val="en-US" w:eastAsia="en-US"/>
        </w:rPr>
        <w:t>valid2</w:t>
      </w:r>
      <w:r w:rsidRPr="0071411D">
        <w:rPr>
          <w:rFonts w:ascii="Consolas" w:hAnsi="Consolas"/>
          <w:color w:val="56B6C2"/>
          <w:sz w:val="20"/>
          <w:szCs w:val="20"/>
          <w:lang w:val="en-US" w:eastAsia="en-US"/>
        </w:rPr>
        <w:t>=</w:t>
      </w:r>
      <w:proofErr w:type="gramStart"/>
      <w:r w:rsidRPr="0071411D">
        <w:rPr>
          <w:rFonts w:ascii="Consolas" w:hAnsi="Consolas"/>
          <w:color w:val="D19A66"/>
          <w:sz w:val="20"/>
          <w:szCs w:val="20"/>
          <w:lang w:val="en-US" w:eastAsia="en-US"/>
        </w:rPr>
        <w:t>false</w:t>
      </w:r>
      <w:r w:rsidRPr="0071411D">
        <w:rPr>
          <w:rFonts w:ascii="Consolas" w:hAnsi="Consolas"/>
          <w:color w:val="ABB2BF"/>
          <w:sz w:val="20"/>
          <w:szCs w:val="20"/>
          <w:lang w:val="en-US" w:eastAsia="en-US"/>
        </w:rPr>
        <w:t>;</w:t>
      </w:r>
      <w:proofErr w:type="gramEnd"/>
    </w:p>
    <w:p w14:paraId="7FDF5B79"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w:t>
      </w:r>
    </w:p>
    <w:p w14:paraId="36C520AD"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r w:rsidRPr="0071411D">
        <w:rPr>
          <w:rFonts w:ascii="Consolas" w:hAnsi="Consolas"/>
          <w:color w:val="C678DD"/>
          <w:sz w:val="20"/>
          <w:szCs w:val="20"/>
          <w:lang w:val="en-US" w:eastAsia="en-US"/>
        </w:rPr>
        <w:t>if</w:t>
      </w:r>
      <w:proofErr w:type="gramStart"/>
      <w:r w:rsidRPr="0071411D">
        <w:rPr>
          <w:rFonts w:ascii="Consolas" w:hAnsi="Consolas"/>
          <w:color w:val="ABB2BF"/>
          <w:sz w:val="20"/>
          <w:szCs w:val="20"/>
          <w:lang w:val="en-US" w:eastAsia="en-US"/>
        </w:rPr>
        <w:t>(</w:t>
      </w:r>
      <w:r w:rsidRPr="0071411D">
        <w:rPr>
          <w:rFonts w:ascii="Consolas" w:hAnsi="Consolas"/>
          <w:color w:val="56B6C2"/>
          <w:sz w:val="20"/>
          <w:szCs w:val="20"/>
          <w:lang w:val="en-US" w:eastAsia="en-US"/>
        </w:rPr>
        <w:t>!</w:t>
      </w:r>
      <w:proofErr w:type="spellStart"/>
      <w:r w:rsidRPr="0071411D">
        <w:rPr>
          <w:rFonts w:ascii="Consolas" w:hAnsi="Consolas"/>
          <w:color w:val="61AFEF"/>
          <w:sz w:val="20"/>
          <w:szCs w:val="20"/>
          <w:lang w:val="en-US" w:eastAsia="en-US"/>
        </w:rPr>
        <w:t>distributedBlockchainIsValid</w:t>
      </w:r>
      <w:proofErr w:type="spellEnd"/>
      <w:proofErr w:type="gramEnd"/>
      <w:r w:rsidRPr="0071411D">
        <w:rPr>
          <w:rFonts w:ascii="Consolas" w:hAnsi="Consolas"/>
          <w:color w:val="ABB2BF"/>
          <w:sz w:val="20"/>
          <w:szCs w:val="20"/>
          <w:lang w:val="en-US" w:eastAsia="en-US"/>
        </w:rPr>
        <w:t>(</w:t>
      </w:r>
      <w:r w:rsidRPr="0071411D">
        <w:rPr>
          <w:rFonts w:ascii="Consolas" w:hAnsi="Consolas"/>
          <w:color w:val="D19A66"/>
          <w:sz w:val="20"/>
          <w:szCs w:val="20"/>
          <w:lang w:val="en-US" w:eastAsia="en-US"/>
        </w:rPr>
        <w:t>3</w:t>
      </w:r>
      <w:r w:rsidRPr="0071411D">
        <w:rPr>
          <w:rFonts w:ascii="Consolas" w:hAnsi="Consolas"/>
          <w:color w:val="ABB2BF"/>
          <w:sz w:val="20"/>
          <w:szCs w:val="20"/>
          <w:lang w:val="en-US" w:eastAsia="en-US"/>
        </w:rPr>
        <w:t>,</w:t>
      </w:r>
      <w:r w:rsidRPr="0071411D">
        <w:rPr>
          <w:rFonts w:ascii="Consolas" w:hAnsi="Consolas"/>
          <w:color w:val="E06C75"/>
          <w:sz w:val="20"/>
          <w:szCs w:val="20"/>
          <w:lang w:val="en-US" w:eastAsia="en-US"/>
        </w:rPr>
        <w:t>chainSize</w:t>
      </w:r>
      <w:r w:rsidRPr="0071411D">
        <w:rPr>
          <w:rFonts w:ascii="Consolas" w:hAnsi="Consolas"/>
          <w:color w:val="ABB2BF"/>
          <w:sz w:val="20"/>
          <w:szCs w:val="20"/>
          <w:lang w:val="en-US" w:eastAsia="en-US"/>
        </w:rPr>
        <w:t>)){</w:t>
      </w:r>
    </w:p>
    <w:p w14:paraId="43836018"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r w:rsidRPr="0071411D">
        <w:rPr>
          <w:rFonts w:ascii="Consolas" w:hAnsi="Consolas"/>
          <w:color w:val="61AFEF"/>
          <w:sz w:val="20"/>
          <w:szCs w:val="20"/>
          <w:lang w:val="en-US" w:eastAsia="en-US"/>
        </w:rPr>
        <w:t>$</w:t>
      </w:r>
      <w:r w:rsidRPr="0071411D">
        <w:rPr>
          <w:rFonts w:ascii="Consolas" w:hAnsi="Consolas"/>
          <w:color w:val="ABB2BF"/>
          <w:sz w:val="20"/>
          <w:szCs w:val="20"/>
          <w:lang w:val="en-US" w:eastAsia="en-US"/>
        </w:rPr>
        <w:t>(</w:t>
      </w:r>
      <w:r w:rsidRPr="0071411D">
        <w:rPr>
          <w:rFonts w:ascii="Consolas" w:hAnsi="Consolas"/>
          <w:color w:val="98C379"/>
          <w:sz w:val="20"/>
          <w:szCs w:val="20"/>
          <w:lang w:val="en-US" w:eastAsia="en-US"/>
        </w:rPr>
        <w:t>'#</w:t>
      </w:r>
      <w:proofErr w:type="spellStart"/>
      <w:r w:rsidRPr="0071411D">
        <w:rPr>
          <w:rFonts w:ascii="Consolas" w:hAnsi="Consolas"/>
          <w:color w:val="98C379"/>
          <w:sz w:val="20"/>
          <w:szCs w:val="20"/>
          <w:lang w:val="en-US" w:eastAsia="en-US"/>
        </w:rPr>
        <w:t>peerC</w:t>
      </w:r>
      <w:proofErr w:type="spellEnd"/>
      <w:r w:rsidRPr="0071411D">
        <w:rPr>
          <w:rFonts w:ascii="Consolas" w:hAnsi="Consolas"/>
          <w:color w:val="98C379"/>
          <w:sz w:val="20"/>
          <w:szCs w:val="20"/>
          <w:lang w:val="en-US" w:eastAsia="en-US"/>
        </w:rPr>
        <w:t>'</w:t>
      </w:r>
      <w:proofErr w:type="gramStart"/>
      <w:r w:rsidRPr="0071411D">
        <w:rPr>
          <w:rFonts w:ascii="Consolas" w:hAnsi="Consolas"/>
          <w:color w:val="ABB2BF"/>
          <w:sz w:val="20"/>
          <w:szCs w:val="20"/>
          <w:lang w:val="en-US" w:eastAsia="en-US"/>
        </w:rPr>
        <w:t>).</w:t>
      </w:r>
      <w:proofErr w:type="spellStart"/>
      <w:r w:rsidRPr="0071411D">
        <w:rPr>
          <w:rFonts w:ascii="Consolas" w:hAnsi="Consolas"/>
          <w:color w:val="61AFEF"/>
          <w:sz w:val="20"/>
          <w:szCs w:val="20"/>
          <w:lang w:val="en-US" w:eastAsia="en-US"/>
        </w:rPr>
        <w:t>removeClass</w:t>
      </w:r>
      <w:proofErr w:type="spellEnd"/>
      <w:proofErr w:type="gramEnd"/>
      <w:r w:rsidRPr="0071411D">
        <w:rPr>
          <w:rFonts w:ascii="Consolas" w:hAnsi="Consolas"/>
          <w:color w:val="ABB2BF"/>
          <w:sz w:val="20"/>
          <w:szCs w:val="20"/>
          <w:lang w:val="en-US" w:eastAsia="en-US"/>
        </w:rPr>
        <w:t>(</w:t>
      </w:r>
      <w:r w:rsidRPr="0071411D">
        <w:rPr>
          <w:rFonts w:ascii="Consolas" w:hAnsi="Consolas"/>
          <w:color w:val="98C379"/>
          <w:sz w:val="20"/>
          <w:szCs w:val="20"/>
          <w:lang w:val="en-US" w:eastAsia="en-US"/>
        </w:rPr>
        <w:t>'text-success'</w:t>
      </w:r>
      <w:r w:rsidRPr="0071411D">
        <w:rPr>
          <w:rFonts w:ascii="Consolas" w:hAnsi="Consolas"/>
          <w:color w:val="ABB2BF"/>
          <w:sz w:val="20"/>
          <w:szCs w:val="20"/>
          <w:lang w:val="en-US" w:eastAsia="en-US"/>
        </w:rPr>
        <w:t>).</w:t>
      </w:r>
      <w:proofErr w:type="spellStart"/>
      <w:r w:rsidRPr="0071411D">
        <w:rPr>
          <w:rFonts w:ascii="Consolas" w:hAnsi="Consolas"/>
          <w:color w:val="61AFEF"/>
          <w:sz w:val="20"/>
          <w:szCs w:val="20"/>
          <w:lang w:val="en-US" w:eastAsia="en-US"/>
        </w:rPr>
        <w:t>addClass</w:t>
      </w:r>
      <w:proofErr w:type="spellEnd"/>
      <w:r w:rsidRPr="0071411D">
        <w:rPr>
          <w:rFonts w:ascii="Consolas" w:hAnsi="Consolas"/>
          <w:color w:val="ABB2BF"/>
          <w:sz w:val="20"/>
          <w:szCs w:val="20"/>
          <w:lang w:val="en-US" w:eastAsia="en-US"/>
        </w:rPr>
        <w:t>(</w:t>
      </w:r>
      <w:r w:rsidRPr="0071411D">
        <w:rPr>
          <w:rFonts w:ascii="Consolas" w:hAnsi="Consolas"/>
          <w:color w:val="98C379"/>
          <w:sz w:val="20"/>
          <w:szCs w:val="20"/>
          <w:lang w:val="en-US" w:eastAsia="en-US"/>
        </w:rPr>
        <w:t>'text-danger'</w:t>
      </w:r>
      <w:r w:rsidRPr="0071411D">
        <w:rPr>
          <w:rFonts w:ascii="Consolas" w:hAnsi="Consolas"/>
          <w:color w:val="ABB2BF"/>
          <w:sz w:val="20"/>
          <w:szCs w:val="20"/>
          <w:lang w:val="en-US" w:eastAsia="en-US"/>
        </w:rPr>
        <w:t>);</w:t>
      </w:r>
    </w:p>
    <w:p w14:paraId="220A4AFE"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r w:rsidRPr="0071411D">
        <w:rPr>
          <w:rFonts w:ascii="Consolas" w:hAnsi="Consolas"/>
          <w:color w:val="E06C75"/>
          <w:sz w:val="20"/>
          <w:szCs w:val="20"/>
          <w:lang w:val="en-US" w:eastAsia="en-US"/>
        </w:rPr>
        <w:t>valid3</w:t>
      </w:r>
      <w:r w:rsidRPr="0071411D">
        <w:rPr>
          <w:rFonts w:ascii="Consolas" w:hAnsi="Consolas"/>
          <w:color w:val="56B6C2"/>
          <w:sz w:val="20"/>
          <w:szCs w:val="20"/>
          <w:lang w:val="en-US" w:eastAsia="en-US"/>
        </w:rPr>
        <w:t>=</w:t>
      </w:r>
      <w:proofErr w:type="gramStart"/>
      <w:r w:rsidRPr="0071411D">
        <w:rPr>
          <w:rFonts w:ascii="Consolas" w:hAnsi="Consolas"/>
          <w:color w:val="D19A66"/>
          <w:sz w:val="20"/>
          <w:szCs w:val="20"/>
          <w:lang w:val="en-US" w:eastAsia="en-US"/>
        </w:rPr>
        <w:t>false</w:t>
      </w:r>
      <w:r w:rsidRPr="0071411D">
        <w:rPr>
          <w:rFonts w:ascii="Consolas" w:hAnsi="Consolas"/>
          <w:color w:val="ABB2BF"/>
          <w:sz w:val="20"/>
          <w:szCs w:val="20"/>
          <w:lang w:val="en-US" w:eastAsia="en-US"/>
        </w:rPr>
        <w:t>;</w:t>
      </w:r>
      <w:proofErr w:type="gramEnd"/>
    </w:p>
    <w:p w14:paraId="7FEBB6AE"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w:t>
      </w:r>
    </w:p>
    <w:p w14:paraId="10CC2B33"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03A1EBEB"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r w:rsidRPr="0071411D">
        <w:rPr>
          <w:rFonts w:ascii="Consolas" w:hAnsi="Consolas"/>
          <w:color w:val="C678DD"/>
          <w:sz w:val="20"/>
          <w:szCs w:val="20"/>
          <w:lang w:val="en-US" w:eastAsia="en-US"/>
        </w:rPr>
        <w:t>if</w:t>
      </w:r>
      <w:r w:rsidRPr="0071411D">
        <w:rPr>
          <w:rFonts w:ascii="Consolas" w:hAnsi="Consolas"/>
          <w:color w:val="ABB2BF"/>
          <w:sz w:val="20"/>
          <w:szCs w:val="20"/>
          <w:lang w:val="en-US" w:eastAsia="en-US"/>
        </w:rPr>
        <w:t>(</w:t>
      </w:r>
      <w:r w:rsidRPr="0071411D">
        <w:rPr>
          <w:rFonts w:ascii="Consolas" w:hAnsi="Consolas"/>
          <w:color w:val="E06C75"/>
          <w:sz w:val="20"/>
          <w:szCs w:val="20"/>
          <w:lang w:val="en-US" w:eastAsia="en-US"/>
        </w:rPr>
        <w:t>valid</w:t>
      </w:r>
      <w:proofErr w:type="gramStart"/>
      <w:r w:rsidRPr="0071411D">
        <w:rPr>
          <w:rFonts w:ascii="Consolas" w:hAnsi="Consolas"/>
          <w:color w:val="E06C75"/>
          <w:sz w:val="20"/>
          <w:szCs w:val="20"/>
          <w:lang w:val="en-US" w:eastAsia="en-US"/>
        </w:rPr>
        <w:t>1</w:t>
      </w:r>
      <w:r w:rsidRPr="0071411D">
        <w:rPr>
          <w:rFonts w:ascii="Consolas" w:hAnsi="Consolas"/>
          <w:color w:val="ABB2BF"/>
          <w:sz w:val="20"/>
          <w:szCs w:val="20"/>
          <w:lang w:val="en-US" w:eastAsia="en-US"/>
        </w:rPr>
        <w:t>){</w:t>
      </w:r>
      <w:proofErr w:type="gramEnd"/>
    </w:p>
    <w:p w14:paraId="75E4462C"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proofErr w:type="gramStart"/>
      <w:r w:rsidRPr="0071411D">
        <w:rPr>
          <w:rFonts w:ascii="Consolas" w:hAnsi="Consolas"/>
          <w:color w:val="C678DD"/>
          <w:sz w:val="20"/>
          <w:szCs w:val="20"/>
          <w:lang w:val="en-US" w:eastAsia="en-US"/>
        </w:rPr>
        <w:t>if</w:t>
      </w:r>
      <w:r w:rsidRPr="0071411D">
        <w:rPr>
          <w:rFonts w:ascii="Consolas" w:hAnsi="Consolas"/>
          <w:color w:val="ABB2BF"/>
          <w:sz w:val="20"/>
          <w:szCs w:val="20"/>
          <w:lang w:val="en-US" w:eastAsia="en-US"/>
        </w:rPr>
        <w:t>(</w:t>
      </w:r>
      <w:proofErr w:type="gramEnd"/>
      <w:r w:rsidRPr="0071411D">
        <w:rPr>
          <w:rFonts w:ascii="Consolas" w:hAnsi="Consolas"/>
          <w:color w:val="56B6C2"/>
          <w:sz w:val="20"/>
          <w:szCs w:val="20"/>
          <w:lang w:val="en-US" w:eastAsia="en-US"/>
        </w:rPr>
        <w:t>!</w:t>
      </w:r>
      <w:r w:rsidRPr="0071411D">
        <w:rPr>
          <w:rFonts w:ascii="Consolas" w:hAnsi="Consolas"/>
          <w:color w:val="E06C75"/>
          <w:sz w:val="20"/>
          <w:szCs w:val="20"/>
          <w:lang w:val="en-US" w:eastAsia="en-US"/>
        </w:rPr>
        <w:t>valid2</w:t>
      </w:r>
      <w:r w:rsidRPr="0071411D">
        <w:rPr>
          <w:rFonts w:ascii="Consolas" w:hAnsi="Consolas"/>
          <w:color w:val="ABB2BF"/>
          <w:sz w:val="20"/>
          <w:szCs w:val="20"/>
          <w:lang w:val="en-US" w:eastAsia="en-US"/>
        </w:rPr>
        <w:t xml:space="preserve"> </w:t>
      </w:r>
      <w:r w:rsidRPr="0071411D">
        <w:rPr>
          <w:rFonts w:ascii="Consolas" w:hAnsi="Consolas"/>
          <w:color w:val="56B6C2"/>
          <w:sz w:val="20"/>
          <w:szCs w:val="20"/>
          <w:lang w:val="en-US" w:eastAsia="en-US"/>
        </w:rPr>
        <w:t>&amp;&amp;</w:t>
      </w:r>
      <w:r w:rsidRPr="0071411D">
        <w:rPr>
          <w:rFonts w:ascii="Consolas" w:hAnsi="Consolas"/>
          <w:color w:val="ABB2BF"/>
          <w:sz w:val="20"/>
          <w:szCs w:val="20"/>
          <w:lang w:val="en-US" w:eastAsia="en-US"/>
        </w:rPr>
        <w:t xml:space="preserve"> </w:t>
      </w:r>
      <w:r w:rsidRPr="0071411D">
        <w:rPr>
          <w:rFonts w:ascii="Consolas" w:hAnsi="Consolas"/>
          <w:color w:val="56B6C2"/>
          <w:sz w:val="20"/>
          <w:szCs w:val="20"/>
          <w:lang w:val="en-US" w:eastAsia="en-US"/>
        </w:rPr>
        <w:t>!</w:t>
      </w:r>
      <w:r w:rsidRPr="0071411D">
        <w:rPr>
          <w:rFonts w:ascii="Consolas" w:hAnsi="Consolas"/>
          <w:color w:val="E06C75"/>
          <w:sz w:val="20"/>
          <w:szCs w:val="20"/>
          <w:lang w:val="en-US" w:eastAsia="en-US"/>
        </w:rPr>
        <w:t>valid3</w:t>
      </w:r>
      <w:r w:rsidRPr="0071411D">
        <w:rPr>
          <w:rFonts w:ascii="Consolas" w:hAnsi="Consolas"/>
          <w:color w:val="ABB2BF"/>
          <w:sz w:val="20"/>
          <w:szCs w:val="20"/>
          <w:lang w:val="en-US" w:eastAsia="en-US"/>
        </w:rPr>
        <w:t>){</w:t>
      </w:r>
      <w:r w:rsidRPr="0071411D">
        <w:rPr>
          <w:rFonts w:ascii="Consolas" w:hAnsi="Consolas"/>
          <w:color w:val="7F848E"/>
          <w:sz w:val="20"/>
          <w:szCs w:val="20"/>
          <w:lang w:val="en-US" w:eastAsia="en-US"/>
        </w:rPr>
        <w:t>//only peer A is valid</w:t>
      </w:r>
    </w:p>
    <w:p w14:paraId="516501D7"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r w:rsidRPr="0071411D">
        <w:rPr>
          <w:rFonts w:ascii="Consolas" w:hAnsi="Consolas"/>
          <w:color w:val="61AFEF"/>
          <w:sz w:val="20"/>
          <w:szCs w:val="20"/>
          <w:lang w:val="en-US" w:eastAsia="en-US"/>
        </w:rPr>
        <w:t>$</w:t>
      </w:r>
      <w:r w:rsidRPr="0071411D">
        <w:rPr>
          <w:rFonts w:ascii="Consolas" w:hAnsi="Consolas"/>
          <w:color w:val="ABB2BF"/>
          <w:sz w:val="20"/>
          <w:szCs w:val="20"/>
          <w:lang w:val="en-US" w:eastAsia="en-US"/>
        </w:rPr>
        <w:t>(</w:t>
      </w:r>
      <w:r w:rsidRPr="0071411D">
        <w:rPr>
          <w:rFonts w:ascii="Consolas" w:hAnsi="Consolas"/>
          <w:color w:val="98C379"/>
          <w:sz w:val="20"/>
          <w:szCs w:val="20"/>
          <w:lang w:val="en-US" w:eastAsia="en-US"/>
        </w:rPr>
        <w:t>'#</w:t>
      </w:r>
      <w:proofErr w:type="spellStart"/>
      <w:r w:rsidRPr="0071411D">
        <w:rPr>
          <w:rFonts w:ascii="Consolas" w:hAnsi="Consolas"/>
          <w:color w:val="98C379"/>
          <w:sz w:val="20"/>
          <w:szCs w:val="20"/>
          <w:lang w:val="en-US" w:eastAsia="en-US"/>
        </w:rPr>
        <w:t>peerA</w:t>
      </w:r>
      <w:proofErr w:type="spellEnd"/>
      <w:r w:rsidRPr="0071411D">
        <w:rPr>
          <w:rFonts w:ascii="Consolas" w:hAnsi="Consolas"/>
          <w:color w:val="98C379"/>
          <w:sz w:val="20"/>
          <w:szCs w:val="20"/>
          <w:lang w:val="en-US" w:eastAsia="en-US"/>
        </w:rPr>
        <w:t>'</w:t>
      </w:r>
      <w:proofErr w:type="gramStart"/>
      <w:r w:rsidRPr="0071411D">
        <w:rPr>
          <w:rFonts w:ascii="Consolas" w:hAnsi="Consolas"/>
          <w:color w:val="ABB2BF"/>
          <w:sz w:val="20"/>
          <w:szCs w:val="20"/>
          <w:lang w:val="en-US" w:eastAsia="en-US"/>
        </w:rPr>
        <w:t>).</w:t>
      </w:r>
      <w:proofErr w:type="spellStart"/>
      <w:r w:rsidRPr="0071411D">
        <w:rPr>
          <w:rFonts w:ascii="Consolas" w:hAnsi="Consolas"/>
          <w:color w:val="61AFEF"/>
          <w:sz w:val="20"/>
          <w:szCs w:val="20"/>
          <w:lang w:val="en-US" w:eastAsia="en-US"/>
        </w:rPr>
        <w:t>removeClass</w:t>
      </w:r>
      <w:proofErr w:type="spellEnd"/>
      <w:proofErr w:type="gramEnd"/>
      <w:r w:rsidRPr="0071411D">
        <w:rPr>
          <w:rFonts w:ascii="Consolas" w:hAnsi="Consolas"/>
          <w:color w:val="ABB2BF"/>
          <w:sz w:val="20"/>
          <w:szCs w:val="20"/>
          <w:lang w:val="en-US" w:eastAsia="en-US"/>
        </w:rPr>
        <w:t>(</w:t>
      </w:r>
      <w:r w:rsidRPr="0071411D">
        <w:rPr>
          <w:rFonts w:ascii="Consolas" w:hAnsi="Consolas"/>
          <w:color w:val="98C379"/>
          <w:sz w:val="20"/>
          <w:szCs w:val="20"/>
          <w:lang w:val="en-US" w:eastAsia="en-US"/>
        </w:rPr>
        <w:t>'text-danger'</w:t>
      </w:r>
      <w:r w:rsidRPr="0071411D">
        <w:rPr>
          <w:rFonts w:ascii="Consolas" w:hAnsi="Consolas"/>
          <w:color w:val="ABB2BF"/>
          <w:sz w:val="20"/>
          <w:szCs w:val="20"/>
          <w:lang w:val="en-US" w:eastAsia="en-US"/>
        </w:rPr>
        <w:t>).</w:t>
      </w:r>
      <w:proofErr w:type="spellStart"/>
      <w:r w:rsidRPr="0071411D">
        <w:rPr>
          <w:rFonts w:ascii="Consolas" w:hAnsi="Consolas"/>
          <w:color w:val="61AFEF"/>
          <w:sz w:val="20"/>
          <w:szCs w:val="20"/>
          <w:lang w:val="en-US" w:eastAsia="en-US"/>
        </w:rPr>
        <w:t>addClass</w:t>
      </w:r>
      <w:proofErr w:type="spellEnd"/>
      <w:r w:rsidRPr="0071411D">
        <w:rPr>
          <w:rFonts w:ascii="Consolas" w:hAnsi="Consolas"/>
          <w:color w:val="ABB2BF"/>
          <w:sz w:val="20"/>
          <w:szCs w:val="20"/>
          <w:lang w:val="en-US" w:eastAsia="en-US"/>
        </w:rPr>
        <w:t>(</w:t>
      </w:r>
      <w:r w:rsidRPr="0071411D">
        <w:rPr>
          <w:rFonts w:ascii="Consolas" w:hAnsi="Consolas"/>
          <w:color w:val="98C379"/>
          <w:sz w:val="20"/>
          <w:szCs w:val="20"/>
          <w:lang w:val="en-US" w:eastAsia="en-US"/>
        </w:rPr>
        <w:t>'text-success'</w:t>
      </w:r>
      <w:r w:rsidRPr="0071411D">
        <w:rPr>
          <w:rFonts w:ascii="Consolas" w:hAnsi="Consolas"/>
          <w:color w:val="ABB2BF"/>
          <w:sz w:val="20"/>
          <w:szCs w:val="20"/>
          <w:lang w:val="en-US" w:eastAsia="en-US"/>
        </w:rPr>
        <w:t>);</w:t>
      </w:r>
    </w:p>
    <w:p w14:paraId="2B0478B0"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proofErr w:type="gramStart"/>
      <w:r w:rsidRPr="0071411D">
        <w:rPr>
          <w:rFonts w:ascii="Consolas" w:hAnsi="Consolas"/>
          <w:color w:val="C678DD"/>
          <w:sz w:val="20"/>
          <w:szCs w:val="20"/>
          <w:lang w:val="en-US" w:eastAsia="en-US"/>
        </w:rPr>
        <w:t>return</w:t>
      </w:r>
      <w:r w:rsidRPr="0071411D">
        <w:rPr>
          <w:rFonts w:ascii="Consolas" w:hAnsi="Consolas"/>
          <w:color w:val="ABB2BF"/>
          <w:sz w:val="20"/>
          <w:szCs w:val="20"/>
          <w:lang w:val="en-US" w:eastAsia="en-US"/>
        </w:rPr>
        <w:t>;</w:t>
      </w:r>
      <w:proofErr w:type="gramEnd"/>
    </w:p>
    <w:p w14:paraId="6596BAC6"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w:t>
      </w:r>
    </w:p>
    <w:p w14:paraId="628818AB"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1A2730B0"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r w:rsidRPr="0071411D">
        <w:rPr>
          <w:rFonts w:ascii="Consolas" w:hAnsi="Consolas"/>
          <w:color w:val="C678DD"/>
          <w:sz w:val="20"/>
          <w:szCs w:val="20"/>
          <w:lang w:val="en-US" w:eastAsia="en-US"/>
        </w:rPr>
        <w:t>if</w:t>
      </w:r>
      <w:r w:rsidRPr="0071411D">
        <w:rPr>
          <w:rFonts w:ascii="Consolas" w:hAnsi="Consolas"/>
          <w:color w:val="ABB2BF"/>
          <w:sz w:val="20"/>
          <w:szCs w:val="20"/>
          <w:lang w:val="en-US" w:eastAsia="en-US"/>
        </w:rPr>
        <w:t>(</w:t>
      </w:r>
      <w:proofErr w:type="spellStart"/>
      <w:r w:rsidRPr="0071411D">
        <w:rPr>
          <w:rFonts w:ascii="Consolas" w:hAnsi="Consolas"/>
          <w:color w:val="61AFEF"/>
          <w:sz w:val="20"/>
          <w:szCs w:val="20"/>
          <w:lang w:val="en-US" w:eastAsia="en-US"/>
        </w:rPr>
        <w:t>chainsMatch</w:t>
      </w:r>
      <w:proofErr w:type="spellEnd"/>
      <w:r w:rsidRPr="0071411D">
        <w:rPr>
          <w:rFonts w:ascii="Consolas" w:hAnsi="Consolas"/>
          <w:color w:val="ABB2BF"/>
          <w:sz w:val="20"/>
          <w:szCs w:val="20"/>
          <w:lang w:val="en-US" w:eastAsia="en-US"/>
        </w:rPr>
        <w:t>(</w:t>
      </w:r>
      <w:r w:rsidRPr="0071411D">
        <w:rPr>
          <w:rFonts w:ascii="Consolas" w:hAnsi="Consolas"/>
          <w:color w:val="D19A66"/>
          <w:sz w:val="20"/>
          <w:szCs w:val="20"/>
          <w:lang w:val="en-US" w:eastAsia="en-US"/>
        </w:rPr>
        <w:t>1</w:t>
      </w:r>
      <w:r w:rsidRPr="0071411D">
        <w:rPr>
          <w:rFonts w:ascii="Consolas" w:hAnsi="Consolas"/>
          <w:color w:val="ABB2BF"/>
          <w:sz w:val="20"/>
          <w:szCs w:val="20"/>
          <w:lang w:val="en-US" w:eastAsia="en-US"/>
        </w:rPr>
        <w:t>,</w:t>
      </w:r>
      <w:proofErr w:type="gramStart"/>
      <w:r w:rsidRPr="0071411D">
        <w:rPr>
          <w:rFonts w:ascii="Consolas" w:hAnsi="Consolas"/>
          <w:color w:val="D19A66"/>
          <w:sz w:val="20"/>
          <w:szCs w:val="20"/>
          <w:lang w:val="en-US" w:eastAsia="en-US"/>
        </w:rPr>
        <w:t>2</w:t>
      </w:r>
      <w:r w:rsidRPr="0071411D">
        <w:rPr>
          <w:rFonts w:ascii="Consolas" w:hAnsi="Consolas"/>
          <w:color w:val="ABB2BF"/>
          <w:sz w:val="20"/>
          <w:szCs w:val="20"/>
          <w:lang w:val="en-US" w:eastAsia="en-US"/>
        </w:rPr>
        <w:t>,</w:t>
      </w:r>
      <w:r w:rsidRPr="0071411D">
        <w:rPr>
          <w:rFonts w:ascii="Consolas" w:hAnsi="Consolas"/>
          <w:color w:val="E06C75"/>
          <w:sz w:val="20"/>
          <w:szCs w:val="20"/>
          <w:lang w:val="en-US" w:eastAsia="en-US"/>
        </w:rPr>
        <w:t>chainSize</w:t>
      </w:r>
      <w:proofErr w:type="gramEnd"/>
      <w:r w:rsidRPr="0071411D">
        <w:rPr>
          <w:rFonts w:ascii="Consolas" w:hAnsi="Consolas"/>
          <w:color w:val="ABB2BF"/>
          <w:sz w:val="20"/>
          <w:szCs w:val="20"/>
          <w:lang w:val="en-US" w:eastAsia="en-US"/>
        </w:rPr>
        <w:t xml:space="preserve">) </w:t>
      </w:r>
      <w:r w:rsidRPr="0071411D">
        <w:rPr>
          <w:rFonts w:ascii="Consolas" w:hAnsi="Consolas"/>
          <w:color w:val="56B6C2"/>
          <w:sz w:val="20"/>
          <w:szCs w:val="20"/>
          <w:lang w:val="en-US" w:eastAsia="en-US"/>
        </w:rPr>
        <w:t>||</w:t>
      </w:r>
      <w:r w:rsidRPr="0071411D">
        <w:rPr>
          <w:rFonts w:ascii="Consolas" w:hAnsi="Consolas"/>
          <w:color w:val="ABB2BF"/>
          <w:sz w:val="20"/>
          <w:szCs w:val="20"/>
          <w:lang w:val="en-US" w:eastAsia="en-US"/>
        </w:rPr>
        <w:t xml:space="preserve"> </w:t>
      </w:r>
      <w:proofErr w:type="spellStart"/>
      <w:r w:rsidRPr="0071411D">
        <w:rPr>
          <w:rFonts w:ascii="Consolas" w:hAnsi="Consolas"/>
          <w:color w:val="61AFEF"/>
          <w:sz w:val="20"/>
          <w:szCs w:val="20"/>
          <w:lang w:val="en-US" w:eastAsia="en-US"/>
        </w:rPr>
        <w:t>chainsMatch</w:t>
      </w:r>
      <w:proofErr w:type="spellEnd"/>
      <w:r w:rsidRPr="0071411D">
        <w:rPr>
          <w:rFonts w:ascii="Consolas" w:hAnsi="Consolas"/>
          <w:color w:val="ABB2BF"/>
          <w:sz w:val="20"/>
          <w:szCs w:val="20"/>
          <w:lang w:val="en-US" w:eastAsia="en-US"/>
        </w:rPr>
        <w:t>(</w:t>
      </w:r>
      <w:r w:rsidRPr="0071411D">
        <w:rPr>
          <w:rFonts w:ascii="Consolas" w:hAnsi="Consolas"/>
          <w:color w:val="D19A66"/>
          <w:sz w:val="20"/>
          <w:szCs w:val="20"/>
          <w:lang w:val="en-US" w:eastAsia="en-US"/>
        </w:rPr>
        <w:t>1</w:t>
      </w:r>
      <w:r w:rsidRPr="0071411D">
        <w:rPr>
          <w:rFonts w:ascii="Consolas" w:hAnsi="Consolas"/>
          <w:color w:val="ABB2BF"/>
          <w:sz w:val="20"/>
          <w:szCs w:val="20"/>
          <w:lang w:val="en-US" w:eastAsia="en-US"/>
        </w:rPr>
        <w:t>,</w:t>
      </w:r>
      <w:r w:rsidRPr="0071411D">
        <w:rPr>
          <w:rFonts w:ascii="Consolas" w:hAnsi="Consolas"/>
          <w:color w:val="D19A66"/>
          <w:sz w:val="20"/>
          <w:szCs w:val="20"/>
          <w:lang w:val="en-US" w:eastAsia="en-US"/>
        </w:rPr>
        <w:t>3</w:t>
      </w:r>
      <w:r w:rsidRPr="0071411D">
        <w:rPr>
          <w:rFonts w:ascii="Consolas" w:hAnsi="Consolas"/>
          <w:color w:val="ABB2BF"/>
          <w:sz w:val="20"/>
          <w:szCs w:val="20"/>
          <w:lang w:val="en-US" w:eastAsia="en-US"/>
        </w:rPr>
        <w:t>,</w:t>
      </w:r>
      <w:r w:rsidRPr="0071411D">
        <w:rPr>
          <w:rFonts w:ascii="Consolas" w:hAnsi="Consolas"/>
          <w:color w:val="E06C75"/>
          <w:sz w:val="20"/>
          <w:szCs w:val="20"/>
          <w:lang w:val="en-US" w:eastAsia="en-US"/>
        </w:rPr>
        <w:t>chainSize</w:t>
      </w:r>
      <w:r w:rsidRPr="0071411D">
        <w:rPr>
          <w:rFonts w:ascii="Consolas" w:hAnsi="Consolas"/>
          <w:color w:val="ABB2BF"/>
          <w:sz w:val="20"/>
          <w:szCs w:val="20"/>
          <w:lang w:val="en-US" w:eastAsia="en-US"/>
        </w:rPr>
        <w:t>)){</w:t>
      </w:r>
    </w:p>
    <w:p w14:paraId="6C839E3C"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r w:rsidRPr="0071411D">
        <w:rPr>
          <w:rFonts w:ascii="Consolas" w:hAnsi="Consolas"/>
          <w:color w:val="61AFEF"/>
          <w:sz w:val="20"/>
          <w:szCs w:val="20"/>
          <w:lang w:val="en-US" w:eastAsia="en-US"/>
        </w:rPr>
        <w:t>$</w:t>
      </w:r>
      <w:r w:rsidRPr="0071411D">
        <w:rPr>
          <w:rFonts w:ascii="Consolas" w:hAnsi="Consolas"/>
          <w:color w:val="ABB2BF"/>
          <w:sz w:val="20"/>
          <w:szCs w:val="20"/>
          <w:lang w:val="en-US" w:eastAsia="en-US"/>
        </w:rPr>
        <w:t>(</w:t>
      </w:r>
      <w:r w:rsidRPr="0071411D">
        <w:rPr>
          <w:rFonts w:ascii="Consolas" w:hAnsi="Consolas"/>
          <w:color w:val="98C379"/>
          <w:sz w:val="20"/>
          <w:szCs w:val="20"/>
          <w:lang w:val="en-US" w:eastAsia="en-US"/>
        </w:rPr>
        <w:t>'#</w:t>
      </w:r>
      <w:proofErr w:type="spellStart"/>
      <w:r w:rsidRPr="0071411D">
        <w:rPr>
          <w:rFonts w:ascii="Consolas" w:hAnsi="Consolas"/>
          <w:color w:val="98C379"/>
          <w:sz w:val="20"/>
          <w:szCs w:val="20"/>
          <w:lang w:val="en-US" w:eastAsia="en-US"/>
        </w:rPr>
        <w:t>peerA</w:t>
      </w:r>
      <w:proofErr w:type="spellEnd"/>
      <w:r w:rsidRPr="0071411D">
        <w:rPr>
          <w:rFonts w:ascii="Consolas" w:hAnsi="Consolas"/>
          <w:color w:val="98C379"/>
          <w:sz w:val="20"/>
          <w:szCs w:val="20"/>
          <w:lang w:val="en-US" w:eastAsia="en-US"/>
        </w:rPr>
        <w:t>'</w:t>
      </w:r>
      <w:proofErr w:type="gramStart"/>
      <w:r w:rsidRPr="0071411D">
        <w:rPr>
          <w:rFonts w:ascii="Consolas" w:hAnsi="Consolas"/>
          <w:color w:val="ABB2BF"/>
          <w:sz w:val="20"/>
          <w:szCs w:val="20"/>
          <w:lang w:val="en-US" w:eastAsia="en-US"/>
        </w:rPr>
        <w:t>).</w:t>
      </w:r>
      <w:proofErr w:type="spellStart"/>
      <w:r w:rsidRPr="0071411D">
        <w:rPr>
          <w:rFonts w:ascii="Consolas" w:hAnsi="Consolas"/>
          <w:color w:val="61AFEF"/>
          <w:sz w:val="20"/>
          <w:szCs w:val="20"/>
          <w:lang w:val="en-US" w:eastAsia="en-US"/>
        </w:rPr>
        <w:t>removeClass</w:t>
      </w:r>
      <w:proofErr w:type="spellEnd"/>
      <w:proofErr w:type="gramEnd"/>
      <w:r w:rsidRPr="0071411D">
        <w:rPr>
          <w:rFonts w:ascii="Consolas" w:hAnsi="Consolas"/>
          <w:color w:val="ABB2BF"/>
          <w:sz w:val="20"/>
          <w:szCs w:val="20"/>
          <w:lang w:val="en-US" w:eastAsia="en-US"/>
        </w:rPr>
        <w:t>(</w:t>
      </w:r>
      <w:r w:rsidRPr="0071411D">
        <w:rPr>
          <w:rFonts w:ascii="Consolas" w:hAnsi="Consolas"/>
          <w:color w:val="98C379"/>
          <w:sz w:val="20"/>
          <w:szCs w:val="20"/>
          <w:lang w:val="en-US" w:eastAsia="en-US"/>
        </w:rPr>
        <w:t>'text-danger'</w:t>
      </w:r>
      <w:r w:rsidRPr="0071411D">
        <w:rPr>
          <w:rFonts w:ascii="Consolas" w:hAnsi="Consolas"/>
          <w:color w:val="ABB2BF"/>
          <w:sz w:val="20"/>
          <w:szCs w:val="20"/>
          <w:lang w:val="en-US" w:eastAsia="en-US"/>
        </w:rPr>
        <w:t>).</w:t>
      </w:r>
      <w:proofErr w:type="spellStart"/>
      <w:r w:rsidRPr="0071411D">
        <w:rPr>
          <w:rFonts w:ascii="Consolas" w:hAnsi="Consolas"/>
          <w:color w:val="61AFEF"/>
          <w:sz w:val="20"/>
          <w:szCs w:val="20"/>
          <w:lang w:val="en-US" w:eastAsia="en-US"/>
        </w:rPr>
        <w:t>addClass</w:t>
      </w:r>
      <w:proofErr w:type="spellEnd"/>
      <w:r w:rsidRPr="0071411D">
        <w:rPr>
          <w:rFonts w:ascii="Consolas" w:hAnsi="Consolas"/>
          <w:color w:val="ABB2BF"/>
          <w:sz w:val="20"/>
          <w:szCs w:val="20"/>
          <w:lang w:val="en-US" w:eastAsia="en-US"/>
        </w:rPr>
        <w:t>(</w:t>
      </w:r>
      <w:r w:rsidRPr="0071411D">
        <w:rPr>
          <w:rFonts w:ascii="Consolas" w:hAnsi="Consolas"/>
          <w:color w:val="98C379"/>
          <w:sz w:val="20"/>
          <w:szCs w:val="20"/>
          <w:lang w:val="en-US" w:eastAsia="en-US"/>
        </w:rPr>
        <w:t>'text-success'</w:t>
      </w:r>
      <w:r w:rsidRPr="0071411D">
        <w:rPr>
          <w:rFonts w:ascii="Consolas" w:hAnsi="Consolas"/>
          <w:color w:val="ABB2BF"/>
          <w:sz w:val="20"/>
          <w:szCs w:val="20"/>
          <w:lang w:val="en-US" w:eastAsia="en-US"/>
        </w:rPr>
        <w:t>);</w:t>
      </w:r>
    </w:p>
    <w:p w14:paraId="105A5CE2"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w:t>
      </w:r>
    </w:p>
    <w:p w14:paraId="75AA11F4"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proofErr w:type="gramStart"/>
      <w:r w:rsidRPr="0071411D">
        <w:rPr>
          <w:rFonts w:ascii="Consolas" w:hAnsi="Consolas"/>
          <w:color w:val="C678DD"/>
          <w:sz w:val="20"/>
          <w:szCs w:val="20"/>
          <w:lang w:val="en-US" w:eastAsia="en-US"/>
        </w:rPr>
        <w:t>else</w:t>
      </w:r>
      <w:r w:rsidRPr="0071411D">
        <w:rPr>
          <w:rFonts w:ascii="Consolas" w:hAnsi="Consolas"/>
          <w:color w:val="ABB2BF"/>
          <w:sz w:val="20"/>
          <w:szCs w:val="20"/>
          <w:lang w:val="en-US" w:eastAsia="en-US"/>
        </w:rPr>
        <w:t>{</w:t>
      </w:r>
      <w:proofErr w:type="gramEnd"/>
    </w:p>
    <w:p w14:paraId="187FC543"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r w:rsidRPr="0071411D">
        <w:rPr>
          <w:rFonts w:ascii="Consolas" w:hAnsi="Consolas"/>
          <w:color w:val="61AFEF"/>
          <w:sz w:val="20"/>
          <w:szCs w:val="20"/>
          <w:lang w:val="en-US" w:eastAsia="en-US"/>
        </w:rPr>
        <w:t>$</w:t>
      </w:r>
      <w:r w:rsidRPr="0071411D">
        <w:rPr>
          <w:rFonts w:ascii="Consolas" w:hAnsi="Consolas"/>
          <w:color w:val="ABB2BF"/>
          <w:sz w:val="20"/>
          <w:szCs w:val="20"/>
          <w:lang w:val="en-US" w:eastAsia="en-US"/>
        </w:rPr>
        <w:t>(</w:t>
      </w:r>
      <w:r w:rsidRPr="0071411D">
        <w:rPr>
          <w:rFonts w:ascii="Consolas" w:hAnsi="Consolas"/>
          <w:color w:val="98C379"/>
          <w:sz w:val="20"/>
          <w:szCs w:val="20"/>
          <w:lang w:val="en-US" w:eastAsia="en-US"/>
        </w:rPr>
        <w:t>'#</w:t>
      </w:r>
      <w:proofErr w:type="spellStart"/>
      <w:r w:rsidRPr="0071411D">
        <w:rPr>
          <w:rFonts w:ascii="Consolas" w:hAnsi="Consolas"/>
          <w:color w:val="98C379"/>
          <w:sz w:val="20"/>
          <w:szCs w:val="20"/>
          <w:lang w:val="en-US" w:eastAsia="en-US"/>
        </w:rPr>
        <w:t>peerA</w:t>
      </w:r>
      <w:proofErr w:type="spellEnd"/>
      <w:r w:rsidRPr="0071411D">
        <w:rPr>
          <w:rFonts w:ascii="Consolas" w:hAnsi="Consolas"/>
          <w:color w:val="98C379"/>
          <w:sz w:val="20"/>
          <w:szCs w:val="20"/>
          <w:lang w:val="en-US" w:eastAsia="en-US"/>
        </w:rPr>
        <w:t>'</w:t>
      </w:r>
      <w:proofErr w:type="gramStart"/>
      <w:r w:rsidRPr="0071411D">
        <w:rPr>
          <w:rFonts w:ascii="Consolas" w:hAnsi="Consolas"/>
          <w:color w:val="ABB2BF"/>
          <w:sz w:val="20"/>
          <w:szCs w:val="20"/>
          <w:lang w:val="en-US" w:eastAsia="en-US"/>
        </w:rPr>
        <w:t>).</w:t>
      </w:r>
      <w:proofErr w:type="spellStart"/>
      <w:r w:rsidRPr="0071411D">
        <w:rPr>
          <w:rFonts w:ascii="Consolas" w:hAnsi="Consolas"/>
          <w:color w:val="61AFEF"/>
          <w:sz w:val="20"/>
          <w:szCs w:val="20"/>
          <w:lang w:val="en-US" w:eastAsia="en-US"/>
        </w:rPr>
        <w:t>removeClass</w:t>
      </w:r>
      <w:proofErr w:type="spellEnd"/>
      <w:proofErr w:type="gramEnd"/>
      <w:r w:rsidRPr="0071411D">
        <w:rPr>
          <w:rFonts w:ascii="Consolas" w:hAnsi="Consolas"/>
          <w:color w:val="ABB2BF"/>
          <w:sz w:val="20"/>
          <w:szCs w:val="20"/>
          <w:lang w:val="en-US" w:eastAsia="en-US"/>
        </w:rPr>
        <w:t>(</w:t>
      </w:r>
      <w:r w:rsidRPr="0071411D">
        <w:rPr>
          <w:rFonts w:ascii="Consolas" w:hAnsi="Consolas"/>
          <w:color w:val="98C379"/>
          <w:sz w:val="20"/>
          <w:szCs w:val="20"/>
          <w:lang w:val="en-US" w:eastAsia="en-US"/>
        </w:rPr>
        <w:t>'text-success'</w:t>
      </w:r>
      <w:r w:rsidRPr="0071411D">
        <w:rPr>
          <w:rFonts w:ascii="Consolas" w:hAnsi="Consolas"/>
          <w:color w:val="ABB2BF"/>
          <w:sz w:val="20"/>
          <w:szCs w:val="20"/>
          <w:lang w:val="en-US" w:eastAsia="en-US"/>
        </w:rPr>
        <w:t>).</w:t>
      </w:r>
      <w:proofErr w:type="spellStart"/>
      <w:r w:rsidRPr="0071411D">
        <w:rPr>
          <w:rFonts w:ascii="Consolas" w:hAnsi="Consolas"/>
          <w:color w:val="61AFEF"/>
          <w:sz w:val="20"/>
          <w:szCs w:val="20"/>
          <w:lang w:val="en-US" w:eastAsia="en-US"/>
        </w:rPr>
        <w:t>addClass</w:t>
      </w:r>
      <w:proofErr w:type="spellEnd"/>
      <w:r w:rsidRPr="0071411D">
        <w:rPr>
          <w:rFonts w:ascii="Consolas" w:hAnsi="Consolas"/>
          <w:color w:val="ABB2BF"/>
          <w:sz w:val="20"/>
          <w:szCs w:val="20"/>
          <w:lang w:val="en-US" w:eastAsia="en-US"/>
        </w:rPr>
        <w:t>(</w:t>
      </w:r>
      <w:r w:rsidRPr="0071411D">
        <w:rPr>
          <w:rFonts w:ascii="Consolas" w:hAnsi="Consolas"/>
          <w:color w:val="98C379"/>
          <w:sz w:val="20"/>
          <w:szCs w:val="20"/>
          <w:lang w:val="en-US" w:eastAsia="en-US"/>
        </w:rPr>
        <w:t>'text-danger'</w:t>
      </w:r>
      <w:r w:rsidRPr="0071411D">
        <w:rPr>
          <w:rFonts w:ascii="Consolas" w:hAnsi="Consolas"/>
          <w:color w:val="ABB2BF"/>
          <w:sz w:val="20"/>
          <w:szCs w:val="20"/>
          <w:lang w:val="en-US" w:eastAsia="en-US"/>
        </w:rPr>
        <w:t>);</w:t>
      </w:r>
    </w:p>
    <w:p w14:paraId="78BF6C7C"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w:t>
      </w:r>
    </w:p>
    <w:p w14:paraId="62B1C662"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w:t>
      </w:r>
    </w:p>
    <w:p w14:paraId="591488D3"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03D1DDB9"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r w:rsidRPr="0071411D">
        <w:rPr>
          <w:rFonts w:ascii="Consolas" w:hAnsi="Consolas"/>
          <w:color w:val="C678DD"/>
          <w:sz w:val="20"/>
          <w:szCs w:val="20"/>
          <w:lang w:val="en-US" w:eastAsia="en-US"/>
        </w:rPr>
        <w:t>if</w:t>
      </w:r>
      <w:r w:rsidRPr="0071411D">
        <w:rPr>
          <w:rFonts w:ascii="Consolas" w:hAnsi="Consolas"/>
          <w:color w:val="ABB2BF"/>
          <w:sz w:val="20"/>
          <w:szCs w:val="20"/>
          <w:lang w:val="en-US" w:eastAsia="en-US"/>
        </w:rPr>
        <w:t>(</w:t>
      </w:r>
      <w:r w:rsidRPr="0071411D">
        <w:rPr>
          <w:rFonts w:ascii="Consolas" w:hAnsi="Consolas"/>
          <w:color w:val="E06C75"/>
          <w:sz w:val="20"/>
          <w:szCs w:val="20"/>
          <w:lang w:val="en-US" w:eastAsia="en-US"/>
        </w:rPr>
        <w:t>valid</w:t>
      </w:r>
      <w:proofErr w:type="gramStart"/>
      <w:r w:rsidRPr="0071411D">
        <w:rPr>
          <w:rFonts w:ascii="Consolas" w:hAnsi="Consolas"/>
          <w:color w:val="E06C75"/>
          <w:sz w:val="20"/>
          <w:szCs w:val="20"/>
          <w:lang w:val="en-US" w:eastAsia="en-US"/>
        </w:rPr>
        <w:t>2</w:t>
      </w:r>
      <w:r w:rsidRPr="0071411D">
        <w:rPr>
          <w:rFonts w:ascii="Consolas" w:hAnsi="Consolas"/>
          <w:color w:val="ABB2BF"/>
          <w:sz w:val="20"/>
          <w:szCs w:val="20"/>
          <w:lang w:val="en-US" w:eastAsia="en-US"/>
        </w:rPr>
        <w:t>){</w:t>
      </w:r>
      <w:proofErr w:type="gramEnd"/>
    </w:p>
    <w:p w14:paraId="2533B83B"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proofErr w:type="gramStart"/>
      <w:r w:rsidRPr="0071411D">
        <w:rPr>
          <w:rFonts w:ascii="Consolas" w:hAnsi="Consolas"/>
          <w:color w:val="C678DD"/>
          <w:sz w:val="20"/>
          <w:szCs w:val="20"/>
          <w:lang w:val="en-US" w:eastAsia="en-US"/>
        </w:rPr>
        <w:t>if</w:t>
      </w:r>
      <w:r w:rsidRPr="0071411D">
        <w:rPr>
          <w:rFonts w:ascii="Consolas" w:hAnsi="Consolas"/>
          <w:color w:val="ABB2BF"/>
          <w:sz w:val="20"/>
          <w:szCs w:val="20"/>
          <w:lang w:val="en-US" w:eastAsia="en-US"/>
        </w:rPr>
        <w:t>(</w:t>
      </w:r>
      <w:proofErr w:type="gramEnd"/>
      <w:r w:rsidRPr="0071411D">
        <w:rPr>
          <w:rFonts w:ascii="Consolas" w:hAnsi="Consolas"/>
          <w:color w:val="56B6C2"/>
          <w:sz w:val="20"/>
          <w:szCs w:val="20"/>
          <w:lang w:val="en-US" w:eastAsia="en-US"/>
        </w:rPr>
        <w:t>!</w:t>
      </w:r>
      <w:r w:rsidRPr="0071411D">
        <w:rPr>
          <w:rFonts w:ascii="Consolas" w:hAnsi="Consolas"/>
          <w:color w:val="E06C75"/>
          <w:sz w:val="20"/>
          <w:szCs w:val="20"/>
          <w:lang w:val="en-US" w:eastAsia="en-US"/>
        </w:rPr>
        <w:t>valid1</w:t>
      </w:r>
      <w:r w:rsidRPr="0071411D">
        <w:rPr>
          <w:rFonts w:ascii="Consolas" w:hAnsi="Consolas"/>
          <w:color w:val="ABB2BF"/>
          <w:sz w:val="20"/>
          <w:szCs w:val="20"/>
          <w:lang w:val="en-US" w:eastAsia="en-US"/>
        </w:rPr>
        <w:t xml:space="preserve"> </w:t>
      </w:r>
      <w:r w:rsidRPr="0071411D">
        <w:rPr>
          <w:rFonts w:ascii="Consolas" w:hAnsi="Consolas"/>
          <w:color w:val="56B6C2"/>
          <w:sz w:val="20"/>
          <w:szCs w:val="20"/>
          <w:lang w:val="en-US" w:eastAsia="en-US"/>
        </w:rPr>
        <w:t>&amp;&amp;</w:t>
      </w:r>
      <w:r w:rsidRPr="0071411D">
        <w:rPr>
          <w:rFonts w:ascii="Consolas" w:hAnsi="Consolas"/>
          <w:color w:val="ABB2BF"/>
          <w:sz w:val="20"/>
          <w:szCs w:val="20"/>
          <w:lang w:val="en-US" w:eastAsia="en-US"/>
        </w:rPr>
        <w:t xml:space="preserve"> </w:t>
      </w:r>
      <w:r w:rsidRPr="0071411D">
        <w:rPr>
          <w:rFonts w:ascii="Consolas" w:hAnsi="Consolas"/>
          <w:color w:val="56B6C2"/>
          <w:sz w:val="20"/>
          <w:szCs w:val="20"/>
          <w:lang w:val="en-US" w:eastAsia="en-US"/>
        </w:rPr>
        <w:t>!</w:t>
      </w:r>
      <w:r w:rsidRPr="0071411D">
        <w:rPr>
          <w:rFonts w:ascii="Consolas" w:hAnsi="Consolas"/>
          <w:color w:val="E06C75"/>
          <w:sz w:val="20"/>
          <w:szCs w:val="20"/>
          <w:lang w:val="en-US" w:eastAsia="en-US"/>
        </w:rPr>
        <w:t>valid3</w:t>
      </w:r>
      <w:r w:rsidRPr="0071411D">
        <w:rPr>
          <w:rFonts w:ascii="Consolas" w:hAnsi="Consolas"/>
          <w:color w:val="ABB2BF"/>
          <w:sz w:val="20"/>
          <w:szCs w:val="20"/>
          <w:lang w:val="en-US" w:eastAsia="en-US"/>
        </w:rPr>
        <w:t>){</w:t>
      </w:r>
      <w:r w:rsidRPr="0071411D">
        <w:rPr>
          <w:rFonts w:ascii="Consolas" w:hAnsi="Consolas"/>
          <w:color w:val="7F848E"/>
          <w:sz w:val="20"/>
          <w:szCs w:val="20"/>
          <w:lang w:val="en-US" w:eastAsia="en-US"/>
        </w:rPr>
        <w:t>//only peer B is valid</w:t>
      </w:r>
    </w:p>
    <w:p w14:paraId="4C2F87D9"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r w:rsidRPr="0071411D">
        <w:rPr>
          <w:rFonts w:ascii="Consolas" w:hAnsi="Consolas"/>
          <w:color w:val="61AFEF"/>
          <w:sz w:val="20"/>
          <w:szCs w:val="20"/>
          <w:lang w:val="en-US" w:eastAsia="en-US"/>
        </w:rPr>
        <w:t>$</w:t>
      </w:r>
      <w:r w:rsidRPr="0071411D">
        <w:rPr>
          <w:rFonts w:ascii="Consolas" w:hAnsi="Consolas"/>
          <w:color w:val="ABB2BF"/>
          <w:sz w:val="20"/>
          <w:szCs w:val="20"/>
          <w:lang w:val="en-US" w:eastAsia="en-US"/>
        </w:rPr>
        <w:t>(</w:t>
      </w:r>
      <w:r w:rsidRPr="0071411D">
        <w:rPr>
          <w:rFonts w:ascii="Consolas" w:hAnsi="Consolas"/>
          <w:color w:val="98C379"/>
          <w:sz w:val="20"/>
          <w:szCs w:val="20"/>
          <w:lang w:val="en-US" w:eastAsia="en-US"/>
        </w:rPr>
        <w:t>'#</w:t>
      </w:r>
      <w:proofErr w:type="spellStart"/>
      <w:r w:rsidRPr="0071411D">
        <w:rPr>
          <w:rFonts w:ascii="Consolas" w:hAnsi="Consolas"/>
          <w:color w:val="98C379"/>
          <w:sz w:val="20"/>
          <w:szCs w:val="20"/>
          <w:lang w:val="en-US" w:eastAsia="en-US"/>
        </w:rPr>
        <w:t>peerB</w:t>
      </w:r>
      <w:proofErr w:type="spellEnd"/>
      <w:r w:rsidRPr="0071411D">
        <w:rPr>
          <w:rFonts w:ascii="Consolas" w:hAnsi="Consolas"/>
          <w:color w:val="98C379"/>
          <w:sz w:val="20"/>
          <w:szCs w:val="20"/>
          <w:lang w:val="en-US" w:eastAsia="en-US"/>
        </w:rPr>
        <w:t>'</w:t>
      </w:r>
      <w:proofErr w:type="gramStart"/>
      <w:r w:rsidRPr="0071411D">
        <w:rPr>
          <w:rFonts w:ascii="Consolas" w:hAnsi="Consolas"/>
          <w:color w:val="ABB2BF"/>
          <w:sz w:val="20"/>
          <w:szCs w:val="20"/>
          <w:lang w:val="en-US" w:eastAsia="en-US"/>
        </w:rPr>
        <w:t>).</w:t>
      </w:r>
      <w:proofErr w:type="spellStart"/>
      <w:r w:rsidRPr="0071411D">
        <w:rPr>
          <w:rFonts w:ascii="Consolas" w:hAnsi="Consolas"/>
          <w:color w:val="61AFEF"/>
          <w:sz w:val="20"/>
          <w:szCs w:val="20"/>
          <w:lang w:val="en-US" w:eastAsia="en-US"/>
        </w:rPr>
        <w:t>removeClass</w:t>
      </w:r>
      <w:proofErr w:type="spellEnd"/>
      <w:proofErr w:type="gramEnd"/>
      <w:r w:rsidRPr="0071411D">
        <w:rPr>
          <w:rFonts w:ascii="Consolas" w:hAnsi="Consolas"/>
          <w:color w:val="ABB2BF"/>
          <w:sz w:val="20"/>
          <w:szCs w:val="20"/>
          <w:lang w:val="en-US" w:eastAsia="en-US"/>
        </w:rPr>
        <w:t>(</w:t>
      </w:r>
      <w:r w:rsidRPr="0071411D">
        <w:rPr>
          <w:rFonts w:ascii="Consolas" w:hAnsi="Consolas"/>
          <w:color w:val="98C379"/>
          <w:sz w:val="20"/>
          <w:szCs w:val="20"/>
          <w:lang w:val="en-US" w:eastAsia="en-US"/>
        </w:rPr>
        <w:t>'text-danger'</w:t>
      </w:r>
      <w:r w:rsidRPr="0071411D">
        <w:rPr>
          <w:rFonts w:ascii="Consolas" w:hAnsi="Consolas"/>
          <w:color w:val="ABB2BF"/>
          <w:sz w:val="20"/>
          <w:szCs w:val="20"/>
          <w:lang w:val="en-US" w:eastAsia="en-US"/>
        </w:rPr>
        <w:t>).</w:t>
      </w:r>
      <w:proofErr w:type="spellStart"/>
      <w:r w:rsidRPr="0071411D">
        <w:rPr>
          <w:rFonts w:ascii="Consolas" w:hAnsi="Consolas"/>
          <w:color w:val="61AFEF"/>
          <w:sz w:val="20"/>
          <w:szCs w:val="20"/>
          <w:lang w:val="en-US" w:eastAsia="en-US"/>
        </w:rPr>
        <w:t>addClass</w:t>
      </w:r>
      <w:proofErr w:type="spellEnd"/>
      <w:r w:rsidRPr="0071411D">
        <w:rPr>
          <w:rFonts w:ascii="Consolas" w:hAnsi="Consolas"/>
          <w:color w:val="ABB2BF"/>
          <w:sz w:val="20"/>
          <w:szCs w:val="20"/>
          <w:lang w:val="en-US" w:eastAsia="en-US"/>
        </w:rPr>
        <w:t>(</w:t>
      </w:r>
      <w:r w:rsidRPr="0071411D">
        <w:rPr>
          <w:rFonts w:ascii="Consolas" w:hAnsi="Consolas"/>
          <w:color w:val="98C379"/>
          <w:sz w:val="20"/>
          <w:szCs w:val="20"/>
          <w:lang w:val="en-US" w:eastAsia="en-US"/>
        </w:rPr>
        <w:t>'text-success'</w:t>
      </w:r>
      <w:r w:rsidRPr="0071411D">
        <w:rPr>
          <w:rFonts w:ascii="Consolas" w:hAnsi="Consolas"/>
          <w:color w:val="ABB2BF"/>
          <w:sz w:val="20"/>
          <w:szCs w:val="20"/>
          <w:lang w:val="en-US" w:eastAsia="en-US"/>
        </w:rPr>
        <w:t>);</w:t>
      </w:r>
    </w:p>
    <w:p w14:paraId="567B768F"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proofErr w:type="gramStart"/>
      <w:r w:rsidRPr="0071411D">
        <w:rPr>
          <w:rFonts w:ascii="Consolas" w:hAnsi="Consolas"/>
          <w:color w:val="C678DD"/>
          <w:sz w:val="20"/>
          <w:szCs w:val="20"/>
          <w:lang w:val="en-US" w:eastAsia="en-US"/>
        </w:rPr>
        <w:t>return</w:t>
      </w:r>
      <w:r w:rsidRPr="0071411D">
        <w:rPr>
          <w:rFonts w:ascii="Consolas" w:hAnsi="Consolas"/>
          <w:color w:val="ABB2BF"/>
          <w:sz w:val="20"/>
          <w:szCs w:val="20"/>
          <w:lang w:val="en-US" w:eastAsia="en-US"/>
        </w:rPr>
        <w:t>;</w:t>
      </w:r>
      <w:proofErr w:type="gramEnd"/>
    </w:p>
    <w:p w14:paraId="598026E9"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w:t>
      </w:r>
    </w:p>
    <w:p w14:paraId="2461A61E"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512E8ED6"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r w:rsidRPr="0071411D">
        <w:rPr>
          <w:rFonts w:ascii="Consolas" w:hAnsi="Consolas"/>
          <w:color w:val="C678DD"/>
          <w:sz w:val="20"/>
          <w:szCs w:val="20"/>
          <w:lang w:val="en-US" w:eastAsia="en-US"/>
        </w:rPr>
        <w:t>if</w:t>
      </w:r>
      <w:r w:rsidRPr="0071411D">
        <w:rPr>
          <w:rFonts w:ascii="Consolas" w:hAnsi="Consolas"/>
          <w:color w:val="ABB2BF"/>
          <w:sz w:val="20"/>
          <w:szCs w:val="20"/>
          <w:lang w:val="en-US" w:eastAsia="en-US"/>
        </w:rPr>
        <w:t>(</w:t>
      </w:r>
      <w:proofErr w:type="spellStart"/>
      <w:r w:rsidRPr="0071411D">
        <w:rPr>
          <w:rFonts w:ascii="Consolas" w:hAnsi="Consolas"/>
          <w:color w:val="61AFEF"/>
          <w:sz w:val="20"/>
          <w:szCs w:val="20"/>
          <w:lang w:val="en-US" w:eastAsia="en-US"/>
        </w:rPr>
        <w:t>chainsMatch</w:t>
      </w:r>
      <w:proofErr w:type="spellEnd"/>
      <w:r w:rsidRPr="0071411D">
        <w:rPr>
          <w:rFonts w:ascii="Consolas" w:hAnsi="Consolas"/>
          <w:color w:val="ABB2BF"/>
          <w:sz w:val="20"/>
          <w:szCs w:val="20"/>
          <w:lang w:val="en-US" w:eastAsia="en-US"/>
        </w:rPr>
        <w:t>(</w:t>
      </w:r>
      <w:r w:rsidRPr="0071411D">
        <w:rPr>
          <w:rFonts w:ascii="Consolas" w:hAnsi="Consolas"/>
          <w:color w:val="D19A66"/>
          <w:sz w:val="20"/>
          <w:szCs w:val="20"/>
          <w:lang w:val="en-US" w:eastAsia="en-US"/>
        </w:rPr>
        <w:t>2</w:t>
      </w:r>
      <w:r w:rsidRPr="0071411D">
        <w:rPr>
          <w:rFonts w:ascii="Consolas" w:hAnsi="Consolas"/>
          <w:color w:val="ABB2BF"/>
          <w:sz w:val="20"/>
          <w:szCs w:val="20"/>
          <w:lang w:val="en-US" w:eastAsia="en-US"/>
        </w:rPr>
        <w:t>,</w:t>
      </w:r>
      <w:proofErr w:type="gramStart"/>
      <w:r w:rsidRPr="0071411D">
        <w:rPr>
          <w:rFonts w:ascii="Consolas" w:hAnsi="Consolas"/>
          <w:color w:val="D19A66"/>
          <w:sz w:val="20"/>
          <w:szCs w:val="20"/>
          <w:lang w:val="en-US" w:eastAsia="en-US"/>
        </w:rPr>
        <w:t>1</w:t>
      </w:r>
      <w:r w:rsidRPr="0071411D">
        <w:rPr>
          <w:rFonts w:ascii="Consolas" w:hAnsi="Consolas"/>
          <w:color w:val="ABB2BF"/>
          <w:sz w:val="20"/>
          <w:szCs w:val="20"/>
          <w:lang w:val="en-US" w:eastAsia="en-US"/>
        </w:rPr>
        <w:t>,</w:t>
      </w:r>
      <w:r w:rsidRPr="0071411D">
        <w:rPr>
          <w:rFonts w:ascii="Consolas" w:hAnsi="Consolas"/>
          <w:color w:val="E06C75"/>
          <w:sz w:val="20"/>
          <w:szCs w:val="20"/>
          <w:lang w:val="en-US" w:eastAsia="en-US"/>
        </w:rPr>
        <w:t>chainSize</w:t>
      </w:r>
      <w:proofErr w:type="gramEnd"/>
      <w:r w:rsidRPr="0071411D">
        <w:rPr>
          <w:rFonts w:ascii="Consolas" w:hAnsi="Consolas"/>
          <w:color w:val="ABB2BF"/>
          <w:sz w:val="20"/>
          <w:szCs w:val="20"/>
          <w:lang w:val="en-US" w:eastAsia="en-US"/>
        </w:rPr>
        <w:t xml:space="preserve">) </w:t>
      </w:r>
      <w:r w:rsidRPr="0071411D">
        <w:rPr>
          <w:rFonts w:ascii="Consolas" w:hAnsi="Consolas"/>
          <w:color w:val="56B6C2"/>
          <w:sz w:val="20"/>
          <w:szCs w:val="20"/>
          <w:lang w:val="en-US" w:eastAsia="en-US"/>
        </w:rPr>
        <w:t>||</w:t>
      </w:r>
      <w:r w:rsidRPr="0071411D">
        <w:rPr>
          <w:rFonts w:ascii="Consolas" w:hAnsi="Consolas"/>
          <w:color w:val="ABB2BF"/>
          <w:sz w:val="20"/>
          <w:szCs w:val="20"/>
          <w:lang w:val="en-US" w:eastAsia="en-US"/>
        </w:rPr>
        <w:t xml:space="preserve"> </w:t>
      </w:r>
      <w:proofErr w:type="spellStart"/>
      <w:r w:rsidRPr="0071411D">
        <w:rPr>
          <w:rFonts w:ascii="Consolas" w:hAnsi="Consolas"/>
          <w:color w:val="61AFEF"/>
          <w:sz w:val="20"/>
          <w:szCs w:val="20"/>
          <w:lang w:val="en-US" w:eastAsia="en-US"/>
        </w:rPr>
        <w:t>chainsMatch</w:t>
      </w:r>
      <w:proofErr w:type="spellEnd"/>
      <w:r w:rsidRPr="0071411D">
        <w:rPr>
          <w:rFonts w:ascii="Consolas" w:hAnsi="Consolas"/>
          <w:color w:val="ABB2BF"/>
          <w:sz w:val="20"/>
          <w:szCs w:val="20"/>
          <w:lang w:val="en-US" w:eastAsia="en-US"/>
        </w:rPr>
        <w:t>(</w:t>
      </w:r>
      <w:r w:rsidRPr="0071411D">
        <w:rPr>
          <w:rFonts w:ascii="Consolas" w:hAnsi="Consolas"/>
          <w:color w:val="D19A66"/>
          <w:sz w:val="20"/>
          <w:szCs w:val="20"/>
          <w:lang w:val="en-US" w:eastAsia="en-US"/>
        </w:rPr>
        <w:t>2</w:t>
      </w:r>
      <w:r w:rsidRPr="0071411D">
        <w:rPr>
          <w:rFonts w:ascii="Consolas" w:hAnsi="Consolas"/>
          <w:color w:val="ABB2BF"/>
          <w:sz w:val="20"/>
          <w:szCs w:val="20"/>
          <w:lang w:val="en-US" w:eastAsia="en-US"/>
        </w:rPr>
        <w:t>,</w:t>
      </w:r>
      <w:r w:rsidRPr="0071411D">
        <w:rPr>
          <w:rFonts w:ascii="Consolas" w:hAnsi="Consolas"/>
          <w:color w:val="D19A66"/>
          <w:sz w:val="20"/>
          <w:szCs w:val="20"/>
          <w:lang w:val="en-US" w:eastAsia="en-US"/>
        </w:rPr>
        <w:t>3</w:t>
      </w:r>
      <w:r w:rsidRPr="0071411D">
        <w:rPr>
          <w:rFonts w:ascii="Consolas" w:hAnsi="Consolas"/>
          <w:color w:val="ABB2BF"/>
          <w:sz w:val="20"/>
          <w:szCs w:val="20"/>
          <w:lang w:val="en-US" w:eastAsia="en-US"/>
        </w:rPr>
        <w:t>,</w:t>
      </w:r>
      <w:r w:rsidRPr="0071411D">
        <w:rPr>
          <w:rFonts w:ascii="Consolas" w:hAnsi="Consolas"/>
          <w:color w:val="E06C75"/>
          <w:sz w:val="20"/>
          <w:szCs w:val="20"/>
          <w:lang w:val="en-US" w:eastAsia="en-US"/>
        </w:rPr>
        <w:t>chainSize</w:t>
      </w:r>
      <w:r w:rsidRPr="0071411D">
        <w:rPr>
          <w:rFonts w:ascii="Consolas" w:hAnsi="Consolas"/>
          <w:color w:val="ABB2BF"/>
          <w:sz w:val="20"/>
          <w:szCs w:val="20"/>
          <w:lang w:val="en-US" w:eastAsia="en-US"/>
        </w:rPr>
        <w:t>)){</w:t>
      </w:r>
    </w:p>
    <w:p w14:paraId="022A7B97"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r w:rsidRPr="0071411D">
        <w:rPr>
          <w:rFonts w:ascii="Consolas" w:hAnsi="Consolas"/>
          <w:color w:val="61AFEF"/>
          <w:sz w:val="20"/>
          <w:szCs w:val="20"/>
          <w:lang w:val="en-US" w:eastAsia="en-US"/>
        </w:rPr>
        <w:t>$</w:t>
      </w:r>
      <w:r w:rsidRPr="0071411D">
        <w:rPr>
          <w:rFonts w:ascii="Consolas" w:hAnsi="Consolas"/>
          <w:color w:val="ABB2BF"/>
          <w:sz w:val="20"/>
          <w:szCs w:val="20"/>
          <w:lang w:val="en-US" w:eastAsia="en-US"/>
        </w:rPr>
        <w:t>(</w:t>
      </w:r>
      <w:r w:rsidRPr="0071411D">
        <w:rPr>
          <w:rFonts w:ascii="Consolas" w:hAnsi="Consolas"/>
          <w:color w:val="98C379"/>
          <w:sz w:val="20"/>
          <w:szCs w:val="20"/>
          <w:lang w:val="en-US" w:eastAsia="en-US"/>
        </w:rPr>
        <w:t>'#</w:t>
      </w:r>
      <w:proofErr w:type="spellStart"/>
      <w:r w:rsidRPr="0071411D">
        <w:rPr>
          <w:rFonts w:ascii="Consolas" w:hAnsi="Consolas"/>
          <w:color w:val="98C379"/>
          <w:sz w:val="20"/>
          <w:szCs w:val="20"/>
          <w:lang w:val="en-US" w:eastAsia="en-US"/>
        </w:rPr>
        <w:t>peerB</w:t>
      </w:r>
      <w:proofErr w:type="spellEnd"/>
      <w:r w:rsidRPr="0071411D">
        <w:rPr>
          <w:rFonts w:ascii="Consolas" w:hAnsi="Consolas"/>
          <w:color w:val="98C379"/>
          <w:sz w:val="20"/>
          <w:szCs w:val="20"/>
          <w:lang w:val="en-US" w:eastAsia="en-US"/>
        </w:rPr>
        <w:t>'</w:t>
      </w:r>
      <w:proofErr w:type="gramStart"/>
      <w:r w:rsidRPr="0071411D">
        <w:rPr>
          <w:rFonts w:ascii="Consolas" w:hAnsi="Consolas"/>
          <w:color w:val="ABB2BF"/>
          <w:sz w:val="20"/>
          <w:szCs w:val="20"/>
          <w:lang w:val="en-US" w:eastAsia="en-US"/>
        </w:rPr>
        <w:t>).</w:t>
      </w:r>
      <w:proofErr w:type="spellStart"/>
      <w:r w:rsidRPr="0071411D">
        <w:rPr>
          <w:rFonts w:ascii="Consolas" w:hAnsi="Consolas"/>
          <w:color w:val="61AFEF"/>
          <w:sz w:val="20"/>
          <w:szCs w:val="20"/>
          <w:lang w:val="en-US" w:eastAsia="en-US"/>
        </w:rPr>
        <w:t>removeClass</w:t>
      </w:r>
      <w:proofErr w:type="spellEnd"/>
      <w:proofErr w:type="gramEnd"/>
      <w:r w:rsidRPr="0071411D">
        <w:rPr>
          <w:rFonts w:ascii="Consolas" w:hAnsi="Consolas"/>
          <w:color w:val="ABB2BF"/>
          <w:sz w:val="20"/>
          <w:szCs w:val="20"/>
          <w:lang w:val="en-US" w:eastAsia="en-US"/>
        </w:rPr>
        <w:t>(</w:t>
      </w:r>
      <w:r w:rsidRPr="0071411D">
        <w:rPr>
          <w:rFonts w:ascii="Consolas" w:hAnsi="Consolas"/>
          <w:color w:val="98C379"/>
          <w:sz w:val="20"/>
          <w:szCs w:val="20"/>
          <w:lang w:val="en-US" w:eastAsia="en-US"/>
        </w:rPr>
        <w:t>'text-danger'</w:t>
      </w:r>
      <w:r w:rsidRPr="0071411D">
        <w:rPr>
          <w:rFonts w:ascii="Consolas" w:hAnsi="Consolas"/>
          <w:color w:val="ABB2BF"/>
          <w:sz w:val="20"/>
          <w:szCs w:val="20"/>
          <w:lang w:val="en-US" w:eastAsia="en-US"/>
        </w:rPr>
        <w:t>).</w:t>
      </w:r>
      <w:proofErr w:type="spellStart"/>
      <w:r w:rsidRPr="0071411D">
        <w:rPr>
          <w:rFonts w:ascii="Consolas" w:hAnsi="Consolas"/>
          <w:color w:val="61AFEF"/>
          <w:sz w:val="20"/>
          <w:szCs w:val="20"/>
          <w:lang w:val="en-US" w:eastAsia="en-US"/>
        </w:rPr>
        <w:t>addClass</w:t>
      </w:r>
      <w:proofErr w:type="spellEnd"/>
      <w:r w:rsidRPr="0071411D">
        <w:rPr>
          <w:rFonts w:ascii="Consolas" w:hAnsi="Consolas"/>
          <w:color w:val="ABB2BF"/>
          <w:sz w:val="20"/>
          <w:szCs w:val="20"/>
          <w:lang w:val="en-US" w:eastAsia="en-US"/>
        </w:rPr>
        <w:t>(</w:t>
      </w:r>
      <w:r w:rsidRPr="0071411D">
        <w:rPr>
          <w:rFonts w:ascii="Consolas" w:hAnsi="Consolas"/>
          <w:color w:val="98C379"/>
          <w:sz w:val="20"/>
          <w:szCs w:val="20"/>
          <w:lang w:val="en-US" w:eastAsia="en-US"/>
        </w:rPr>
        <w:t>'text-success'</w:t>
      </w:r>
      <w:r w:rsidRPr="0071411D">
        <w:rPr>
          <w:rFonts w:ascii="Consolas" w:hAnsi="Consolas"/>
          <w:color w:val="ABB2BF"/>
          <w:sz w:val="20"/>
          <w:szCs w:val="20"/>
          <w:lang w:val="en-US" w:eastAsia="en-US"/>
        </w:rPr>
        <w:t>);</w:t>
      </w:r>
    </w:p>
    <w:p w14:paraId="32D40D26"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w:t>
      </w:r>
    </w:p>
    <w:p w14:paraId="0C09349D"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proofErr w:type="gramStart"/>
      <w:r w:rsidRPr="0071411D">
        <w:rPr>
          <w:rFonts w:ascii="Consolas" w:hAnsi="Consolas"/>
          <w:color w:val="C678DD"/>
          <w:sz w:val="20"/>
          <w:szCs w:val="20"/>
          <w:lang w:val="en-US" w:eastAsia="en-US"/>
        </w:rPr>
        <w:t>else</w:t>
      </w:r>
      <w:r w:rsidRPr="0071411D">
        <w:rPr>
          <w:rFonts w:ascii="Consolas" w:hAnsi="Consolas"/>
          <w:color w:val="ABB2BF"/>
          <w:sz w:val="20"/>
          <w:szCs w:val="20"/>
          <w:lang w:val="en-US" w:eastAsia="en-US"/>
        </w:rPr>
        <w:t>{</w:t>
      </w:r>
      <w:proofErr w:type="gramEnd"/>
    </w:p>
    <w:p w14:paraId="5834324A"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r w:rsidRPr="0071411D">
        <w:rPr>
          <w:rFonts w:ascii="Consolas" w:hAnsi="Consolas"/>
          <w:color w:val="61AFEF"/>
          <w:sz w:val="20"/>
          <w:szCs w:val="20"/>
          <w:lang w:val="en-US" w:eastAsia="en-US"/>
        </w:rPr>
        <w:t>$</w:t>
      </w:r>
      <w:r w:rsidRPr="0071411D">
        <w:rPr>
          <w:rFonts w:ascii="Consolas" w:hAnsi="Consolas"/>
          <w:color w:val="ABB2BF"/>
          <w:sz w:val="20"/>
          <w:szCs w:val="20"/>
          <w:lang w:val="en-US" w:eastAsia="en-US"/>
        </w:rPr>
        <w:t>(</w:t>
      </w:r>
      <w:r w:rsidRPr="0071411D">
        <w:rPr>
          <w:rFonts w:ascii="Consolas" w:hAnsi="Consolas"/>
          <w:color w:val="98C379"/>
          <w:sz w:val="20"/>
          <w:szCs w:val="20"/>
          <w:lang w:val="en-US" w:eastAsia="en-US"/>
        </w:rPr>
        <w:t>'#</w:t>
      </w:r>
      <w:proofErr w:type="spellStart"/>
      <w:r w:rsidRPr="0071411D">
        <w:rPr>
          <w:rFonts w:ascii="Consolas" w:hAnsi="Consolas"/>
          <w:color w:val="98C379"/>
          <w:sz w:val="20"/>
          <w:szCs w:val="20"/>
          <w:lang w:val="en-US" w:eastAsia="en-US"/>
        </w:rPr>
        <w:t>peerB</w:t>
      </w:r>
      <w:proofErr w:type="spellEnd"/>
      <w:r w:rsidRPr="0071411D">
        <w:rPr>
          <w:rFonts w:ascii="Consolas" w:hAnsi="Consolas"/>
          <w:color w:val="98C379"/>
          <w:sz w:val="20"/>
          <w:szCs w:val="20"/>
          <w:lang w:val="en-US" w:eastAsia="en-US"/>
        </w:rPr>
        <w:t>'</w:t>
      </w:r>
      <w:proofErr w:type="gramStart"/>
      <w:r w:rsidRPr="0071411D">
        <w:rPr>
          <w:rFonts w:ascii="Consolas" w:hAnsi="Consolas"/>
          <w:color w:val="ABB2BF"/>
          <w:sz w:val="20"/>
          <w:szCs w:val="20"/>
          <w:lang w:val="en-US" w:eastAsia="en-US"/>
        </w:rPr>
        <w:t>).</w:t>
      </w:r>
      <w:proofErr w:type="spellStart"/>
      <w:r w:rsidRPr="0071411D">
        <w:rPr>
          <w:rFonts w:ascii="Consolas" w:hAnsi="Consolas"/>
          <w:color w:val="61AFEF"/>
          <w:sz w:val="20"/>
          <w:szCs w:val="20"/>
          <w:lang w:val="en-US" w:eastAsia="en-US"/>
        </w:rPr>
        <w:t>removeClass</w:t>
      </w:r>
      <w:proofErr w:type="spellEnd"/>
      <w:proofErr w:type="gramEnd"/>
      <w:r w:rsidRPr="0071411D">
        <w:rPr>
          <w:rFonts w:ascii="Consolas" w:hAnsi="Consolas"/>
          <w:color w:val="ABB2BF"/>
          <w:sz w:val="20"/>
          <w:szCs w:val="20"/>
          <w:lang w:val="en-US" w:eastAsia="en-US"/>
        </w:rPr>
        <w:t>(</w:t>
      </w:r>
      <w:r w:rsidRPr="0071411D">
        <w:rPr>
          <w:rFonts w:ascii="Consolas" w:hAnsi="Consolas"/>
          <w:color w:val="98C379"/>
          <w:sz w:val="20"/>
          <w:szCs w:val="20"/>
          <w:lang w:val="en-US" w:eastAsia="en-US"/>
        </w:rPr>
        <w:t>'text-success'</w:t>
      </w:r>
      <w:r w:rsidRPr="0071411D">
        <w:rPr>
          <w:rFonts w:ascii="Consolas" w:hAnsi="Consolas"/>
          <w:color w:val="ABB2BF"/>
          <w:sz w:val="20"/>
          <w:szCs w:val="20"/>
          <w:lang w:val="en-US" w:eastAsia="en-US"/>
        </w:rPr>
        <w:t>).</w:t>
      </w:r>
      <w:proofErr w:type="spellStart"/>
      <w:r w:rsidRPr="0071411D">
        <w:rPr>
          <w:rFonts w:ascii="Consolas" w:hAnsi="Consolas"/>
          <w:color w:val="61AFEF"/>
          <w:sz w:val="20"/>
          <w:szCs w:val="20"/>
          <w:lang w:val="en-US" w:eastAsia="en-US"/>
        </w:rPr>
        <w:t>addClass</w:t>
      </w:r>
      <w:proofErr w:type="spellEnd"/>
      <w:r w:rsidRPr="0071411D">
        <w:rPr>
          <w:rFonts w:ascii="Consolas" w:hAnsi="Consolas"/>
          <w:color w:val="ABB2BF"/>
          <w:sz w:val="20"/>
          <w:szCs w:val="20"/>
          <w:lang w:val="en-US" w:eastAsia="en-US"/>
        </w:rPr>
        <w:t>(</w:t>
      </w:r>
      <w:r w:rsidRPr="0071411D">
        <w:rPr>
          <w:rFonts w:ascii="Consolas" w:hAnsi="Consolas"/>
          <w:color w:val="98C379"/>
          <w:sz w:val="20"/>
          <w:szCs w:val="20"/>
          <w:lang w:val="en-US" w:eastAsia="en-US"/>
        </w:rPr>
        <w:t>'text-danger'</w:t>
      </w:r>
      <w:r w:rsidRPr="0071411D">
        <w:rPr>
          <w:rFonts w:ascii="Consolas" w:hAnsi="Consolas"/>
          <w:color w:val="ABB2BF"/>
          <w:sz w:val="20"/>
          <w:szCs w:val="20"/>
          <w:lang w:val="en-US" w:eastAsia="en-US"/>
        </w:rPr>
        <w:t>);</w:t>
      </w:r>
    </w:p>
    <w:p w14:paraId="657A371E"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w:t>
      </w:r>
    </w:p>
    <w:p w14:paraId="1CA16BDE"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w:t>
      </w:r>
    </w:p>
    <w:p w14:paraId="77B3E1B0"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4AE60610"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lastRenderedPageBreak/>
        <w:t xml:space="preserve">  </w:t>
      </w:r>
      <w:r w:rsidRPr="0071411D">
        <w:rPr>
          <w:rFonts w:ascii="Consolas" w:hAnsi="Consolas"/>
          <w:color w:val="C678DD"/>
          <w:sz w:val="20"/>
          <w:szCs w:val="20"/>
          <w:lang w:val="en-US" w:eastAsia="en-US"/>
        </w:rPr>
        <w:t>if</w:t>
      </w:r>
      <w:r w:rsidRPr="0071411D">
        <w:rPr>
          <w:rFonts w:ascii="Consolas" w:hAnsi="Consolas"/>
          <w:color w:val="ABB2BF"/>
          <w:sz w:val="20"/>
          <w:szCs w:val="20"/>
          <w:lang w:val="en-US" w:eastAsia="en-US"/>
        </w:rPr>
        <w:t>(</w:t>
      </w:r>
      <w:r w:rsidRPr="0071411D">
        <w:rPr>
          <w:rFonts w:ascii="Consolas" w:hAnsi="Consolas"/>
          <w:color w:val="E06C75"/>
          <w:sz w:val="20"/>
          <w:szCs w:val="20"/>
          <w:lang w:val="en-US" w:eastAsia="en-US"/>
        </w:rPr>
        <w:t>valid</w:t>
      </w:r>
      <w:proofErr w:type="gramStart"/>
      <w:r w:rsidRPr="0071411D">
        <w:rPr>
          <w:rFonts w:ascii="Consolas" w:hAnsi="Consolas"/>
          <w:color w:val="E06C75"/>
          <w:sz w:val="20"/>
          <w:szCs w:val="20"/>
          <w:lang w:val="en-US" w:eastAsia="en-US"/>
        </w:rPr>
        <w:t>3</w:t>
      </w:r>
      <w:r w:rsidRPr="0071411D">
        <w:rPr>
          <w:rFonts w:ascii="Consolas" w:hAnsi="Consolas"/>
          <w:color w:val="ABB2BF"/>
          <w:sz w:val="20"/>
          <w:szCs w:val="20"/>
          <w:lang w:val="en-US" w:eastAsia="en-US"/>
        </w:rPr>
        <w:t>){</w:t>
      </w:r>
      <w:proofErr w:type="gramEnd"/>
    </w:p>
    <w:p w14:paraId="758367A8"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proofErr w:type="gramStart"/>
      <w:r w:rsidRPr="0071411D">
        <w:rPr>
          <w:rFonts w:ascii="Consolas" w:hAnsi="Consolas"/>
          <w:color w:val="C678DD"/>
          <w:sz w:val="20"/>
          <w:szCs w:val="20"/>
          <w:lang w:val="en-US" w:eastAsia="en-US"/>
        </w:rPr>
        <w:t>if</w:t>
      </w:r>
      <w:r w:rsidRPr="0071411D">
        <w:rPr>
          <w:rFonts w:ascii="Consolas" w:hAnsi="Consolas"/>
          <w:color w:val="ABB2BF"/>
          <w:sz w:val="20"/>
          <w:szCs w:val="20"/>
          <w:lang w:val="en-US" w:eastAsia="en-US"/>
        </w:rPr>
        <w:t>(</w:t>
      </w:r>
      <w:proofErr w:type="gramEnd"/>
      <w:r w:rsidRPr="0071411D">
        <w:rPr>
          <w:rFonts w:ascii="Consolas" w:hAnsi="Consolas"/>
          <w:color w:val="56B6C2"/>
          <w:sz w:val="20"/>
          <w:szCs w:val="20"/>
          <w:lang w:val="en-US" w:eastAsia="en-US"/>
        </w:rPr>
        <w:t>!</w:t>
      </w:r>
      <w:r w:rsidRPr="0071411D">
        <w:rPr>
          <w:rFonts w:ascii="Consolas" w:hAnsi="Consolas"/>
          <w:color w:val="E06C75"/>
          <w:sz w:val="20"/>
          <w:szCs w:val="20"/>
          <w:lang w:val="en-US" w:eastAsia="en-US"/>
        </w:rPr>
        <w:t>valid1</w:t>
      </w:r>
      <w:r w:rsidRPr="0071411D">
        <w:rPr>
          <w:rFonts w:ascii="Consolas" w:hAnsi="Consolas"/>
          <w:color w:val="ABB2BF"/>
          <w:sz w:val="20"/>
          <w:szCs w:val="20"/>
          <w:lang w:val="en-US" w:eastAsia="en-US"/>
        </w:rPr>
        <w:t xml:space="preserve"> </w:t>
      </w:r>
      <w:r w:rsidRPr="0071411D">
        <w:rPr>
          <w:rFonts w:ascii="Consolas" w:hAnsi="Consolas"/>
          <w:color w:val="56B6C2"/>
          <w:sz w:val="20"/>
          <w:szCs w:val="20"/>
          <w:lang w:val="en-US" w:eastAsia="en-US"/>
        </w:rPr>
        <w:t>&amp;&amp;</w:t>
      </w:r>
      <w:r w:rsidRPr="0071411D">
        <w:rPr>
          <w:rFonts w:ascii="Consolas" w:hAnsi="Consolas"/>
          <w:color w:val="ABB2BF"/>
          <w:sz w:val="20"/>
          <w:szCs w:val="20"/>
          <w:lang w:val="en-US" w:eastAsia="en-US"/>
        </w:rPr>
        <w:t xml:space="preserve"> </w:t>
      </w:r>
      <w:r w:rsidRPr="0071411D">
        <w:rPr>
          <w:rFonts w:ascii="Consolas" w:hAnsi="Consolas"/>
          <w:color w:val="56B6C2"/>
          <w:sz w:val="20"/>
          <w:szCs w:val="20"/>
          <w:lang w:val="en-US" w:eastAsia="en-US"/>
        </w:rPr>
        <w:t>!</w:t>
      </w:r>
      <w:r w:rsidRPr="0071411D">
        <w:rPr>
          <w:rFonts w:ascii="Consolas" w:hAnsi="Consolas"/>
          <w:color w:val="E06C75"/>
          <w:sz w:val="20"/>
          <w:szCs w:val="20"/>
          <w:lang w:val="en-US" w:eastAsia="en-US"/>
        </w:rPr>
        <w:t>valid2</w:t>
      </w:r>
      <w:r w:rsidRPr="0071411D">
        <w:rPr>
          <w:rFonts w:ascii="Consolas" w:hAnsi="Consolas"/>
          <w:color w:val="ABB2BF"/>
          <w:sz w:val="20"/>
          <w:szCs w:val="20"/>
          <w:lang w:val="en-US" w:eastAsia="en-US"/>
        </w:rPr>
        <w:t>){</w:t>
      </w:r>
      <w:r w:rsidRPr="0071411D">
        <w:rPr>
          <w:rFonts w:ascii="Consolas" w:hAnsi="Consolas"/>
          <w:color w:val="7F848E"/>
          <w:sz w:val="20"/>
          <w:szCs w:val="20"/>
          <w:lang w:val="en-US" w:eastAsia="en-US"/>
        </w:rPr>
        <w:t>//only peer C is valid</w:t>
      </w:r>
    </w:p>
    <w:p w14:paraId="4D2C7BAF"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r w:rsidRPr="0071411D">
        <w:rPr>
          <w:rFonts w:ascii="Consolas" w:hAnsi="Consolas"/>
          <w:color w:val="61AFEF"/>
          <w:sz w:val="20"/>
          <w:szCs w:val="20"/>
          <w:lang w:val="en-US" w:eastAsia="en-US"/>
        </w:rPr>
        <w:t>$</w:t>
      </w:r>
      <w:r w:rsidRPr="0071411D">
        <w:rPr>
          <w:rFonts w:ascii="Consolas" w:hAnsi="Consolas"/>
          <w:color w:val="ABB2BF"/>
          <w:sz w:val="20"/>
          <w:szCs w:val="20"/>
          <w:lang w:val="en-US" w:eastAsia="en-US"/>
        </w:rPr>
        <w:t>(</w:t>
      </w:r>
      <w:r w:rsidRPr="0071411D">
        <w:rPr>
          <w:rFonts w:ascii="Consolas" w:hAnsi="Consolas"/>
          <w:color w:val="98C379"/>
          <w:sz w:val="20"/>
          <w:szCs w:val="20"/>
          <w:lang w:val="en-US" w:eastAsia="en-US"/>
        </w:rPr>
        <w:t>'#</w:t>
      </w:r>
      <w:proofErr w:type="spellStart"/>
      <w:r w:rsidRPr="0071411D">
        <w:rPr>
          <w:rFonts w:ascii="Consolas" w:hAnsi="Consolas"/>
          <w:color w:val="98C379"/>
          <w:sz w:val="20"/>
          <w:szCs w:val="20"/>
          <w:lang w:val="en-US" w:eastAsia="en-US"/>
        </w:rPr>
        <w:t>peerC</w:t>
      </w:r>
      <w:proofErr w:type="spellEnd"/>
      <w:r w:rsidRPr="0071411D">
        <w:rPr>
          <w:rFonts w:ascii="Consolas" w:hAnsi="Consolas"/>
          <w:color w:val="98C379"/>
          <w:sz w:val="20"/>
          <w:szCs w:val="20"/>
          <w:lang w:val="en-US" w:eastAsia="en-US"/>
        </w:rPr>
        <w:t>'</w:t>
      </w:r>
      <w:proofErr w:type="gramStart"/>
      <w:r w:rsidRPr="0071411D">
        <w:rPr>
          <w:rFonts w:ascii="Consolas" w:hAnsi="Consolas"/>
          <w:color w:val="ABB2BF"/>
          <w:sz w:val="20"/>
          <w:szCs w:val="20"/>
          <w:lang w:val="en-US" w:eastAsia="en-US"/>
        </w:rPr>
        <w:t>).</w:t>
      </w:r>
      <w:proofErr w:type="spellStart"/>
      <w:r w:rsidRPr="0071411D">
        <w:rPr>
          <w:rFonts w:ascii="Consolas" w:hAnsi="Consolas"/>
          <w:color w:val="61AFEF"/>
          <w:sz w:val="20"/>
          <w:szCs w:val="20"/>
          <w:lang w:val="en-US" w:eastAsia="en-US"/>
        </w:rPr>
        <w:t>removeClass</w:t>
      </w:r>
      <w:proofErr w:type="spellEnd"/>
      <w:proofErr w:type="gramEnd"/>
      <w:r w:rsidRPr="0071411D">
        <w:rPr>
          <w:rFonts w:ascii="Consolas" w:hAnsi="Consolas"/>
          <w:color w:val="ABB2BF"/>
          <w:sz w:val="20"/>
          <w:szCs w:val="20"/>
          <w:lang w:val="en-US" w:eastAsia="en-US"/>
        </w:rPr>
        <w:t>(</w:t>
      </w:r>
      <w:r w:rsidRPr="0071411D">
        <w:rPr>
          <w:rFonts w:ascii="Consolas" w:hAnsi="Consolas"/>
          <w:color w:val="98C379"/>
          <w:sz w:val="20"/>
          <w:szCs w:val="20"/>
          <w:lang w:val="en-US" w:eastAsia="en-US"/>
        </w:rPr>
        <w:t>'text-danger'</w:t>
      </w:r>
      <w:r w:rsidRPr="0071411D">
        <w:rPr>
          <w:rFonts w:ascii="Consolas" w:hAnsi="Consolas"/>
          <w:color w:val="ABB2BF"/>
          <w:sz w:val="20"/>
          <w:szCs w:val="20"/>
          <w:lang w:val="en-US" w:eastAsia="en-US"/>
        </w:rPr>
        <w:t>).</w:t>
      </w:r>
      <w:proofErr w:type="spellStart"/>
      <w:r w:rsidRPr="0071411D">
        <w:rPr>
          <w:rFonts w:ascii="Consolas" w:hAnsi="Consolas"/>
          <w:color w:val="61AFEF"/>
          <w:sz w:val="20"/>
          <w:szCs w:val="20"/>
          <w:lang w:val="en-US" w:eastAsia="en-US"/>
        </w:rPr>
        <w:t>addClass</w:t>
      </w:r>
      <w:proofErr w:type="spellEnd"/>
      <w:r w:rsidRPr="0071411D">
        <w:rPr>
          <w:rFonts w:ascii="Consolas" w:hAnsi="Consolas"/>
          <w:color w:val="ABB2BF"/>
          <w:sz w:val="20"/>
          <w:szCs w:val="20"/>
          <w:lang w:val="en-US" w:eastAsia="en-US"/>
        </w:rPr>
        <w:t>(</w:t>
      </w:r>
      <w:r w:rsidRPr="0071411D">
        <w:rPr>
          <w:rFonts w:ascii="Consolas" w:hAnsi="Consolas"/>
          <w:color w:val="98C379"/>
          <w:sz w:val="20"/>
          <w:szCs w:val="20"/>
          <w:lang w:val="en-US" w:eastAsia="en-US"/>
        </w:rPr>
        <w:t>'text-success'</w:t>
      </w:r>
      <w:r w:rsidRPr="0071411D">
        <w:rPr>
          <w:rFonts w:ascii="Consolas" w:hAnsi="Consolas"/>
          <w:color w:val="ABB2BF"/>
          <w:sz w:val="20"/>
          <w:szCs w:val="20"/>
          <w:lang w:val="en-US" w:eastAsia="en-US"/>
        </w:rPr>
        <w:t>);</w:t>
      </w:r>
    </w:p>
    <w:p w14:paraId="3E91D8E4"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proofErr w:type="gramStart"/>
      <w:r w:rsidRPr="0071411D">
        <w:rPr>
          <w:rFonts w:ascii="Consolas" w:hAnsi="Consolas"/>
          <w:color w:val="C678DD"/>
          <w:sz w:val="20"/>
          <w:szCs w:val="20"/>
          <w:lang w:val="en-US" w:eastAsia="en-US"/>
        </w:rPr>
        <w:t>return</w:t>
      </w:r>
      <w:r w:rsidRPr="0071411D">
        <w:rPr>
          <w:rFonts w:ascii="Consolas" w:hAnsi="Consolas"/>
          <w:color w:val="ABB2BF"/>
          <w:sz w:val="20"/>
          <w:szCs w:val="20"/>
          <w:lang w:val="en-US" w:eastAsia="en-US"/>
        </w:rPr>
        <w:t>;</w:t>
      </w:r>
      <w:proofErr w:type="gramEnd"/>
    </w:p>
    <w:p w14:paraId="7C3A8761"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w:t>
      </w:r>
    </w:p>
    <w:p w14:paraId="6C688B4C"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01B4D494"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r w:rsidRPr="0071411D">
        <w:rPr>
          <w:rFonts w:ascii="Consolas" w:hAnsi="Consolas"/>
          <w:color w:val="C678DD"/>
          <w:sz w:val="20"/>
          <w:szCs w:val="20"/>
          <w:lang w:val="en-US" w:eastAsia="en-US"/>
        </w:rPr>
        <w:t>if</w:t>
      </w:r>
      <w:r w:rsidRPr="0071411D">
        <w:rPr>
          <w:rFonts w:ascii="Consolas" w:hAnsi="Consolas"/>
          <w:color w:val="ABB2BF"/>
          <w:sz w:val="20"/>
          <w:szCs w:val="20"/>
          <w:lang w:val="en-US" w:eastAsia="en-US"/>
        </w:rPr>
        <w:t>(</w:t>
      </w:r>
      <w:proofErr w:type="spellStart"/>
      <w:r w:rsidRPr="0071411D">
        <w:rPr>
          <w:rFonts w:ascii="Consolas" w:hAnsi="Consolas"/>
          <w:color w:val="61AFEF"/>
          <w:sz w:val="20"/>
          <w:szCs w:val="20"/>
          <w:lang w:val="en-US" w:eastAsia="en-US"/>
        </w:rPr>
        <w:t>chainsMatch</w:t>
      </w:r>
      <w:proofErr w:type="spellEnd"/>
      <w:r w:rsidRPr="0071411D">
        <w:rPr>
          <w:rFonts w:ascii="Consolas" w:hAnsi="Consolas"/>
          <w:color w:val="ABB2BF"/>
          <w:sz w:val="20"/>
          <w:szCs w:val="20"/>
          <w:lang w:val="en-US" w:eastAsia="en-US"/>
        </w:rPr>
        <w:t>(</w:t>
      </w:r>
      <w:r w:rsidRPr="0071411D">
        <w:rPr>
          <w:rFonts w:ascii="Consolas" w:hAnsi="Consolas"/>
          <w:color w:val="D19A66"/>
          <w:sz w:val="20"/>
          <w:szCs w:val="20"/>
          <w:lang w:val="en-US" w:eastAsia="en-US"/>
        </w:rPr>
        <w:t>3</w:t>
      </w:r>
      <w:r w:rsidRPr="0071411D">
        <w:rPr>
          <w:rFonts w:ascii="Consolas" w:hAnsi="Consolas"/>
          <w:color w:val="ABB2BF"/>
          <w:sz w:val="20"/>
          <w:szCs w:val="20"/>
          <w:lang w:val="en-US" w:eastAsia="en-US"/>
        </w:rPr>
        <w:t>,</w:t>
      </w:r>
      <w:proofErr w:type="gramStart"/>
      <w:r w:rsidRPr="0071411D">
        <w:rPr>
          <w:rFonts w:ascii="Consolas" w:hAnsi="Consolas"/>
          <w:color w:val="D19A66"/>
          <w:sz w:val="20"/>
          <w:szCs w:val="20"/>
          <w:lang w:val="en-US" w:eastAsia="en-US"/>
        </w:rPr>
        <w:t>1</w:t>
      </w:r>
      <w:r w:rsidRPr="0071411D">
        <w:rPr>
          <w:rFonts w:ascii="Consolas" w:hAnsi="Consolas"/>
          <w:color w:val="ABB2BF"/>
          <w:sz w:val="20"/>
          <w:szCs w:val="20"/>
          <w:lang w:val="en-US" w:eastAsia="en-US"/>
        </w:rPr>
        <w:t>,</w:t>
      </w:r>
      <w:r w:rsidRPr="0071411D">
        <w:rPr>
          <w:rFonts w:ascii="Consolas" w:hAnsi="Consolas"/>
          <w:color w:val="E06C75"/>
          <w:sz w:val="20"/>
          <w:szCs w:val="20"/>
          <w:lang w:val="en-US" w:eastAsia="en-US"/>
        </w:rPr>
        <w:t>chainSize</w:t>
      </w:r>
      <w:proofErr w:type="gramEnd"/>
      <w:r w:rsidRPr="0071411D">
        <w:rPr>
          <w:rFonts w:ascii="Consolas" w:hAnsi="Consolas"/>
          <w:color w:val="ABB2BF"/>
          <w:sz w:val="20"/>
          <w:szCs w:val="20"/>
          <w:lang w:val="en-US" w:eastAsia="en-US"/>
        </w:rPr>
        <w:t xml:space="preserve">) </w:t>
      </w:r>
      <w:r w:rsidRPr="0071411D">
        <w:rPr>
          <w:rFonts w:ascii="Consolas" w:hAnsi="Consolas"/>
          <w:color w:val="56B6C2"/>
          <w:sz w:val="20"/>
          <w:szCs w:val="20"/>
          <w:lang w:val="en-US" w:eastAsia="en-US"/>
        </w:rPr>
        <w:t>||</w:t>
      </w:r>
      <w:r w:rsidRPr="0071411D">
        <w:rPr>
          <w:rFonts w:ascii="Consolas" w:hAnsi="Consolas"/>
          <w:color w:val="ABB2BF"/>
          <w:sz w:val="20"/>
          <w:szCs w:val="20"/>
          <w:lang w:val="en-US" w:eastAsia="en-US"/>
        </w:rPr>
        <w:t xml:space="preserve"> </w:t>
      </w:r>
      <w:proofErr w:type="spellStart"/>
      <w:r w:rsidRPr="0071411D">
        <w:rPr>
          <w:rFonts w:ascii="Consolas" w:hAnsi="Consolas"/>
          <w:color w:val="61AFEF"/>
          <w:sz w:val="20"/>
          <w:szCs w:val="20"/>
          <w:lang w:val="en-US" w:eastAsia="en-US"/>
        </w:rPr>
        <w:t>chainsMatch</w:t>
      </w:r>
      <w:proofErr w:type="spellEnd"/>
      <w:r w:rsidRPr="0071411D">
        <w:rPr>
          <w:rFonts w:ascii="Consolas" w:hAnsi="Consolas"/>
          <w:color w:val="ABB2BF"/>
          <w:sz w:val="20"/>
          <w:szCs w:val="20"/>
          <w:lang w:val="en-US" w:eastAsia="en-US"/>
        </w:rPr>
        <w:t>(</w:t>
      </w:r>
      <w:r w:rsidRPr="0071411D">
        <w:rPr>
          <w:rFonts w:ascii="Consolas" w:hAnsi="Consolas"/>
          <w:color w:val="D19A66"/>
          <w:sz w:val="20"/>
          <w:szCs w:val="20"/>
          <w:lang w:val="en-US" w:eastAsia="en-US"/>
        </w:rPr>
        <w:t>3</w:t>
      </w:r>
      <w:r w:rsidRPr="0071411D">
        <w:rPr>
          <w:rFonts w:ascii="Consolas" w:hAnsi="Consolas"/>
          <w:color w:val="ABB2BF"/>
          <w:sz w:val="20"/>
          <w:szCs w:val="20"/>
          <w:lang w:val="en-US" w:eastAsia="en-US"/>
        </w:rPr>
        <w:t>,</w:t>
      </w:r>
      <w:r w:rsidRPr="0071411D">
        <w:rPr>
          <w:rFonts w:ascii="Consolas" w:hAnsi="Consolas"/>
          <w:color w:val="D19A66"/>
          <w:sz w:val="20"/>
          <w:szCs w:val="20"/>
          <w:lang w:val="en-US" w:eastAsia="en-US"/>
        </w:rPr>
        <w:t>2</w:t>
      </w:r>
      <w:r w:rsidRPr="0071411D">
        <w:rPr>
          <w:rFonts w:ascii="Consolas" w:hAnsi="Consolas"/>
          <w:color w:val="ABB2BF"/>
          <w:sz w:val="20"/>
          <w:szCs w:val="20"/>
          <w:lang w:val="en-US" w:eastAsia="en-US"/>
        </w:rPr>
        <w:t>,</w:t>
      </w:r>
      <w:r w:rsidRPr="0071411D">
        <w:rPr>
          <w:rFonts w:ascii="Consolas" w:hAnsi="Consolas"/>
          <w:color w:val="E06C75"/>
          <w:sz w:val="20"/>
          <w:szCs w:val="20"/>
          <w:lang w:val="en-US" w:eastAsia="en-US"/>
        </w:rPr>
        <w:t>chainSize</w:t>
      </w:r>
      <w:r w:rsidRPr="0071411D">
        <w:rPr>
          <w:rFonts w:ascii="Consolas" w:hAnsi="Consolas"/>
          <w:color w:val="ABB2BF"/>
          <w:sz w:val="20"/>
          <w:szCs w:val="20"/>
          <w:lang w:val="en-US" w:eastAsia="en-US"/>
        </w:rPr>
        <w:t>)){</w:t>
      </w:r>
    </w:p>
    <w:p w14:paraId="114BEFE2"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r w:rsidRPr="0071411D">
        <w:rPr>
          <w:rFonts w:ascii="Consolas" w:hAnsi="Consolas"/>
          <w:color w:val="61AFEF"/>
          <w:sz w:val="20"/>
          <w:szCs w:val="20"/>
          <w:lang w:val="en-US" w:eastAsia="en-US"/>
        </w:rPr>
        <w:t>$</w:t>
      </w:r>
      <w:r w:rsidRPr="0071411D">
        <w:rPr>
          <w:rFonts w:ascii="Consolas" w:hAnsi="Consolas"/>
          <w:color w:val="ABB2BF"/>
          <w:sz w:val="20"/>
          <w:szCs w:val="20"/>
          <w:lang w:val="en-US" w:eastAsia="en-US"/>
        </w:rPr>
        <w:t>(</w:t>
      </w:r>
      <w:r w:rsidRPr="0071411D">
        <w:rPr>
          <w:rFonts w:ascii="Consolas" w:hAnsi="Consolas"/>
          <w:color w:val="98C379"/>
          <w:sz w:val="20"/>
          <w:szCs w:val="20"/>
          <w:lang w:val="en-US" w:eastAsia="en-US"/>
        </w:rPr>
        <w:t>'#</w:t>
      </w:r>
      <w:proofErr w:type="spellStart"/>
      <w:r w:rsidRPr="0071411D">
        <w:rPr>
          <w:rFonts w:ascii="Consolas" w:hAnsi="Consolas"/>
          <w:color w:val="98C379"/>
          <w:sz w:val="20"/>
          <w:szCs w:val="20"/>
          <w:lang w:val="en-US" w:eastAsia="en-US"/>
        </w:rPr>
        <w:t>peerC</w:t>
      </w:r>
      <w:proofErr w:type="spellEnd"/>
      <w:r w:rsidRPr="0071411D">
        <w:rPr>
          <w:rFonts w:ascii="Consolas" w:hAnsi="Consolas"/>
          <w:color w:val="98C379"/>
          <w:sz w:val="20"/>
          <w:szCs w:val="20"/>
          <w:lang w:val="en-US" w:eastAsia="en-US"/>
        </w:rPr>
        <w:t>'</w:t>
      </w:r>
      <w:proofErr w:type="gramStart"/>
      <w:r w:rsidRPr="0071411D">
        <w:rPr>
          <w:rFonts w:ascii="Consolas" w:hAnsi="Consolas"/>
          <w:color w:val="ABB2BF"/>
          <w:sz w:val="20"/>
          <w:szCs w:val="20"/>
          <w:lang w:val="en-US" w:eastAsia="en-US"/>
        </w:rPr>
        <w:t>).</w:t>
      </w:r>
      <w:proofErr w:type="spellStart"/>
      <w:r w:rsidRPr="0071411D">
        <w:rPr>
          <w:rFonts w:ascii="Consolas" w:hAnsi="Consolas"/>
          <w:color w:val="61AFEF"/>
          <w:sz w:val="20"/>
          <w:szCs w:val="20"/>
          <w:lang w:val="en-US" w:eastAsia="en-US"/>
        </w:rPr>
        <w:t>removeClass</w:t>
      </w:r>
      <w:proofErr w:type="spellEnd"/>
      <w:proofErr w:type="gramEnd"/>
      <w:r w:rsidRPr="0071411D">
        <w:rPr>
          <w:rFonts w:ascii="Consolas" w:hAnsi="Consolas"/>
          <w:color w:val="ABB2BF"/>
          <w:sz w:val="20"/>
          <w:szCs w:val="20"/>
          <w:lang w:val="en-US" w:eastAsia="en-US"/>
        </w:rPr>
        <w:t>(</w:t>
      </w:r>
      <w:r w:rsidRPr="0071411D">
        <w:rPr>
          <w:rFonts w:ascii="Consolas" w:hAnsi="Consolas"/>
          <w:color w:val="98C379"/>
          <w:sz w:val="20"/>
          <w:szCs w:val="20"/>
          <w:lang w:val="en-US" w:eastAsia="en-US"/>
        </w:rPr>
        <w:t>'text-danger'</w:t>
      </w:r>
      <w:r w:rsidRPr="0071411D">
        <w:rPr>
          <w:rFonts w:ascii="Consolas" w:hAnsi="Consolas"/>
          <w:color w:val="ABB2BF"/>
          <w:sz w:val="20"/>
          <w:szCs w:val="20"/>
          <w:lang w:val="en-US" w:eastAsia="en-US"/>
        </w:rPr>
        <w:t>).</w:t>
      </w:r>
      <w:proofErr w:type="spellStart"/>
      <w:r w:rsidRPr="0071411D">
        <w:rPr>
          <w:rFonts w:ascii="Consolas" w:hAnsi="Consolas"/>
          <w:color w:val="61AFEF"/>
          <w:sz w:val="20"/>
          <w:szCs w:val="20"/>
          <w:lang w:val="en-US" w:eastAsia="en-US"/>
        </w:rPr>
        <w:t>addClass</w:t>
      </w:r>
      <w:proofErr w:type="spellEnd"/>
      <w:r w:rsidRPr="0071411D">
        <w:rPr>
          <w:rFonts w:ascii="Consolas" w:hAnsi="Consolas"/>
          <w:color w:val="ABB2BF"/>
          <w:sz w:val="20"/>
          <w:szCs w:val="20"/>
          <w:lang w:val="en-US" w:eastAsia="en-US"/>
        </w:rPr>
        <w:t>(</w:t>
      </w:r>
      <w:r w:rsidRPr="0071411D">
        <w:rPr>
          <w:rFonts w:ascii="Consolas" w:hAnsi="Consolas"/>
          <w:color w:val="98C379"/>
          <w:sz w:val="20"/>
          <w:szCs w:val="20"/>
          <w:lang w:val="en-US" w:eastAsia="en-US"/>
        </w:rPr>
        <w:t>'text-success'</w:t>
      </w:r>
      <w:r w:rsidRPr="0071411D">
        <w:rPr>
          <w:rFonts w:ascii="Consolas" w:hAnsi="Consolas"/>
          <w:color w:val="ABB2BF"/>
          <w:sz w:val="20"/>
          <w:szCs w:val="20"/>
          <w:lang w:val="en-US" w:eastAsia="en-US"/>
        </w:rPr>
        <w:t>);</w:t>
      </w:r>
    </w:p>
    <w:p w14:paraId="293E7AD6"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w:t>
      </w:r>
    </w:p>
    <w:p w14:paraId="5CFB2407"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proofErr w:type="gramStart"/>
      <w:r w:rsidRPr="0071411D">
        <w:rPr>
          <w:rFonts w:ascii="Consolas" w:hAnsi="Consolas"/>
          <w:color w:val="C678DD"/>
          <w:sz w:val="20"/>
          <w:szCs w:val="20"/>
          <w:lang w:val="en-US" w:eastAsia="en-US"/>
        </w:rPr>
        <w:t>else</w:t>
      </w:r>
      <w:r w:rsidRPr="0071411D">
        <w:rPr>
          <w:rFonts w:ascii="Consolas" w:hAnsi="Consolas"/>
          <w:color w:val="ABB2BF"/>
          <w:sz w:val="20"/>
          <w:szCs w:val="20"/>
          <w:lang w:val="en-US" w:eastAsia="en-US"/>
        </w:rPr>
        <w:t>{</w:t>
      </w:r>
      <w:proofErr w:type="gramEnd"/>
    </w:p>
    <w:p w14:paraId="29A21AE7"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r w:rsidRPr="0071411D">
        <w:rPr>
          <w:rFonts w:ascii="Consolas" w:hAnsi="Consolas"/>
          <w:color w:val="61AFEF"/>
          <w:sz w:val="20"/>
          <w:szCs w:val="20"/>
          <w:lang w:val="en-US" w:eastAsia="en-US"/>
        </w:rPr>
        <w:t>$</w:t>
      </w:r>
      <w:r w:rsidRPr="0071411D">
        <w:rPr>
          <w:rFonts w:ascii="Consolas" w:hAnsi="Consolas"/>
          <w:color w:val="ABB2BF"/>
          <w:sz w:val="20"/>
          <w:szCs w:val="20"/>
          <w:lang w:val="en-US" w:eastAsia="en-US"/>
        </w:rPr>
        <w:t>(</w:t>
      </w:r>
      <w:r w:rsidRPr="0071411D">
        <w:rPr>
          <w:rFonts w:ascii="Consolas" w:hAnsi="Consolas"/>
          <w:color w:val="98C379"/>
          <w:sz w:val="20"/>
          <w:szCs w:val="20"/>
          <w:lang w:val="en-US" w:eastAsia="en-US"/>
        </w:rPr>
        <w:t>'#</w:t>
      </w:r>
      <w:proofErr w:type="spellStart"/>
      <w:r w:rsidRPr="0071411D">
        <w:rPr>
          <w:rFonts w:ascii="Consolas" w:hAnsi="Consolas"/>
          <w:color w:val="98C379"/>
          <w:sz w:val="20"/>
          <w:szCs w:val="20"/>
          <w:lang w:val="en-US" w:eastAsia="en-US"/>
        </w:rPr>
        <w:t>peerC</w:t>
      </w:r>
      <w:proofErr w:type="spellEnd"/>
      <w:r w:rsidRPr="0071411D">
        <w:rPr>
          <w:rFonts w:ascii="Consolas" w:hAnsi="Consolas"/>
          <w:color w:val="98C379"/>
          <w:sz w:val="20"/>
          <w:szCs w:val="20"/>
          <w:lang w:val="en-US" w:eastAsia="en-US"/>
        </w:rPr>
        <w:t>'</w:t>
      </w:r>
      <w:proofErr w:type="gramStart"/>
      <w:r w:rsidRPr="0071411D">
        <w:rPr>
          <w:rFonts w:ascii="Consolas" w:hAnsi="Consolas"/>
          <w:color w:val="ABB2BF"/>
          <w:sz w:val="20"/>
          <w:szCs w:val="20"/>
          <w:lang w:val="en-US" w:eastAsia="en-US"/>
        </w:rPr>
        <w:t>).</w:t>
      </w:r>
      <w:proofErr w:type="spellStart"/>
      <w:r w:rsidRPr="0071411D">
        <w:rPr>
          <w:rFonts w:ascii="Consolas" w:hAnsi="Consolas"/>
          <w:color w:val="61AFEF"/>
          <w:sz w:val="20"/>
          <w:szCs w:val="20"/>
          <w:lang w:val="en-US" w:eastAsia="en-US"/>
        </w:rPr>
        <w:t>removeClass</w:t>
      </w:r>
      <w:proofErr w:type="spellEnd"/>
      <w:proofErr w:type="gramEnd"/>
      <w:r w:rsidRPr="0071411D">
        <w:rPr>
          <w:rFonts w:ascii="Consolas" w:hAnsi="Consolas"/>
          <w:color w:val="ABB2BF"/>
          <w:sz w:val="20"/>
          <w:szCs w:val="20"/>
          <w:lang w:val="en-US" w:eastAsia="en-US"/>
        </w:rPr>
        <w:t>(</w:t>
      </w:r>
      <w:r w:rsidRPr="0071411D">
        <w:rPr>
          <w:rFonts w:ascii="Consolas" w:hAnsi="Consolas"/>
          <w:color w:val="98C379"/>
          <w:sz w:val="20"/>
          <w:szCs w:val="20"/>
          <w:lang w:val="en-US" w:eastAsia="en-US"/>
        </w:rPr>
        <w:t>'text-success'</w:t>
      </w:r>
      <w:r w:rsidRPr="0071411D">
        <w:rPr>
          <w:rFonts w:ascii="Consolas" w:hAnsi="Consolas"/>
          <w:color w:val="ABB2BF"/>
          <w:sz w:val="20"/>
          <w:szCs w:val="20"/>
          <w:lang w:val="en-US" w:eastAsia="en-US"/>
        </w:rPr>
        <w:t>).</w:t>
      </w:r>
      <w:proofErr w:type="spellStart"/>
      <w:r w:rsidRPr="0071411D">
        <w:rPr>
          <w:rFonts w:ascii="Consolas" w:hAnsi="Consolas"/>
          <w:color w:val="61AFEF"/>
          <w:sz w:val="20"/>
          <w:szCs w:val="20"/>
          <w:lang w:val="en-US" w:eastAsia="en-US"/>
        </w:rPr>
        <w:t>addClass</w:t>
      </w:r>
      <w:proofErr w:type="spellEnd"/>
      <w:r w:rsidRPr="0071411D">
        <w:rPr>
          <w:rFonts w:ascii="Consolas" w:hAnsi="Consolas"/>
          <w:color w:val="ABB2BF"/>
          <w:sz w:val="20"/>
          <w:szCs w:val="20"/>
          <w:lang w:val="en-US" w:eastAsia="en-US"/>
        </w:rPr>
        <w:t>(</w:t>
      </w:r>
      <w:r w:rsidRPr="0071411D">
        <w:rPr>
          <w:rFonts w:ascii="Consolas" w:hAnsi="Consolas"/>
          <w:color w:val="98C379"/>
          <w:sz w:val="20"/>
          <w:szCs w:val="20"/>
          <w:lang w:val="en-US" w:eastAsia="en-US"/>
        </w:rPr>
        <w:t>'text-danger'</w:t>
      </w:r>
      <w:r w:rsidRPr="0071411D">
        <w:rPr>
          <w:rFonts w:ascii="Consolas" w:hAnsi="Consolas"/>
          <w:color w:val="ABB2BF"/>
          <w:sz w:val="20"/>
          <w:szCs w:val="20"/>
          <w:lang w:val="en-US" w:eastAsia="en-US"/>
        </w:rPr>
        <w:t>);</w:t>
      </w:r>
    </w:p>
    <w:p w14:paraId="4AEEDB25"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w:t>
      </w:r>
    </w:p>
    <w:p w14:paraId="485A025E"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w:t>
      </w:r>
    </w:p>
    <w:p w14:paraId="4019A784"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w:t>
      </w:r>
    </w:p>
    <w:p w14:paraId="333C44DA"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2A2A2721"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C678DD"/>
          <w:sz w:val="20"/>
          <w:szCs w:val="20"/>
          <w:lang w:val="en-US" w:eastAsia="en-US"/>
        </w:rPr>
        <w:t>function</w:t>
      </w:r>
      <w:r w:rsidRPr="0071411D">
        <w:rPr>
          <w:rFonts w:ascii="Consolas" w:hAnsi="Consolas"/>
          <w:color w:val="ABB2BF"/>
          <w:sz w:val="20"/>
          <w:szCs w:val="20"/>
          <w:lang w:val="en-US" w:eastAsia="en-US"/>
        </w:rPr>
        <w:t xml:space="preserve"> </w:t>
      </w:r>
      <w:proofErr w:type="spellStart"/>
      <w:r w:rsidRPr="0071411D">
        <w:rPr>
          <w:rFonts w:ascii="Consolas" w:hAnsi="Consolas"/>
          <w:color w:val="61AFEF"/>
          <w:sz w:val="20"/>
          <w:szCs w:val="20"/>
          <w:lang w:val="en-US" w:eastAsia="en-US"/>
        </w:rPr>
        <w:t>distributedBlockchainIsValid</w:t>
      </w:r>
      <w:proofErr w:type="spellEnd"/>
      <w:r w:rsidRPr="0071411D">
        <w:rPr>
          <w:rFonts w:ascii="Consolas" w:hAnsi="Consolas"/>
          <w:color w:val="ABB2BF"/>
          <w:sz w:val="20"/>
          <w:szCs w:val="20"/>
          <w:lang w:val="en-US" w:eastAsia="en-US"/>
        </w:rPr>
        <w:t>(</w:t>
      </w:r>
      <w:proofErr w:type="spellStart"/>
      <w:proofErr w:type="gramStart"/>
      <w:r w:rsidRPr="0071411D">
        <w:rPr>
          <w:rFonts w:ascii="Consolas" w:hAnsi="Consolas"/>
          <w:color w:val="E06C75"/>
          <w:sz w:val="20"/>
          <w:szCs w:val="20"/>
          <w:lang w:val="en-US" w:eastAsia="en-US"/>
        </w:rPr>
        <w:t>chain</w:t>
      </w:r>
      <w:r w:rsidRPr="0071411D">
        <w:rPr>
          <w:rFonts w:ascii="Consolas" w:hAnsi="Consolas"/>
          <w:color w:val="ABB2BF"/>
          <w:sz w:val="20"/>
          <w:szCs w:val="20"/>
          <w:lang w:val="en-US" w:eastAsia="en-US"/>
        </w:rPr>
        <w:t>,</w:t>
      </w:r>
      <w:r w:rsidRPr="0071411D">
        <w:rPr>
          <w:rFonts w:ascii="Consolas" w:hAnsi="Consolas"/>
          <w:color w:val="E06C75"/>
          <w:sz w:val="20"/>
          <w:szCs w:val="20"/>
          <w:lang w:val="en-US" w:eastAsia="en-US"/>
        </w:rPr>
        <w:t>chainSize</w:t>
      </w:r>
      <w:proofErr w:type="spellEnd"/>
      <w:proofErr w:type="gramEnd"/>
      <w:r w:rsidRPr="0071411D">
        <w:rPr>
          <w:rFonts w:ascii="Consolas" w:hAnsi="Consolas"/>
          <w:color w:val="ABB2BF"/>
          <w:sz w:val="20"/>
          <w:szCs w:val="20"/>
          <w:lang w:val="en-US" w:eastAsia="en-US"/>
        </w:rPr>
        <w:t>){</w:t>
      </w:r>
    </w:p>
    <w:p w14:paraId="2E2BDEDA"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proofErr w:type="gramStart"/>
      <w:r w:rsidRPr="0071411D">
        <w:rPr>
          <w:rFonts w:ascii="Consolas" w:hAnsi="Consolas"/>
          <w:color w:val="C678DD"/>
          <w:sz w:val="20"/>
          <w:szCs w:val="20"/>
          <w:lang w:val="en-US" w:eastAsia="en-US"/>
        </w:rPr>
        <w:t>for</w:t>
      </w:r>
      <w:r w:rsidRPr="0071411D">
        <w:rPr>
          <w:rFonts w:ascii="Consolas" w:hAnsi="Consolas"/>
          <w:color w:val="ABB2BF"/>
          <w:sz w:val="20"/>
          <w:szCs w:val="20"/>
          <w:lang w:val="en-US" w:eastAsia="en-US"/>
        </w:rPr>
        <w:t>(</w:t>
      </w:r>
      <w:proofErr w:type="gramEnd"/>
      <w:r w:rsidRPr="0071411D">
        <w:rPr>
          <w:rFonts w:ascii="Consolas" w:hAnsi="Consolas"/>
          <w:color w:val="C678DD"/>
          <w:sz w:val="20"/>
          <w:szCs w:val="20"/>
          <w:lang w:val="en-US" w:eastAsia="en-US"/>
        </w:rPr>
        <w:t>var</w:t>
      </w:r>
      <w:r w:rsidRPr="0071411D">
        <w:rPr>
          <w:rFonts w:ascii="Consolas" w:hAnsi="Consolas"/>
          <w:color w:val="ABB2BF"/>
          <w:sz w:val="20"/>
          <w:szCs w:val="20"/>
          <w:lang w:val="en-US" w:eastAsia="en-US"/>
        </w:rPr>
        <w:t xml:space="preserve"> </w:t>
      </w:r>
      <w:proofErr w:type="spellStart"/>
      <w:r w:rsidRPr="0071411D">
        <w:rPr>
          <w:rFonts w:ascii="Consolas" w:hAnsi="Consolas"/>
          <w:color w:val="E06C75"/>
          <w:sz w:val="20"/>
          <w:szCs w:val="20"/>
          <w:lang w:val="en-US" w:eastAsia="en-US"/>
        </w:rPr>
        <w:t>i</w:t>
      </w:r>
      <w:proofErr w:type="spellEnd"/>
      <w:r w:rsidRPr="0071411D">
        <w:rPr>
          <w:rFonts w:ascii="Consolas" w:hAnsi="Consolas"/>
          <w:color w:val="ABB2BF"/>
          <w:sz w:val="20"/>
          <w:szCs w:val="20"/>
          <w:lang w:val="en-US" w:eastAsia="en-US"/>
        </w:rPr>
        <w:t xml:space="preserve"> </w:t>
      </w:r>
      <w:r w:rsidRPr="0071411D">
        <w:rPr>
          <w:rFonts w:ascii="Consolas" w:hAnsi="Consolas"/>
          <w:color w:val="56B6C2"/>
          <w:sz w:val="20"/>
          <w:szCs w:val="20"/>
          <w:lang w:val="en-US" w:eastAsia="en-US"/>
        </w:rPr>
        <w:t>=</w:t>
      </w:r>
      <w:r w:rsidRPr="0071411D">
        <w:rPr>
          <w:rFonts w:ascii="Consolas" w:hAnsi="Consolas"/>
          <w:color w:val="ABB2BF"/>
          <w:sz w:val="20"/>
          <w:szCs w:val="20"/>
          <w:lang w:val="en-US" w:eastAsia="en-US"/>
        </w:rPr>
        <w:t xml:space="preserve"> </w:t>
      </w:r>
      <w:r w:rsidRPr="0071411D">
        <w:rPr>
          <w:rFonts w:ascii="Consolas" w:hAnsi="Consolas"/>
          <w:color w:val="D19A66"/>
          <w:sz w:val="20"/>
          <w:szCs w:val="20"/>
          <w:lang w:val="en-US" w:eastAsia="en-US"/>
        </w:rPr>
        <w:t>1</w:t>
      </w:r>
      <w:r w:rsidRPr="0071411D">
        <w:rPr>
          <w:rFonts w:ascii="Consolas" w:hAnsi="Consolas"/>
          <w:color w:val="ABB2BF"/>
          <w:sz w:val="20"/>
          <w:szCs w:val="20"/>
          <w:lang w:val="en-US" w:eastAsia="en-US"/>
        </w:rPr>
        <w:t xml:space="preserve">; </w:t>
      </w:r>
      <w:proofErr w:type="spellStart"/>
      <w:r w:rsidRPr="0071411D">
        <w:rPr>
          <w:rFonts w:ascii="Consolas" w:hAnsi="Consolas"/>
          <w:color w:val="E06C75"/>
          <w:sz w:val="20"/>
          <w:szCs w:val="20"/>
          <w:lang w:val="en-US" w:eastAsia="en-US"/>
        </w:rPr>
        <w:t>i</w:t>
      </w:r>
      <w:proofErr w:type="spellEnd"/>
      <w:r w:rsidRPr="0071411D">
        <w:rPr>
          <w:rFonts w:ascii="Consolas" w:hAnsi="Consolas"/>
          <w:color w:val="56B6C2"/>
          <w:sz w:val="20"/>
          <w:szCs w:val="20"/>
          <w:lang w:val="en-US" w:eastAsia="en-US"/>
        </w:rPr>
        <w:t>&lt;=</w:t>
      </w:r>
      <w:proofErr w:type="spellStart"/>
      <w:r w:rsidRPr="0071411D">
        <w:rPr>
          <w:rFonts w:ascii="Consolas" w:hAnsi="Consolas"/>
          <w:color w:val="E06C75"/>
          <w:sz w:val="20"/>
          <w:szCs w:val="20"/>
          <w:lang w:val="en-US" w:eastAsia="en-US"/>
        </w:rPr>
        <w:t>chainSize</w:t>
      </w:r>
      <w:proofErr w:type="spellEnd"/>
      <w:r w:rsidRPr="0071411D">
        <w:rPr>
          <w:rFonts w:ascii="Consolas" w:hAnsi="Consolas"/>
          <w:color w:val="ABB2BF"/>
          <w:sz w:val="20"/>
          <w:szCs w:val="20"/>
          <w:lang w:val="en-US" w:eastAsia="en-US"/>
        </w:rPr>
        <w:t xml:space="preserve">; </w:t>
      </w:r>
      <w:proofErr w:type="spellStart"/>
      <w:r w:rsidRPr="0071411D">
        <w:rPr>
          <w:rFonts w:ascii="Consolas" w:hAnsi="Consolas"/>
          <w:color w:val="E06C75"/>
          <w:sz w:val="20"/>
          <w:szCs w:val="20"/>
          <w:lang w:val="en-US" w:eastAsia="en-US"/>
        </w:rPr>
        <w:t>i</w:t>
      </w:r>
      <w:proofErr w:type="spellEnd"/>
      <w:r w:rsidRPr="0071411D">
        <w:rPr>
          <w:rFonts w:ascii="Consolas" w:hAnsi="Consolas"/>
          <w:color w:val="56B6C2"/>
          <w:sz w:val="20"/>
          <w:szCs w:val="20"/>
          <w:lang w:val="en-US" w:eastAsia="en-US"/>
        </w:rPr>
        <w:t>++</w:t>
      </w:r>
      <w:r w:rsidRPr="0071411D">
        <w:rPr>
          <w:rFonts w:ascii="Consolas" w:hAnsi="Consolas"/>
          <w:color w:val="ABB2BF"/>
          <w:sz w:val="20"/>
          <w:szCs w:val="20"/>
          <w:lang w:val="en-US" w:eastAsia="en-US"/>
        </w:rPr>
        <w:t>){  </w:t>
      </w:r>
      <w:r w:rsidRPr="0071411D">
        <w:rPr>
          <w:rFonts w:ascii="Consolas" w:hAnsi="Consolas"/>
          <w:color w:val="7F848E"/>
          <w:sz w:val="20"/>
          <w:szCs w:val="20"/>
          <w:lang w:val="en-US" w:eastAsia="en-US"/>
        </w:rPr>
        <w:t xml:space="preserve">//go through </w:t>
      </w:r>
      <w:proofErr w:type="spellStart"/>
      <w:r w:rsidRPr="0071411D">
        <w:rPr>
          <w:rFonts w:ascii="Consolas" w:hAnsi="Consolas"/>
          <w:color w:val="7F848E"/>
          <w:sz w:val="20"/>
          <w:szCs w:val="20"/>
          <w:lang w:val="en-US" w:eastAsia="en-US"/>
        </w:rPr>
        <w:t>curr</w:t>
      </w:r>
      <w:proofErr w:type="spellEnd"/>
      <w:r w:rsidRPr="0071411D">
        <w:rPr>
          <w:rFonts w:ascii="Consolas" w:hAnsi="Consolas"/>
          <w:color w:val="7F848E"/>
          <w:sz w:val="20"/>
          <w:szCs w:val="20"/>
          <w:lang w:val="en-US" w:eastAsia="en-US"/>
        </w:rPr>
        <w:t xml:space="preserve"> chain</w:t>
      </w:r>
    </w:p>
    <w:p w14:paraId="64111E12"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proofErr w:type="gramStart"/>
      <w:r w:rsidRPr="0071411D">
        <w:rPr>
          <w:rFonts w:ascii="Consolas" w:hAnsi="Consolas"/>
          <w:color w:val="C678DD"/>
          <w:sz w:val="20"/>
          <w:szCs w:val="20"/>
          <w:lang w:val="en-US" w:eastAsia="en-US"/>
        </w:rPr>
        <w:t>if</w:t>
      </w:r>
      <w:r w:rsidRPr="0071411D">
        <w:rPr>
          <w:rFonts w:ascii="Consolas" w:hAnsi="Consolas"/>
          <w:color w:val="ABB2BF"/>
          <w:sz w:val="20"/>
          <w:szCs w:val="20"/>
          <w:lang w:val="en-US" w:eastAsia="en-US"/>
        </w:rPr>
        <w:t>(</w:t>
      </w:r>
      <w:proofErr w:type="gramEnd"/>
      <w:r w:rsidRPr="0071411D">
        <w:rPr>
          <w:rFonts w:ascii="Consolas" w:hAnsi="Consolas"/>
          <w:color w:val="56B6C2"/>
          <w:sz w:val="20"/>
          <w:szCs w:val="20"/>
          <w:lang w:val="en-US" w:eastAsia="en-US"/>
        </w:rPr>
        <w:t>!</w:t>
      </w:r>
      <w:proofErr w:type="spellStart"/>
      <w:r w:rsidRPr="0071411D">
        <w:rPr>
          <w:rFonts w:ascii="Consolas" w:hAnsi="Consolas"/>
          <w:color w:val="61AFEF"/>
          <w:sz w:val="20"/>
          <w:szCs w:val="20"/>
          <w:lang w:val="en-US" w:eastAsia="en-US"/>
        </w:rPr>
        <w:t>validMagic</w:t>
      </w:r>
      <w:proofErr w:type="spellEnd"/>
      <w:r w:rsidRPr="0071411D">
        <w:rPr>
          <w:rFonts w:ascii="Consolas" w:hAnsi="Consolas"/>
          <w:color w:val="ABB2BF"/>
          <w:sz w:val="20"/>
          <w:szCs w:val="20"/>
          <w:lang w:val="en-US" w:eastAsia="en-US"/>
        </w:rPr>
        <w:t>(</w:t>
      </w:r>
      <w:r w:rsidRPr="0071411D">
        <w:rPr>
          <w:rFonts w:ascii="Consolas" w:hAnsi="Consolas"/>
          <w:color w:val="E06C75"/>
          <w:sz w:val="20"/>
          <w:szCs w:val="20"/>
          <w:lang w:val="en-US" w:eastAsia="en-US"/>
        </w:rPr>
        <w:t>chain</w:t>
      </w:r>
      <w:r w:rsidRPr="0071411D">
        <w:rPr>
          <w:rFonts w:ascii="Consolas" w:hAnsi="Consolas"/>
          <w:color w:val="ABB2BF"/>
          <w:sz w:val="20"/>
          <w:szCs w:val="20"/>
          <w:lang w:val="en-US" w:eastAsia="en-US"/>
        </w:rPr>
        <w:t xml:space="preserve">, </w:t>
      </w:r>
      <w:proofErr w:type="spellStart"/>
      <w:r w:rsidRPr="0071411D">
        <w:rPr>
          <w:rFonts w:ascii="Consolas" w:hAnsi="Consolas"/>
          <w:color w:val="E06C75"/>
          <w:sz w:val="20"/>
          <w:szCs w:val="20"/>
          <w:lang w:val="en-US" w:eastAsia="en-US"/>
        </w:rPr>
        <w:t>i</w:t>
      </w:r>
      <w:proofErr w:type="spellEnd"/>
      <w:r w:rsidRPr="0071411D">
        <w:rPr>
          <w:rFonts w:ascii="Consolas" w:hAnsi="Consolas"/>
          <w:color w:val="ABB2BF"/>
          <w:sz w:val="20"/>
          <w:szCs w:val="20"/>
          <w:lang w:val="en-US" w:eastAsia="en-US"/>
        </w:rPr>
        <w:t>)      </w:t>
      </w:r>
      <w:r w:rsidRPr="0071411D">
        <w:rPr>
          <w:rFonts w:ascii="Consolas" w:hAnsi="Consolas"/>
          <w:color w:val="56B6C2"/>
          <w:sz w:val="20"/>
          <w:szCs w:val="20"/>
          <w:lang w:val="en-US" w:eastAsia="en-US"/>
        </w:rPr>
        <w:t>||</w:t>
      </w:r>
    </w:p>
    <w:p w14:paraId="7FBB8050"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proofErr w:type="gramStart"/>
      <w:r w:rsidRPr="0071411D">
        <w:rPr>
          <w:rFonts w:ascii="Consolas" w:hAnsi="Consolas"/>
          <w:color w:val="56B6C2"/>
          <w:sz w:val="20"/>
          <w:szCs w:val="20"/>
          <w:lang w:val="en-US" w:eastAsia="en-US"/>
        </w:rPr>
        <w:t>!</w:t>
      </w:r>
      <w:proofErr w:type="spellStart"/>
      <w:r w:rsidRPr="0071411D">
        <w:rPr>
          <w:rFonts w:ascii="Consolas" w:hAnsi="Consolas"/>
          <w:color w:val="61AFEF"/>
          <w:sz w:val="20"/>
          <w:szCs w:val="20"/>
          <w:lang w:val="en-US" w:eastAsia="en-US"/>
        </w:rPr>
        <w:t>validBlockId</w:t>
      </w:r>
      <w:proofErr w:type="spellEnd"/>
      <w:proofErr w:type="gramEnd"/>
      <w:r w:rsidRPr="0071411D">
        <w:rPr>
          <w:rFonts w:ascii="Consolas" w:hAnsi="Consolas"/>
          <w:color w:val="ABB2BF"/>
          <w:sz w:val="20"/>
          <w:szCs w:val="20"/>
          <w:lang w:val="en-US" w:eastAsia="en-US"/>
        </w:rPr>
        <w:t>(</w:t>
      </w:r>
      <w:r w:rsidRPr="0071411D">
        <w:rPr>
          <w:rFonts w:ascii="Consolas" w:hAnsi="Consolas"/>
          <w:color w:val="E06C75"/>
          <w:sz w:val="20"/>
          <w:szCs w:val="20"/>
          <w:lang w:val="en-US" w:eastAsia="en-US"/>
        </w:rPr>
        <w:t>chain</w:t>
      </w:r>
      <w:r w:rsidRPr="0071411D">
        <w:rPr>
          <w:rFonts w:ascii="Consolas" w:hAnsi="Consolas"/>
          <w:color w:val="ABB2BF"/>
          <w:sz w:val="20"/>
          <w:szCs w:val="20"/>
          <w:lang w:val="en-US" w:eastAsia="en-US"/>
        </w:rPr>
        <w:t xml:space="preserve">, </w:t>
      </w:r>
      <w:proofErr w:type="spellStart"/>
      <w:r w:rsidRPr="0071411D">
        <w:rPr>
          <w:rFonts w:ascii="Consolas" w:hAnsi="Consolas"/>
          <w:color w:val="E06C75"/>
          <w:sz w:val="20"/>
          <w:szCs w:val="20"/>
          <w:lang w:val="en-US" w:eastAsia="en-US"/>
        </w:rPr>
        <w:t>i</w:t>
      </w:r>
      <w:proofErr w:type="spellEnd"/>
      <w:r w:rsidRPr="0071411D">
        <w:rPr>
          <w:rFonts w:ascii="Consolas" w:hAnsi="Consolas"/>
          <w:color w:val="ABB2BF"/>
          <w:sz w:val="20"/>
          <w:szCs w:val="20"/>
          <w:lang w:val="en-US" w:eastAsia="en-US"/>
        </w:rPr>
        <w:t xml:space="preserve">)   </w:t>
      </w:r>
      <w:r w:rsidRPr="0071411D">
        <w:rPr>
          <w:rFonts w:ascii="Consolas" w:hAnsi="Consolas"/>
          <w:color w:val="56B6C2"/>
          <w:sz w:val="20"/>
          <w:szCs w:val="20"/>
          <w:lang w:val="en-US" w:eastAsia="en-US"/>
        </w:rPr>
        <w:t>||</w:t>
      </w:r>
    </w:p>
    <w:p w14:paraId="57366CDB"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proofErr w:type="gramStart"/>
      <w:r w:rsidRPr="0071411D">
        <w:rPr>
          <w:rFonts w:ascii="Consolas" w:hAnsi="Consolas"/>
          <w:color w:val="56B6C2"/>
          <w:sz w:val="20"/>
          <w:szCs w:val="20"/>
          <w:lang w:val="en-US" w:eastAsia="en-US"/>
        </w:rPr>
        <w:t>!</w:t>
      </w:r>
      <w:proofErr w:type="spellStart"/>
      <w:r w:rsidRPr="0071411D">
        <w:rPr>
          <w:rFonts w:ascii="Consolas" w:hAnsi="Consolas"/>
          <w:color w:val="61AFEF"/>
          <w:sz w:val="20"/>
          <w:szCs w:val="20"/>
          <w:lang w:val="en-US" w:eastAsia="en-US"/>
        </w:rPr>
        <w:t>validPrev</w:t>
      </w:r>
      <w:proofErr w:type="spellEnd"/>
      <w:proofErr w:type="gramEnd"/>
      <w:r w:rsidRPr="0071411D">
        <w:rPr>
          <w:rFonts w:ascii="Consolas" w:hAnsi="Consolas"/>
          <w:color w:val="ABB2BF"/>
          <w:sz w:val="20"/>
          <w:szCs w:val="20"/>
          <w:lang w:val="en-US" w:eastAsia="en-US"/>
        </w:rPr>
        <w:t>(</w:t>
      </w:r>
      <w:r w:rsidRPr="0071411D">
        <w:rPr>
          <w:rFonts w:ascii="Consolas" w:hAnsi="Consolas"/>
          <w:color w:val="E06C75"/>
          <w:sz w:val="20"/>
          <w:szCs w:val="20"/>
          <w:lang w:val="en-US" w:eastAsia="en-US"/>
        </w:rPr>
        <w:t>chain</w:t>
      </w:r>
      <w:r w:rsidRPr="0071411D">
        <w:rPr>
          <w:rFonts w:ascii="Consolas" w:hAnsi="Consolas"/>
          <w:color w:val="ABB2BF"/>
          <w:sz w:val="20"/>
          <w:szCs w:val="20"/>
          <w:lang w:val="en-US" w:eastAsia="en-US"/>
        </w:rPr>
        <w:t xml:space="preserve">, </w:t>
      </w:r>
      <w:proofErr w:type="spellStart"/>
      <w:r w:rsidRPr="0071411D">
        <w:rPr>
          <w:rFonts w:ascii="Consolas" w:hAnsi="Consolas"/>
          <w:color w:val="E06C75"/>
          <w:sz w:val="20"/>
          <w:szCs w:val="20"/>
          <w:lang w:val="en-US" w:eastAsia="en-US"/>
        </w:rPr>
        <w:t>i</w:t>
      </w:r>
      <w:proofErr w:type="spellEnd"/>
      <w:r w:rsidRPr="0071411D">
        <w:rPr>
          <w:rFonts w:ascii="Consolas" w:hAnsi="Consolas"/>
          <w:color w:val="ABB2BF"/>
          <w:sz w:val="20"/>
          <w:szCs w:val="20"/>
          <w:lang w:val="en-US" w:eastAsia="en-US"/>
        </w:rPr>
        <w:t>)      </w:t>
      </w:r>
      <w:r w:rsidRPr="0071411D">
        <w:rPr>
          <w:rFonts w:ascii="Consolas" w:hAnsi="Consolas"/>
          <w:color w:val="56B6C2"/>
          <w:sz w:val="20"/>
          <w:szCs w:val="20"/>
          <w:lang w:val="en-US" w:eastAsia="en-US"/>
        </w:rPr>
        <w:t>||</w:t>
      </w:r>
    </w:p>
    <w:p w14:paraId="5DFAE7B2"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proofErr w:type="gramStart"/>
      <w:r w:rsidRPr="0071411D">
        <w:rPr>
          <w:rFonts w:ascii="Consolas" w:hAnsi="Consolas"/>
          <w:color w:val="56B6C2"/>
          <w:sz w:val="20"/>
          <w:szCs w:val="20"/>
          <w:lang w:val="en-US" w:eastAsia="en-US"/>
        </w:rPr>
        <w:t>!</w:t>
      </w:r>
      <w:proofErr w:type="spellStart"/>
      <w:r w:rsidRPr="0071411D">
        <w:rPr>
          <w:rFonts w:ascii="Consolas" w:hAnsi="Consolas"/>
          <w:color w:val="61AFEF"/>
          <w:sz w:val="20"/>
          <w:szCs w:val="20"/>
          <w:lang w:val="en-US" w:eastAsia="en-US"/>
        </w:rPr>
        <w:t>validCoinbase</w:t>
      </w:r>
      <w:proofErr w:type="spellEnd"/>
      <w:proofErr w:type="gramEnd"/>
      <w:r w:rsidRPr="0071411D">
        <w:rPr>
          <w:rFonts w:ascii="Consolas" w:hAnsi="Consolas"/>
          <w:color w:val="ABB2BF"/>
          <w:sz w:val="20"/>
          <w:szCs w:val="20"/>
          <w:lang w:val="en-US" w:eastAsia="en-US"/>
        </w:rPr>
        <w:t>(</w:t>
      </w:r>
      <w:r w:rsidRPr="0071411D">
        <w:rPr>
          <w:rFonts w:ascii="Consolas" w:hAnsi="Consolas"/>
          <w:color w:val="E06C75"/>
          <w:sz w:val="20"/>
          <w:szCs w:val="20"/>
          <w:lang w:val="en-US" w:eastAsia="en-US"/>
        </w:rPr>
        <w:t>chain</w:t>
      </w:r>
      <w:r w:rsidRPr="0071411D">
        <w:rPr>
          <w:rFonts w:ascii="Consolas" w:hAnsi="Consolas"/>
          <w:color w:val="ABB2BF"/>
          <w:sz w:val="20"/>
          <w:szCs w:val="20"/>
          <w:lang w:val="en-US" w:eastAsia="en-US"/>
        </w:rPr>
        <w:t xml:space="preserve">, </w:t>
      </w:r>
      <w:proofErr w:type="spellStart"/>
      <w:r w:rsidRPr="0071411D">
        <w:rPr>
          <w:rFonts w:ascii="Consolas" w:hAnsi="Consolas"/>
          <w:color w:val="E06C75"/>
          <w:sz w:val="20"/>
          <w:szCs w:val="20"/>
          <w:lang w:val="en-US" w:eastAsia="en-US"/>
        </w:rPr>
        <w:t>i</w:t>
      </w:r>
      <w:proofErr w:type="spellEnd"/>
      <w:r w:rsidRPr="0071411D">
        <w:rPr>
          <w:rFonts w:ascii="Consolas" w:hAnsi="Consolas"/>
          <w:color w:val="ABB2BF"/>
          <w:sz w:val="20"/>
          <w:szCs w:val="20"/>
          <w:lang w:val="en-US" w:eastAsia="en-US"/>
        </w:rPr>
        <w:t>)  </w:t>
      </w:r>
      <w:r w:rsidRPr="0071411D">
        <w:rPr>
          <w:rFonts w:ascii="Consolas" w:hAnsi="Consolas"/>
          <w:color w:val="56B6C2"/>
          <w:sz w:val="20"/>
          <w:szCs w:val="20"/>
          <w:lang w:val="en-US" w:eastAsia="en-US"/>
        </w:rPr>
        <w:t>||</w:t>
      </w:r>
    </w:p>
    <w:p w14:paraId="7D978535"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proofErr w:type="gramStart"/>
      <w:r w:rsidRPr="0071411D">
        <w:rPr>
          <w:rFonts w:ascii="Consolas" w:hAnsi="Consolas"/>
          <w:color w:val="56B6C2"/>
          <w:sz w:val="20"/>
          <w:szCs w:val="20"/>
          <w:lang w:val="en-US" w:eastAsia="en-US"/>
        </w:rPr>
        <w:t>!</w:t>
      </w:r>
      <w:proofErr w:type="spellStart"/>
      <w:r w:rsidRPr="0071411D">
        <w:rPr>
          <w:rFonts w:ascii="Consolas" w:hAnsi="Consolas"/>
          <w:color w:val="61AFEF"/>
          <w:sz w:val="20"/>
          <w:szCs w:val="20"/>
          <w:lang w:val="en-US" w:eastAsia="en-US"/>
        </w:rPr>
        <w:t>validSignedTx</w:t>
      </w:r>
      <w:proofErr w:type="spellEnd"/>
      <w:proofErr w:type="gramEnd"/>
      <w:r w:rsidRPr="0071411D">
        <w:rPr>
          <w:rFonts w:ascii="Consolas" w:hAnsi="Consolas"/>
          <w:color w:val="ABB2BF"/>
          <w:sz w:val="20"/>
          <w:szCs w:val="20"/>
          <w:lang w:val="en-US" w:eastAsia="en-US"/>
        </w:rPr>
        <w:t>(</w:t>
      </w:r>
      <w:r w:rsidRPr="0071411D">
        <w:rPr>
          <w:rFonts w:ascii="Consolas" w:hAnsi="Consolas"/>
          <w:color w:val="E06C75"/>
          <w:sz w:val="20"/>
          <w:szCs w:val="20"/>
          <w:lang w:val="en-US" w:eastAsia="en-US"/>
        </w:rPr>
        <w:t>chain</w:t>
      </w:r>
      <w:r w:rsidRPr="0071411D">
        <w:rPr>
          <w:rFonts w:ascii="Consolas" w:hAnsi="Consolas"/>
          <w:color w:val="ABB2BF"/>
          <w:sz w:val="20"/>
          <w:szCs w:val="20"/>
          <w:lang w:val="en-US" w:eastAsia="en-US"/>
        </w:rPr>
        <w:t xml:space="preserve">, </w:t>
      </w:r>
      <w:proofErr w:type="spellStart"/>
      <w:r w:rsidRPr="0071411D">
        <w:rPr>
          <w:rFonts w:ascii="Consolas" w:hAnsi="Consolas"/>
          <w:color w:val="E06C75"/>
          <w:sz w:val="20"/>
          <w:szCs w:val="20"/>
          <w:lang w:val="en-US" w:eastAsia="en-US"/>
        </w:rPr>
        <w:t>i</w:t>
      </w:r>
      <w:proofErr w:type="spellEnd"/>
      <w:r w:rsidRPr="0071411D">
        <w:rPr>
          <w:rFonts w:ascii="Consolas" w:hAnsi="Consolas"/>
          <w:color w:val="ABB2BF"/>
          <w:sz w:val="20"/>
          <w:szCs w:val="20"/>
          <w:lang w:val="en-US" w:eastAsia="en-US"/>
        </w:rPr>
        <w:t>)  </w:t>
      </w:r>
      <w:r w:rsidRPr="0071411D">
        <w:rPr>
          <w:rFonts w:ascii="Consolas" w:hAnsi="Consolas"/>
          <w:color w:val="56B6C2"/>
          <w:sz w:val="20"/>
          <w:szCs w:val="20"/>
          <w:lang w:val="en-US" w:eastAsia="en-US"/>
        </w:rPr>
        <w:t>||</w:t>
      </w:r>
    </w:p>
    <w:p w14:paraId="38DE3186"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proofErr w:type="gramStart"/>
      <w:r w:rsidRPr="0071411D">
        <w:rPr>
          <w:rFonts w:ascii="Consolas" w:hAnsi="Consolas"/>
          <w:color w:val="56B6C2"/>
          <w:sz w:val="20"/>
          <w:szCs w:val="20"/>
          <w:lang w:val="en-US" w:eastAsia="en-US"/>
        </w:rPr>
        <w:t>!</w:t>
      </w:r>
      <w:proofErr w:type="spellStart"/>
      <w:r w:rsidRPr="0071411D">
        <w:rPr>
          <w:rFonts w:ascii="Consolas" w:hAnsi="Consolas"/>
          <w:color w:val="61AFEF"/>
          <w:sz w:val="20"/>
          <w:szCs w:val="20"/>
          <w:lang w:val="en-US" w:eastAsia="en-US"/>
        </w:rPr>
        <w:t>validNonce</w:t>
      </w:r>
      <w:proofErr w:type="spellEnd"/>
      <w:proofErr w:type="gramEnd"/>
      <w:r w:rsidRPr="0071411D">
        <w:rPr>
          <w:rFonts w:ascii="Consolas" w:hAnsi="Consolas"/>
          <w:color w:val="ABB2BF"/>
          <w:sz w:val="20"/>
          <w:szCs w:val="20"/>
          <w:lang w:val="en-US" w:eastAsia="en-US"/>
        </w:rPr>
        <w:t>(</w:t>
      </w:r>
      <w:proofErr w:type="spellStart"/>
      <w:r w:rsidRPr="0071411D">
        <w:rPr>
          <w:rFonts w:ascii="Consolas" w:hAnsi="Consolas"/>
          <w:color w:val="E06C75"/>
          <w:sz w:val="20"/>
          <w:szCs w:val="20"/>
          <w:lang w:val="en-US" w:eastAsia="en-US"/>
        </w:rPr>
        <w:t>chain</w:t>
      </w:r>
      <w:r w:rsidRPr="0071411D">
        <w:rPr>
          <w:rFonts w:ascii="Consolas" w:hAnsi="Consolas"/>
          <w:color w:val="ABB2BF"/>
          <w:sz w:val="20"/>
          <w:szCs w:val="20"/>
          <w:lang w:val="en-US" w:eastAsia="en-US"/>
        </w:rPr>
        <w:t>,</w:t>
      </w:r>
      <w:r w:rsidRPr="0071411D">
        <w:rPr>
          <w:rFonts w:ascii="Consolas" w:hAnsi="Consolas"/>
          <w:color w:val="E06C75"/>
          <w:sz w:val="20"/>
          <w:szCs w:val="20"/>
          <w:lang w:val="en-US" w:eastAsia="en-US"/>
        </w:rPr>
        <w:t>i</w:t>
      </w:r>
      <w:proofErr w:type="spellEnd"/>
      <w:r w:rsidRPr="0071411D">
        <w:rPr>
          <w:rFonts w:ascii="Consolas" w:hAnsi="Consolas"/>
          <w:color w:val="ABB2BF"/>
          <w:sz w:val="20"/>
          <w:szCs w:val="20"/>
          <w:lang w:val="en-US" w:eastAsia="en-US"/>
        </w:rPr>
        <w:t xml:space="preserve">)){   </w:t>
      </w:r>
    </w:p>
    <w:p w14:paraId="3F1EB17B"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r w:rsidRPr="0071411D">
        <w:rPr>
          <w:rFonts w:ascii="Consolas" w:hAnsi="Consolas"/>
          <w:color w:val="C678DD"/>
          <w:sz w:val="20"/>
          <w:szCs w:val="20"/>
          <w:lang w:val="en-US" w:eastAsia="en-US"/>
        </w:rPr>
        <w:t>return</w:t>
      </w:r>
      <w:r w:rsidRPr="0071411D">
        <w:rPr>
          <w:rFonts w:ascii="Consolas" w:hAnsi="Consolas"/>
          <w:color w:val="ABB2BF"/>
          <w:sz w:val="20"/>
          <w:szCs w:val="20"/>
          <w:lang w:val="en-US" w:eastAsia="en-US"/>
        </w:rPr>
        <w:t xml:space="preserve"> </w:t>
      </w:r>
      <w:proofErr w:type="gramStart"/>
      <w:r w:rsidRPr="0071411D">
        <w:rPr>
          <w:rFonts w:ascii="Consolas" w:hAnsi="Consolas"/>
          <w:color w:val="D19A66"/>
          <w:sz w:val="20"/>
          <w:szCs w:val="20"/>
          <w:lang w:val="en-US" w:eastAsia="en-US"/>
        </w:rPr>
        <w:t>false</w:t>
      </w:r>
      <w:r w:rsidRPr="0071411D">
        <w:rPr>
          <w:rFonts w:ascii="Consolas" w:hAnsi="Consolas"/>
          <w:color w:val="ABB2BF"/>
          <w:sz w:val="20"/>
          <w:szCs w:val="20"/>
          <w:lang w:val="en-US" w:eastAsia="en-US"/>
        </w:rPr>
        <w:t>;</w:t>
      </w:r>
      <w:proofErr w:type="gramEnd"/>
    </w:p>
    <w:p w14:paraId="178B8052"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w:t>
      </w:r>
    </w:p>
    <w:p w14:paraId="5DC68BF3"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w:t>
      </w:r>
    </w:p>
    <w:p w14:paraId="24F3D207"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r w:rsidRPr="0071411D">
        <w:rPr>
          <w:rFonts w:ascii="Consolas" w:hAnsi="Consolas"/>
          <w:color w:val="C678DD"/>
          <w:sz w:val="20"/>
          <w:szCs w:val="20"/>
          <w:lang w:val="en-US" w:eastAsia="en-US"/>
        </w:rPr>
        <w:t>return</w:t>
      </w:r>
      <w:r w:rsidRPr="0071411D">
        <w:rPr>
          <w:rFonts w:ascii="Consolas" w:hAnsi="Consolas"/>
          <w:color w:val="ABB2BF"/>
          <w:sz w:val="20"/>
          <w:szCs w:val="20"/>
          <w:lang w:val="en-US" w:eastAsia="en-US"/>
        </w:rPr>
        <w:t xml:space="preserve"> </w:t>
      </w:r>
      <w:proofErr w:type="gramStart"/>
      <w:r w:rsidRPr="0071411D">
        <w:rPr>
          <w:rFonts w:ascii="Consolas" w:hAnsi="Consolas"/>
          <w:color w:val="D19A66"/>
          <w:sz w:val="20"/>
          <w:szCs w:val="20"/>
          <w:lang w:val="en-US" w:eastAsia="en-US"/>
        </w:rPr>
        <w:t>true</w:t>
      </w:r>
      <w:r w:rsidRPr="0071411D">
        <w:rPr>
          <w:rFonts w:ascii="Consolas" w:hAnsi="Consolas"/>
          <w:color w:val="ABB2BF"/>
          <w:sz w:val="20"/>
          <w:szCs w:val="20"/>
          <w:lang w:val="en-US" w:eastAsia="en-US"/>
        </w:rPr>
        <w:t>;</w:t>
      </w:r>
      <w:proofErr w:type="gramEnd"/>
    </w:p>
    <w:p w14:paraId="38CD2DD6"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w:t>
      </w:r>
    </w:p>
    <w:p w14:paraId="326435AC"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496BD389"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C678DD"/>
          <w:sz w:val="20"/>
          <w:szCs w:val="20"/>
          <w:lang w:val="en-US" w:eastAsia="en-US"/>
        </w:rPr>
        <w:t>function</w:t>
      </w:r>
      <w:r w:rsidRPr="0071411D">
        <w:rPr>
          <w:rFonts w:ascii="Consolas" w:hAnsi="Consolas"/>
          <w:color w:val="ABB2BF"/>
          <w:sz w:val="20"/>
          <w:szCs w:val="20"/>
          <w:lang w:val="en-US" w:eastAsia="en-US"/>
        </w:rPr>
        <w:t xml:space="preserve"> </w:t>
      </w:r>
      <w:proofErr w:type="spellStart"/>
      <w:proofErr w:type="gramStart"/>
      <w:r w:rsidRPr="0071411D">
        <w:rPr>
          <w:rFonts w:ascii="Consolas" w:hAnsi="Consolas"/>
          <w:color w:val="61AFEF"/>
          <w:sz w:val="20"/>
          <w:szCs w:val="20"/>
          <w:lang w:val="en-US" w:eastAsia="en-US"/>
        </w:rPr>
        <w:t>chainsMatch</w:t>
      </w:r>
      <w:proofErr w:type="spellEnd"/>
      <w:r w:rsidRPr="0071411D">
        <w:rPr>
          <w:rFonts w:ascii="Consolas" w:hAnsi="Consolas"/>
          <w:color w:val="ABB2BF"/>
          <w:sz w:val="20"/>
          <w:szCs w:val="20"/>
          <w:lang w:val="en-US" w:eastAsia="en-US"/>
        </w:rPr>
        <w:t>(</w:t>
      </w:r>
      <w:proofErr w:type="spellStart"/>
      <w:proofErr w:type="gramEnd"/>
      <w:r w:rsidRPr="0071411D">
        <w:rPr>
          <w:rFonts w:ascii="Consolas" w:hAnsi="Consolas"/>
          <w:color w:val="E06C75"/>
          <w:sz w:val="20"/>
          <w:szCs w:val="20"/>
          <w:lang w:val="en-US" w:eastAsia="en-US"/>
        </w:rPr>
        <w:t>chainA</w:t>
      </w:r>
      <w:proofErr w:type="spellEnd"/>
      <w:r w:rsidRPr="0071411D">
        <w:rPr>
          <w:rFonts w:ascii="Consolas" w:hAnsi="Consolas"/>
          <w:color w:val="ABB2BF"/>
          <w:sz w:val="20"/>
          <w:szCs w:val="20"/>
          <w:lang w:val="en-US" w:eastAsia="en-US"/>
        </w:rPr>
        <w:t xml:space="preserve">, </w:t>
      </w:r>
      <w:proofErr w:type="spellStart"/>
      <w:r w:rsidRPr="0071411D">
        <w:rPr>
          <w:rFonts w:ascii="Consolas" w:hAnsi="Consolas"/>
          <w:color w:val="E06C75"/>
          <w:sz w:val="20"/>
          <w:szCs w:val="20"/>
          <w:lang w:val="en-US" w:eastAsia="en-US"/>
        </w:rPr>
        <w:t>chainB</w:t>
      </w:r>
      <w:proofErr w:type="spellEnd"/>
      <w:r w:rsidRPr="0071411D">
        <w:rPr>
          <w:rFonts w:ascii="Consolas" w:hAnsi="Consolas"/>
          <w:color w:val="ABB2BF"/>
          <w:sz w:val="20"/>
          <w:szCs w:val="20"/>
          <w:lang w:val="en-US" w:eastAsia="en-US"/>
        </w:rPr>
        <w:t xml:space="preserve">, </w:t>
      </w:r>
      <w:proofErr w:type="spellStart"/>
      <w:r w:rsidRPr="0071411D">
        <w:rPr>
          <w:rFonts w:ascii="Consolas" w:hAnsi="Consolas"/>
          <w:color w:val="E06C75"/>
          <w:sz w:val="20"/>
          <w:szCs w:val="20"/>
          <w:lang w:val="en-US" w:eastAsia="en-US"/>
        </w:rPr>
        <w:t>chainSize</w:t>
      </w:r>
      <w:proofErr w:type="spellEnd"/>
      <w:r w:rsidRPr="0071411D">
        <w:rPr>
          <w:rFonts w:ascii="Consolas" w:hAnsi="Consolas"/>
          <w:color w:val="ABB2BF"/>
          <w:sz w:val="20"/>
          <w:szCs w:val="20"/>
          <w:lang w:val="en-US" w:eastAsia="en-US"/>
        </w:rPr>
        <w:t>){</w:t>
      </w:r>
    </w:p>
    <w:p w14:paraId="489F169F"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proofErr w:type="gramStart"/>
      <w:r w:rsidRPr="0071411D">
        <w:rPr>
          <w:rFonts w:ascii="Consolas" w:hAnsi="Consolas"/>
          <w:color w:val="C678DD"/>
          <w:sz w:val="20"/>
          <w:szCs w:val="20"/>
          <w:lang w:val="en-US" w:eastAsia="en-US"/>
        </w:rPr>
        <w:t>for</w:t>
      </w:r>
      <w:r w:rsidRPr="0071411D">
        <w:rPr>
          <w:rFonts w:ascii="Consolas" w:hAnsi="Consolas"/>
          <w:color w:val="ABB2BF"/>
          <w:sz w:val="20"/>
          <w:szCs w:val="20"/>
          <w:lang w:val="en-US" w:eastAsia="en-US"/>
        </w:rPr>
        <w:t>(</w:t>
      </w:r>
      <w:proofErr w:type="gramEnd"/>
      <w:r w:rsidRPr="0071411D">
        <w:rPr>
          <w:rFonts w:ascii="Consolas" w:hAnsi="Consolas"/>
          <w:color w:val="C678DD"/>
          <w:sz w:val="20"/>
          <w:szCs w:val="20"/>
          <w:lang w:val="en-US" w:eastAsia="en-US"/>
        </w:rPr>
        <w:t>var</w:t>
      </w:r>
      <w:r w:rsidRPr="0071411D">
        <w:rPr>
          <w:rFonts w:ascii="Consolas" w:hAnsi="Consolas"/>
          <w:color w:val="ABB2BF"/>
          <w:sz w:val="20"/>
          <w:szCs w:val="20"/>
          <w:lang w:val="en-US" w:eastAsia="en-US"/>
        </w:rPr>
        <w:t xml:space="preserve"> </w:t>
      </w:r>
      <w:proofErr w:type="spellStart"/>
      <w:r w:rsidRPr="0071411D">
        <w:rPr>
          <w:rFonts w:ascii="Consolas" w:hAnsi="Consolas"/>
          <w:color w:val="E06C75"/>
          <w:sz w:val="20"/>
          <w:szCs w:val="20"/>
          <w:lang w:val="en-US" w:eastAsia="en-US"/>
        </w:rPr>
        <w:t>i</w:t>
      </w:r>
      <w:proofErr w:type="spellEnd"/>
      <w:r w:rsidRPr="0071411D">
        <w:rPr>
          <w:rFonts w:ascii="Consolas" w:hAnsi="Consolas"/>
          <w:color w:val="ABB2BF"/>
          <w:sz w:val="20"/>
          <w:szCs w:val="20"/>
          <w:lang w:val="en-US" w:eastAsia="en-US"/>
        </w:rPr>
        <w:t xml:space="preserve"> </w:t>
      </w:r>
      <w:r w:rsidRPr="0071411D">
        <w:rPr>
          <w:rFonts w:ascii="Consolas" w:hAnsi="Consolas"/>
          <w:color w:val="56B6C2"/>
          <w:sz w:val="20"/>
          <w:szCs w:val="20"/>
          <w:lang w:val="en-US" w:eastAsia="en-US"/>
        </w:rPr>
        <w:t>=</w:t>
      </w:r>
      <w:r w:rsidRPr="0071411D">
        <w:rPr>
          <w:rFonts w:ascii="Consolas" w:hAnsi="Consolas"/>
          <w:color w:val="ABB2BF"/>
          <w:sz w:val="20"/>
          <w:szCs w:val="20"/>
          <w:lang w:val="en-US" w:eastAsia="en-US"/>
        </w:rPr>
        <w:t xml:space="preserve"> </w:t>
      </w:r>
      <w:r w:rsidRPr="0071411D">
        <w:rPr>
          <w:rFonts w:ascii="Consolas" w:hAnsi="Consolas"/>
          <w:color w:val="D19A66"/>
          <w:sz w:val="20"/>
          <w:szCs w:val="20"/>
          <w:lang w:val="en-US" w:eastAsia="en-US"/>
        </w:rPr>
        <w:t>1</w:t>
      </w:r>
      <w:r w:rsidRPr="0071411D">
        <w:rPr>
          <w:rFonts w:ascii="Consolas" w:hAnsi="Consolas"/>
          <w:color w:val="ABB2BF"/>
          <w:sz w:val="20"/>
          <w:szCs w:val="20"/>
          <w:lang w:val="en-US" w:eastAsia="en-US"/>
        </w:rPr>
        <w:t xml:space="preserve">; </w:t>
      </w:r>
      <w:proofErr w:type="spellStart"/>
      <w:r w:rsidRPr="0071411D">
        <w:rPr>
          <w:rFonts w:ascii="Consolas" w:hAnsi="Consolas"/>
          <w:color w:val="E06C75"/>
          <w:sz w:val="20"/>
          <w:szCs w:val="20"/>
          <w:lang w:val="en-US" w:eastAsia="en-US"/>
        </w:rPr>
        <w:t>i</w:t>
      </w:r>
      <w:proofErr w:type="spellEnd"/>
      <w:r w:rsidRPr="0071411D">
        <w:rPr>
          <w:rFonts w:ascii="Consolas" w:hAnsi="Consolas"/>
          <w:color w:val="56B6C2"/>
          <w:sz w:val="20"/>
          <w:szCs w:val="20"/>
          <w:lang w:val="en-US" w:eastAsia="en-US"/>
        </w:rPr>
        <w:t>&lt;=</w:t>
      </w:r>
      <w:proofErr w:type="spellStart"/>
      <w:r w:rsidRPr="0071411D">
        <w:rPr>
          <w:rFonts w:ascii="Consolas" w:hAnsi="Consolas"/>
          <w:color w:val="E06C75"/>
          <w:sz w:val="20"/>
          <w:szCs w:val="20"/>
          <w:lang w:val="en-US" w:eastAsia="en-US"/>
        </w:rPr>
        <w:t>chainSize</w:t>
      </w:r>
      <w:proofErr w:type="spellEnd"/>
      <w:r w:rsidRPr="0071411D">
        <w:rPr>
          <w:rFonts w:ascii="Consolas" w:hAnsi="Consolas"/>
          <w:color w:val="ABB2BF"/>
          <w:sz w:val="20"/>
          <w:szCs w:val="20"/>
          <w:lang w:val="en-US" w:eastAsia="en-US"/>
        </w:rPr>
        <w:t xml:space="preserve">; </w:t>
      </w:r>
      <w:proofErr w:type="spellStart"/>
      <w:r w:rsidRPr="0071411D">
        <w:rPr>
          <w:rFonts w:ascii="Consolas" w:hAnsi="Consolas"/>
          <w:color w:val="E06C75"/>
          <w:sz w:val="20"/>
          <w:szCs w:val="20"/>
          <w:lang w:val="en-US" w:eastAsia="en-US"/>
        </w:rPr>
        <w:t>i</w:t>
      </w:r>
      <w:proofErr w:type="spellEnd"/>
      <w:r w:rsidRPr="0071411D">
        <w:rPr>
          <w:rFonts w:ascii="Consolas" w:hAnsi="Consolas"/>
          <w:color w:val="56B6C2"/>
          <w:sz w:val="20"/>
          <w:szCs w:val="20"/>
          <w:lang w:val="en-US" w:eastAsia="en-US"/>
        </w:rPr>
        <w:t>++</w:t>
      </w:r>
      <w:r w:rsidRPr="0071411D">
        <w:rPr>
          <w:rFonts w:ascii="Consolas" w:hAnsi="Consolas"/>
          <w:color w:val="ABB2BF"/>
          <w:sz w:val="20"/>
          <w:szCs w:val="20"/>
          <w:lang w:val="en-US" w:eastAsia="en-US"/>
        </w:rPr>
        <w:t>){</w:t>
      </w:r>
    </w:p>
    <w:p w14:paraId="1A33A22A"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r w:rsidRPr="0071411D">
        <w:rPr>
          <w:rFonts w:ascii="Consolas" w:hAnsi="Consolas"/>
          <w:color w:val="C678DD"/>
          <w:sz w:val="20"/>
          <w:szCs w:val="20"/>
          <w:lang w:val="en-US" w:eastAsia="en-US"/>
        </w:rPr>
        <w:t>if</w:t>
      </w:r>
      <w:r w:rsidRPr="0071411D">
        <w:rPr>
          <w:rFonts w:ascii="Consolas" w:hAnsi="Consolas"/>
          <w:color w:val="ABB2BF"/>
          <w:sz w:val="20"/>
          <w:szCs w:val="20"/>
          <w:lang w:val="en-US" w:eastAsia="en-US"/>
        </w:rPr>
        <w:t>(</w:t>
      </w:r>
      <w:r w:rsidRPr="0071411D">
        <w:rPr>
          <w:rFonts w:ascii="Consolas" w:hAnsi="Consolas"/>
          <w:color w:val="61AFEF"/>
          <w:sz w:val="20"/>
          <w:szCs w:val="20"/>
          <w:lang w:val="en-US" w:eastAsia="en-US"/>
        </w:rPr>
        <w:t>$</w:t>
      </w:r>
      <w:r w:rsidRPr="0071411D">
        <w:rPr>
          <w:rFonts w:ascii="Consolas" w:hAnsi="Consolas"/>
          <w:color w:val="ABB2BF"/>
          <w:sz w:val="20"/>
          <w:szCs w:val="20"/>
          <w:lang w:val="en-US" w:eastAsia="en-US"/>
        </w:rPr>
        <w:t>(</w:t>
      </w:r>
      <w:r w:rsidRPr="0071411D">
        <w:rPr>
          <w:rFonts w:ascii="Consolas" w:hAnsi="Consolas"/>
          <w:color w:val="98C379"/>
          <w:sz w:val="20"/>
          <w:szCs w:val="20"/>
          <w:lang w:val="en-US" w:eastAsia="en-US"/>
        </w:rPr>
        <w:t>'#chain'</w:t>
      </w:r>
      <w:r w:rsidRPr="0071411D">
        <w:rPr>
          <w:rFonts w:ascii="Consolas" w:hAnsi="Consolas"/>
          <w:color w:val="56B6C2"/>
          <w:sz w:val="20"/>
          <w:szCs w:val="20"/>
          <w:lang w:val="en-US" w:eastAsia="en-US"/>
        </w:rPr>
        <w:t>+</w:t>
      </w:r>
      <w:r w:rsidRPr="0071411D">
        <w:rPr>
          <w:rFonts w:ascii="Consolas" w:hAnsi="Consolas"/>
          <w:color w:val="E06C75"/>
          <w:sz w:val="20"/>
          <w:szCs w:val="20"/>
          <w:lang w:val="en-US" w:eastAsia="en-US"/>
        </w:rPr>
        <w:t>chainA</w:t>
      </w:r>
      <w:r w:rsidRPr="0071411D">
        <w:rPr>
          <w:rFonts w:ascii="Consolas" w:hAnsi="Consolas"/>
          <w:color w:val="56B6C2"/>
          <w:sz w:val="20"/>
          <w:szCs w:val="20"/>
          <w:lang w:val="en-US" w:eastAsia="en-US"/>
        </w:rPr>
        <w:t>+</w:t>
      </w:r>
      <w:r w:rsidRPr="0071411D">
        <w:rPr>
          <w:rFonts w:ascii="Consolas" w:hAnsi="Consolas"/>
          <w:color w:val="98C379"/>
          <w:sz w:val="20"/>
          <w:szCs w:val="20"/>
          <w:lang w:val="en-US" w:eastAsia="en-US"/>
        </w:rPr>
        <w:t>'block'</w:t>
      </w:r>
      <w:r w:rsidRPr="0071411D">
        <w:rPr>
          <w:rFonts w:ascii="Consolas" w:hAnsi="Consolas"/>
          <w:color w:val="56B6C2"/>
          <w:sz w:val="20"/>
          <w:szCs w:val="20"/>
          <w:lang w:val="en-US" w:eastAsia="en-US"/>
        </w:rPr>
        <w:t>+</w:t>
      </w:r>
      <w:r w:rsidRPr="0071411D">
        <w:rPr>
          <w:rFonts w:ascii="Consolas" w:hAnsi="Consolas"/>
          <w:color w:val="E06C75"/>
          <w:sz w:val="20"/>
          <w:szCs w:val="20"/>
          <w:lang w:val="en-US" w:eastAsia="en-US"/>
        </w:rPr>
        <w:t>i</w:t>
      </w:r>
      <w:r w:rsidRPr="0071411D">
        <w:rPr>
          <w:rFonts w:ascii="Consolas" w:hAnsi="Consolas"/>
          <w:color w:val="56B6C2"/>
          <w:sz w:val="20"/>
          <w:szCs w:val="20"/>
          <w:lang w:val="en-US" w:eastAsia="en-US"/>
        </w:rPr>
        <w:t>+</w:t>
      </w:r>
      <w:r w:rsidRPr="0071411D">
        <w:rPr>
          <w:rFonts w:ascii="Consolas" w:hAnsi="Consolas"/>
          <w:color w:val="98C379"/>
          <w:sz w:val="20"/>
          <w:szCs w:val="20"/>
          <w:lang w:val="en-US" w:eastAsia="en-US"/>
        </w:rPr>
        <w:t>'hash'</w:t>
      </w:r>
      <w:proofErr w:type="gramStart"/>
      <w:r w:rsidRPr="0071411D">
        <w:rPr>
          <w:rFonts w:ascii="Consolas" w:hAnsi="Consolas"/>
          <w:color w:val="ABB2BF"/>
          <w:sz w:val="20"/>
          <w:szCs w:val="20"/>
          <w:lang w:val="en-US" w:eastAsia="en-US"/>
        </w:rPr>
        <w:t>).</w:t>
      </w:r>
      <w:r w:rsidRPr="0071411D">
        <w:rPr>
          <w:rFonts w:ascii="Consolas" w:hAnsi="Consolas"/>
          <w:color w:val="61AFEF"/>
          <w:sz w:val="20"/>
          <w:szCs w:val="20"/>
          <w:lang w:val="en-US" w:eastAsia="en-US"/>
        </w:rPr>
        <w:t>val</w:t>
      </w:r>
      <w:proofErr w:type="gramEnd"/>
      <w:r w:rsidRPr="0071411D">
        <w:rPr>
          <w:rFonts w:ascii="Consolas" w:hAnsi="Consolas"/>
          <w:color w:val="ABB2BF"/>
          <w:sz w:val="20"/>
          <w:szCs w:val="20"/>
          <w:lang w:val="en-US" w:eastAsia="en-US"/>
        </w:rPr>
        <w:t>()</w:t>
      </w:r>
      <w:r w:rsidRPr="0071411D">
        <w:rPr>
          <w:rFonts w:ascii="Consolas" w:hAnsi="Consolas"/>
          <w:color w:val="56B6C2"/>
          <w:sz w:val="20"/>
          <w:szCs w:val="20"/>
          <w:lang w:val="en-US" w:eastAsia="en-US"/>
        </w:rPr>
        <w:t>!=</w:t>
      </w:r>
      <w:r w:rsidRPr="0071411D">
        <w:rPr>
          <w:rFonts w:ascii="Consolas" w:hAnsi="Consolas"/>
          <w:color w:val="61AFEF"/>
          <w:sz w:val="20"/>
          <w:szCs w:val="20"/>
          <w:lang w:val="en-US" w:eastAsia="en-US"/>
        </w:rPr>
        <w:t>$</w:t>
      </w:r>
      <w:r w:rsidRPr="0071411D">
        <w:rPr>
          <w:rFonts w:ascii="Consolas" w:hAnsi="Consolas"/>
          <w:color w:val="ABB2BF"/>
          <w:sz w:val="20"/>
          <w:szCs w:val="20"/>
          <w:lang w:val="en-US" w:eastAsia="en-US"/>
        </w:rPr>
        <w:t>(</w:t>
      </w:r>
      <w:r w:rsidRPr="0071411D">
        <w:rPr>
          <w:rFonts w:ascii="Consolas" w:hAnsi="Consolas"/>
          <w:color w:val="98C379"/>
          <w:sz w:val="20"/>
          <w:szCs w:val="20"/>
          <w:lang w:val="en-US" w:eastAsia="en-US"/>
        </w:rPr>
        <w:t>'#chain'</w:t>
      </w:r>
      <w:r w:rsidRPr="0071411D">
        <w:rPr>
          <w:rFonts w:ascii="Consolas" w:hAnsi="Consolas"/>
          <w:color w:val="56B6C2"/>
          <w:sz w:val="20"/>
          <w:szCs w:val="20"/>
          <w:lang w:val="en-US" w:eastAsia="en-US"/>
        </w:rPr>
        <w:t>+</w:t>
      </w:r>
      <w:r w:rsidRPr="0071411D">
        <w:rPr>
          <w:rFonts w:ascii="Consolas" w:hAnsi="Consolas"/>
          <w:color w:val="E06C75"/>
          <w:sz w:val="20"/>
          <w:szCs w:val="20"/>
          <w:lang w:val="en-US" w:eastAsia="en-US"/>
        </w:rPr>
        <w:t>chainB</w:t>
      </w:r>
      <w:r w:rsidRPr="0071411D">
        <w:rPr>
          <w:rFonts w:ascii="Consolas" w:hAnsi="Consolas"/>
          <w:color w:val="56B6C2"/>
          <w:sz w:val="20"/>
          <w:szCs w:val="20"/>
          <w:lang w:val="en-US" w:eastAsia="en-US"/>
        </w:rPr>
        <w:t>+</w:t>
      </w:r>
      <w:r w:rsidRPr="0071411D">
        <w:rPr>
          <w:rFonts w:ascii="Consolas" w:hAnsi="Consolas"/>
          <w:color w:val="98C379"/>
          <w:sz w:val="20"/>
          <w:szCs w:val="20"/>
          <w:lang w:val="en-US" w:eastAsia="en-US"/>
        </w:rPr>
        <w:t>'block'</w:t>
      </w:r>
      <w:r w:rsidRPr="0071411D">
        <w:rPr>
          <w:rFonts w:ascii="Consolas" w:hAnsi="Consolas"/>
          <w:color w:val="56B6C2"/>
          <w:sz w:val="20"/>
          <w:szCs w:val="20"/>
          <w:lang w:val="en-US" w:eastAsia="en-US"/>
        </w:rPr>
        <w:t>+</w:t>
      </w:r>
      <w:r w:rsidRPr="0071411D">
        <w:rPr>
          <w:rFonts w:ascii="Consolas" w:hAnsi="Consolas"/>
          <w:color w:val="E06C75"/>
          <w:sz w:val="20"/>
          <w:szCs w:val="20"/>
          <w:lang w:val="en-US" w:eastAsia="en-US"/>
        </w:rPr>
        <w:t>i</w:t>
      </w:r>
      <w:r w:rsidRPr="0071411D">
        <w:rPr>
          <w:rFonts w:ascii="Consolas" w:hAnsi="Consolas"/>
          <w:color w:val="56B6C2"/>
          <w:sz w:val="20"/>
          <w:szCs w:val="20"/>
          <w:lang w:val="en-US" w:eastAsia="en-US"/>
        </w:rPr>
        <w:t>+</w:t>
      </w:r>
      <w:r w:rsidRPr="0071411D">
        <w:rPr>
          <w:rFonts w:ascii="Consolas" w:hAnsi="Consolas"/>
          <w:color w:val="98C379"/>
          <w:sz w:val="20"/>
          <w:szCs w:val="20"/>
          <w:lang w:val="en-US" w:eastAsia="en-US"/>
        </w:rPr>
        <w:t>'hash'</w:t>
      </w:r>
      <w:r w:rsidRPr="0071411D">
        <w:rPr>
          <w:rFonts w:ascii="Consolas" w:hAnsi="Consolas"/>
          <w:color w:val="ABB2BF"/>
          <w:sz w:val="20"/>
          <w:szCs w:val="20"/>
          <w:lang w:val="en-US" w:eastAsia="en-US"/>
        </w:rPr>
        <w:t>).</w:t>
      </w:r>
      <w:r w:rsidRPr="0071411D">
        <w:rPr>
          <w:rFonts w:ascii="Consolas" w:hAnsi="Consolas"/>
          <w:color w:val="61AFEF"/>
          <w:sz w:val="20"/>
          <w:szCs w:val="20"/>
          <w:lang w:val="en-US" w:eastAsia="en-US"/>
        </w:rPr>
        <w:t>val</w:t>
      </w:r>
      <w:r w:rsidRPr="0071411D">
        <w:rPr>
          <w:rFonts w:ascii="Consolas" w:hAnsi="Consolas"/>
          <w:color w:val="ABB2BF"/>
          <w:sz w:val="20"/>
          <w:szCs w:val="20"/>
          <w:lang w:val="en-US" w:eastAsia="en-US"/>
        </w:rPr>
        <w:t>()){</w:t>
      </w:r>
    </w:p>
    <w:p w14:paraId="49E0D4E9"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r w:rsidRPr="0071411D">
        <w:rPr>
          <w:rFonts w:ascii="Consolas" w:hAnsi="Consolas"/>
          <w:color w:val="C678DD"/>
          <w:sz w:val="20"/>
          <w:szCs w:val="20"/>
          <w:lang w:val="en-US" w:eastAsia="en-US"/>
        </w:rPr>
        <w:t>return</w:t>
      </w:r>
      <w:r w:rsidRPr="0071411D">
        <w:rPr>
          <w:rFonts w:ascii="Consolas" w:hAnsi="Consolas"/>
          <w:color w:val="ABB2BF"/>
          <w:sz w:val="20"/>
          <w:szCs w:val="20"/>
          <w:lang w:val="en-US" w:eastAsia="en-US"/>
        </w:rPr>
        <w:t xml:space="preserve"> </w:t>
      </w:r>
      <w:proofErr w:type="gramStart"/>
      <w:r w:rsidRPr="0071411D">
        <w:rPr>
          <w:rFonts w:ascii="Consolas" w:hAnsi="Consolas"/>
          <w:color w:val="D19A66"/>
          <w:sz w:val="20"/>
          <w:szCs w:val="20"/>
          <w:lang w:val="en-US" w:eastAsia="en-US"/>
        </w:rPr>
        <w:t>false</w:t>
      </w:r>
      <w:r w:rsidRPr="0071411D">
        <w:rPr>
          <w:rFonts w:ascii="Consolas" w:hAnsi="Consolas"/>
          <w:color w:val="ABB2BF"/>
          <w:sz w:val="20"/>
          <w:szCs w:val="20"/>
          <w:lang w:val="en-US" w:eastAsia="en-US"/>
        </w:rPr>
        <w:t>;</w:t>
      </w:r>
      <w:proofErr w:type="gramEnd"/>
    </w:p>
    <w:p w14:paraId="5154DC90"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w:t>
      </w:r>
    </w:p>
    <w:p w14:paraId="3F9E6C0F"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w:t>
      </w:r>
    </w:p>
    <w:p w14:paraId="3BA45CEE"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r w:rsidRPr="0071411D">
        <w:rPr>
          <w:rFonts w:ascii="Consolas" w:hAnsi="Consolas"/>
          <w:color w:val="C678DD"/>
          <w:sz w:val="20"/>
          <w:szCs w:val="20"/>
          <w:lang w:val="en-US" w:eastAsia="en-US"/>
        </w:rPr>
        <w:t>return</w:t>
      </w:r>
      <w:r w:rsidRPr="0071411D">
        <w:rPr>
          <w:rFonts w:ascii="Consolas" w:hAnsi="Consolas"/>
          <w:color w:val="ABB2BF"/>
          <w:sz w:val="20"/>
          <w:szCs w:val="20"/>
          <w:lang w:val="en-US" w:eastAsia="en-US"/>
        </w:rPr>
        <w:t xml:space="preserve"> </w:t>
      </w:r>
      <w:proofErr w:type="gramStart"/>
      <w:r w:rsidRPr="0071411D">
        <w:rPr>
          <w:rFonts w:ascii="Consolas" w:hAnsi="Consolas"/>
          <w:color w:val="D19A66"/>
          <w:sz w:val="20"/>
          <w:szCs w:val="20"/>
          <w:lang w:val="en-US" w:eastAsia="en-US"/>
        </w:rPr>
        <w:t>true</w:t>
      </w:r>
      <w:r w:rsidRPr="0071411D">
        <w:rPr>
          <w:rFonts w:ascii="Consolas" w:hAnsi="Consolas"/>
          <w:color w:val="ABB2BF"/>
          <w:sz w:val="20"/>
          <w:szCs w:val="20"/>
          <w:lang w:val="en-US" w:eastAsia="en-US"/>
        </w:rPr>
        <w:t>;</w:t>
      </w:r>
      <w:proofErr w:type="gramEnd"/>
    </w:p>
    <w:p w14:paraId="2B8DFC5D" w14:textId="2A2C7502" w:rsidR="0071411D" w:rsidRDefault="0071411D" w:rsidP="0071411D">
      <w:pPr>
        <w:keepNext/>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w:t>
      </w:r>
    </w:p>
    <w:p w14:paraId="06918F38" w14:textId="77777777" w:rsidR="0071411D" w:rsidRDefault="0071411D" w:rsidP="0071411D">
      <w:pPr>
        <w:keepNext/>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7D7CF344" w14:textId="30195CA3" w:rsidR="0071411D" w:rsidRDefault="0071411D" w:rsidP="0071411D">
      <w:pPr>
        <w:pStyle w:val="Caption"/>
        <w:jc w:val="center"/>
        <w:rPr>
          <w:rFonts w:ascii="Consolas" w:hAnsi="Consolas"/>
          <w:color w:val="ABB2BF"/>
          <w:sz w:val="20"/>
        </w:rPr>
      </w:pPr>
      <w:bookmarkStart w:id="246" w:name="_Toc129508363"/>
      <w:r>
        <w:t xml:space="preserve">Blok </w:t>
      </w:r>
      <w:proofErr w:type="spellStart"/>
      <w:r>
        <w:t>koda</w:t>
      </w:r>
      <w:proofErr w:type="spellEnd"/>
      <w:r>
        <w:t xml:space="preserve"> </w:t>
      </w:r>
      <w:fldSimple w:instr=" SEQ Blok_koda \* ARABIC ">
        <w:r w:rsidR="00F917F8">
          <w:rPr>
            <w:noProof/>
          </w:rPr>
          <w:t>26</w:t>
        </w:r>
      </w:fldSimple>
      <w:r>
        <w:t xml:space="preserve">. </w:t>
      </w:r>
      <w:proofErr w:type="spellStart"/>
      <w:r>
        <w:t>Funkcije</w:t>
      </w:r>
      <w:proofErr w:type="spellEnd"/>
      <w:r>
        <w:t xml:space="preserve"> </w:t>
      </w:r>
      <w:proofErr w:type="spellStart"/>
      <w:r>
        <w:t>koje</w:t>
      </w:r>
      <w:proofErr w:type="spellEnd"/>
      <w:r>
        <w:t xml:space="preserve"> </w:t>
      </w:r>
      <w:proofErr w:type="spellStart"/>
      <w:r>
        <w:t>određuju</w:t>
      </w:r>
      <w:proofErr w:type="spellEnd"/>
      <w:r>
        <w:t xml:space="preserve"> </w:t>
      </w:r>
      <w:proofErr w:type="spellStart"/>
      <w:r>
        <w:t>validnosti</w:t>
      </w:r>
      <w:proofErr w:type="spellEnd"/>
      <w:r>
        <w:t xml:space="preserve"> </w:t>
      </w:r>
      <w:r w:rsidRPr="00720D31">
        <w:rPr>
          <w:i/>
          <w:iCs/>
        </w:rPr>
        <w:t>blockchain</w:t>
      </w:r>
      <w:r>
        <w:t xml:space="preserve">-ova </w:t>
      </w:r>
      <w:proofErr w:type="spellStart"/>
      <w:r>
        <w:t>i</w:t>
      </w:r>
      <w:proofErr w:type="spellEnd"/>
      <w:r>
        <w:t xml:space="preserve"> </w:t>
      </w:r>
      <w:proofErr w:type="spellStart"/>
      <w:r>
        <w:t>čvorova</w:t>
      </w:r>
      <w:proofErr w:type="spellEnd"/>
      <w:r>
        <w:t xml:space="preserve"> u </w:t>
      </w:r>
      <w:proofErr w:type="spellStart"/>
      <w:r>
        <w:t>distribuiranom</w:t>
      </w:r>
      <w:proofErr w:type="spellEnd"/>
      <w:r>
        <w:t xml:space="preserve"> </w:t>
      </w:r>
      <w:proofErr w:type="spellStart"/>
      <w:r>
        <w:t>sistemu</w:t>
      </w:r>
      <w:bookmarkEnd w:id="246"/>
      <w:proofErr w:type="spellEnd"/>
    </w:p>
    <w:p w14:paraId="5B1FD37A" w14:textId="7B1FFA5E" w:rsidR="0081493F" w:rsidRPr="00762AA8" w:rsidRDefault="0081493F" w:rsidP="0081493F">
      <w:pPr>
        <w:pStyle w:val="StyleHeading2"/>
        <w:rPr>
          <w:lang w:val="sr-Latn-RS"/>
        </w:rPr>
      </w:pPr>
      <w:bookmarkStart w:id="247" w:name="_Toc129508119"/>
      <w:r>
        <w:rPr>
          <w:rFonts w:ascii="Arial" w:hAnsi="Arial"/>
          <w:lang w:val="sr-Latn-CS"/>
        </w:rPr>
        <w:t>Network.pug</w:t>
      </w:r>
      <w:bookmarkEnd w:id="247"/>
    </w:p>
    <w:p w14:paraId="73C14A16" w14:textId="5FEA8751" w:rsidR="002A2DF8" w:rsidRDefault="00337C71" w:rsidP="002A2DF8">
      <w:pPr>
        <w:pStyle w:val="BodyTextChar0"/>
        <w:ind w:firstLine="851"/>
        <w:rPr>
          <w:szCs w:val="24"/>
          <w:lang w:val="sr-Latn-RS"/>
        </w:rPr>
      </w:pPr>
      <w:r>
        <w:rPr>
          <w:szCs w:val="24"/>
          <w:lang w:val="sr-Latn-CS"/>
        </w:rPr>
        <w:t>Poslednja stranica koja se bavi obja</w:t>
      </w:r>
      <w:r>
        <w:rPr>
          <w:szCs w:val="24"/>
          <w:lang w:val="sr-Latn-RS"/>
        </w:rPr>
        <w:t xml:space="preserve">šnjavanjem rada blokčejna jeste </w:t>
      </w:r>
      <w:r w:rsidRPr="000A754C">
        <w:rPr>
          <w:i/>
          <w:iCs/>
          <w:szCs w:val="24"/>
          <w:lang w:val="sr-Latn-RS"/>
        </w:rPr>
        <w:t>Network</w:t>
      </w:r>
      <w:r>
        <w:rPr>
          <w:szCs w:val="24"/>
          <w:lang w:val="sr-Latn-RS"/>
        </w:rPr>
        <w:t xml:space="preserve">. Sastoji se od video zapisa koji je autor kreirao u programu </w:t>
      </w:r>
      <w:r w:rsidRPr="000A754C">
        <w:rPr>
          <w:i/>
          <w:iCs/>
          <w:szCs w:val="24"/>
          <w:lang w:val="sr-Latn-RS"/>
        </w:rPr>
        <w:t>Camtasia 9</w:t>
      </w:r>
      <w:r>
        <w:rPr>
          <w:szCs w:val="24"/>
          <w:lang w:val="sr-Latn-RS"/>
        </w:rPr>
        <w:t xml:space="preserve">. Video zapis predstavlja </w:t>
      </w:r>
      <w:r>
        <w:rPr>
          <w:szCs w:val="24"/>
          <w:lang w:val="sr-Latn-RS"/>
        </w:rPr>
        <w:lastRenderedPageBreak/>
        <w:t xml:space="preserve">pojednostavljenu animaciju kretanja paketa kroz mrežu i kreiranje novih blokova i transakcija na </w:t>
      </w:r>
      <w:r w:rsidR="002A2DF8">
        <w:rPr>
          <w:noProof/>
          <w:szCs w:val="24"/>
          <w:lang w:val="sr-Latn-RS"/>
        </w:rPr>
        <mc:AlternateContent>
          <mc:Choice Requires="wpg">
            <w:drawing>
              <wp:anchor distT="0" distB="0" distL="114300" distR="114300" simplePos="0" relativeHeight="251696128" behindDoc="0" locked="0" layoutInCell="1" allowOverlap="1" wp14:anchorId="71C66259" wp14:editId="368E7E4B">
                <wp:simplePos x="0" y="0"/>
                <wp:positionH relativeFrom="column">
                  <wp:posOffset>-2896</wp:posOffset>
                </wp:positionH>
                <wp:positionV relativeFrom="paragraph">
                  <wp:posOffset>567690</wp:posOffset>
                </wp:positionV>
                <wp:extent cx="5945861" cy="3288030"/>
                <wp:effectExtent l="19050" t="19050" r="17145" b="7620"/>
                <wp:wrapTopAndBottom/>
                <wp:docPr id="143" name="Group 143"/>
                <wp:cNvGraphicFramePr/>
                <a:graphic xmlns:a="http://schemas.openxmlformats.org/drawingml/2006/main">
                  <a:graphicData uri="http://schemas.microsoft.com/office/word/2010/wordprocessingGroup">
                    <wpg:wgp>
                      <wpg:cNvGrpSpPr/>
                      <wpg:grpSpPr>
                        <a:xfrm>
                          <a:off x="0" y="0"/>
                          <a:ext cx="5945861" cy="3288030"/>
                          <a:chOff x="0" y="0"/>
                          <a:chExt cx="5945861" cy="3288030"/>
                        </a:xfrm>
                      </wpg:grpSpPr>
                      <wps:wsp>
                        <wps:cNvPr id="142" name="Text Box 142"/>
                        <wps:cNvSpPr txBox="1"/>
                        <wps:spPr>
                          <a:xfrm>
                            <a:off x="2896" y="2907030"/>
                            <a:ext cx="5942965" cy="381000"/>
                          </a:xfrm>
                          <a:prstGeom prst="rect">
                            <a:avLst/>
                          </a:prstGeom>
                          <a:solidFill>
                            <a:prstClr val="white"/>
                          </a:solidFill>
                          <a:ln>
                            <a:noFill/>
                          </a:ln>
                        </wps:spPr>
                        <wps:txbx>
                          <w:txbxContent>
                            <w:p w14:paraId="3755DF42" w14:textId="39EBB19E" w:rsidR="002A2DF8" w:rsidRPr="003C74CB" w:rsidRDefault="002A2DF8" w:rsidP="002A2DF8">
                              <w:pPr>
                                <w:pStyle w:val="Caption"/>
                                <w:jc w:val="center"/>
                                <w:rPr>
                                  <w:sz w:val="24"/>
                                  <w:szCs w:val="24"/>
                                  <w:lang w:val="sr-Latn-CS"/>
                                </w:rPr>
                              </w:pPr>
                              <w:bookmarkStart w:id="248" w:name="_Toc129508601"/>
                              <w:proofErr w:type="spellStart"/>
                              <w:r>
                                <w:t>Slika</w:t>
                              </w:r>
                              <w:proofErr w:type="spellEnd"/>
                              <w:r>
                                <w:t xml:space="preserve"> </w:t>
                              </w:r>
                              <w:fldSimple w:instr=" SEQ Slika \* ARABIC ">
                                <w:r w:rsidR="00F917F8">
                                  <w:rPr>
                                    <w:noProof/>
                                  </w:rPr>
                                  <w:t>46</w:t>
                                </w:r>
                              </w:fldSimple>
                              <w:r>
                                <w:t xml:space="preserve">. </w:t>
                              </w:r>
                              <w:proofErr w:type="spellStart"/>
                              <w:r>
                                <w:t>Izgled</w:t>
                              </w:r>
                              <w:proofErr w:type="spellEnd"/>
                              <w:r>
                                <w:t xml:space="preserve"> </w:t>
                              </w:r>
                              <w:proofErr w:type="spellStart"/>
                              <w:r>
                                <w:t>stranice</w:t>
                              </w:r>
                              <w:proofErr w:type="spellEnd"/>
                              <w:r>
                                <w:t xml:space="preserve"> </w:t>
                              </w:r>
                              <w:r w:rsidRPr="00992192">
                                <w:rPr>
                                  <w:i/>
                                  <w:iCs/>
                                </w:rPr>
                                <w:t>Network</w:t>
                              </w:r>
                              <w:bookmarkEnd w:id="2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41" name="Picture 141" descr="Graphical user interface, application&#10;&#10;Description automatically generated"/>
                          <pic:cNvPicPr>
                            <a:picLocks noChangeAspect="1"/>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5943600" cy="2996565"/>
                          </a:xfrm>
                          <a:prstGeom prst="rect">
                            <a:avLst/>
                          </a:prstGeom>
                          <a:ln w="9525">
                            <a:solidFill>
                              <a:schemeClr val="tx1"/>
                            </a:solidFill>
                          </a:ln>
                        </pic:spPr>
                      </pic:pic>
                    </wpg:wgp>
                  </a:graphicData>
                </a:graphic>
              </wp:anchor>
            </w:drawing>
          </mc:Choice>
          <mc:Fallback>
            <w:pict>
              <v:group w14:anchorId="71C66259" id="Group 143" o:spid="_x0000_s1157" style="position:absolute;left:0;text-align:left;margin-left:-.25pt;margin-top:44.7pt;width:468.2pt;height:258.9pt;z-index:251696128" coordsize="59458,328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">
                <v:shape id="Text Box 142" o:spid="_x0000_s1158" type="#_x0000_t202" style="position:absolute;left:28;top:29070;width:59430;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" stroked="f">
                  <v:textbox style="mso-fit-shape-to-text:t" inset="0,0,0,0">
                    <w:txbxContent>
                      <w:p w14:paraId="3755DF42" w14:textId="39EBB19E" w:rsidR="002A2DF8" w:rsidRPr="003C74CB" w:rsidRDefault="002A2DF8" w:rsidP="002A2DF8">
                        <w:pPr>
                          <w:pStyle w:val="Caption"/>
                          <w:jc w:val="center"/>
                          <w:rPr>
                            <w:sz w:val="24"/>
                            <w:szCs w:val="24"/>
                            <w:lang w:val="sr-Latn-CS"/>
                          </w:rPr>
                        </w:pPr>
                        <w:bookmarkStart w:id="249" w:name="_Toc129508601"/>
                        <w:proofErr w:type="spellStart"/>
                        <w:r>
                          <w:t>Slika</w:t>
                        </w:r>
                        <w:proofErr w:type="spellEnd"/>
                        <w:r>
                          <w:t xml:space="preserve"> </w:t>
                        </w:r>
                        <w:fldSimple w:instr=" SEQ Slika \* ARABIC ">
                          <w:r w:rsidR="00F917F8">
                            <w:rPr>
                              <w:noProof/>
                            </w:rPr>
                            <w:t>46</w:t>
                          </w:r>
                        </w:fldSimple>
                        <w:r>
                          <w:t xml:space="preserve">. </w:t>
                        </w:r>
                        <w:proofErr w:type="spellStart"/>
                        <w:r>
                          <w:t>Izgled</w:t>
                        </w:r>
                        <w:proofErr w:type="spellEnd"/>
                        <w:r>
                          <w:t xml:space="preserve"> </w:t>
                        </w:r>
                        <w:proofErr w:type="spellStart"/>
                        <w:r>
                          <w:t>stranice</w:t>
                        </w:r>
                        <w:proofErr w:type="spellEnd"/>
                        <w:r>
                          <w:t xml:space="preserve"> </w:t>
                        </w:r>
                        <w:r w:rsidRPr="00992192">
                          <w:rPr>
                            <w:i/>
                            <w:iCs/>
                          </w:rPr>
                          <w:t>Network</w:t>
                        </w:r>
                        <w:bookmarkEnd w:id="249"/>
                      </w:p>
                    </w:txbxContent>
                  </v:textbox>
                </v:shape>
                <v:shape id="Picture 141" o:spid="_x0000_s1159" type="#_x0000_t75" alt="Graphical user interface, application&#10;&#10;Description automatically generated" style="position:absolute;width:59436;height:29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" stroked="t" strokecolor="black [3213]">
                  <v:imagedata r:id="rId149" o:title="Graphical user interface, application&#10;&#10;Description automatically generated"/>
                  <v:path arrowok="t"/>
                </v:shape>
                <w10:wrap type="topAndBottom"/>
              </v:group>
            </w:pict>
          </mc:Fallback>
        </mc:AlternateContent>
      </w:r>
      <w:r>
        <w:rPr>
          <w:szCs w:val="24"/>
          <w:lang w:val="sr-Latn-RS"/>
        </w:rPr>
        <w:t>svakom od umreženih čvorova</w:t>
      </w:r>
      <w:r w:rsidR="000A754C">
        <w:rPr>
          <w:szCs w:val="24"/>
          <w:lang w:val="sr-Latn-RS"/>
        </w:rPr>
        <w:t xml:space="preserve"> u trajanju od petnaestak sekundi</w:t>
      </w:r>
      <w:r>
        <w:rPr>
          <w:szCs w:val="24"/>
          <w:lang w:val="sr-Latn-RS"/>
        </w:rPr>
        <w:t>.</w:t>
      </w:r>
    </w:p>
    <w:p w14:paraId="4935A5B6" w14:textId="3CF583FD" w:rsidR="00337C71" w:rsidRDefault="00337C71" w:rsidP="0081493F">
      <w:pPr>
        <w:pStyle w:val="BodyTextChar0"/>
        <w:ind w:firstLine="851"/>
        <w:rPr>
          <w:szCs w:val="24"/>
          <w:lang w:val="sr-Latn-RS"/>
        </w:rPr>
      </w:pPr>
      <w:r>
        <w:rPr>
          <w:szCs w:val="24"/>
          <w:lang w:val="sr-Latn-RS"/>
        </w:rPr>
        <w:t xml:space="preserve">Cilj animacije je primetiti kako problem sinhronizovanja i validacije blokova zaista postaje inženjerski i algoritamski dosta zahtevniji kada su u pitanju </w:t>
      </w:r>
      <w:r w:rsidR="002A2DF8">
        <w:rPr>
          <w:szCs w:val="24"/>
          <w:lang w:val="sr-Latn-RS"/>
        </w:rPr>
        <w:t xml:space="preserve">stvarne </w:t>
      </w:r>
      <w:r>
        <w:rPr>
          <w:szCs w:val="24"/>
          <w:lang w:val="sr-Latn-RS"/>
        </w:rPr>
        <w:t>globalne mreže</w:t>
      </w:r>
      <w:r w:rsidR="002A2DF8">
        <w:rPr>
          <w:szCs w:val="24"/>
          <w:lang w:val="sr-Latn-RS"/>
        </w:rPr>
        <w:t xml:space="preserve"> koje kriptovalute koriste</w:t>
      </w:r>
      <w:r>
        <w:rPr>
          <w:szCs w:val="24"/>
          <w:lang w:val="sr-Latn-RS"/>
        </w:rPr>
        <w:t xml:space="preserve">, tj. mreže dovoljno velike da </w:t>
      </w:r>
      <w:r>
        <w:rPr>
          <w:szCs w:val="24"/>
          <w:lang w:val="en-US"/>
        </w:rPr>
        <w:t>“</w:t>
      </w:r>
      <w:proofErr w:type="spellStart"/>
      <w:r>
        <w:rPr>
          <w:szCs w:val="24"/>
          <w:lang w:val="en-US"/>
        </w:rPr>
        <w:t>spora</w:t>
      </w:r>
      <w:proofErr w:type="spellEnd"/>
      <w:r>
        <w:rPr>
          <w:szCs w:val="24"/>
          <w:lang w:val="en-US"/>
        </w:rPr>
        <w:t xml:space="preserve">” </w:t>
      </w:r>
      <w:r>
        <w:rPr>
          <w:szCs w:val="24"/>
          <w:lang w:val="sr-Latn-RS"/>
        </w:rPr>
        <w:t>brzina prenosa informacije kroz nju značajno utiče na rad samog algoritma.</w:t>
      </w:r>
    </w:p>
    <w:p w14:paraId="3BF8E88D" w14:textId="77777777" w:rsidR="002A2DF8" w:rsidRDefault="00337C71" w:rsidP="0081493F">
      <w:pPr>
        <w:pStyle w:val="BodyTextChar0"/>
        <w:ind w:firstLine="851"/>
        <w:rPr>
          <w:szCs w:val="24"/>
          <w:lang w:val="sr-Latn-RS"/>
        </w:rPr>
      </w:pPr>
      <w:r>
        <w:rPr>
          <w:szCs w:val="24"/>
          <w:lang w:val="sr-Latn-RS"/>
        </w:rPr>
        <w:t>Na animaciji se vidi kako novi blokovi ne stižu svi u isto vreme do čvorova i to može izazvati sukob između dva ili više čvora koji tvrde da su u isto vreme izrudarili najnoviji blok</w:t>
      </w:r>
      <w:r w:rsidR="002A2DF8">
        <w:rPr>
          <w:szCs w:val="24"/>
          <w:lang w:val="sr-Latn-RS"/>
        </w:rPr>
        <w:t xml:space="preserve"> što dovodi do </w:t>
      </w:r>
      <w:r w:rsidR="002A2DF8" w:rsidRPr="002A2DF8">
        <w:rPr>
          <w:i/>
          <w:iCs/>
          <w:szCs w:val="24"/>
          <w:lang w:val="sr-Latn-RS"/>
        </w:rPr>
        <w:t>fork</w:t>
      </w:r>
      <w:r w:rsidR="002A2DF8">
        <w:rPr>
          <w:szCs w:val="24"/>
          <w:lang w:val="sr-Latn-RS"/>
        </w:rPr>
        <w:t>-ovanja lanca.</w:t>
      </w:r>
    </w:p>
    <w:p w14:paraId="1BB395E6" w14:textId="61896B96" w:rsidR="00337C71" w:rsidRDefault="00337C71" w:rsidP="0081493F">
      <w:pPr>
        <w:pStyle w:val="BodyTextChar0"/>
        <w:ind w:firstLine="851"/>
        <w:rPr>
          <w:szCs w:val="24"/>
          <w:lang w:val="sr-Latn-RS"/>
        </w:rPr>
      </w:pPr>
      <w:r>
        <w:rPr>
          <w:szCs w:val="24"/>
          <w:lang w:val="sr-Latn-RS"/>
        </w:rPr>
        <w:t>Takođe možda ne stignu sve transakcije na vreme (ili jednostavno ne budu izabrane, jer se u glavnom u blokčejn sistemima biraju na neki način transakcije koje će rudar pokušati da izrudari, tj. ubaci u najnoviji blok) do svih blokova, tako da onda problem</w:t>
      </w:r>
      <w:r w:rsidR="002A2DF8">
        <w:rPr>
          <w:szCs w:val="24"/>
          <w:lang w:val="sr-Latn-RS"/>
        </w:rPr>
        <w:t xml:space="preserve"> </w:t>
      </w:r>
      <w:r w:rsidR="000A754C">
        <w:rPr>
          <w:szCs w:val="24"/>
          <w:lang w:val="sr-Latn-RS"/>
        </w:rPr>
        <w:t xml:space="preserve">implementacije </w:t>
      </w:r>
      <w:r w:rsidR="002A2DF8">
        <w:rPr>
          <w:szCs w:val="24"/>
          <w:lang w:val="sr-Latn-RS"/>
        </w:rPr>
        <w:t>postaje kompleksniji</w:t>
      </w:r>
      <w:r>
        <w:rPr>
          <w:szCs w:val="24"/>
          <w:lang w:val="sr-Latn-RS"/>
        </w:rPr>
        <w:t>, jer ne raspolažu svi čvorovi istim informacijama u svakom trenutku.</w:t>
      </w:r>
    </w:p>
    <w:p w14:paraId="23639AB5" w14:textId="7EC38B01" w:rsidR="00337C71" w:rsidRDefault="00337C71" w:rsidP="0081493F">
      <w:pPr>
        <w:pStyle w:val="BodyTextChar0"/>
        <w:ind w:firstLine="851"/>
        <w:rPr>
          <w:szCs w:val="24"/>
          <w:lang w:val="sr-Latn-RS"/>
        </w:rPr>
      </w:pPr>
      <w:r>
        <w:rPr>
          <w:szCs w:val="24"/>
          <w:lang w:val="sr-Latn-RS"/>
        </w:rPr>
        <w:t>Zbog toga je generalno praksa da se ne veruje u potpunosti najnovijim blokovima</w:t>
      </w:r>
      <w:r w:rsidR="002A2DF8">
        <w:rPr>
          <w:szCs w:val="24"/>
          <w:lang w:val="sr-Latn-RS"/>
        </w:rPr>
        <w:t>, zbog mrežnih problema sa konzistencijom i zbog toga što je njih najlakše napasti, već da se sačeka da se doda još nekoliko blokova u lanac pre nego što se koriste informacije iz datog bloka. Animacija prikazuje verodostojnost bloka nijansama zelene boje (što je blok svetliji, to je manje verodostojan).</w:t>
      </w:r>
    </w:p>
    <w:p w14:paraId="2EB89528" w14:textId="51768648" w:rsidR="000A754C" w:rsidRDefault="000A754C" w:rsidP="0081493F">
      <w:pPr>
        <w:pStyle w:val="BodyTextChar0"/>
        <w:ind w:firstLine="851"/>
        <w:rPr>
          <w:szCs w:val="24"/>
          <w:lang w:val="sr-Latn-RS"/>
        </w:rPr>
      </w:pPr>
      <w:r>
        <w:rPr>
          <w:szCs w:val="24"/>
          <w:lang w:val="sr-Latn-RS"/>
        </w:rPr>
        <w:t xml:space="preserve">Ispod je dato nekoliko </w:t>
      </w:r>
      <w:r w:rsidRPr="000A754C">
        <w:rPr>
          <w:i/>
          <w:iCs/>
          <w:szCs w:val="24"/>
          <w:lang w:val="sr-Latn-RS"/>
        </w:rPr>
        <w:t>frame</w:t>
      </w:r>
      <w:r>
        <w:rPr>
          <w:szCs w:val="24"/>
          <w:lang w:val="sr-Latn-RS"/>
        </w:rPr>
        <w:t>-ova iz video zapisa:</w:t>
      </w:r>
    </w:p>
    <w:p w14:paraId="756A007B" w14:textId="44B9BB93" w:rsidR="000A754C" w:rsidRPr="00337C71" w:rsidRDefault="000A754C" w:rsidP="0081493F">
      <w:pPr>
        <w:pStyle w:val="BodyTextChar0"/>
        <w:ind w:firstLine="851"/>
        <w:rPr>
          <w:szCs w:val="24"/>
          <w:lang w:val="sr-Latn-RS"/>
        </w:rPr>
      </w:pPr>
      <w:r>
        <w:rPr>
          <w:noProof/>
          <w:szCs w:val="24"/>
          <w:lang w:val="sr-Latn-RS"/>
        </w:rPr>
        <w:lastRenderedPageBreak/>
        <mc:AlternateContent>
          <mc:Choice Requires="wpg">
            <w:drawing>
              <wp:anchor distT="0" distB="0" distL="114300" distR="114300" simplePos="0" relativeHeight="251702272" behindDoc="0" locked="0" layoutInCell="1" allowOverlap="1" wp14:anchorId="16720E0E" wp14:editId="1060CF55">
                <wp:simplePos x="0" y="0"/>
                <wp:positionH relativeFrom="column">
                  <wp:posOffset>-2896</wp:posOffset>
                </wp:positionH>
                <wp:positionV relativeFrom="paragraph">
                  <wp:posOffset>4264431</wp:posOffset>
                </wp:positionV>
                <wp:extent cx="5945861" cy="3949700"/>
                <wp:effectExtent l="19050" t="19050" r="17145" b="12700"/>
                <wp:wrapTopAndBottom/>
                <wp:docPr id="149" name="Group 149"/>
                <wp:cNvGraphicFramePr/>
                <a:graphic xmlns:a="http://schemas.openxmlformats.org/drawingml/2006/main">
                  <a:graphicData uri="http://schemas.microsoft.com/office/word/2010/wordprocessingGroup">
                    <wpg:wgp>
                      <wpg:cNvGrpSpPr/>
                      <wpg:grpSpPr>
                        <a:xfrm>
                          <a:off x="0" y="0"/>
                          <a:ext cx="5945861" cy="3949700"/>
                          <a:chOff x="0" y="0"/>
                          <a:chExt cx="5945861" cy="3949700"/>
                        </a:xfrm>
                      </wpg:grpSpPr>
                      <pic:pic xmlns:pic="http://schemas.openxmlformats.org/drawingml/2006/picture">
                        <pic:nvPicPr>
                          <pic:cNvPr id="147" name="Picture 147" descr="Diagram&#10;&#10;Description automatically generated"/>
                          <pic:cNvPicPr>
                            <a:picLocks noChangeAspect="1"/>
                          </pic:cNvPicPr>
                        </pic:nvPicPr>
                        <pic:blipFill>
                          <a:blip r:embed="rId150">
                            <a:extLst>
                              <a:ext uri="{28A0092B-C50C-407E-A947-70E740481C1C}">
                                <a14:useLocalDpi xmlns:a14="http://schemas.microsoft.com/office/drawing/2010/main" val="0"/>
                              </a:ext>
                            </a:extLst>
                          </a:blip>
                          <a:stretch>
                            <a:fillRect/>
                          </a:stretch>
                        </pic:blipFill>
                        <pic:spPr>
                          <a:xfrm>
                            <a:off x="0" y="0"/>
                            <a:ext cx="5943600" cy="3949700"/>
                          </a:xfrm>
                          <a:prstGeom prst="rect">
                            <a:avLst/>
                          </a:prstGeom>
                          <a:ln w="9525">
                            <a:solidFill>
                              <a:schemeClr val="tx1"/>
                            </a:solidFill>
                          </a:ln>
                        </pic:spPr>
                      </pic:pic>
                      <wps:wsp>
                        <wps:cNvPr id="148" name="Text Box 148"/>
                        <wps:cNvSpPr txBox="1"/>
                        <wps:spPr>
                          <a:xfrm>
                            <a:off x="2896" y="3565398"/>
                            <a:ext cx="5942965" cy="381000"/>
                          </a:xfrm>
                          <a:prstGeom prst="rect">
                            <a:avLst/>
                          </a:prstGeom>
                          <a:solidFill>
                            <a:prstClr val="white"/>
                          </a:solidFill>
                          <a:ln>
                            <a:noFill/>
                          </a:ln>
                        </wps:spPr>
                        <wps:txbx>
                          <w:txbxContent>
                            <w:p w14:paraId="618846A2" w14:textId="664208B7" w:rsidR="000A754C" w:rsidRPr="00816103" w:rsidRDefault="000A754C" w:rsidP="000A754C">
                              <w:pPr>
                                <w:pStyle w:val="Caption"/>
                                <w:jc w:val="center"/>
                                <w:rPr>
                                  <w:noProof/>
                                  <w:sz w:val="24"/>
                                  <w:lang w:val="en-GB"/>
                                </w:rPr>
                              </w:pPr>
                              <w:bookmarkStart w:id="250" w:name="_Toc129508602"/>
                              <w:proofErr w:type="spellStart"/>
                              <w:r>
                                <w:t>Slika</w:t>
                              </w:r>
                              <w:proofErr w:type="spellEnd"/>
                              <w:r>
                                <w:t xml:space="preserve"> </w:t>
                              </w:r>
                              <w:fldSimple w:instr=" SEQ Slika \* ARABIC ">
                                <w:r w:rsidR="00F917F8">
                                  <w:rPr>
                                    <w:noProof/>
                                  </w:rPr>
                                  <w:t>47</w:t>
                                </w:r>
                              </w:fldSimple>
                              <w:r>
                                <w:t xml:space="preserve">. </w:t>
                              </w:r>
                              <w:proofErr w:type="spellStart"/>
                              <w:r>
                                <w:t>Animacija</w:t>
                              </w:r>
                              <w:proofErr w:type="spellEnd"/>
                              <w:r>
                                <w:t xml:space="preserve"> </w:t>
                              </w:r>
                              <w:proofErr w:type="spellStart"/>
                              <w:r>
                                <w:t>mreže</w:t>
                              </w:r>
                              <w:proofErr w:type="spellEnd"/>
                              <w:r>
                                <w:t xml:space="preserve"> 2</w:t>
                              </w:r>
                              <w:bookmarkEnd w:id="2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6720E0E" id="Group 149" o:spid="_x0000_s1160" style="position:absolute;left:0;text-align:left;margin-left:-.25pt;margin-top:335.8pt;width:468.2pt;height:311pt;z-index:251702272" coordsize="59458,394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">
                <v:shape id="Picture 147" o:spid="_x0000_s1161" type="#_x0000_t75" alt="Diagram&#10;&#10;Description automatically generated" style="position:absolute;width:59436;height:394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" stroked="t" strokecolor="black [3213]">
                  <v:imagedata r:id="rId151" o:title="Diagram&#10;&#10;Description automatically generated"/>
                  <v:path arrowok="t"/>
                </v:shape>
                <v:shape id="Text Box 148" o:spid="_x0000_s1162" type="#_x0000_t202" style="position:absolute;left:28;top:35653;width:59430;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" stroked="f">
                  <v:textbox style="mso-fit-shape-to-text:t" inset="0,0,0,0">
                    <w:txbxContent>
                      <w:p w14:paraId="618846A2" w14:textId="664208B7" w:rsidR="000A754C" w:rsidRPr="00816103" w:rsidRDefault="000A754C" w:rsidP="000A754C">
                        <w:pPr>
                          <w:pStyle w:val="Caption"/>
                          <w:jc w:val="center"/>
                          <w:rPr>
                            <w:noProof/>
                            <w:sz w:val="24"/>
                            <w:lang w:val="en-GB"/>
                          </w:rPr>
                        </w:pPr>
                        <w:bookmarkStart w:id="251" w:name="_Toc129508602"/>
                        <w:proofErr w:type="spellStart"/>
                        <w:r>
                          <w:t>Slika</w:t>
                        </w:r>
                        <w:proofErr w:type="spellEnd"/>
                        <w:r>
                          <w:t xml:space="preserve"> </w:t>
                        </w:r>
                        <w:fldSimple w:instr=" SEQ Slika \* ARABIC ">
                          <w:r w:rsidR="00F917F8">
                            <w:rPr>
                              <w:noProof/>
                            </w:rPr>
                            <w:t>47</w:t>
                          </w:r>
                        </w:fldSimple>
                        <w:r>
                          <w:t xml:space="preserve">. </w:t>
                        </w:r>
                        <w:proofErr w:type="spellStart"/>
                        <w:r>
                          <w:t>Animacija</w:t>
                        </w:r>
                        <w:proofErr w:type="spellEnd"/>
                        <w:r>
                          <w:t xml:space="preserve"> </w:t>
                        </w:r>
                        <w:proofErr w:type="spellStart"/>
                        <w:r>
                          <w:t>mreže</w:t>
                        </w:r>
                        <w:proofErr w:type="spellEnd"/>
                        <w:r>
                          <w:t xml:space="preserve"> 2</w:t>
                        </w:r>
                        <w:bookmarkEnd w:id="251"/>
                      </w:p>
                    </w:txbxContent>
                  </v:textbox>
                </v:shape>
                <w10:wrap type="topAndBottom"/>
              </v:group>
            </w:pict>
          </mc:Fallback>
        </mc:AlternateContent>
      </w:r>
      <w:r>
        <w:rPr>
          <w:noProof/>
          <w:szCs w:val="24"/>
          <w:lang w:val="sr-Latn-RS"/>
        </w:rPr>
        <mc:AlternateContent>
          <mc:Choice Requires="wpg">
            <w:drawing>
              <wp:anchor distT="0" distB="0" distL="114300" distR="114300" simplePos="0" relativeHeight="251698176" behindDoc="0" locked="0" layoutInCell="1" allowOverlap="1" wp14:anchorId="39CF059B" wp14:editId="138FD811">
                <wp:simplePos x="0" y="0"/>
                <wp:positionH relativeFrom="column">
                  <wp:posOffset>-4801</wp:posOffset>
                </wp:positionH>
                <wp:positionV relativeFrom="paragraph">
                  <wp:posOffset>19177</wp:posOffset>
                </wp:positionV>
                <wp:extent cx="5945861" cy="4268267"/>
                <wp:effectExtent l="19050" t="19050" r="17145" b="0"/>
                <wp:wrapTopAndBottom/>
                <wp:docPr id="146" name="Group 146"/>
                <wp:cNvGraphicFramePr/>
                <a:graphic xmlns:a="http://schemas.openxmlformats.org/drawingml/2006/main">
                  <a:graphicData uri="http://schemas.microsoft.com/office/word/2010/wordprocessingGroup">
                    <wpg:wgp>
                      <wpg:cNvGrpSpPr/>
                      <wpg:grpSpPr>
                        <a:xfrm>
                          <a:off x="0" y="0"/>
                          <a:ext cx="5945861" cy="4268267"/>
                          <a:chOff x="0" y="0"/>
                          <a:chExt cx="5945861" cy="4268267"/>
                        </a:xfrm>
                      </wpg:grpSpPr>
                      <wps:wsp>
                        <wps:cNvPr id="145" name="Text Box 145"/>
                        <wps:cNvSpPr txBox="1"/>
                        <wps:spPr>
                          <a:xfrm>
                            <a:off x="2896" y="3887267"/>
                            <a:ext cx="5942965" cy="381000"/>
                          </a:xfrm>
                          <a:prstGeom prst="rect">
                            <a:avLst/>
                          </a:prstGeom>
                          <a:solidFill>
                            <a:prstClr val="white"/>
                          </a:solidFill>
                          <a:ln>
                            <a:noFill/>
                          </a:ln>
                        </wps:spPr>
                        <wps:txbx>
                          <w:txbxContent>
                            <w:p w14:paraId="699264FE" w14:textId="6963F5C8" w:rsidR="000A754C" w:rsidRPr="00B23BA1" w:rsidRDefault="000A754C" w:rsidP="000A754C">
                              <w:pPr>
                                <w:pStyle w:val="Caption"/>
                                <w:jc w:val="center"/>
                                <w:rPr>
                                  <w:noProof/>
                                  <w:sz w:val="24"/>
                                  <w:lang w:val="en-GB"/>
                                </w:rPr>
                              </w:pPr>
                              <w:bookmarkStart w:id="252" w:name="_Toc129508603"/>
                              <w:proofErr w:type="spellStart"/>
                              <w:r>
                                <w:t>Slika</w:t>
                              </w:r>
                              <w:proofErr w:type="spellEnd"/>
                              <w:r>
                                <w:t xml:space="preserve"> </w:t>
                              </w:r>
                              <w:fldSimple w:instr=" SEQ Slika \* ARABIC ">
                                <w:r w:rsidR="00F917F8">
                                  <w:rPr>
                                    <w:noProof/>
                                  </w:rPr>
                                  <w:t>48</w:t>
                                </w:r>
                              </w:fldSimple>
                              <w:r>
                                <w:t xml:space="preserve">. </w:t>
                              </w:r>
                              <w:proofErr w:type="spellStart"/>
                              <w:r>
                                <w:t>Animacije</w:t>
                              </w:r>
                              <w:proofErr w:type="spellEnd"/>
                              <w:r>
                                <w:t xml:space="preserve"> </w:t>
                              </w:r>
                              <w:proofErr w:type="spellStart"/>
                              <w:r>
                                <w:t>mreže</w:t>
                              </w:r>
                              <w:proofErr w:type="spellEnd"/>
                              <w:r>
                                <w:t xml:space="preserve"> 1</w:t>
                              </w:r>
                              <w:bookmarkEnd w:id="2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44" name="Picture 144" descr="Diagram&#10;&#10;Description automatically generated"/>
                          <pic:cNvPicPr>
                            <a:picLocks noChangeAspect="1"/>
                          </pic:cNvPicPr>
                        </pic:nvPicPr>
                        <pic:blipFill>
                          <a:blip r:embed="rId152">
                            <a:extLst>
                              <a:ext uri="{28A0092B-C50C-407E-A947-70E740481C1C}">
                                <a14:useLocalDpi xmlns:a14="http://schemas.microsoft.com/office/drawing/2010/main" val="0"/>
                              </a:ext>
                            </a:extLst>
                          </a:blip>
                          <a:stretch>
                            <a:fillRect/>
                          </a:stretch>
                        </pic:blipFill>
                        <pic:spPr>
                          <a:xfrm>
                            <a:off x="0" y="0"/>
                            <a:ext cx="5943600" cy="3954780"/>
                          </a:xfrm>
                          <a:prstGeom prst="rect">
                            <a:avLst/>
                          </a:prstGeom>
                          <a:ln w="9525">
                            <a:solidFill>
                              <a:schemeClr val="tx1"/>
                            </a:solidFill>
                          </a:ln>
                        </pic:spPr>
                      </pic:pic>
                    </wpg:wgp>
                  </a:graphicData>
                </a:graphic>
              </wp:anchor>
            </w:drawing>
          </mc:Choice>
          <mc:Fallback>
            <w:pict>
              <v:group w14:anchorId="39CF059B" id="Group 146" o:spid="_x0000_s1163" style="position:absolute;left:0;text-align:left;margin-left:-.4pt;margin-top:1.5pt;width:468.2pt;height:336.1pt;z-index:251698176" coordsize="59458,426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">
                <v:shape id="Text Box 145" o:spid="_x0000_s1164" type="#_x0000_t202" style="position:absolute;left:28;top:38872;width:59430;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" stroked="f">
                  <v:textbox style="mso-fit-shape-to-text:t" inset="0,0,0,0">
                    <w:txbxContent>
                      <w:p w14:paraId="699264FE" w14:textId="6963F5C8" w:rsidR="000A754C" w:rsidRPr="00B23BA1" w:rsidRDefault="000A754C" w:rsidP="000A754C">
                        <w:pPr>
                          <w:pStyle w:val="Caption"/>
                          <w:jc w:val="center"/>
                          <w:rPr>
                            <w:noProof/>
                            <w:sz w:val="24"/>
                            <w:lang w:val="en-GB"/>
                          </w:rPr>
                        </w:pPr>
                        <w:bookmarkStart w:id="253" w:name="_Toc129508603"/>
                        <w:proofErr w:type="spellStart"/>
                        <w:r>
                          <w:t>Slika</w:t>
                        </w:r>
                        <w:proofErr w:type="spellEnd"/>
                        <w:r>
                          <w:t xml:space="preserve"> </w:t>
                        </w:r>
                        <w:fldSimple w:instr=" SEQ Slika \* ARABIC ">
                          <w:r w:rsidR="00F917F8">
                            <w:rPr>
                              <w:noProof/>
                            </w:rPr>
                            <w:t>48</w:t>
                          </w:r>
                        </w:fldSimple>
                        <w:r>
                          <w:t xml:space="preserve">. </w:t>
                        </w:r>
                        <w:proofErr w:type="spellStart"/>
                        <w:r>
                          <w:t>Animacije</w:t>
                        </w:r>
                        <w:proofErr w:type="spellEnd"/>
                        <w:r>
                          <w:t xml:space="preserve"> </w:t>
                        </w:r>
                        <w:proofErr w:type="spellStart"/>
                        <w:r>
                          <w:t>mreže</w:t>
                        </w:r>
                        <w:proofErr w:type="spellEnd"/>
                        <w:r>
                          <w:t xml:space="preserve"> 1</w:t>
                        </w:r>
                        <w:bookmarkEnd w:id="253"/>
                      </w:p>
                    </w:txbxContent>
                  </v:textbox>
                </v:shape>
                <v:shape id="Picture 144" o:spid="_x0000_s1165" type="#_x0000_t75" alt="Diagram&#10;&#10;Description automatically generated" style="position:absolute;width:59436;height:395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" stroked="t" strokecolor="black [3213]">
                  <v:imagedata r:id="rId153" o:title="Diagram&#10;&#10;Description automatically generated"/>
                  <v:path arrowok="t"/>
                </v:shape>
                <w10:wrap type="topAndBottom"/>
              </v:group>
            </w:pict>
          </mc:Fallback>
        </mc:AlternateContent>
      </w:r>
      <w:r>
        <w:rPr>
          <w:noProof/>
          <w:szCs w:val="24"/>
          <w:lang w:val="sr-Latn-RS"/>
        </w:rPr>
        <w:t xml:space="preserve"> </w:t>
      </w:r>
    </w:p>
    <w:p w14:paraId="0C5128D0" w14:textId="619E0853" w:rsidR="0081493F" w:rsidRPr="00762AA8" w:rsidRDefault="000A754C" w:rsidP="0081493F">
      <w:pPr>
        <w:pStyle w:val="StyleHeading2"/>
        <w:rPr>
          <w:lang w:val="sr-Latn-RS"/>
        </w:rPr>
      </w:pPr>
      <w:bookmarkStart w:id="254" w:name="_Toc129508120"/>
      <w:r>
        <w:rPr>
          <w:rFonts w:ascii="Arial" w:hAnsi="Arial"/>
          <w:noProof/>
          <w:lang w:val="sr-Latn-CS"/>
        </w:rPr>
        <w:lastRenderedPageBreak/>
        <mc:AlternateContent>
          <mc:Choice Requires="wpg">
            <w:drawing>
              <wp:anchor distT="0" distB="0" distL="114300" distR="114300" simplePos="0" relativeHeight="251706368" behindDoc="0" locked="0" layoutInCell="1" allowOverlap="1" wp14:anchorId="3D03CEE6" wp14:editId="6CFEAA78">
                <wp:simplePos x="0" y="0"/>
                <wp:positionH relativeFrom="column">
                  <wp:posOffset>-2896</wp:posOffset>
                </wp:positionH>
                <wp:positionV relativeFrom="paragraph">
                  <wp:posOffset>19050</wp:posOffset>
                </wp:positionV>
                <wp:extent cx="5945861" cy="4268267"/>
                <wp:effectExtent l="19050" t="19050" r="17145" b="0"/>
                <wp:wrapTopAndBottom/>
                <wp:docPr id="152" name="Group 152"/>
                <wp:cNvGraphicFramePr/>
                <a:graphic xmlns:a="http://schemas.openxmlformats.org/drawingml/2006/main">
                  <a:graphicData uri="http://schemas.microsoft.com/office/word/2010/wordprocessingGroup">
                    <wpg:wgp>
                      <wpg:cNvGrpSpPr/>
                      <wpg:grpSpPr>
                        <a:xfrm>
                          <a:off x="0" y="0"/>
                          <a:ext cx="5945861" cy="4268267"/>
                          <a:chOff x="0" y="0"/>
                          <a:chExt cx="5945861" cy="4268267"/>
                        </a:xfrm>
                      </wpg:grpSpPr>
                      <wps:wsp>
                        <wps:cNvPr id="151" name="Text Box 151"/>
                        <wps:cNvSpPr txBox="1"/>
                        <wps:spPr>
                          <a:xfrm>
                            <a:off x="2896" y="3887267"/>
                            <a:ext cx="5942965" cy="381000"/>
                          </a:xfrm>
                          <a:prstGeom prst="rect">
                            <a:avLst/>
                          </a:prstGeom>
                          <a:solidFill>
                            <a:prstClr val="white"/>
                          </a:solidFill>
                          <a:ln>
                            <a:noFill/>
                          </a:ln>
                        </wps:spPr>
                        <wps:txbx>
                          <w:txbxContent>
                            <w:p w14:paraId="5F4818E8" w14:textId="513AFE7B" w:rsidR="000A754C" w:rsidRPr="004D5ED7" w:rsidRDefault="000A754C" w:rsidP="000A754C">
                              <w:pPr>
                                <w:pStyle w:val="Caption"/>
                                <w:jc w:val="center"/>
                                <w:rPr>
                                  <w:rFonts w:cs="Arial"/>
                                  <w:b/>
                                  <w:bCs/>
                                  <w:iCs/>
                                  <w:caps/>
                                  <w:noProof/>
                                  <w:sz w:val="28"/>
                                  <w:szCs w:val="28"/>
                                  <w:lang w:val="sr-Cyrl-CS" w:eastAsia="sr-Cyrl-CS"/>
                                </w:rPr>
                              </w:pPr>
                              <w:bookmarkStart w:id="255" w:name="_Toc129508604"/>
                              <w:proofErr w:type="spellStart"/>
                              <w:r>
                                <w:t>Slika</w:t>
                              </w:r>
                              <w:proofErr w:type="spellEnd"/>
                              <w:r>
                                <w:t xml:space="preserve"> </w:t>
                              </w:r>
                              <w:fldSimple w:instr=" SEQ Slika \* ARABIC ">
                                <w:r w:rsidR="00F917F8">
                                  <w:rPr>
                                    <w:noProof/>
                                  </w:rPr>
                                  <w:t>49</w:t>
                                </w:r>
                              </w:fldSimple>
                              <w:r>
                                <w:t xml:space="preserve">. </w:t>
                              </w:r>
                              <w:proofErr w:type="spellStart"/>
                              <w:r>
                                <w:t>Animacija</w:t>
                              </w:r>
                              <w:proofErr w:type="spellEnd"/>
                              <w:r>
                                <w:t xml:space="preserve"> </w:t>
                              </w:r>
                              <w:proofErr w:type="spellStart"/>
                              <w:r>
                                <w:t>mreže</w:t>
                              </w:r>
                              <w:proofErr w:type="spellEnd"/>
                              <w:r>
                                <w:t xml:space="preserve"> 3</w:t>
                              </w:r>
                              <w:bookmarkEnd w:id="2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50" name="Picture 150" descr="Diagram&#10;&#10;Description automatically generated"/>
                          <pic:cNvPicPr>
                            <a:picLocks noChangeAspect="1"/>
                          </pic:cNvPicPr>
                        </pic:nvPicPr>
                        <pic:blipFill>
                          <a:blip r:embed="rId154">
                            <a:extLst>
                              <a:ext uri="{28A0092B-C50C-407E-A947-70E740481C1C}">
                                <a14:useLocalDpi xmlns:a14="http://schemas.microsoft.com/office/drawing/2010/main" val="0"/>
                              </a:ext>
                            </a:extLst>
                          </a:blip>
                          <a:stretch>
                            <a:fillRect/>
                          </a:stretch>
                        </pic:blipFill>
                        <pic:spPr>
                          <a:xfrm>
                            <a:off x="0" y="0"/>
                            <a:ext cx="5943600" cy="3949700"/>
                          </a:xfrm>
                          <a:prstGeom prst="rect">
                            <a:avLst/>
                          </a:prstGeom>
                          <a:ln w="9525">
                            <a:solidFill>
                              <a:schemeClr val="tx1"/>
                            </a:solidFill>
                          </a:ln>
                        </pic:spPr>
                      </pic:pic>
                    </wpg:wgp>
                  </a:graphicData>
                </a:graphic>
              </wp:anchor>
            </w:drawing>
          </mc:Choice>
          <mc:Fallback>
            <w:pict>
              <v:group w14:anchorId="3D03CEE6" id="Group 152" o:spid="_x0000_s1166" style="position:absolute;left:0;text-align:left;margin-left:-.25pt;margin-top:1.5pt;width:468.2pt;height:336.1pt;z-index:251706368" coordsize="59458,426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">
                <v:shape id="Text Box 151" o:spid="_x0000_s1167" type="#_x0000_t202" style="position:absolute;left:28;top:38872;width:59430;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" stroked="f">
                  <v:textbox style="mso-fit-shape-to-text:t" inset="0,0,0,0">
                    <w:txbxContent>
                      <w:p w14:paraId="5F4818E8" w14:textId="513AFE7B" w:rsidR="000A754C" w:rsidRPr="004D5ED7" w:rsidRDefault="000A754C" w:rsidP="000A754C">
                        <w:pPr>
                          <w:pStyle w:val="Caption"/>
                          <w:jc w:val="center"/>
                          <w:rPr>
                            <w:rFonts w:cs="Arial"/>
                            <w:b/>
                            <w:bCs/>
                            <w:iCs/>
                            <w:caps/>
                            <w:noProof/>
                            <w:sz w:val="28"/>
                            <w:szCs w:val="28"/>
                            <w:lang w:val="sr-Cyrl-CS" w:eastAsia="sr-Cyrl-CS"/>
                          </w:rPr>
                        </w:pPr>
                        <w:bookmarkStart w:id="256" w:name="_Toc129508604"/>
                        <w:proofErr w:type="spellStart"/>
                        <w:r>
                          <w:t>Slika</w:t>
                        </w:r>
                        <w:proofErr w:type="spellEnd"/>
                        <w:r>
                          <w:t xml:space="preserve"> </w:t>
                        </w:r>
                        <w:fldSimple w:instr=" SEQ Slika \* ARABIC ">
                          <w:r w:rsidR="00F917F8">
                            <w:rPr>
                              <w:noProof/>
                            </w:rPr>
                            <w:t>49</w:t>
                          </w:r>
                        </w:fldSimple>
                        <w:r>
                          <w:t xml:space="preserve">. </w:t>
                        </w:r>
                        <w:proofErr w:type="spellStart"/>
                        <w:r>
                          <w:t>Animacija</w:t>
                        </w:r>
                        <w:proofErr w:type="spellEnd"/>
                        <w:r>
                          <w:t xml:space="preserve"> </w:t>
                        </w:r>
                        <w:proofErr w:type="spellStart"/>
                        <w:r>
                          <w:t>mreže</w:t>
                        </w:r>
                        <w:proofErr w:type="spellEnd"/>
                        <w:r>
                          <w:t xml:space="preserve"> 3</w:t>
                        </w:r>
                        <w:bookmarkEnd w:id="256"/>
                      </w:p>
                    </w:txbxContent>
                  </v:textbox>
                </v:shape>
                <v:shape id="Picture 150" o:spid="_x0000_s1168" type="#_x0000_t75" alt="Diagram&#10;&#10;Description automatically generated" style="position:absolute;width:59436;height:394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" stroked="t" strokecolor="black [3213]">
                  <v:imagedata r:id="rId155" o:title="Diagram&#10;&#10;Description automatically generated"/>
                  <v:path arrowok="t"/>
                </v:shape>
                <w10:wrap type="topAndBottom"/>
              </v:group>
            </w:pict>
          </mc:Fallback>
        </mc:AlternateContent>
      </w:r>
      <w:r w:rsidR="0081493F">
        <w:rPr>
          <w:rFonts w:ascii="Arial" w:hAnsi="Arial"/>
          <w:lang w:val="sr-Latn-CS"/>
        </w:rPr>
        <w:t>References.pug</w:t>
      </w:r>
      <w:bookmarkEnd w:id="254"/>
    </w:p>
    <w:p w14:paraId="209767A4" w14:textId="58A84872" w:rsidR="0081493F" w:rsidRDefault="009B152A" w:rsidP="009B152A">
      <w:pPr>
        <w:pStyle w:val="BodyTextChar0"/>
        <w:ind w:firstLine="851"/>
        <w:rPr>
          <w:szCs w:val="24"/>
          <w:lang w:val="sr-Latn-CS"/>
        </w:rPr>
      </w:pPr>
      <w:r>
        <w:rPr>
          <w:noProof/>
          <w:szCs w:val="24"/>
          <w:lang w:val="sr-Latn-CS"/>
        </w:rPr>
        <mc:AlternateContent>
          <mc:Choice Requires="wpg">
            <w:drawing>
              <wp:anchor distT="0" distB="0" distL="114300" distR="114300" simplePos="0" relativeHeight="251710464" behindDoc="0" locked="0" layoutInCell="1" allowOverlap="1" wp14:anchorId="2F145DB5" wp14:editId="00DEBF73">
                <wp:simplePos x="0" y="0"/>
                <wp:positionH relativeFrom="column">
                  <wp:posOffset>-3175</wp:posOffset>
                </wp:positionH>
                <wp:positionV relativeFrom="paragraph">
                  <wp:posOffset>567690</wp:posOffset>
                </wp:positionV>
                <wp:extent cx="5945505" cy="3006090"/>
                <wp:effectExtent l="19050" t="19050" r="17145" b="22860"/>
                <wp:wrapTopAndBottom/>
                <wp:docPr id="155" name="Group 155"/>
                <wp:cNvGraphicFramePr/>
                <a:graphic xmlns:a="http://schemas.openxmlformats.org/drawingml/2006/main">
                  <a:graphicData uri="http://schemas.microsoft.com/office/word/2010/wordprocessingGroup">
                    <wpg:wgp>
                      <wpg:cNvGrpSpPr/>
                      <wpg:grpSpPr>
                        <a:xfrm>
                          <a:off x="0" y="0"/>
                          <a:ext cx="5945505" cy="3006090"/>
                          <a:chOff x="0" y="0"/>
                          <a:chExt cx="5945861" cy="3006090"/>
                        </a:xfrm>
                      </wpg:grpSpPr>
                      <pic:pic xmlns:pic="http://schemas.openxmlformats.org/drawingml/2006/picture">
                        <pic:nvPicPr>
                          <pic:cNvPr id="153" name="Picture 153" descr="Graphical user interface, text, application&#10;&#10;Description automatically generated"/>
                          <pic:cNvPicPr>
                            <a:picLocks noChangeAspect="1"/>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5943600" cy="3006090"/>
                          </a:xfrm>
                          <a:prstGeom prst="rect">
                            <a:avLst/>
                          </a:prstGeom>
                          <a:ln w="9525">
                            <a:solidFill>
                              <a:schemeClr val="tx1"/>
                            </a:solidFill>
                          </a:ln>
                        </pic:spPr>
                      </pic:pic>
                      <wps:wsp>
                        <wps:cNvPr id="154" name="Text Box 154"/>
                        <wps:cNvSpPr txBox="1"/>
                        <wps:spPr>
                          <a:xfrm>
                            <a:off x="2896" y="2438857"/>
                            <a:ext cx="5942965" cy="381000"/>
                          </a:xfrm>
                          <a:prstGeom prst="rect">
                            <a:avLst/>
                          </a:prstGeom>
                          <a:solidFill>
                            <a:prstClr val="white"/>
                          </a:solidFill>
                          <a:ln>
                            <a:noFill/>
                          </a:ln>
                        </wps:spPr>
                        <wps:txbx>
                          <w:txbxContent>
                            <w:p w14:paraId="35805778" w14:textId="51A83E10" w:rsidR="009B152A" w:rsidRPr="00C93106" w:rsidRDefault="009B152A" w:rsidP="009B152A">
                              <w:pPr>
                                <w:pStyle w:val="Caption"/>
                                <w:jc w:val="center"/>
                                <w:rPr>
                                  <w:noProof/>
                                  <w:sz w:val="24"/>
                                  <w:lang w:val="en-GB"/>
                                </w:rPr>
                              </w:pPr>
                              <w:bookmarkStart w:id="257" w:name="_Toc129508605"/>
                              <w:proofErr w:type="spellStart"/>
                              <w:r>
                                <w:t>Slika</w:t>
                              </w:r>
                              <w:proofErr w:type="spellEnd"/>
                              <w:r>
                                <w:t xml:space="preserve"> </w:t>
                              </w:r>
                              <w:fldSimple w:instr=" SEQ Slika \* ARABIC ">
                                <w:r w:rsidR="00F917F8">
                                  <w:rPr>
                                    <w:noProof/>
                                  </w:rPr>
                                  <w:t>50</w:t>
                                </w:r>
                              </w:fldSimple>
                              <w:r>
                                <w:t xml:space="preserve">. </w:t>
                              </w:r>
                              <w:proofErr w:type="spellStart"/>
                              <w:r>
                                <w:t>Izgled</w:t>
                              </w:r>
                              <w:proofErr w:type="spellEnd"/>
                              <w:r>
                                <w:t xml:space="preserve"> </w:t>
                              </w:r>
                              <w:r w:rsidRPr="00992192">
                                <w:rPr>
                                  <w:i/>
                                  <w:iCs/>
                                </w:rPr>
                                <w:t>References</w:t>
                              </w:r>
                              <w:r>
                                <w:t xml:space="preserve"> </w:t>
                              </w:r>
                              <w:proofErr w:type="spellStart"/>
                              <w:r>
                                <w:t>stranice</w:t>
                              </w:r>
                              <w:bookmarkEnd w:id="25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2F145DB5" id="Group 155" o:spid="_x0000_s1169" style="position:absolute;left:0;text-align:left;margin-left:-.25pt;margin-top:44.7pt;width:468.15pt;height:236.7pt;z-index:251710464;mso-height-relative:margin" coordsize="59458,300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">
                <v:shape id="Picture 153" o:spid="_x0000_s1170" type="#_x0000_t75" alt="Graphical user interface, text, application&#10;&#10;Description automatically generated" style="position:absolute;width:59436;height:30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" stroked="t" strokecolor="black [3213]">
                  <v:imagedata r:id="rId157" o:title="Graphical user interface, text, application&#10;&#10;Description automatically generated"/>
                  <v:path arrowok="t"/>
                </v:shape>
                <v:shape id="Text Box 154" o:spid="_x0000_s1171" type="#_x0000_t202" style="position:absolute;left:28;top:24388;width:59430;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" stroked="f">
                  <v:textbox style="mso-fit-shape-to-text:t" inset="0,0,0,0">
                    <w:txbxContent>
                      <w:p w14:paraId="35805778" w14:textId="51A83E10" w:rsidR="009B152A" w:rsidRPr="00C93106" w:rsidRDefault="009B152A" w:rsidP="009B152A">
                        <w:pPr>
                          <w:pStyle w:val="Caption"/>
                          <w:jc w:val="center"/>
                          <w:rPr>
                            <w:noProof/>
                            <w:sz w:val="24"/>
                            <w:lang w:val="en-GB"/>
                          </w:rPr>
                        </w:pPr>
                        <w:bookmarkStart w:id="258" w:name="_Toc129508605"/>
                        <w:proofErr w:type="spellStart"/>
                        <w:r>
                          <w:t>Slika</w:t>
                        </w:r>
                        <w:proofErr w:type="spellEnd"/>
                        <w:r>
                          <w:t xml:space="preserve"> </w:t>
                        </w:r>
                        <w:fldSimple w:instr=" SEQ Slika \* ARABIC ">
                          <w:r w:rsidR="00F917F8">
                            <w:rPr>
                              <w:noProof/>
                            </w:rPr>
                            <w:t>50</w:t>
                          </w:r>
                        </w:fldSimple>
                        <w:r>
                          <w:t xml:space="preserve">. </w:t>
                        </w:r>
                        <w:proofErr w:type="spellStart"/>
                        <w:r>
                          <w:t>Izgled</w:t>
                        </w:r>
                        <w:proofErr w:type="spellEnd"/>
                        <w:r>
                          <w:t xml:space="preserve"> </w:t>
                        </w:r>
                        <w:r w:rsidRPr="00992192">
                          <w:rPr>
                            <w:i/>
                            <w:iCs/>
                          </w:rPr>
                          <w:t>References</w:t>
                        </w:r>
                        <w:r>
                          <w:t xml:space="preserve"> </w:t>
                        </w:r>
                        <w:proofErr w:type="spellStart"/>
                        <w:r>
                          <w:t>stranice</w:t>
                        </w:r>
                        <w:bookmarkEnd w:id="258"/>
                        <w:proofErr w:type="spellEnd"/>
                      </w:p>
                    </w:txbxContent>
                  </v:textbox>
                </v:shape>
                <w10:wrap type="topAndBottom"/>
              </v:group>
            </w:pict>
          </mc:Fallback>
        </mc:AlternateContent>
      </w:r>
      <w:r>
        <w:rPr>
          <w:szCs w:val="24"/>
          <w:lang w:val="sr-Latn-CS"/>
        </w:rPr>
        <w:t>References stranica sadrži listu referenci korišćenih prilikom izrade aplikacije u vidu hiperlinkova.</w:t>
      </w:r>
    </w:p>
    <w:p w14:paraId="5879F16C" w14:textId="60138087" w:rsidR="0081493F" w:rsidRPr="00762AA8" w:rsidRDefault="0081493F" w:rsidP="0081493F">
      <w:pPr>
        <w:pStyle w:val="StyleHeading2"/>
        <w:rPr>
          <w:lang w:val="sr-Latn-RS"/>
        </w:rPr>
      </w:pPr>
      <w:bookmarkStart w:id="259" w:name="_Toc129508121"/>
      <w:r>
        <w:rPr>
          <w:rFonts w:ascii="Arial" w:hAnsi="Arial"/>
          <w:lang w:val="sr-Latn-CS"/>
        </w:rPr>
        <w:lastRenderedPageBreak/>
        <w:t>About.pug</w:t>
      </w:r>
      <w:bookmarkEnd w:id="259"/>
    </w:p>
    <w:p w14:paraId="603FD713" w14:textId="20E2FCC6" w:rsidR="00536721" w:rsidRDefault="009B152A" w:rsidP="0081493F">
      <w:pPr>
        <w:pStyle w:val="BodyTextChar0"/>
        <w:ind w:firstLine="851"/>
        <w:rPr>
          <w:szCs w:val="24"/>
          <w:lang w:val="sr-Latn-CS"/>
        </w:rPr>
      </w:pPr>
      <w:r>
        <w:rPr>
          <w:noProof/>
          <w:szCs w:val="24"/>
          <w:lang w:val="sr-Latn-CS"/>
        </w:rPr>
        <mc:AlternateContent>
          <mc:Choice Requires="wpg">
            <w:drawing>
              <wp:anchor distT="0" distB="0" distL="114300" distR="114300" simplePos="0" relativeHeight="251712512" behindDoc="0" locked="0" layoutInCell="1" allowOverlap="1" wp14:anchorId="3F08058E" wp14:editId="2161C557">
                <wp:simplePos x="0" y="0"/>
                <wp:positionH relativeFrom="column">
                  <wp:posOffset>-2896</wp:posOffset>
                </wp:positionH>
                <wp:positionV relativeFrom="paragraph">
                  <wp:posOffset>555498</wp:posOffset>
                </wp:positionV>
                <wp:extent cx="5945861" cy="3309976"/>
                <wp:effectExtent l="19050" t="19050" r="17145" b="5080"/>
                <wp:wrapTopAndBottom/>
                <wp:docPr id="158" name="Group 158"/>
                <wp:cNvGraphicFramePr/>
                <a:graphic xmlns:a="http://schemas.openxmlformats.org/drawingml/2006/main">
                  <a:graphicData uri="http://schemas.microsoft.com/office/word/2010/wordprocessingGroup">
                    <wpg:wgp>
                      <wpg:cNvGrpSpPr/>
                      <wpg:grpSpPr>
                        <a:xfrm>
                          <a:off x="0" y="0"/>
                          <a:ext cx="5945861" cy="3309976"/>
                          <a:chOff x="0" y="0"/>
                          <a:chExt cx="5945861" cy="3309976"/>
                        </a:xfrm>
                      </wpg:grpSpPr>
                      <wps:wsp>
                        <wps:cNvPr id="157" name="Text Box 157"/>
                        <wps:cNvSpPr txBox="1"/>
                        <wps:spPr>
                          <a:xfrm>
                            <a:off x="2896" y="2928976"/>
                            <a:ext cx="5942965" cy="381000"/>
                          </a:xfrm>
                          <a:prstGeom prst="rect">
                            <a:avLst/>
                          </a:prstGeom>
                          <a:solidFill>
                            <a:prstClr val="white"/>
                          </a:solidFill>
                          <a:ln>
                            <a:noFill/>
                          </a:ln>
                        </wps:spPr>
                        <wps:txbx>
                          <w:txbxContent>
                            <w:p w14:paraId="4E45C81D" w14:textId="0B8A35EE" w:rsidR="009B152A" w:rsidRPr="00DE5152" w:rsidRDefault="009B152A" w:rsidP="009B152A">
                              <w:pPr>
                                <w:pStyle w:val="Caption"/>
                                <w:jc w:val="center"/>
                                <w:rPr>
                                  <w:noProof/>
                                  <w:sz w:val="24"/>
                                  <w:lang w:val="en-GB"/>
                                </w:rPr>
                              </w:pPr>
                              <w:bookmarkStart w:id="260" w:name="_Toc129508606"/>
                              <w:proofErr w:type="spellStart"/>
                              <w:r>
                                <w:t>Slika</w:t>
                              </w:r>
                              <w:proofErr w:type="spellEnd"/>
                              <w:r>
                                <w:t xml:space="preserve"> </w:t>
                              </w:r>
                              <w:fldSimple w:instr=" SEQ Slika \* ARABIC ">
                                <w:r w:rsidR="00F917F8">
                                  <w:rPr>
                                    <w:noProof/>
                                  </w:rPr>
                                  <w:t>51</w:t>
                                </w:r>
                              </w:fldSimple>
                              <w:r>
                                <w:t xml:space="preserve">. </w:t>
                              </w:r>
                              <w:proofErr w:type="spellStart"/>
                              <w:r>
                                <w:t>Izgled</w:t>
                              </w:r>
                              <w:proofErr w:type="spellEnd"/>
                              <w:r>
                                <w:t xml:space="preserve"> </w:t>
                              </w:r>
                              <w:r w:rsidRPr="00992192">
                                <w:rPr>
                                  <w:i/>
                                  <w:iCs/>
                                </w:rPr>
                                <w:t>About</w:t>
                              </w:r>
                              <w:r>
                                <w:t xml:space="preserve"> </w:t>
                              </w:r>
                              <w:proofErr w:type="spellStart"/>
                              <w:r>
                                <w:t>stranice</w:t>
                              </w:r>
                              <w:bookmarkEnd w:id="26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56" name="Picture 156" descr="Graphical user interface, text, application, email&#10;&#10;Description automatically generated"/>
                          <pic:cNvPicPr>
                            <a:picLocks noChangeAspect="1"/>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5943600" cy="3002915"/>
                          </a:xfrm>
                          <a:prstGeom prst="rect">
                            <a:avLst/>
                          </a:prstGeom>
                          <a:ln w="9525">
                            <a:solidFill>
                              <a:schemeClr val="tx1"/>
                            </a:solidFill>
                          </a:ln>
                        </pic:spPr>
                      </pic:pic>
                    </wpg:wgp>
                  </a:graphicData>
                </a:graphic>
              </wp:anchor>
            </w:drawing>
          </mc:Choice>
          <mc:Fallback>
            <w:pict>
              <v:group w14:anchorId="3F08058E" id="Group 158" o:spid="_x0000_s1172" style="position:absolute;left:0;text-align:left;margin-left:-.25pt;margin-top:43.75pt;width:468.2pt;height:260.65pt;z-index:251712512" coordsize="59458,330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">
                <v:shape id="Text Box 157" o:spid="_x0000_s1173" type="#_x0000_t202" style="position:absolute;left:28;top:29289;width:59430;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" stroked="f">
                  <v:textbox style="mso-fit-shape-to-text:t" inset="0,0,0,0">
                    <w:txbxContent>
                      <w:p w14:paraId="4E45C81D" w14:textId="0B8A35EE" w:rsidR="009B152A" w:rsidRPr="00DE5152" w:rsidRDefault="009B152A" w:rsidP="009B152A">
                        <w:pPr>
                          <w:pStyle w:val="Caption"/>
                          <w:jc w:val="center"/>
                          <w:rPr>
                            <w:noProof/>
                            <w:sz w:val="24"/>
                            <w:lang w:val="en-GB"/>
                          </w:rPr>
                        </w:pPr>
                        <w:bookmarkStart w:id="261" w:name="_Toc129508606"/>
                        <w:proofErr w:type="spellStart"/>
                        <w:r>
                          <w:t>Slika</w:t>
                        </w:r>
                        <w:proofErr w:type="spellEnd"/>
                        <w:r>
                          <w:t xml:space="preserve"> </w:t>
                        </w:r>
                        <w:fldSimple w:instr=" SEQ Slika \* ARABIC ">
                          <w:r w:rsidR="00F917F8">
                            <w:rPr>
                              <w:noProof/>
                            </w:rPr>
                            <w:t>51</w:t>
                          </w:r>
                        </w:fldSimple>
                        <w:r>
                          <w:t xml:space="preserve">. </w:t>
                        </w:r>
                        <w:proofErr w:type="spellStart"/>
                        <w:r>
                          <w:t>Izgled</w:t>
                        </w:r>
                        <w:proofErr w:type="spellEnd"/>
                        <w:r>
                          <w:t xml:space="preserve"> </w:t>
                        </w:r>
                        <w:r w:rsidRPr="00992192">
                          <w:rPr>
                            <w:i/>
                            <w:iCs/>
                          </w:rPr>
                          <w:t>About</w:t>
                        </w:r>
                        <w:r>
                          <w:t xml:space="preserve"> </w:t>
                        </w:r>
                        <w:proofErr w:type="spellStart"/>
                        <w:r>
                          <w:t>stranice</w:t>
                        </w:r>
                        <w:bookmarkEnd w:id="261"/>
                        <w:proofErr w:type="spellEnd"/>
                      </w:p>
                    </w:txbxContent>
                  </v:textbox>
                </v:shape>
                <v:shape id="Picture 156" o:spid="_x0000_s1174" type="#_x0000_t75" alt="Graphical user interface, text, application, email&#10;&#10;Description automatically generated" style="position:absolute;width:59436;height:300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" stroked="t" strokecolor="black [3213]">
                  <v:imagedata r:id="rId159" o:title="Graphical user interface, text, application, email&#10;&#10;Description automatically generated"/>
                  <v:path arrowok="t"/>
                </v:shape>
                <w10:wrap type="topAndBottom"/>
              </v:group>
            </w:pict>
          </mc:Fallback>
        </mc:AlternateContent>
      </w:r>
      <w:r>
        <w:rPr>
          <w:szCs w:val="24"/>
          <w:lang w:val="sr-Latn-CS"/>
        </w:rPr>
        <w:t>Poslednja stranica About sadrži kratke informacije o nastanku same web aplikacije – ko je kreator, kako, kad i zašto je kreirana.</w:t>
      </w:r>
    </w:p>
    <w:p w14:paraId="5C7ACBF5" w14:textId="17D15EC1" w:rsidR="009B152A" w:rsidRDefault="007759C9" w:rsidP="007759C9">
      <w:pPr>
        <w:pStyle w:val="Heading1"/>
        <w:rPr>
          <w:szCs w:val="24"/>
        </w:rPr>
      </w:pPr>
      <w:bookmarkStart w:id="262" w:name="_Toc129508122"/>
      <w:r>
        <w:t>Zaključak</w:t>
      </w:r>
      <w:bookmarkEnd w:id="262"/>
    </w:p>
    <w:p w14:paraId="61CA7C31" w14:textId="5613330F" w:rsidR="00536721" w:rsidRDefault="002A58F9" w:rsidP="002A58F9">
      <w:pPr>
        <w:pStyle w:val="BodyTextChar0"/>
        <w:ind w:firstLine="851"/>
        <w:rPr>
          <w:szCs w:val="24"/>
          <w:lang w:val="sr-Latn-CS"/>
        </w:rPr>
      </w:pPr>
      <w:r>
        <w:rPr>
          <w:szCs w:val="24"/>
          <w:lang w:val="sr-Latn-CS"/>
        </w:rPr>
        <w:t>U ovoj glavi ćemo se osvrnuti na to šta je urađeno u ovom radu i implementaciji aplikacije, i koji su dalji koraci za njeno usavršavanje.</w:t>
      </w:r>
    </w:p>
    <w:p w14:paraId="399AA323" w14:textId="38A24935" w:rsidR="002A58F9" w:rsidRDefault="002A58F9" w:rsidP="002A58F9">
      <w:pPr>
        <w:pStyle w:val="BodyTextChar0"/>
        <w:ind w:firstLine="851"/>
        <w:rPr>
          <w:szCs w:val="24"/>
          <w:lang w:val="sr-Latn-CS"/>
        </w:rPr>
      </w:pPr>
      <w:r>
        <w:rPr>
          <w:szCs w:val="24"/>
          <w:lang w:val="sr-Latn-CS"/>
        </w:rPr>
        <w:t xml:space="preserve">Dat je teorijski uvod u </w:t>
      </w:r>
      <w:r w:rsidRPr="002A58F9">
        <w:rPr>
          <w:i/>
          <w:iCs/>
          <w:szCs w:val="24"/>
          <w:lang w:val="sr-Latn-CS"/>
        </w:rPr>
        <w:t>blockchain</w:t>
      </w:r>
      <w:r>
        <w:rPr>
          <w:szCs w:val="24"/>
          <w:lang w:val="sr-Latn-CS"/>
        </w:rPr>
        <w:t xml:space="preserve">, koji pokriva različite aspekte: </w:t>
      </w:r>
      <w:r w:rsidRPr="002A58F9">
        <w:rPr>
          <w:i/>
          <w:iCs/>
          <w:szCs w:val="24"/>
          <w:lang w:val="sr-Latn-CS"/>
        </w:rPr>
        <w:t>blockchain</w:t>
      </w:r>
      <w:r>
        <w:rPr>
          <w:szCs w:val="24"/>
          <w:lang w:val="sr-Latn-CS"/>
        </w:rPr>
        <w:t xml:space="preserve"> kao struktura podataka i kao mrežni protokol, njegova istorija, njegove mane i mogući napadi na sistem koji je implementiran pomoću ove tehnologije. Zatim je data teorijska osnova korišćenih tehnologija za implementiranje web aplikacije kao i zašto su baš te tehnologije izabrane, i na kraju najduže poglavlje je posvećeno prolasku kroz implementiranu web aplikaciju za vizuelizaciju </w:t>
      </w:r>
      <w:r w:rsidRPr="002A58F9">
        <w:rPr>
          <w:i/>
          <w:iCs/>
          <w:szCs w:val="24"/>
          <w:lang w:val="sr-Latn-CS"/>
        </w:rPr>
        <w:t>blockchain</w:t>
      </w:r>
      <w:r>
        <w:rPr>
          <w:szCs w:val="24"/>
          <w:lang w:val="sr-Latn-CS"/>
        </w:rPr>
        <w:t>-a u kojoj su takođe dati implementacioni detalji za većinu funckionalnosti.</w:t>
      </w:r>
    </w:p>
    <w:p w14:paraId="44DF4155" w14:textId="290BF915" w:rsidR="002A58F9" w:rsidRDefault="002A58F9" w:rsidP="002A58F9">
      <w:pPr>
        <w:pStyle w:val="BodyTextChar0"/>
        <w:ind w:firstLine="851"/>
        <w:rPr>
          <w:szCs w:val="24"/>
          <w:lang w:val="sr-Latn-CS"/>
        </w:rPr>
      </w:pPr>
      <w:r>
        <w:rPr>
          <w:szCs w:val="24"/>
          <w:lang w:val="sr-Latn-CS"/>
        </w:rPr>
        <w:t>Kao što je i prikazano, autor nije implementirao zasebnu strukturu podataka koja će eksplicitno predstavljati blockchain</w:t>
      </w:r>
      <w:r w:rsidR="000B27BD">
        <w:rPr>
          <w:szCs w:val="24"/>
          <w:lang w:val="sr-Latn-CS"/>
        </w:rPr>
        <w:t xml:space="preserve">, već se odlučio za njegovu apstrakciju kroz vizuelni korisnički interfejs, jer je smatrao da će se ovakvom inkrementalnom implementacijom ova tehnologija najviše približiti publici koja nije bliže upoznata sa detaljima njenog rada. Rešenje je baš zbog toga namerno podeljeno u celine koje su labavo spregnute (eng. </w:t>
      </w:r>
      <w:r w:rsidR="000B27BD" w:rsidRPr="000B27BD">
        <w:rPr>
          <w:i/>
          <w:iCs/>
          <w:szCs w:val="24"/>
          <w:lang w:val="sr-Latn-CS"/>
        </w:rPr>
        <w:t>loosely coupled</w:t>
      </w:r>
      <w:r w:rsidR="000B27BD">
        <w:rPr>
          <w:szCs w:val="24"/>
          <w:lang w:val="sr-Latn-CS"/>
        </w:rPr>
        <w:t xml:space="preserve">), da bi bila </w:t>
      </w:r>
      <w:r w:rsidR="000B27BD">
        <w:rPr>
          <w:szCs w:val="24"/>
          <w:lang w:val="sr-Latn-CS"/>
        </w:rPr>
        <w:lastRenderedPageBreak/>
        <w:t xml:space="preserve">olakšana postepena implementacija pojedinačnih polja na svakoj sledećoj stranici (primer: transakcije počinju od toga što su samo jedno polje nazvano </w:t>
      </w:r>
      <w:r w:rsidR="000B27BD" w:rsidRPr="000B27BD">
        <w:rPr>
          <w:i/>
          <w:iCs/>
          <w:szCs w:val="24"/>
          <w:lang w:val="sr-Latn-CS"/>
        </w:rPr>
        <w:t>Data</w:t>
      </w:r>
      <w:r w:rsidR="000B27BD">
        <w:rPr>
          <w:szCs w:val="24"/>
          <w:lang w:val="sr-Latn-CS"/>
        </w:rPr>
        <w:t xml:space="preserve">) i zbog toga što ta polja ne interaguju međusobno osim što daju zajedničku </w:t>
      </w:r>
      <w:r w:rsidR="000B27BD" w:rsidRPr="000B27BD">
        <w:rPr>
          <w:i/>
          <w:iCs/>
          <w:szCs w:val="24"/>
          <w:lang w:val="sr-Latn-CS"/>
        </w:rPr>
        <w:t>hash</w:t>
      </w:r>
      <w:r w:rsidR="000B27BD">
        <w:rPr>
          <w:szCs w:val="24"/>
          <w:lang w:val="sr-Latn-CS"/>
        </w:rPr>
        <w:t xml:space="preserve"> vrednost, do su istovremeno moguća pojedinačna poređenja sa istim poljima iz prethodnih blokova u okviru lanca. Autor smatra da je ovakvom implementacijom prikazao veliki broj bezbednosnih mehanizama koje </w:t>
      </w:r>
      <w:r w:rsidR="000B27BD" w:rsidRPr="000B27BD">
        <w:rPr>
          <w:i/>
          <w:iCs/>
          <w:szCs w:val="24"/>
          <w:lang w:val="sr-Latn-CS"/>
        </w:rPr>
        <w:t>blockchain</w:t>
      </w:r>
      <w:r w:rsidR="000B27BD">
        <w:rPr>
          <w:szCs w:val="24"/>
          <w:lang w:val="sr-Latn-CS"/>
        </w:rPr>
        <w:t xml:space="preserve"> koristi, čineći ga zaista nepromenljivom strukturom podataka – a to je njegova glavna karakteristika.</w:t>
      </w:r>
    </w:p>
    <w:p w14:paraId="2B91F1C1" w14:textId="68AE227D" w:rsidR="003B5057" w:rsidRDefault="000B27BD" w:rsidP="002A58F9">
      <w:pPr>
        <w:pStyle w:val="BodyTextChar0"/>
        <w:ind w:firstLine="851"/>
        <w:rPr>
          <w:szCs w:val="24"/>
          <w:lang w:val="sr-Latn-CS"/>
        </w:rPr>
      </w:pPr>
      <w:r>
        <w:rPr>
          <w:szCs w:val="24"/>
          <w:lang w:val="sr-Latn-CS"/>
        </w:rPr>
        <w:t xml:space="preserve">Mane trenutnog sistema jesu </w:t>
      </w:r>
      <w:r w:rsidR="003B5057">
        <w:rPr>
          <w:szCs w:val="24"/>
          <w:lang w:val="sr-Latn-CS"/>
        </w:rPr>
        <w:t>da, zbog kodne implementacije koja se prvenstveno fokusirala na korisnički doživljaj sa veoma jasnim i unapred isplaniranim obimom funkcionalnosti, dalja (neplanirana) unapređenja sistema postaju sve teža i komplikovanija zbog nepoštovanja objektno orijentisanih principa programiranja.</w:t>
      </w:r>
    </w:p>
    <w:p w14:paraId="50502478" w14:textId="029B05A9" w:rsidR="00536721" w:rsidRDefault="003B5057" w:rsidP="00AF479D">
      <w:pPr>
        <w:pStyle w:val="BodyTextChar0"/>
        <w:ind w:firstLine="851"/>
        <w:rPr>
          <w:szCs w:val="24"/>
          <w:lang w:val="sr-Latn-CS"/>
        </w:rPr>
      </w:pPr>
      <w:r>
        <w:rPr>
          <w:szCs w:val="24"/>
          <w:lang w:val="sr-Latn-CS"/>
        </w:rPr>
        <w:t xml:space="preserve">Moguća poboljšanja sistema jesu prvenstevno u rešavanju gorepomenutih mana, tj. autor predlaže da, ako se u budućnosti planira dodavanje većeg broja drugih funkcionalnosti, prvo krene sa izmenom postojeće arhitekture, i jasno podeli </w:t>
      </w:r>
      <w:r w:rsidRPr="00AF479D">
        <w:rPr>
          <w:i/>
          <w:iCs/>
          <w:szCs w:val="24"/>
          <w:lang w:val="sr-Latn-CS"/>
        </w:rPr>
        <w:t>back-end</w:t>
      </w:r>
      <w:r>
        <w:rPr>
          <w:szCs w:val="24"/>
          <w:lang w:val="sr-Latn-CS"/>
        </w:rPr>
        <w:t xml:space="preserve"> OOP implementacija </w:t>
      </w:r>
      <w:r w:rsidRPr="00AF479D">
        <w:rPr>
          <w:i/>
          <w:iCs/>
          <w:szCs w:val="24"/>
          <w:lang w:val="sr-Latn-CS"/>
        </w:rPr>
        <w:t>blockchain</w:t>
      </w:r>
      <w:r>
        <w:rPr>
          <w:szCs w:val="24"/>
          <w:lang w:val="sr-Latn-CS"/>
        </w:rPr>
        <w:t xml:space="preserve"> strukture i njena validacija od </w:t>
      </w:r>
      <w:r w:rsidRPr="00AF479D">
        <w:rPr>
          <w:i/>
          <w:iCs/>
          <w:szCs w:val="24"/>
          <w:lang w:val="sr-Latn-CS"/>
        </w:rPr>
        <w:t>front-end</w:t>
      </w:r>
      <w:r>
        <w:rPr>
          <w:szCs w:val="24"/>
          <w:lang w:val="sr-Latn-CS"/>
        </w:rPr>
        <w:t xml:space="preserve"> vizuelizacije. Moguće funkcionalnosti koje nisu pokrivene ovim radom</w:t>
      </w:r>
      <w:r w:rsidR="00AF479D">
        <w:rPr>
          <w:szCs w:val="24"/>
          <w:lang w:val="sr-Latn-CS"/>
        </w:rPr>
        <w:t>, a predstavljaju sledeće korake u njegovom proširenju,</w:t>
      </w:r>
      <w:r>
        <w:rPr>
          <w:szCs w:val="24"/>
          <w:lang w:val="sr-Latn-CS"/>
        </w:rPr>
        <w:t xml:space="preserve"> jesu interaktivno korisničko dodavanje transakcija u blokove</w:t>
      </w:r>
      <w:r w:rsidR="00AF479D">
        <w:rPr>
          <w:szCs w:val="24"/>
          <w:lang w:val="sr-Latn-CS"/>
        </w:rPr>
        <w:t xml:space="preserve"> kao</w:t>
      </w:r>
      <w:r>
        <w:rPr>
          <w:szCs w:val="24"/>
          <w:lang w:val="sr-Latn-CS"/>
        </w:rPr>
        <w:t xml:space="preserve"> i </w:t>
      </w:r>
      <w:r w:rsidR="00AF479D">
        <w:rPr>
          <w:szCs w:val="24"/>
          <w:lang w:val="sr-Latn-CS"/>
        </w:rPr>
        <w:t xml:space="preserve">novih </w:t>
      </w:r>
      <w:r>
        <w:rPr>
          <w:szCs w:val="24"/>
          <w:lang w:val="sr-Latn-CS"/>
        </w:rPr>
        <w:t>blokova u lanac, a kasnije i interak</w:t>
      </w:r>
      <w:r w:rsidR="00AF479D">
        <w:rPr>
          <w:szCs w:val="24"/>
          <w:lang w:val="sr-Latn-CS"/>
        </w:rPr>
        <w:t>tiv</w:t>
      </w:r>
      <w:r>
        <w:rPr>
          <w:szCs w:val="24"/>
          <w:lang w:val="sr-Latn-CS"/>
        </w:rPr>
        <w:t xml:space="preserve">ne mrežne simulacije funkcionisanja sistema sa promenljivim parametrima </w:t>
      </w:r>
      <w:r w:rsidR="00AF479D">
        <w:rPr>
          <w:szCs w:val="24"/>
          <w:lang w:val="sr-Latn-CS"/>
        </w:rPr>
        <w:t xml:space="preserve">(broj čvorova, broj transakcija u sekundi, prosečno vreme za rudarenje bloka, itd.) </w:t>
      </w:r>
      <w:r>
        <w:rPr>
          <w:szCs w:val="24"/>
          <w:lang w:val="sr-Latn-CS"/>
        </w:rPr>
        <w:t>i</w:t>
      </w:r>
      <w:r w:rsidR="00AF479D">
        <w:rPr>
          <w:szCs w:val="24"/>
          <w:lang w:val="en-US"/>
        </w:rPr>
        <w:t>/</w:t>
      </w:r>
      <w:r>
        <w:rPr>
          <w:szCs w:val="24"/>
          <w:lang w:val="sr-Latn-CS"/>
        </w:rPr>
        <w:t>ili simulacij</w:t>
      </w:r>
      <w:r w:rsidR="00AF479D">
        <w:rPr>
          <w:szCs w:val="24"/>
          <w:lang w:val="sr-Latn-CS"/>
        </w:rPr>
        <w:t>a</w:t>
      </w:r>
      <w:r>
        <w:rPr>
          <w:szCs w:val="24"/>
          <w:lang w:val="sr-Latn-CS"/>
        </w:rPr>
        <w:t xml:space="preserve"> napada pokrivenih u teorijskom delu rada</w:t>
      </w:r>
      <w:r w:rsidR="00AF479D">
        <w:rPr>
          <w:szCs w:val="24"/>
          <w:lang w:val="sr-Latn-CS"/>
        </w:rPr>
        <w:t>.</w:t>
      </w:r>
    </w:p>
    <w:p w14:paraId="1034C717" w14:textId="13D0F2C2" w:rsidR="00AF479D" w:rsidRPr="00903A62" w:rsidRDefault="00AF479D" w:rsidP="00903A62">
      <w:pPr>
        <w:pStyle w:val="BodyTextChar0"/>
        <w:ind w:firstLine="851"/>
        <w:rPr>
          <w:szCs w:val="24"/>
          <w:lang w:val="sr-Latn-CS"/>
        </w:rPr>
      </w:pPr>
      <w:r>
        <w:rPr>
          <w:szCs w:val="24"/>
          <w:lang w:val="sr-Latn-CS"/>
        </w:rPr>
        <w:t xml:space="preserve">Krajnja ocena autora je da je blockchain pogrešno shvaćena tehnologija u široj javnosti, da joj se pridaje veći nego potreban značaj zbog nedostatka znanja o radu pozadinskih mehanizama i tehnologije koje sve zajedno čine blockchain, ali isto tako i da nisu dovoljno svesni prednosti koje on pruža, novih mogućnosti koje otvara i svih njegovih mogućih primena (ne samo kod kriptovaluta već i šire). </w:t>
      </w:r>
      <w:r w:rsidR="00903A62">
        <w:rPr>
          <w:szCs w:val="24"/>
          <w:lang w:val="sr-Latn-CS"/>
        </w:rPr>
        <w:t xml:space="preserve">Bitno je razumeti da je </w:t>
      </w:r>
      <w:r w:rsidR="00903A62" w:rsidRPr="00903A62">
        <w:rPr>
          <w:i/>
          <w:iCs/>
          <w:szCs w:val="24"/>
          <w:lang w:val="sr-Latn-CS"/>
        </w:rPr>
        <w:t>blockchain</w:t>
      </w:r>
      <w:r w:rsidR="00903A62">
        <w:rPr>
          <w:szCs w:val="24"/>
          <w:lang w:val="sr-Latn-CS"/>
        </w:rPr>
        <w:t xml:space="preserve"> dosta širok pojam, i da se različite </w:t>
      </w:r>
      <w:r w:rsidR="00903A62" w:rsidRPr="00903A62">
        <w:rPr>
          <w:i/>
          <w:iCs/>
          <w:szCs w:val="24"/>
          <w:lang w:val="sr-Latn-CS"/>
        </w:rPr>
        <w:t>blockchain</w:t>
      </w:r>
      <w:r w:rsidR="00903A62">
        <w:rPr>
          <w:szCs w:val="24"/>
          <w:lang w:val="sr-Latn-CS"/>
        </w:rPr>
        <w:t xml:space="preserve"> implementacije kreiraju svakodnevno i postaju sve bolje i bolje, neretko i rešavajući prethodno nerešive probleme. </w:t>
      </w:r>
      <w:r>
        <w:rPr>
          <w:szCs w:val="24"/>
          <w:lang w:val="sr-Latn-CS"/>
        </w:rPr>
        <w:t xml:space="preserve">Autor se nada da sistem za vizuelnu reprezentaciju </w:t>
      </w:r>
      <w:r w:rsidRPr="00903A62">
        <w:rPr>
          <w:i/>
          <w:iCs/>
          <w:szCs w:val="24"/>
          <w:lang w:val="sr-Latn-CS"/>
        </w:rPr>
        <w:t>blockchain</w:t>
      </w:r>
      <w:r>
        <w:rPr>
          <w:szCs w:val="24"/>
          <w:lang w:val="sr-Latn-CS"/>
        </w:rPr>
        <w:t xml:space="preserve"> tehnologije</w:t>
      </w:r>
      <w:r w:rsidR="00903A62">
        <w:rPr>
          <w:szCs w:val="24"/>
          <w:lang w:val="sr-Latn-CS"/>
        </w:rPr>
        <w:t>, čija je implementacija bio cilj ovog rada, može poslužiti kao prvi korak ka demistifikaciji ove mlade, ali komplikovane tehnologije.</w:t>
      </w:r>
    </w:p>
    <w:bookmarkStart w:id="263" w:name="_Toc129508123" w:displacedByCustomXml="next"/>
    <w:sdt>
      <w:sdtPr>
        <w:rPr>
          <w:rFonts w:ascii="Times New Roman" w:hAnsi="Times New Roman" w:cs="Times New Roman"/>
          <w:b w:val="0"/>
          <w:bCs w:val="0"/>
          <w:caps w:val="0"/>
          <w:kern w:val="0"/>
          <w:sz w:val="24"/>
          <w:szCs w:val="24"/>
          <w:lang w:val="sr-Cyrl-CS"/>
        </w:rPr>
        <w:id w:val="1569230306"/>
        <w:docPartObj>
          <w:docPartGallery w:val="Bibliographies"/>
          <w:docPartUnique/>
        </w:docPartObj>
      </w:sdtPr>
      <w:sdtContent>
        <w:p w14:paraId="6B3610DE" w14:textId="47DC9A20" w:rsidR="004A6EA9" w:rsidRDefault="004A6EA9">
          <w:pPr>
            <w:pStyle w:val="Heading1"/>
          </w:pPr>
          <w:r>
            <w:t>LITERATURA</w:t>
          </w:r>
          <w:bookmarkEnd w:id="263"/>
        </w:p>
        <w:sdt>
          <w:sdtPr>
            <w:id w:val="-573587230"/>
            <w:bibliography/>
          </w:sdtPr>
          <w:sdtContent>
            <w:p w14:paraId="1532544E" w14:textId="77777777" w:rsidR="00E0107C" w:rsidRDefault="004A6EA9">
              <w:pPr>
                <w:rPr>
                  <w:rFonts w:asciiTheme="minorHAnsi" w:eastAsiaTheme="minorHAnsi" w:hAnsiTheme="minorHAnsi" w:cstheme="minorBidi"/>
                  <w:noProof/>
                  <w:sz w:val="22"/>
                  <w:szCs w:val="22"/>
                  <w:lang w:val="en-US" w:eastAsia="en-US"/>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55"/>
                <w:gridCol w:w="9005"/>
              </w:tblGrid>
              <w:tr w:rsidR="00E0107C" w14:paraId="327227E9" w14:textId="77777777">
                <w:trPr>
                  <w:divId w:val="1634410804"/>
                  <w:tblCellSpacing w:w="15" w:type="dxa"/>
                </w:trPr>
                <w:tc>
                  <w:tcPr>
                    <w:tcW w:w="50" w:type="pct"/>
                    <w:hideMark/>
                  </w:tcPr>
                  <w:p w14:paraId="4E7F8DC2" w14:textId="471895A9" w:rsidR="00E0107C" w:rsidRDefault="00E0107C">
                    <w:pPr>
                      <w:pStyle w:val="Bibliography"/>
                      <w:rPr>
                        <w:noProof/>
                      </w:rPr>
                    </w:pPr>
                    <w:r>
                      <w:rPr>
                        <w:noProof/>
                      </w:rPr>
                      <w:t xml:space="preserve">[1] </w:t>
                    </w:r>
                  </w:p>
                </w:tc>
                <w:tc>
                  <w:tcPr>
                    <w:tcW w:w="0" w:type="auto"/>
                    <w:hideMark/>
                  </w:tcPr>
                  <w:p w14:paraId="0E6E2445" w14:textId="77777777" w:rsidR="00E0107C" w:rsidRDefault="00E0107C">
                    <w:pPr>
                      <w:pStyle w:val="Bibliography"/>
                      <w:rPr>
                        <w:noProof/>
                      </w:rPr>
                    </w:pPr>
                    <w:r>
                      <w:rPr>
                        <w:noProof/>
                      </w:rPr>
                      <w:t xml:space="preserve">A. T. Sherman, F. Javani, H. Zhang and E. Golaszewski, "On the Origins and Variations of </w:t>
                    </w:r>
                    <w:r>
                      <w:rPr>
                        <w:noProof/>
                      </w:rPr>
                      <w:lastRenderedPageBreak/>
                      <w:t xml:space="preserve">Blockchain Technologies," </w:t>
                    </w:r>
                    <w:r>
                      <w:rPr>
                        <w:i/>
                        <w:iCs/>
                        <w:noProof/>
                      </w:rPr>
                      <w:t xml:space="preserve">IEEE Security &amp; Privacy, </w:t>
                    </w:r>
                    <w:r>
                      <w:rPr>
                        <w:noProof/>
                      </w:rPr>
                      <w:t xml:space="preserve">vol. 17, no. 1, pp. 72-77, 2019. </w:t>
                    </w:r>
                  </w:p>
                </w:tc>
              </w:tr>
            </w:tbl>
            <w:p w14:paraId="6071DC00" w14:textId="77777777" w:rsidR="00E0107C" w:rsidRDefault="00E0107C">
              <w:pPr>
                <w:divId w:val="1634410804"/>
                <w:rPr>
                  <w:noProof/>
                </w:rPr>
              </w:pPr>
            </w:p>
            <w:p w14:paraId="1432027F" w14:textId="4B10AAB1" w:rsidR="004A6EA9" w:rsidRDefault="004A6EA9">
              <w:r>
                <w:rPr>
                  <w:b/>
                  <w:bCs/>
                  <w:noProof/>
                </w:rPr>
                <w:fldChar w:fldCharType="end"/>
              </w:r>
            </w:p>
          </w:sdtContent>
        </w:sdt>
      </w:sdtContent>
    </w:sdt>
    <w:p w14:paraId="13B393B4" w14:textId="77777777" w:rsidR="004A6EA9" w:rsidRDefault="004A6EA9" w:rsidP="00EB6189">
      <w:pPr>
        <w:pStyle w:val="bodytext00CharChar"/>
        <w:spacing w:after="120"/>
        <w:ind w:firstLine="0"/>
        <w:rPr>
          <w:lang w:val="sr-Latn-CS"/>
        </w:rPr>
      </w:pPr>
    </w:p>
    <w:p w14:paraId="0169E0B2" w14:textId="28DDE4F6" w:rsidR="004065EC" w:rsidRDefault="00A17189" w:rsidP="00EB6189">
      <w:pPr>
        <w:pStyle w:val="bodytext00CharChar"/>
        <w:spacing w:after="120"/>
        <w:ind w:firstLine="0"/>
        <w:rPr>
          <w:lang w:val="sr-Latn-CS"/>
        </w:rPr>
      </w:pPr>
      <w:r w:rsidRPr="00132D63">
        <w:rPr>
          <w:lang w:val="sr-Latn-CS"/>
        </w:rPr>
        <w:t xml:space="preserve">1. </w:t>
      </w:r>
      <w:r w:rsidR="00B7382A">
        <w:t xml:space="preserve">D. </w:t>
      </w:r>
      <w:proofErr w:type="spellStart"/>
      <w:r w:rsidR="00B7382A">
        <w:t>Oberhaus</w:t>
      </w:r>
      <w:proofErr w:type="spellEnd"/>
      <w:r w:rsidR="008722C6">
        <w:t>,</w:t>
      </w:r>
      <w:r w:rsidR="00B7382A">
        <w:t xml:space="preserve"> “The World’s Oldest Blockchain Has Been Hiding in the New York Times Since 1995”,</w:t>
      </w:r>
      <w:r w:rsidR="008722C6">
        <w:t xml:space="preserve"> Vice, </w:t>
      </w:r>
      <w:proofErr w:type="spellStart"/>
      <w:r w:rsidR="00EB6189">
        <w:t>Dostupno</w:t>
      </w:r>
      <w:proofErr w:type="spellEnd"/>
      <w:r w:rsidR="00EB6189">
        <w:t xml:space="preserve"> </w:t>
      </w:r>
      <w:proofErr w:type="spellStart"/>
      <w:r w:rsidR="00EB6189">
        <w:t>na</w:t>
      </w:r>
      <w:proofErr w:type="spellEnd"/>
      <w:r w:rsidR="00B7382A">
        <w:t xml:space="preserve">: </w:t>
      </w:r>
      <w:hyperlink r:id="rId160" w:history="1">
        <w:r w:rsidR="00B7382A" w:rsidRPr="008722C6">
          <w:rPr>
            <w:rStyle w:val="Hyperlink"/>
          </w:rPr>
          <w:t>https://www.vice.com/en/article/j5nzx4/what-was-the-first-blockchain</w:t>
        </w:r>
      </w:hyperlink>
      <w:r w:rsidR="00B7382A">
        <w:t xml:space="preserve"> (</w:t>
      </w:r>
      <w:r w:rsidR="00EB6189">
        <w:rPr>
          <w:lang w:val="sr-Latn-CS"/>
        </w:rPr>
        <w:t>Poslednji put pristupljeno decembra 2022.</w:t>
      </w:r>
      <w:r w:rsidR="00B7382A">
        <w:t>)</w:t>
      </w:r>
      <w:r w:rsidR="00B7382A">
        <w:rPr>
          <w:lang w:val="sr-Latn-CS"/>
        </w:rPr>
        <w:t xml:space="preserve"> </w:t>
      </w:r>
    </w:p>
    <w:p w14:paraId="37F8A9D6" w14:textId="5E05E284" w:rsidR="00EB6189" w:rsidRDefault="00B7382A" w:rsidP="00EB6189">
      <w:pPr>
        <w:pStyle w:val="bodytext00CharChar"/>
        <w:spacing w:after="120"/>
        <w:ind w:firstLine="0"/>
        <w:rPr>
          <w:lang w:val="sr-Latn-CS"/>
        </w:rPr>
      </w:pPr>
      <w:r>
        <w:rPr>
          <w:lang w:val="sr-Latn-CS"/>
        </w:rPr>
        <w:t>2. W</w:t>
      </w:r>
      <w:r w:rsidR="008722C6">
        <w:rPr>
          <w:lang w:val="sr-Latn-CS"/>
        </w:rPr>
        <w:t>.</w:t>
      </w:r>
      <w:r>
        <w:rPr>
          <w:lang w:val="sr-Latn-CS"/>
        </w:rPr>
        <w:t xml:space="preserve"> Stallings</w:t>
      </w:r>
      <w:r w:rsidR="008722C6">
        <w:rPr>
          <w:lang w:val="sr-Latn-CS"/>
        </w:rPr>
        <w:t xml:space="preserve">, </w:t>
      </w:r>
      <w:r w:rsidR="008722C6">
        <w:t>“</w:t>
      </w:r>
      <w:r w:rsidR="008722C6" w:rsidRPr="008722C6">
        <w:t>A Blockchain Tutorial</w:t>
      </w:r>
      <w:r w:rsidR="008722C6">
        <w:t>”</w:t>
      </w:r>
      <w:r w:rsidR="008722C6">
        <w:rPr>
          <w:lang w:val="sr-Latn-CS"/>
        </w:rPr>
        <w:t xml:space="preserve">, </w:t>
      </w:r>
      <w:r>
        <w:rPr>
          <w:lang w:val="sr-Latn-CS"/>
        </w:rPr>
        <w:t>The Internet Protocol Journal</w:t>
      </w:r>
      <w:r w:rsidR="008722C6">
        <w:rPr>
          <w:lang w:val="sr-Latn-CS"/>
        </w:rPr>
        <w:t xml:space="preserve">, </w:t>
      </w:r>
      <w:r w:rsidR="00EB6189">
        <w:rPr>
          <w:lang w:val="sr-Latn-CS"/>
        </w:rPr>
        <w:t>Dostupno na</w:t>
      </w:r>
      <w:r w:rsidR="008722C6">
        <w:rPr>
          <w:lang w:val="sr-Latn-CS"/>
        </w:rPr>
        <w:t xml:space="preserve">: </w:t>
      </w:r>
      <w:hyperlink r:id="rId161" w:history="1">
        <w:r w:rsidR="008722C6" w:rsidRPr="008722C6">
          <w:rPr>
            <w:rStyle w:val="Hyperlink"/>
            <w:lang w:val="sr-Latn-CS"/>
          </w:rPr>
          <w:t>http://ipj.dreamhosters.com/wp-content/uploads/2017/12/ipj20-3.pdf</w:t>
        </w:r>
      </w:hyperlink>
      <w:r>
        <w:rPr>
          <w:lang w:val="sr-Latn-CS"/>
        </w:rPr>
        <w:t xml:space="preserve"> (</w:t>
      </w:r>
      <w:r w:rsidR="00EB6189">
        <w:rPr>
          <w:lang w:val="sr-Latn-CS"/>
        </w:rPr>
        <w:t>Poslednji put pristupljeno decembra</w:t>
      </w:r>
      <w:r>
        <w:rPr>
          <w:lang w:val="sr-Latn-CS"/>
        </w:rPr>
        <w:t xml:space="preserve"> 20</w:t>
      </w:r>
      <w:r w:rsidR="00EB6189">
        <w:rPr>
          <w:lang w:val="sr-Latn-CS"/>
        </w:rPr>
        <w:t>22.</w:t>
      </w:r>
      <w:r>
        <w:rPr>
          <w:lang w:val="sr-Latn-CS"/>
        </w:rPr>
        <w:t>)</w:t>
      </w:r>
    </w:p>
    <w:p w14:paraId="24877E10" w14:textId="16BA688A" w:rsidR="00B7382A" w:rsidRDefault="00B7382A" w:rsidP="00EB6189">
      <w:pPr>
        <w:pStyle w:val="bodytext00CharChar"/>
        <w:spacing w:after="120"/>
        <w:ind w:firstLine="0"/>
        <w:rPr>
          <w:lang w:val="sr-Latn-CS"/>
        </w:rPr>
      </w:pPr>
      <w:r>
        <w:rPr>
          <w:lang w:val="sr-Latn-CS"/>
        </w:rPr>
        <w:t xml:space="preserve">3. </w:t>
      </w:r>
      <w:r w:rsidR="00EB6189" w:rsidRPr="00EB6189">
        <w:rPr>
          <w:lang w:val="sr-Latn-CS"/>
        </w:rPr>
        <w:t>Alan T. Sherman, Farid Javani, Haibin Zhang, Enis Golaszewski</w:t>
      </w:r>
      <w:r w:rsidR="00EB6189">
        <w:rPr>
          <w:lang w:val="sr-Latn-CS"/>
        </w:rPr>
        <w:t xml:space="preserve">, </w:t>
      </w:r>
      <w:r w:rsidR="00EB6189">
        <w:t>“</w:t>
      </w:r>
      <w:r w:rsidR="00EB6189" w:rsidRPr="00EB6189">
        <w:t>On the Origins and Variations of Blockchain Technologies</w:t>
      </w:r>
      <w:r w:rsidR="00EB6189">
        <w:t>”</w:t>
      </w:r>
      <w:r w:rsidR="00EB6189">
        <w:rPr>
          <w:lang w:val="sr-Latn-CS"/>
        </w:rPr>
        <w:t xml:space="preserve">, Dostupno na: </w:t>
      </w:r>
      <w:hyperlink r:id="rId162" w:history="1">
        <w:r w:rsidR="00EB6189" w:rsidRPr="00EB6189">
          <w:rPr>
            <w:rStyle w:val="Hyperlink"/>
            <w:lang w:val="sr-Latn-CS"/>
          </w:rPr>
          <w:t>https://ieeexplore.ieee.org/document/8674176</w:t>
        </w:r>
      </w:hyperlink>
      <w:r w:rsidR="00EB6189">
        <w:rPr>
          <w:lang w:val="sr-Latn-CS"/>
        </w:rPr>
        <w:t xml:space="preserve"> (Poslednji put pristupljeno decembra 2022.)</w:t>
      </w:r>
    </w:p>
    <w:p w14:paraId="6DC61071" w14:textId="383423BD" w:rsidR="00B7382A" w:rsidRDefault="00B7382A" w:rsidP="006300F5">
      <w:pPr>
        <w:pStyle w:val="bodytext00CharChar"/>
        <w:spacing w:after="120"/>
        <w:ind w:firstLine="0"/>
        <w:jc w:val="left"/>
        <w:rPr>
          <w:lang w:val="sr-Latn-CS"/>
        </w:rPr>
      </w:pPr>
      <w:r>
        <w:rPr>
          <w:lang w:val="sr-Latn-CS"/>
        </w:rPr>
        <w:t>4. qwe</w:t>
      </w:r>
    </w:p>
    <w:p w14:paraId="434BE932" w14:textId="2BA1F5AD" w:rsidR="00B7382A" w:rsidRDefault="00B7382A" w:rsidP="006300F5">
      <w:pPr>
        <w:pStyle w:val="bodytext00CharChar"/>
        <w:spacing w:after="120"/>
        <w:ind w:firstLine="0"/>
        <w:jc w:val="left"/>
        <w:rPr>
          <w:lang w:val="sr-Latn-CS"/>
        </w:rPr>
      </w:pPr>
      <w:r>
        <w:rPr>
          <w:lang w:val="sr-Latn-CS"/>
        </w:rPr>
        <w:t>5. qwe</w:t>
      </w:r>
    </w:p>
    <w:p w14:paraId="7F5AC9B5" w14:textId="5A55D6B7" w:rsidR="00B7382A" w:rsidRDefault="00B7382A" w:rsidP="006300F5">
      <w:pPr>
        <w:pStyle w:val="bodytext00CharChar"/>
        <w:spacing w:after="120"/>
        <w:ind w:firstLine="0"/>
        <w:jc w:val="left"/>
        <w:rPr>
          <w:lang w:val="sr-Latn-CS"/>
        </w:rPr>
      </w:pPr>
      <w:r>
        <w:rPr>
          <w:lang w:val="sr-Latn-CS"/>
        </w:rPr>
        <w:t>6. qwe</w:t>
      </w:r>
    </w:p>
    <w:p w14:paraId="414C16F4" w14:textId="77777777" w:rsidR="00B7382A" w:rsidRPr="006300F5" w:rsidRDefault="00B7382A" w:rsidP="006300F5">
      <w:pPr>
        <w:pStyle w:val="bodytext00CharChar"/>
        <w:spacing w:after="120"/>
        <w:ind w:firstLine="0"/>
        <w:jc w:val="left"/>
        <w:rPr>
          <w:lang w:val="sr-Latn-CS"/>
        </w:rPr>
      </w:pPr>
    </w:p>
    <w:sectPr w:rsidR="00B7382A" w:rsidRPr="006300F5" w:rsidSect="009B5DBC">
      <w:footerReference w:type="default" r:id="rId163"/>
      <w:pgSz w:w="12240" w:h="15840"/>
      <w:pgMar w:top="1440" w:right="1440" w:bottom="1440" w:left="1440"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13E941E" w14:textId="77777777" w:rsidR="00F90EB3" w:rsidRDefault="00F90EB3" w:rsidP="009B5DBC">
      <w:pPr>
        <w:spacing w:line="240" w:lineRule="auto"/>
      </w:pPr>
      <w:r>
        <w:separator/>
      </w:r>
    </w:p>
  </w:endnote>
  <w:endnote w:type="continuationSeparator" w:id="0">
    <w:p w14:paraId="6F1157A1" w14:textId="77777777" w:rsidR="00F90EB3" w:rsidRDefault="00F90EB3" w:rsidP="009B5DB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34453848"/>
      <w:docPartObj>
        <w:docPartGallery w:val="Page Numbers (Bottom of Page)"/>
        <w:docPartUnique/>
      </w:docPartObj>
    </w:sdtPr>
    <w:sdtEndPr>
      <w:rPr>
        <w:noProof/>
      </w:rPr>
    </w:sdtEndPr>
    <w:sdtContent>
      <w:p w14:paraId="633360C4" w14:textId="761986A8" w:rsidR="009B5DBC" w:rsidRDefault="009B5DBC">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5102559" w14:textId="77777777" w:rsidR="009B5DBC" w:rsidRDefault="009B5DB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4CD941C" w14:textId="77777777" w:rsidR="00F90EB3" w:rsidRDefault="00F90EB3" w:rsidP="009B5DBC">
      <w:pPr>
        <w:spacing w:line="240" w:lineRule="auto"/>
      </w:pPr>
      <w:r>
        <w:separator/>
      </w:r>
    </w:p>
  </w:footnote>
  <w:footnote w:type="continuationSeparator" w:id="0">
    <w:p w14:paraId="78A3C61B" w14:textId="77777777" w:rsidR="00F90EB3" w:rsidRDefault="00F90EB3" w:rsidP="009B5DBC">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1A2001"/>
    <w:multiLevelType w:val="hybridMultilevel"/>
    <w:tmpl w:val="25F20F94"/>
    <w:lvl w:ilvl="0" w:tplc="11962166">
      <w:start w:val="1"/>
      <w:numFmt w:val="decimal"/>
      <w:lvlText w:val="%1)"/>
      <w:lvlJc w:val="left"/>
      <w:pPr>
        <w:ind w:left="1080" w:hanging="360"/>
      </w:pPr>
      <w:rPr>
        <w:rFonts w:hint="default"/>
        <w:b w:val="0"/>
        <w:bCs w:val="0"/>
        <w:i w:val="0"/>
        <w:iCs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16784185"/>
    <w:multiLevelType w:val="hybridMultilevel"/>
    <w:tmpl w:val="928A5C3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19700F50"/>
    <w:multiLevelType w:val="multilevel"/>
    <w:tmpl w:val="4620BD14"/>
    <w:lvl w:ilvl="0">
      <w:start w:val="2"/>
      <w:numFmt w:val="decimal"/>
      <w:lvlText w:val="%1"/>
      <w:lvlJc w:val="left"/>
      <w:pPr>
        <w:ind w:left="360" w:hanging="360"/>
      </w:pPr>
      <w:rPr>
        <w:rFonts w:hint="default"/>
      </w:rPr>
    </w:lvl>
    <w:lvl w:ilvl="1">
      <w:start w:val="3"/>
      <w:numFmt w:val="decimal"/>
      <w:lvlText w:val="%1.%2"/>
      <w:lvlJc w:val="left"/>
      <w:pPr>
        <w:ind w:left="431" w:hanging="360"/>
      </w:pPr>
      <w:rPr>
        <w:rFonts w:hint="default"/>
      </w:rPr>
    </w:lvl>
    <w:lvl w:ilvl="2">
      <w:start w:val="1"/>
      <w:numFmt w:val="decimal"/>
      <w:lvlText w:val="%1.%2.%3"/>
      <w:lvlJc w:val="left"/>
      <w:pPr>
        <w:ind w:left="862" w:hanging="720"/>
      </w:pPr>
      <w:rPr>
        <w:rFonts w:hint="default"/>
      </w:rPr>
    </w:lvl>
    <w:lvl w:ilvl="3">
      <w:start w:val="1"/>
      <w:numFmt w:val="decimal"/>
      <w:lvlText w:val="%1.%2.%3.%4"/>
      <w:lvlJc w:val="left"/>
      <w:pPr>
        <w:ind w:left="933" w:hanging="720"/>
      </w:pPr>
      <w:rPr>
        <w:rFonts w:hint="default"/>
      </w:rPr>
    </w:lvl>
    <w:lvl w:ilvl="4">
      <w:start w:val="1"/>
      <w:numFmt w:val="decimal"/>
      <w:lvlText w:val="%1.%2.%3.%4.%5"/>
      <w:lvlJc w:val="left"/>
      <w:pPr>
        <w:ind w:left="1364" w:hanging="1080"/>
      </w:pPr>
      <w:rPr>
        <w:rFonts w:hint="default"/>
      </w:rPr>
    </w:lvl>
    <w:lvl w:ilvl="5">
      <w:start w:val="1"/>
      <w:numFmt w:val="decimal"/>
      <w:lvlText w:val="%1.%2.%3.%4.%5.%6"/>
      <w:lvlJc w:val="left"/>
      <w:pPr>
        <w:ind w:left="1435" w:hanging="1080"/>
      </w:pPr>
      <w:rPr>
        <w:rFonts w:hint="default"/>
      </w:rPr>
    </w:lvl>
    <w:lvl w:ilvl="6">
      <w:start w:val="1"/>
      <w:numFmt w:val="decimal"/>
      <w:lvlText w:val="%1.%2.%3.%4.%5.%6.%7"/>
      <w:lvlJc w:val="left"/>
      <w:pPr>
        <w:ind w:left="1866" w:hanging="1440"/>
      </w:pPr>
      <w:rPr>
        <w:rFonts w:hint="default"/>
      </w:rPr>
    </w:lvl>
    <w:lvl w:ilvl="7">
      <w:start w:val="1"/>
      <w:numFmt w:val="decimal"/>
      <w:lvlText w:val="%1.%2.%3.%4.%5.%6.%7.%8"/>
      <w:lvlJc w:val="left"/>
      <w:pPr>
        <w:ind w:left="1937" w:hanging="1440"/>
      </w:pPr>
      <w:rPr>
        <w:rFonts w:hint="default"/>
      </w:rPr>
    </w:lvl>
    <w:lvl w:ilvl="8">
      <w:start w:val="1"/>
      <w:numFmt w:val="decimal"/>
      <w:lvlText w:val="%1.%2.%3.%4.%5.%6.%7.%8.%9"/>
      <w:lvlJc w:val="left"/>
      <w:pPr>
        <w:ind w:left="2368" w:hanging="1800"/>
      </w:pPr>
      <w:rPr>
        <w:rFonts w:hint="default"/>
      </w:rPr>
    </w:lvl>
  </w:abstractNum>
  <w:abstractNum w:abstractNumId="3" w15:restartNumberingAfterBreak="0">
    <w:nsid w:val="3E4F206B"/>
    <w:multiLevelType w:val="hybridMultilevel"/>
    <w:tmpl w:val="E6A27F6C"/>
    <w:lvl w:ilvl="0" w:tplc="D6029D88">
      <w:start w:val="1"/>
      <w:numFmt w:val="bullet"/>
      <w:lvlText w:val=""/>
      <w:lvlJc w:val="left"/>
      <w:pPr>
        <w:tabs>
          <w:tab w:val="num" w:pos="641"/>
        </w:tabs>
        <w:ind w:left="641" w:hanging="357"/>
      </w:pPr>
      <w:rPr>
        <w:rFonts w:ascii="Symbol" w:hAnsi="Symbol" w:hint="default"/>
      </w:rPr>
    </w:lvl>
    <w:lvl w:ilvl="1" w:tplc="04090003" w:tentative="1">
      <w:start w:val="1"/>
      <w:numFmt w:val="bullet"/>
      <w:lvlText w:val="o"/>
      <w:lvlJc w:val="left"/>
      <w:pPr>
        <w:tabs>
          <w:tab w:val="num" w:pos="1790"/>
        </w:tabs>
        <w:ind w:left="1790" w:hanging="360"/>
      </w:pPr>
      <w:rPr>
        <w:rFonts w:ascii="Courier New" w:hAnsi="Courier New" w:cs="Courier New" w:hint="default"/>
      </w:rPr>
    </w:lvl>
    <w:lvl w:ilvl="2" w:tplc="04090005" w:tentative="1">
      <w:start w:val="1"/>
      <w:numFmt w:val="bullet"/>
      <w:lvlText w:val=""/>
      <w:lvlJc w:val="left"/>
      <w:pPr>
        <w:tabs>
          <w:tab w:val="num" w:pos="2510"/>
        </w:tabs>
        <w:ind w:left="2510" w:hanging="360"/>
      </w:pPr>
      <w:rPr>
        <w:rFonts w:ascii="Wingdings" w:hAnsi="Wingdings" w:hint="default"/>
      </w:rPr>
    </w:lvl>
    <w:lvl w:ilvl="3" w:tplc="04090001" w:tentative="1">
      <w:start w:val="1"/>
      <w:numFmt w:val="bullet"/>
      <w:lvlText w:val=""/>
      <w:lvlJc w:val="left"/>
      <w:pPr>
        <w:tabs>
          <w:tab w:val="num" w:pos="3230"/>
        </w:tabs>
        <w:ind w:left="3230" w:hanging="360"/>
      </w:pPr>
      <w:rPr>
        <w:rFonts w:ascii="Symbol" w:hAnsi="Symbol" w:hint="default"/>
      </w:rPr>
    </w:lvl>
    <w:lvl w:ilvl="4" w:tplc="04090003" w:tentative="1">
      <w:start w:val="1"/>
      <w:numFmt w:val="bullet"/>
      <w:lvlText w:val="o"/>
      <w:lvlJc w:val="left"/>
      <w:pPr>
        <w:tabs>
          <w:tab w:val="num" w:pos="3950"/>
        </w:tabs>
        <w:ind w:left="3950" w:hanging="360"/>
      </w:pPr>
      <w:rPr>
        <w:rFonts w:ascii="Courier New" w:hAnsi="Courier New" w:cs="Courier New" w:hint="default"/>
      </w:rPr>
    </w:lvl>
    <w:lvl w:ilvl="5" w:tplc="04090005" w:tentative="1">
      <w:start w:val="1"/>
      <w:numFmt w:val="bullet"/>
      <w:lvlText w:val=""/>
      <w:lvlJc w:val="left"/>
      <w:pPr>
        <w:tabs>
          <w:tab w:val="num" w:pos="4670"/>
        </w:tabs>
        <w:ind w:left="4670" w:hanging="360"/>
      </w:pPr>
      <w:rPr>
        <w:rFonts w:ascii="Wingdings" w:hAnsi="Wingdings" w:hint="default"/>
      </w:rPr>
    </w:lvl>
    <w:lvl w:ilvl="6" w:tplc="04090001" w:tentative="1">
      <w:start w:val="1"/>
      <w:numFmt w:val="bullet"/>
      <w:lvlText w:val=""/>
      <w:lvlJc w:val="left"/>
      <w:pPr>
        <w:tabs>
          <w:tab w:val="num" w:pos="5390"/>
        </w:tabs>
        <w:ind w:left="5390" w:hanging="360"/>
      </w:pPr>
      <w:rPr>
        <w:rFonts w:ascii="Symbol" w:hAnsi="Symbol" w:hint="default"/>
      </w:rPr>
    </w:lvl>
    <w:lvl w:ilvl="7" w:tplc="04090003" w:tentative="1">
      <w:start w:val="1"/>
      <w:numFmt w:val="bullet"/>
      <w:lvlText w:val="o"/>
      <w:lvlJc w:val="left"/>
      <w:pPr>
        <w:tabs>
          <w:tab w:val="num" w:pos="6110"/>
        </w:tabs>
        <w:ind w:left="6110" w:hanging="360"/>
      </w:pPr>
      <w:rPr>
        <w:rFonts w:ascii="Courier New" w:hAnsi="Courier New" w:cs="Courier New" w:hint="default"/>
      </w:rPr>
    </w:lvl>
    <w:lvl w:ilvl="8" w:tplc="04090005" w:tentative="1">
      <w:start w:val="1"/>
      <w:numFmt w:val="bullet"/>
      <w:lvlText w:val=""/>
      <w:lvlJc w:val="left"/>
      <w:pPr>
        <w:tabs>
          <w:tab w:val="num" w:pos="6830"/>
        </w:tabs>
        <w:ind w:left="6830" w:hanging="360"/>
      </w:pPr>
      <w:rPr>
        <w:rFonts w:ascii="Wingdings" w:hAnsi="Wingdings" w:hint="default"/>
      </w:rPr>
    </w:lvl>
  </w:abstractNum>
  <w:abstractNum w:abstractNumId="4" w15:restartNumberingAfterBreak="0">
    <w:nsid w:val="4E6E1F58"/>
    <w:multiLevelType w:val="hybridMultilevel"/>
    <w:tmpl w:val="4B9AC02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51B84C49"/>
    <w:multiLevelType w:val="hybridMultilevel"/>
    <w:tmpl w:val="9AECD64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52402D5E"/>
    <w:multiLevelType w:val="multilevel"/>
    <w:tmpl w:val="57664A5E"/>
    <w:lvl w:ilvl="0">
      <w:start w:val="2"/>
      <w:numFmt w:val="decimal"/>
      <w:lvlText w:val="%1"/>
      <w:lvlJc w:val="left"/>
      <w:pPr>
        <w:ind w:left="360" w:hanging="360"/>
      </w:pPr>
      <w:rPr>
        <w:rFonts w:hint="default"/>
      </w:rPr>
    </w:lvl>
    <w:lvl w:ilvl="1">
      <w:start w:val="3"/>
      <w:numFmt w:val="decimal"/>
      <w:lvlText w:val="%1.%2"/>
      <w:lvlJc w:val="left"/>
      <w:pPr>
        <w:ind w:left="71" w:hanging="360"/>
      </w:pPr>
      <w:rPr>
        <w:rFonts w:hint="default"/>
      </w:rPr>
    </w:lvl>
    <w:lvl w:ilvl="2">
      <w:start w:val="1"/>
      <w:numFmt w:val="decimal"/>
      <w:lvlText w:val="%1.%2.%3"/>
      <w:lvlJc w:val="left"/>
      <w:pPr>
        <w:ind w:left="142" w:hanging="720"/>
      </w:pPr>
      <w:rPr>
        <w:rFonts w:hint="default"/>
      </w:rPr>
    </w:lvl>
    <w:lvl w:ilvl="3">
      <w:start w:val="1"/>
      <w:numFmt w:val="decimal"/>
      <w:lvlText w:val="%1.%2.%3.%4"/>
      <w:lvlJc w:val="left"/>
      <w:pPr>
        <w:ind w:left="-147" w:hanging="720"/>
      </w:pPr>
      <w:rPr>
        <w:rFonts w:hint="default"/>
      </w:rPr>
    </w:lvl>
    <w:lvl w:ilvl="4">
      <w:start w:val="1"/>
      <w:numFmt w:val="decimal"/>
      <w:lvlText w:val="%1.%2.%3.%4.%5"/>
      <w:lvlJc w:val="left"/>
      <w:pPr>
        <w:ind w:left="-76" w:hanging="1080"/>
      </w:pPr>
      <w:rPr>
        <w:rFonts w:hint="default"/>
      </w:rPr>
    </w:lvl>
    <w:lvl w:ilvl="5">
      <w:start w:val="1"/>
      <w:numFmt w:val="decimal"/>
      <w:lvlText w:val="%1.%2.%3.%4.%5.%6"/>
      <w:lvlJc w:val="left"/>
      <w:pPr>
        <w:ind w:left="-365" w:hanging="1080"/>
      </w:pPr>
      <w:rPr>
        <w:rFonts w:hint="default"/>
      </w:rPr>
    </w:lvl>
    <w:lvl w:ilvl="6">
      <w:start w:val="1"/>
      <w:numFmt w:val="decimal"/>
      <w:lvlText w:val="%1.%2.%3.%4.%5.%6.%7"/>
      <w:lvlJc w:val="left"/>
      <w:pPr>
        <w:ind w:left="-294" w:hanging="1440"/>
      </w:pPr>
      <w:rPr>
        <w:rFonts w:hint="default"/>
      </w:rPr>
    </w:lvl>
    <w:lvl w:ilvl="7">
      <w:start w:val="1"/>
      <w:numFmt w:val="decimal"/>
      <w:lvlText w:val="%1.%2.%3.%4.%5.%6.%7.%8"/>
      <w:lvlJc w:val="left"/>
      <w:pPr>
        <w:ind w:left="-583" w:hanging="1440"/>
      </w:pPr>
      <w:rPr>
        <w:rFonts w:hint="default"/>
      </w:rPr>
    </w:lvl>
    <w:lvl w:ilvl="8">
      <w:start w:val="1"/>
      <w:numFmt w:val="decimal"/>
      <w:lvlText w:val="%1.%2.%3.%4.%5.%6.%7.%8.%9"/>
      <w:lvlJc w:val="left"/>
      <w:pPr>
        <w:ind w:left="-512" w:hanging="1800"/>
      </w:pPr>
      <w:rPr>
        <w:rFonts w:hint="default"/>
      </w:rPr>
    </w:lvl>
  </w:abstractNum>
  <w:abstractNum w:abstractNumId="7" w15:restartNumberingAfterBreak="0">
    <w:nsid w:val="53B5160A"/>
    <w:multiLevelType w:val="hybridMultilevel"/>
    <w:tmpl w:val="648A5AEE"/>
    <w:lvl w:ilvl="0" w:tplc="D6029D88">
      <w:start w:val="1"/>
      <w:numFmt w:val="bullet"/>
      <w:lvlText w:val=""/>
      <w:lvlJc w:val="left"/>
      <w:pPr>
        <w:tabs>
          <w:tab w:val="num" w:pos="641"/>
        </w:tabs>
        <w:ind w:left="641" w:hanging="357"/>
      </w:pPr>
      <w:rPr>
        <w:rFonts w:ascii="Symbol" w:hAnsi="Symbol" w:hint="default"/>
      </w:rPr>
    </w:lvl>
    <w:lvl w:ilvl="1" w:tplc="04090003" w:tentative="1">
      <w:start w:val="1"/>
      <w:numFmt w:val="bullet"/>
      <w:lvlText w:val="o"/>
      <w:lvlJc w:val="left"/>
      <w:pPr>
        <w:tabs>
          <w:tab w:val="num" w:pos="1364"/>
        </w:tabs>
        <w:ind w:left="1364" w:hanging="360"/>
      </w:pPr>
      <w:rPr>
        <w:rFonts w:ascii="Courier New" w:hAnsi="Courier New" w:cs="Courier New" w:hint="default"/>
      </w:rPr>
    </w:lvl>
    <w:lvl w:ilvl="2" w:tplc="04090005" w:tentative="1">
      <w:start w:val="1"/>
      <w:numFmt w:val="bullet"/>
      <w:lvlText w:val=""/>
      <w:lvlJc w:val="left"/>
      <w:pPr>
        <w:tabs>
          <w:tab w:val="num" w:pos="2084"/>
        </w:tabs>
        <w:ind w:left="2084" w:hanging="360"/>
      </w:pPr>
      <w:rPr>
        <w:rFonts w:ascii="Wingdings" w:hAnsi="Wingdings" w:hint="default"/>
      </w:rPr>
    </w:lvl>
    <w:lvl w:ilvl="3" w:tplc="04090001" w:tentative="1">
      <w:start w:val="1"/>
      <w:numFmt w:val="bullet"/>
      <w:lvlText w:val=""/>
      <w:lvlJc w:val="left"/>
      <w:pPr>
        <w:tabs>
          <w:tab w:val="num" w:pos="2804"/>
        </w:tabs>
        <w:ind w:left="2804" w:hanging="360"/>
      </w:pPr>
      <w:rPr>
        <w:rFonts w:ascii="Symbol" w:hAnsi="Symbol" w:hint="default"/>
      </w:rPr>
    </w:lvl>
    <w:lvl w:ilvl="4" w:tplc="04090003" w:tentative="1">
      <w:start w:val="1"/>
      <w:numFmt w:val="bullet"/>
      <w:lvlText w:val="o"/>
      <w:lvlJc w:val="left"/>
      <w:pPr>
        <w:tabs>
          <w:tab w:val="num" w:pos="3524"/>
        </w:tabs>
        <w:ind w:left="3524" w:hanging="360"/>
      </w:pPr>
      <w:rPr>
        <w:rFonts w:ascii="Courier New" w:hAnsi="Courier New" w:cs="Courier New" w:hint="default"/>
      </w:rPr>
    </w:lvl>
    <w:lvl w:ilvl="5" w:tplc="04090005" w:tentative="1">
      <w:start w:val="1"/>
      <w:numFmt w:val="bullet"/>
      <w:lvlText w:val=""/>
      <w:lvlJc w:val="left"/>
      <w:pPr>
        <w:tabs>
          <w:tab w:val="num" w:pos="4244"/>
        </w:tabs>
        <w:ind w:left="4244" w:hanging="360"/>
      </w:pPr>
      <w:rPr>
        <w:rFonts w:ascii="Wingdings" w:hAnsi="Wingdings" w:hint="default"/>
      </w:rPr>
    </w:lvl>
    <w:lvl w:ilvl="6" w:tplc="04090001" w:tentative="1">
      <w:start w:val="1"/>
      <w:numFmt w:val="bullet"/>
      <w:lvlText w:val=""/>
      <w:lvlJc w:val="left"/>
      <w:pPr>
        <w:tabs>
          <w:tab w:val="num" w:pos="4964"/>
        </w:tabs>
        <w:ind w:left="4964" w:hanging="360"/>
      </w:pPr>
      <w:rPr>
        <w:rFonts w:ascii="Symbol" w:hAnsi="Symbol" w:hint="default"/>
      </w:rPr>
    </w:lvl>
    <w:lvl w:ilvl="7" w:tplc="04090003" w:tentative="1">
      <w:start w:val="1"/>
      <w:numFmt w:val="bullet"/>
      <w:lvlText w:val="o"/>
      <w:lvlJc w:val="left"/>
      <w:pPr>
        <w:tabs>
          <w:tab w:val="num" w:pos="5684"/>
        </w:tabs>
        <w:ind w:left="5684" w:hanging="360"/>
      </w:pPr>
      <w:rPr>
        <w:rFonts w:ascii="Courier New" w:hAnsi="Courier New" w:cs="Courier New" w:hint="default"/>
      </w:rPr>
    </w:lvl>
    <w:lvl w:ilvl="8" w:tplc="04090005" w:tentative="1">
      <w:start w:val="1"/>
      <w:numFmt w:val="bullet"/>
      <w:lvlText w:val=""/>
      <w:lvlJc w:val="left"/>
      <w:pPr>
        <w:tabs>
          <w:tab w:val="num" w:pos="6404"/>
        </w:tabs>
        <w:ind w:left="6404" w:hanging="360"/>
      </w:pPr>
      <w:rPr>
        <w:rFonts w:ascii="Wingdings" w:hAnsi="Wingdings" w:hint="default"/>
      </w:rPr>
    </w:lvl>
  </w:abstractNum>
  <w:abstractNum w:abstractNumId="8" w15:restartNumberingAfterBreak="0">
    <w:nsid w:val="62E12FB9"/>
    <w:multiLevelType w:val="multilevel"/>
    <w:tmpl w:val="FE6636C4"/>
    <w:lvl w:ilvl="0">
      <w:start w:val="2"/>
      <w:numFmt w:val="decimal"/>
      <w:lvlText w:val="%1"/>
      <w:lvlJc w:val="left"/>
      <w:pPr>
        <w:ind w:left="360" w:hanging="360"/>
      </w:pPr>
      <w:rPr>
        <w:rFonts w:hint="default"/>
        <w:color w:val="auto"/>
      </w:rPr>
    </w:lvl>
    <w:lvl w:ilvl="1">
      <w:start w:val="3"/>
      <w:numFmt w:val="decimal"/>
      <w:lvlText w:val="%1.%2"/>
      <w:lvlJc w:val="left"/>
      <w:pPr>
        <w:ind w:left="71" w:hanging="360"/>
      </w:pPr>
      <w:rPr>
        <w:rFonts w:hint="default"/>
        <w:color w:val="auto"/>
      </w:rPr>
    </w:lvl>
    <w:lvl w:ilvl="2">
      <w:start w:val="1"/>
      <w:numFmt w:val="decimal"/>
      <w:lvlText w:val="%1.%2.%3"/>
      <w:lvlJc w:val="left"/>
      <w:pPr>
        <w:ind w:left="142" w:hanging="720"/>
      </w:pPr>
      <w:rPr>
        <w:rFonts w:hint="default"/>
        <w:color w:val="auto"/>
      </w:rPr>
    </w:lvl>
    <w:lvl w:ilvl="3">
      <w:start w:val="1"/>
      <w:numFmt w:val="decimal"/>
      <w:lvlText w:val="%1.%2.%3.%4"/>
      <w:lvlJc w:val="left"/>
      <w:pPr>
        <w:ind w:left="213" w:hanging="1080"/>
      </w:pPr>
      <w:rPr>
        <w:rFonts w:hint="default"/>
        <w:color w:val="auto"/>
      </w:rPr>
    </w:lvl>
    <w:lvl w:ilvl="4">
      <w:start w:val="1"/>
      <w:numFmt w:val="decimal"/>
      <w:lvlText w:val="%1.%2.%3.%4.%5"/>
      <w:lvlJc w:val="left"/>
      <w:pPr>
        <w:ind w:left="-76" w:hanging="1080"/>
      </w:pPr>
      <w:rPr>
        <w:rFonts w:hint="default"/>
        <w:color w:val="auto"/>
      </w:rPr>
    </w:lvl>
    <w:lvl w:ilvl="5">
      <w:start w:val="1"/>
      <w:numFmt w:val="decimal"/>
      <w:lvlText w:val="%1.%2.%3.%4.%5.%6"/>
      <w:lvlJc w:val="left"/>
      <w:pPr>
        <w:ind w:left="-5" w:hanging="1440"/>
      </w:pPr>
      <w:rPr>
        <w:rFonts w:hint="default"/>
        <w:color w:val="auto"/>
      </w:rPr>
    </w:lvl>
    <w:lvl w:ilvl="6">
      <w:start w:val="1"/>
      <w:numFmt w:val="decimal"/>
      <w:lvlText w:val="%1.%2.%3.%4.%5.%6.%7"/>
      <w:lvlJc w:val="left"/>
      <w:pPr>
        <w:ind w:left="-294" w:hanging="1440"/>
      </w:pPr>
      <w:rPr>
        <w:rFonts w:hint="default"/>
        <w:color w:val="auto"/>
      </w:rPr>
    </w:lvl>
    <w:lvl w:ilvl="7">
      <w:start w:val="1"/>
      <w:numFmt w:val="decimal"/>
      <w:lvlText w:val="%1.%2.%3.%4.%5.%6.%7.%8"/>
      <w:lvlJc w:val="left"/>
      <w:pPr>
        <w:ind w:left="-223" w:hanging="1800"/>
      </w:pPr>
      <w:rPr>
        <w:rFonts w:hint="default"/>
        <w:color w:val="auto"/>
      </w:rPr>
    </w:lvl>
    <w:lvl w:ilvl="8">
      <w:start w:val="1"/>
      <w:numFmt w:val="decimal"/>
      <w:lvlText w:val="%1.%2.%3.%4.%5.%6.%7.%8.%9"/>
      <w:lvlJc w:val="left"/>
      <w:pPr>
        <w:ind w:left="-512" w:hanging="1800"/>
      </w:pPr>
      <w:rPr>
        <w:rFonts w:hint="default"/>
        <w:color w:val="auto"/>
      </w:rPr>
    </w:lvl>
  </w:abstractNum>
  <w:abstractNum w:abstractNumId="9" w15:restartNumberingAfterBreak="0">
    <w:nsid w:val="68914B0C"/>
    <w:multiLevelType w:val="multilevel"/>
    <w:tmpl w:val="EFD8D3E2"/>
    <w:lvl w:ilvl="0">
      <w:start w:val="1"/>
      <w:numFmt w:val="decimal"/>
      <w:pStyle w:val="Heading1"/>
      <w:lvlText w:val="%1."/>
      <w:lvlJc w:val="center"/>
      <w:rPr>
        <w:rFonts w:ascii="Arial" w:hAnsi="Arial" w:cs="Arial" w:hint="default"/>
        <w:b/>
        <w:bCs w:val="0"/>
        <w:i w:val="0"/>
        <w:iCs w:val="0"/>
        <w:smallCaps w:val="0"/>
        <w:strike w:val="0"/>
        <w:dstrike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Heading2"/>
      <w:suff w:val="space"/>
      <w:lvlText w:val="%1.%2."/>
      <w:lvlJc w:val="left"/>
      <w:pPr>
        <w:ind w:left="-289" w:firstLine="0"/>
      </w:pPr>
      <w:rPr>
        <w:rFonts w:ascii="Arial" w:hAnsi="Arial" w:cs="Arial" w:hint="default"/>
      </w:rPr>
    </w:lvl>
    <w:lvl w:ilvl="2">
      <w:start w:val="1"/>
      <w:numFmt w:val="decimal"/>
      <w:pStyle w:val="Heading3"/>
      <w:suff w:val="space"/>
      <w:lvlText w:val="%1.%2.%3."/>
      <w:lvlJc w:val="left"/>
      <w:pPr>
        <w:ind w:left="-289" w:firstLine="0"/>
      </w:pPr>
      <w:rPr>
        <w:rFonts w:ascii="Arial" w:hAnsi="Arial" w:cs="Arial" w:hint="default"/>
        <w:color w:val="000000" w:themeColor="text1"/>
        <w:sz w:val="24"/>
        <w:szCs w:val="40"/>
      </w:rPr>
    </w:lvl>
    <w:lvl w:ilvl="3">
      <w:start w:val="1"/>
      <w:numFmt w:val="decimal"/>
      <w:pStyle w:val="Heading4"/>
      <w:suff w:val="space"/>
      <w:lvlText w:val="%1.%2.%3.%4."/>
      <w:lvlJc w:val="left"/>
      <w:pPr>
        <w:ind w:left="-289" w:firstLine="0"/>
      </w:pPr>
      <w:rPr>
        <w:rFonts w:ascii="Arial" w:hAnsi="Arial" w:cs="Arial" w:hint="default"/>
        <w:b/>
        <w:i w:val="0"/>
        <w:sz w:val="20"/>
        <w:szCs w:val="20"/>
      </w:rPr>
    </w:lvl>
    <w:lvl w:ilvl="4">
      <w:start w:val="1"/>
      <w:numFmt w:val="decimal"/>
      <w:pStyle w:val="Heading5"/>
      <w:suff w:val="space"/>
      <w:lvlText w:val="%1.%2.%3.%4.%5."/>
      <w:lvlJc w:val="left"/>
      <w:pPr>
        <w:ind w:left="540" w:firstLine="0"/>
      </w:pPr>
      <w:rPr>
        <w:rFonts w:hint="default"/>
        <w:sz w:val="20"/>
        <w:szCs w:val="20"/>
      </w:rPr>
    </w:lvl>
    <w:lvl w:ilvl="5">
      <w:start w:val="1"/>
      <w:numFmt w:val="decimal"/>
      <w:pStyle w:val="Heading6"/>
      <w:suff w:val="space"/>
      <w:lvlText w:val="%1.%2.%3.%4.%5.%6."/>
      <w:lvlJc w:val="left"/>
      <w:pPr>
        <w:ind w:left="-289" w:firstLine="0"/>
      </w:pPr>
      <w:rPr>
        <w:rFonts w:hint="default"/>
      </w:rPr>
    </w:lvl>
    <w:lvl w:ilvl="6">
      <w:start w:val="1"/>
      <w:numFmt w:val="decimal"/>
      <w:pStyle w:val="Heading7"/>
      <w:suff w:val="space"/>
      <w:lvlText w:val="%1.%2.%3.%4.%5.%6.%7."/>
      <w:lvlJc w:val="left"/>
      <w:pPr>
        <w:ind w:left="-289" w:firstLine="0"/>
      </w:pPr>
      <w:rPr>
        <w:rFonts w:hint="default"/>
      </w:rPr>
    </w:lvl>
    <w:lvl w:ilvl="7">
      <w:start w:val="1"/>
      <w:numFmt w:val="decimal"/>
      <w:pStyle w:val="Heading8"/>
      <w:suff w:val="space"/>
      <w:lvlText w:val="%1.%2.%3.%4.%5.%6.%7.%8."/>
      <w:lvlJc w:val="left"/>
      <w:pPr>
        <w:ind w:left="-289" w:firstLine="0"/>
      </w:pPr>
      <w:rPr>
        <w:rFonts w:hint="default"/>
      </w:rPr>
    </w:lvl>
    <w:lvl w:ilvl="8">
      <w:start w:val="1"/>
      <w:numFmt w:val="decimal"/>
      <w:pStyle w:val="Heading9"/>
      <w:suff w:val="space"/>
      <w:lvlText w:val="%1.%2.%3.%4.%5.%6.%7.%8.%9."/>
      <w:lvlJc w:val="left"/>
      <w:pPr>
        <w:ind w:left="-289" w:firstLine="0"/>
      </w:pPr>
      <w:rPr>
        <w:rFonts w:hint="default"/>
      </w:rPr>
    </w:lvl>
  </w:abstractNum>
  <w:abstractNum w:abstractNumId="10" w15:restartNumberingAfterBreak="0">
    <w:nsid w:val="763C2426"/>
    <w:multiLevelType w:val="hybridMultilevel"/>
    <w:tmpl w:val="DE085A6C"/>
    <w:lvl w:ilvl="0" w:tplc="4DD44AA2">
      <w:numFmt w:val="bullet"/>
      <w:lvlText w:val="-"/>
      <w:lvlJc w:val="left"/>
      <w:pPr>
        <w:tabs>
          <w:tab w:val="num" w:pos="644"/>
        </w:tabs>
        <w:ind w:left="644" w:hanging="360"/>
      </w:pPr>
      <w:rPr>
        <w:rFonts w:hint="default"/>
      </w:rPr>
    </w:lvl>
    <w:lvl w:ilvl="1" w:tplc="04090003" w:tentative="1">
      <w:start w:val="1"/>
      <w:numFmt w:val="bullet"/>
      <w:lvlText w:val="o"/>
      <w:lvlJc w:val="left"/>
      <w:pPr>
        <w:tabs>
          <w:tab w:val="num" w:pos="1364"/>
        </w:tabs>
        <w:ind w:left="1364" w:hanging="360"/>
      </w:pPr>
      <w:rPr>
        <w:rFonts w:ascii="Courier New" w:hAnsi="Courier New" w:cs="Courier New" w:hint="default"/>
      </w:rPr>
    </w:lvl>
    <w:lvl w:ilvl="2" w:tplc="04090005" w:tentative="1">
      <w:start w:val="1"/>
      <w:numFmt w:val="bullet"/>
      <w:lvlText w:val=""/>
      <w:lvlJc w:val="left"/>
      <w:pPr>
        <w:tabs>
          <w:tab w:val="num" w:pos="2084"/>
        </w:tabs>
        <w:ind w:left="2084" w:hanging="360"/>
      </w:pPr>
      <w:rPr>
        <w:rFonts w:ascii="Wingdings" w:hAnsi="Wingdings" w:hint="default"/>
      </w:rPr>
    </w:lvl>
    <w:lvl w:ilvl="3" w:tplc="04090001" w:tentative="1">
      <w:start w:val="1"/>
      <w:numFmt w:val="bullet"/>
      <w:lvlText w:val=""/>
      <w:lvlJc w:val="left"/>
      <w:pPr>
        <w:tabs>
          <w:tab w:val="num" w:pos="2804"/>
        </w:tabs>
        <w:ind w:left="2804" w:hanging="360"/>
      </w:pPr>
      <w:rPr>
        <w:rFonts w:ascii="Symbol" w:hAnsi="Symbol" w:hint="default"/>
      </w:rPr>
    </w:lvl>
    <w:lvl w:ilvl="4" w:tplc="04090003" w:tentative="1">
      <w:start w:val="1"/>
      <w:numFmt w:val="bullet"/>
      <w:lvlText w:val="o"/>
      <w:lvlJc w:val="left"/>
      <w:pPr>
        <w:tabs>
          <w:tab w:val="num" w:pos="3524"/>
        </w:tabs>
        <w:ind w:left="3524" w:hanging="360"/>
      </w:pPr>
      <w:rPr>
        <w:rFonts w:ascii="Courier New" w:hAnsi="Courier New" w:cs="Courier New" w:hint="default"/>
      </w:rPr>
    </w:lvl>
    <w:lvl w:ilvl="5" w:tplc="04090005" w:tentative="1">
      <w:start w:val="1"/>
      <w:numFmt w:val="bullet"/>
      <w:lvlText w:val=""/>
      <w:lvlJc w:val="left"/>
      <w:pPr>
        <w:tabs>
          <w:tab w:val="num" w:pos="4244"/>
        </w:tabs>
        <w:ind w:left="4244" w:hanging="360"/>
      </w:pPr>
      <w:rPr>
        <w:rFonts w:ascii="Wingdings" w:hAnsi="Wingdings" w:hint="default"/>
      </w:rPr>
    </w:lvl>
    <w:lvl w:ilvl="6" w:tplc="04090001" w:tentative="1">
      <w:start w:val="1"/>
      <w:numFmt w:val="bullet"/>
      <w:lvlText w:val=""/>
      <w:lvlJc w:val="left"/>
      <w:pPr>
        <w:tabs>
          <w:tab w:val="num" w:pos="4964"/>
        </w:tabs>
        <w:ind w:left="4964" w:hanging="360"/>
      </w:pPr>
      <w:rPr>
        <w:rFonts w:ascii="Symbol" w:hAnsi="Symbol" w:hint="default"/>
      </w:rPr>
    </w:lvl>
    <w:lvl w:ilvl="7" w:tplc="04090003" w:tentative="1">
      <w:start w:val="1"/>
      <w:numFmt w:val="bullet"/>
      <w:lvlText w:val="o"/>
      <w:lvlJc w:val="left"/>
      <w:pPr>
        <w:tabs>
          <w:tab w:val="num" w:pos="5684"/>
        </w:tabs>
        <w:ind w:left="5684" w:hanging="360"/>
      </w:pPr>
      <w:rPr>
        <w:rFonts w:ascii="Courier New" w:hAnsi="Courier New" w:cs="Courier New" w:hint="default"/>
      </w:rPr>
    </w:lvl>
    <w:lvl w:ilvl="8" w:tplc="04090005" w:tentative="1">
      <w:start w:val="1"/>
      <w:numFmt w:val="bullet"/>
      <w:lvlText w:val=""/>
      <w:lvlJc w:val="left"/>
      <w:pPr>
        <w:tabs>
          <w:tab w:val="num" w:pos="6404"/>
        </w:tabs>
        <w:ind w:left="6404" w:hanging="360"/>
      </w:pPr>
      <w:rPr>
        <w:rFonts w:ascii="Wingdings" w:hAnsi="Wingdings" w:hint="default"/>
      </w:rPr>
    </w:lvl>
  </w:abstractNum>
  <w:abstractNum w:abstractNumId="11" w15:restartNumberingAfterBreak="0">
    <w:nsid w:val="7E56084D"/>
    <w:multiLevelType w:val="hybridMultilevel"/>
    <w:tmpl w:val="67046E9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7F3A24C0"/>
    <w:multiLevelType w:val="hybridMultilevel"/>
    <w:tmpl w:val="0EE859F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16cid:durableId="1929848096">
    <w:abstractNumId w:val="9"/>
  </w:num>
  <w:num w:numId="2" w16cid:durableId="1835949968">
    <w:abstractNumId w:val="10"/>
  </w:num>
  <w:num w:numId="3" w16cid:durableId="1749422405">
    <w:abstractNumId w:val="7"/>
  </w:num>
  <w:num w:numId="4" w16cid:durableId="815730555">
    <w:abstractNumId w:val="3"/>
  </w:num>
  <w:num w:numId="5" w16cid:durableId="2129813725">
    <w:abstractNumId w:val="4"/>
  </w:num>
  <w:num w:numId="6" w16cid:durableId="130094984">
    <w:abstractNumId w:val="0"/>
  </w:num>
  <w:num w:numId="7" w16cid:durableId="116802225">
    <w:abstractNumId w:val="5"/>
  </w:num>
  <w:num w:numId="8" w16cid:durableId="881863965">
    <w:abstractNumId w:val="6"/>
  </w:num>
  <w:num w:numId="9" w16cid:durableId="631983124">
    <w:abstractNumId w:val="2"/>
  </w:num>
  <w:num w:numId="10" w16cid:durableId="2087527232">
    <w:abstractNumId w:val="1"/>
  </w:num>
  <w:num w:numId="11" w16cid:durableId="204027283">
    <w:abstractNumId w:val="11"/>
  </w:num>
  <w:num w:numId="12" w16cid:durableId="2021198010">
    <w:abstractNumId w:val="12"/>
  </w:num>
  <w:num w:numId="13" w16cid:durableId="708264972">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hideSpellingErrors/>
  <w:hideGrammaticalError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E048B"/>
    <w:rsid w:val="00006A80"/>
    <w:rsid w:val="00016F9A"/>
    <w:rsid w:val="0002191B"/>
    <w:rsid w:val="00030160"/>
    <w:rsid w:val="00040CE3"/>
    <w:rsid w:val="00047E9A"/>
    <w:rsid w:val="00055322"/>
    <w:rsid w:val="00075C49"/>
    <w:rsid w:val="0007755F"/>
    <w:rsid w:val="00077617"/>
    <w:rsid w:val="00082296"/>
    <w:rsid w:val="0008259E"/>
    <w:rsid w:val="000837A8"/>
    <w:rsid w:val="0008782C"/>
    <w:rsid w:val="00090654"/>
    <w:rsid w:val="000917A3"/>
    <w:rsid w:val="00092BCF"/>
    <w:rsid w:val="000939B4"/>
    <w:rsid w:val="00095496"/>
    <w:rsid w:val="000A1F61"/>
    <w:rsid w:val="000A3396"/>
    <w:rsid w:val="000A754C"/>
    <w:rsid w:val="000A7CF7"/>
    <w:rsid w:val="000B04BE"/>
    <w:rsid w:val="000B27BD"/>
    <w:rsid w:val="000B3C92"/>
    <w:rsid w:val="000B3F78"/>
    <w:rsid w:val="000B4FBB"/>
    <w:rsid w:val="000B60D7"/>
    <w:rsid w:val="000E2AE4"/>
    <w:rsid w:val="000F4F86"/>
    <w:rsid w:val="001015E4"/>
    <w:rsid w:val="001059E7"/>
    <w:rsid w:val="001068D3"/>
    <w:rsid w:val="0010733C"/>
    <w:rsid w:val="0011090D"/>
    <w:rsid w:val="00112BF2"/>
    <w:rsid w:val="00112DE5"/>
    <w:rsid w:val="0011524C"/>
    <w:rsid w:val="00116C22"/>
    <w:rsid w:val="001249E4"/>
    <w:rsid w:val="00125969"/>
    <w:rsid w:val="0012728E"/>
    <w:rsid w:val="001303FA"/>
    <w:rsid w:val="00135CD4"/>
    <w:rsid w:val="0014172B"/>
    <w:rsid w:val="00143D6F"/>
    <w:rsid w:val="00154471"/>
    <w:rsid w:val="00154DFC"/>
    <w:rsid w:val="001706A7"/>
    <w:rsid w:val="00173672"/>
    <w:rsid w:val="00181641"/>
    <w:rsid w:val="0018271B"/>
    <w:rsid w:val="0019203F"/>
    <w:rsid w:val="00192F03"/>
    <w:rsid w:val="001A08FF"/>
    <w:rsid w:val="001A7108"/>
    <w:rsid w:val="001B56E8"/>
    <w:rsid w:val="001C2F3F"/>
    <w:rsid w:val="001C3F54"/>
    <w:rsid w:val="001C48EE"/>
    <w:rsid w:val="001D041F"/>
    <w:rsid w:val="001E2B98"/>
    <w:rsid w:val="001E2BA1"/>
    <w:rsid w:val="001E3ADE"/>
    <w:rsid w:val="001E7457"/>
    <w:rsid w:val="001F0094"/>
    <w:rsid w:val="001F3422"/>
    <w:rsid w:val="001F447B"/>
    <w:rsid w:val="001F5426"/>
    <w:rsid w:val="001F6592"/>
    <w:rsid w:val="001F6686"/>
    <w:rsid w:val="0020210C"/>
    <w:rsid w:val="002128F3"/>
    <w:rsid w:val="00221577"/>
    <w:rsid w:val="00227888"/>
    <w:rsid w:val="00234F61"/>
    <w:rsid w:val="0023645A"/>
    <w:rsid w:val="00244F1E"/>
    <w:rsid w:val="002534C8"/>
    <w:rsid w:val="00254840"/>
    <w:rsid w:val="00255713"/>
    <w:rsid w:val="00256988"/>
    <w:rsid w:val="00257BB3"/>
    <w:rsid w:val="0026109D"/>
    <w:rsid w:val="00261E40"/>
    <w:rsid w:val="00264A16"/>
    <w:rsid w:val="0028113F"/>
    <w:rsid w:val="00282BE8"/>
    <w:rsid w:val="00291959"/>
    <w:rsid w:val="002A2DF8"/>
    <w:rsid w:val="002A58F9"/>
    <w:rsid w:val="002E301C"/>
    <w:rsid w:val="002F470C"/>
    <w:rsid w:val="00300FF3"/>
    <w:rsid w:val="003248BD"/>
    <w:rsid w:val="0032522C"/>
    <w:rsid w:val="003275B5"/>
    <w:rsid w:val="00337C71"/>
    <w:rsid w:val="003451FD"/>
    <w:rsid w:val="003573F9"/>
    <w:rsid w:val="003574E6"/>
    <w:rsid w:val="003605C3"/>
    <w:rsid w:val="00362293"/>
    <w:rsid w:val="003623D6"/>
    <w:rsid w:val="00364881"/>
    <w:rsid w:val="0037091D"/>
    <w:rsid w:val="003835D3"/>
    <w:rsid w:val="00391A25"/>
    <w:rsid w:val="00392538"/>
    <w:rsid w:val="00395C32"/>
    <w:rsid w:val="00395C9E"/>
    <w:rsid w:val="00397F68"/>
    <w:rsid w:val="003B5057"/>
    <w:rsid w:val="003B588E"/>
    <w:rsid w:val="003B7E28"/>
    <w:rsid w:val="003C0741"/>
    <w:rsid w:val="003D3C22"/>
    <w:rsid w:val="003E150B"/>
    <w:rsid w:val="003E331E"/>
    <w:rsid w:val="003E7A09"/>
    <w:rsid w:val="003E7CD5"/>
    <w:rsid w:val="003F230C"/>
    <w:rsid w:val="003F3054"/>
    <w:rsid w:val="003F45E2"/>
    <w:rsid w:val="00400895"/>
    <w:rsid w:val="004065EC"/>
    <w:rsid w:val="004074BA"/>
    <w:rsid w:val="004111C2"/>
    <w:rsid w:val="00411427"/>
    <w:rsid w:val="00413659"/>
    <w:rsid w:val="00417C29"/>
    <w:rsid w:val="00421648"/>
    <w:rsid w:val="00421F54"/>
    <w:rsid w:val="00422060"/>
    <w:rsid w:val="00424186"/>
    <w:rsid w:val="00427167"/>
    <w:rsid w:val="00437F67"/>
    <w:rsid w:val="00440C78"/>
    <w:rsid w:val="00445671"/>
    <w:rsid w:val="00447629"/>
    <w:rsid w:val="00453A50"/>
    <w:rsid w:val="00461918"/>
    <w:rsid w:val="00474876"/>
    <w:rsid w:val="004824B9"/>
    <w:rsid w:val="00483657"/>
    <w:rsid w:val="0048419C"/>
    <w:rsid w:val="004A131D"/>
    <w:rsid w:val="004A4E1E"/>
    <w:rsid w:val="004A586C"/>
    <w:rsid w:val="004A60F7"/>
    <w:rsid w:val="004A6EA9"/>
    <w:rsid w:val="004C2F74"/>
    <w:rsid w:val="004C31F8"/>
    <w:rsid w:val="004D1D79"/>
    <w:rsid w:val="004D57F3"/>
    <w:rsid w:val="004D74E6"/>
    <w:rsid w:val="004E3B30"/>
    <w:rsid w:val="004E4663"/>
    <w:rsid w:val="004F0FEF"/>
    <w:rsid w:val="00502DB1"/>
    <w:rsid w:val="005179ED"/>
    <w:rsid w:val="005268F7"/>
    <w:rsid w:val="00527363"/>
    <w:rsid w:val="005325EC"/>
    <w:rsid w:val="0053611A"/>
    <w:rsid w:val="00536721"/>
    <w:rsid w:val="00541E81"/>
    <w:rsid w:val="00543434"/>
    <w:rsid w:val="005600BE"/>
    <w:rsid w:val="005619D2"/>
    <w:rsid w:val="00563AC9"/>
    <w:rsid w:val="00566ED5"/>
    <w:rsid w:val="00572712"/>
    <w:rsid w:val="00574095"/>
    <w:rsid w:val="00577970"/>
    <w:rsid w:val="00586492"/>
    <w:rsid w:val="0059335D"/>
    <w:rsid w:val="00596989"/>
    <w:rsid w:val="005972CE"/>
    <w:rsid w:val="005A0293"/>
    <w:rsid w:val="005A20FA"/>
    <w:rsid w:val="005B19B1"/>
    <w:rsid w:val="005C5605"/>
    <w:rsid w:val="005E22C6"/>
    <w:rsid w:val="005E466F"/>
    <w:rsid w:val="005F3531"/>
    <w:rsid w:val="00603139"/>
    <w:rsid w:val="00607474"/>
    <w:rsid w:val="00610D1D"/>
    <w:rsid w:val="006128F4"/>
    <w:rsid w:val="006157BA"/>
    <w:rsid w:val="00623226"/>
    <w:rsid w:val="0062436D"/>
    <w:rsid w:val="006269C1"/>
    <w:rsid w:val="00627421"/>
    <w:rsid w:val="00627A02"/>
    <w:rsid w:val="006300F5"/>
    <w:rsid w:val="00636FDD"/>
    <w:rsid w:val="00640E93"/>
    <w:rsid w:val="00647168"/>
    <w:rsid w:val="00650ADB"/>
    <w:rsid w:val="00657BCE"/>
    <w:rsid w:val="00660A20"/>
    <w:rsid w:val="00665F89"/>
    <w:rsid w:val="00666FBD"/>
    <w:rsid w:val="00667707"/>
    <w:rsid w:val="006756B1"/>
    <w:rsid w:val="00680639"/>
    <w:rsid w:val="00687EF1"/>
    <w:rsid w:val="00692284"/>
    <w:rsid w:val="00695D89"/>
    <w:rsid w:val="006A13C0"/>
    <w:rsid w:val="006A4491"/>
    <w:rsid w:val="006C3075"/>
    <w:rsid w:val="006C4981"/>
    <w:rsid w:val="006C5D59"/>
    <w:rsid w:val="006D2E33"/>
    <w:rsid w:val="006E0A3D"/>
    <w:rsid w:val="006E3A64"/>
    <w:rsid w:val="006F1186"/>
    <w:rsid w:val="006F11A8"/>
    <w:rsid w:val="006F1EB0"/>
    <w:rsid w:val="006F7BB7"/>
    <w:rsid w:val="0070220B"/>
    <w:rsid w:val="00706EBC"/>
    <w:rsid w:val="0071411D"/>
    <w:rsid w:val="00716412"/>
    <w:rsid w:val="00720D31"/>
    <w:rsid w:val="00733D25"/>
    <w:rsid w:val="007375BF"/>
    <w:rsid w:val="00737C76"/>
    <w:rsid w:val="00744D47"/>
    <w:rsid w:val="007606E5"/>
    <w:rsid w:val="00760818"/>
    <w:rsid w:val="00762AA8"/>
    <w:rsid w:val="00773695"/>
    <w:rsid w:val="007753AD"/>
    <w:rsid w:val="007759C9"/>
    <w:rsid w:val="00776458"/>
    <w:rsid w:val="00777B58"/>
    <w:rsid w:val="00785982"/>
    <w:rsid w:val="007951AA"/>
    <w:rsid w:val="007956F4"/>
    <w:rsid w:val="007B2D1E"/>
    <w:rsid w:val="007B61EE"/>
    <w:rsid w:val="007C2C16"/>
    <w:rsid w:val="007C3719"/>
    <w:rsid w:val="007C4992"/>
    <w:rsid w:val="007C712A"/>
    <w:rsid w:val="007D232E"/>
    <w:rsid w:val="007E0AB0"/>
    <w:rsid w:val="007E2411"/>
    <w:rsid w:val="007E35FC"/>
    <w:rsid w:val="007E6B0D"/>
    <w:rsid w:val="007F0CF7"/>
    <w:rsid w:val="008008D1"/>
    <w:rsid w:val="00805CCE"/>
    <w:rsid w:val="008075C1"/>
    <w:rsid w:val="0081493F"/>
    <w:rsid w:val="00826C74"/>
    <w:rsid w:val="00827FD7"/>
    <w:rsid w:val="00836259"/>
    <w:rsid w:val="0084604F"/>
    <w:rsid w:val="00850044"/>
    <w:rsid w:val="008507B2"/>
    <w:rsid w:val="00861163"/>
    <w:rsid w:val="00863F3F"/>
    <w:rsid w:val="008722C6"/>
    <w:rsid w:val="008807F9"/>
    <w:rsid w:val="00885B88"/>
    <w:rsid w:val="00885BA8"/>
    <w:rsid w:val="008A3F8C"/>
    <w:rsid w:val="008A74DE"/>
    <w:rsid w:val="008B3EB0"/>
    <w:rsid w:val="008C4A41"/>
    <w:rsid w:val="008C67E5"/>
    <w:rsid w:val="008D02BF"/>
    <w:rsid w:val="008E048B"/>
    <w:rsid w:val="008E08D9"/>
    <w:rsid w:val="008E39A1"/>
    <w:rsid w:val="008E5CB1"/>
    <w:rsid w:val="00903200"/>
    <w:rsid w:val="00903A62"/>
    <w:rsid w:val="00911A0D"/>
    <w:rsid w:val="009169B4"/>
    <w:rsid w:val="009255E6"/>
    <w:rsid w:val="00926D80"/>
    <w:rsid w:val="00933AD3"/>
    <w:rsid w:val="0093475D"/>
    <w:rsid w:val="00937268"/>
    <w:rsid w:val="0094462C"/>
    <w:rsid w:val="00952D3C"/>
    <w:rsid w:val="0096311D"/>
    <w:rsid w:val="00963988"/>
    <w:rsid w:val="00972B3A"/>
    <w:rsid w:val="00977222"/>
    <w:rsid w:val="00984997"/>
    <w:rsid w:val="00986397"/>
    <w:rsid w:val="009871BD"/>
    <w:rsid w:val="00990BF2"/>
    <w:rsid w:val="00990DE7"/>
    <w:rsid w:val="00992192"/>
    <w:rsid w:val="009931CA"/>
    <w:rsid w:val="009B0BB0"/>
    <w:rsid w:val="009B152A"/>
    <w:rsid w:val="009B233E"/>
    <w:rsid w:val="009B57B7"/>
    <w:rsid w:val="009B5DBC"/>
    <w:rsid w:val="009C0B7A"/>
    <w:rsid w:val="009C1776"/>
    <w:rsid w:val="009C19AD"/>
    <w:rsid w:val="009C388B"/>
    <w:rsid w:val="009C4AB5"/>
    <w:rsid w:val="009C4F2F"/>
    <w:rsid w:val="009C7CF9"/>
    <w:rsid w:val="009D5F92"/>
    <w:rsid w:val="009E3601"/>
    <w:rsid w:val="009E5B99"/>
    <w:rsid w:val="009F1CEC"/>
    <w:rsid w:val="00A11182"/>
    <w:rsid w:val="00A138D5"/>
    <w:rsid w:val="00A17189"/>
    <w:rsid w:val="00A20F12"/>
    <w:rsid w:val="00A20FD4"/>
    <w:rsid w:val="00A211EC"/>
    <w:rsid w:val="00A22DCF"/>
    <w:rsid w:val="00A2373B"/>
    <w:rsid w:val="00A27978"/>
    <w:rsid w:val="00A30A34"/>
    <w:rsid w:val="00A32966"/>
    <w:rsid w:val="00A34760"/>
    <w:rsid w:val="00A454AB"/>
    <w:rsid w:val="00A52675"/>
    <w:rsid w:val="00A57788"/>
    <w:rsid w:val="00A605C2"/>
    <w:rsid w:val="00A64FF7"/>
    <w:rsid w:val="00A66C91"/>
    <w:rsid w:val="00A7341D"/>
    <w:rsid w:val="00A74DF6"/>
    <w:rsid w:val="00A76260"/>
    <w:rsid w:val="00A77177"/>
    <w:rsid w:val="00A77E69"/>
    <w:rsid w:val="00A80F3D"/>
    <w:rsid w:val="00A85460"/>
    <w:rsid w:val="00A8554C"/>
    <w:rsid w:val="00A85F96"/>
    <w:rsid w:val="00A91461"/>
    <w:rsid w:val="00A9174E"/>
    <w:rsid w:val="00A93BBE"/>
    <w:rsid w:val="00AA1408"/>
    <w:rsid w:val="00AB608C"/>
    <w:rsid w:val="00AB763E"/>
    <w:rsid w:val="00AC3D5E"/>
    <w:rsid w:val="00AC754B"/>
    <w:rsid w:val="00AE223E"/>
    <w:rsid w:val="00AE2995"/>
    <w:rsid w:val="00AE3F77"/>
    <w:rsid w:val="00AF479D"/>
    <w:rsid w:val="00B0494E"/>
    <w:rsid w:val="00B05357"/>
    <w:rsid w:val="00B07E76"/>
    <w:rsid w:val="00B12C7A"/>
    <w:rsid w:val="00B13E1E"/>
    <w:rsid w:val="00B15F37"/>
    <w:rsid w:val="00B23582"/>
    <w:rsid w:val="00B2438A"/>
    <w:rsid w:val="00B33E33"/>
    <w:rsid w:val="00B43F51"/>
    <w:rsid w:val="00B469C4"/>
    <w:rsid w:val="00B508CC"/>
    <w:rsid w:val="00B546B4"/>
    <w:rsid w:val="00B605FC"/>
    <w:rsid w:val="00B662ED"/>
    <w:rsid w:val="00B7382A"/>
    <w:rsid w:val="00B8369E"/>
    <w:rsid w:val="00B84D76"/>
    <w:rsid w:val="00B922FB"/>
    <w:rsid w:val="00B96279"/>
    <w:rsid w:val="00B97512"/>
    <w:rsid w:val="00BA15DE"/>
    <w:rsid w:val="00BA2981"/>
    <w:rsid w:val="00BA31E3"/>
    <w:rsid w:val="00BB0C0A"/>
    <w:rsid w:val="00BB1C17"/>
    <w:rsid w:val="00BB361A"/>
    <w:rsid w:val="00BB70C9"/>
    <w:rsid w:val="00BC1857"/>
    <w:rsid w:val="00BC26C9"/>
    <w:rsid w:val="00BD20CB"/>
    <w:rsid w:val="00BD34D0"/>
    <w:rsid w:val="00BD4FC4"/>
    <w:rsid w:val="00BE0412"/>
    <w:rsid w:val="00BE12CF"/>
    <w:rsid w:val="00BE49E0"/>
    <w:rsid w:val="00BE7042"/>
    <w:rsid w:val="00BF187C"/>
    <w:rsid w:val="00BF2555"/>
    <w:rsid w:val="00BF2EBD"/>
    <w:rsid w:val="00BF45F2"/>
    <w:rsid w:val="00BF5C2F"/>
    <w:rsid w:val="00BF5FE6"/>
    <w:rsid w:val="00BF70FC"/>
    <w:rsid w:val="00C00E62"/>
    <w:rsid w:val="00C03AA0"/>
    <w:rsid w:val="00C042CA"/>
    <w:rsid w:val="00C12F7D"/>
    <w:rsid w:val="00C149B2"/>
    <w:rsid w:val="00C2678E"/>
    <w:rsid w:val="00C30ECA"/>
    <w:rsid w:val="00C3715A"/>
    <w:rsid w:val="00C52768"/>
    <w:rsid w:val="00C53D5B"/>
    <w:rsid w:val="00C65553"/>
    <w:rsid w:val="00C65EB7"/>
    <w:rsid w:val="00C74F9E"/>
    <w:rsid w:val="00C75623"/>
    <w:rsid w:val="00C76E42"/>
    <w:rsid w:val="00C804F7"/>
    <w:rsid w:val="00C85823"/>
    <w:rsid w:val="00C85D3B"/>
    <w:rsid w:val="00C86DDC"/>
    <w:rsid w:val="00C873EA"/>
    <w:rsid w:val="00C943BE"/>
    <w:rsid w:val="00C95A01"/>
    <w:rsid w:val="00C970E6"/>
    <w:rsid w:val="00CA4856"/>
    <w:rsid w:val="00CA4A77"/>
    <w:rsid w:val="00CB36FE"/>
    <w:rsid w:val="00CB49DC"/>
    <w:rsid w:val="00CC0164"/>
    <w:rsid w:val="00CC307E"/>
    <w:rsid w:val="00CC3F07"/>
    <w:rsid w:val="00CD1EF0"/>
    <w:rsid w:val="00CD3BBA"/>
    <w:rsid w:val="00CD585E"/>
    <w:rsid w:val="00CD7158"/>
    <w:rsid w:val="00CE64A3"/>
    <w:rsid w:val="00D131C3"/>
    <w:rsid w:val="00D140AB"/>
    <w:rsid w:val="00D166A4"/>
    <w:rsid w:val="00D17BF4"/>
    <w:rsid w:val="00D203B9"/>
    <w:rsid w:val="00D35C6E"/>
    <w:rsid w:val="00D35E18"/>
    <w:rsid w:val="00D5106B"/>
    <w:rsid w:val="00D54BC8"/>
    <w:rsid w:val="00D55FC8"/>
    <w:rsid w:val="00D669B6"/>
    <w:rsid w:val="00D66F30"/>
    <w:rsid w:val="00D67462"/>
    <w:rsid w:val="00D7205D"/>
    <w:rsid w:val="00D8651A"/>
    <w:rsid w:val="00D87D30"/>
    <w:rsid w:val="00D93ACC"/>
    <w:rsid w:val="00D9555D"/>
    <w:rsid w:val="00DA24FC"/>
    <w:rsid w:val="00DB5469"/>
    <w:rsid w:val="00DC0F98"/>
    <w:rsid w:val="00DC369D"/>
    <w:rsid w:val="00DC5262"/>
    <w:rsid w:val="00DC6F6D"/>
    <w:rsid w:val="00DD2434"/>
    <w:rsid w:val="00DD43BD"/>
    <w:rsid w:val="00DD6C8A"/>
    <w:rsid w:val="00DE1576"/>
    <w:rsid w:val="00DE4642"/>
    <w:rsid w:val="00E0059B"/>
    <w:rsid w:val="00E0107C"/>
    <w:rsid w:val="00E02037"/>
    <w:rsid w:val="00E13D63"/>
    <w:rsid w:val="00E13F22"/>
    <w:rsid w:val="00E24CC7"/>
    <w:rsid w:val="00E371A6"/>
    <w:rsid w:val="00E41A91"/>
    <w:rsid w:val="00E53496"/>
    <w:rsid w:val="00E56626"/>
    <w:rsid w:val="00E626AB"/>
    <w:rsid w:val="00E648DD"/>
    <w:rsid w:val="00E66286"/>
    <w:rsid w:val="00E70A07"/>
    <w:rsid w:val="00E72F88"/>
    <w:rsid w:val="00E81D75"/>
    <w:rsid w:val="00E85BF9"/>
    <w:rsid w:val="00E86CDF"/>
    <w:rsid w:val="00E87606"/>
    <w:rsid w:val="00EA0919"/>
    <w:rsid w:val="00EA15A0"/>
    <w:rsid w:val="00EA15A8"/>
    <w:rsid w:val="00EA1BC3"/>
    <w:rsid w:val="00EA3014"/>
    <w:rsid w:val="00EA4E02"/>
    <w:rsid w:val="00EA5C5C"/>
    <w:rsid w:val="00EB0AB2"/>
    <w:rsid w:val="00EB6189"/>
    <w:rsid w:val="00EB6330"/>
    <w:rsid w:val="00EE0E94"/>
    <w:rsid w:val="00EE501C"/>
    <w:rsid w:val="00EF327D"/>
    <w:rsid w:val="00F01396"/>
    <w:rsid w:val="00F0467A"/>
    <w:rsid w:val="00F1657C"/>
    <w:rsid w:val="00F1753F"/>
    <w:rsid w:val="00F209A3"/>
    <w:rsid w:val="00F41094"/>
    <w:rsid w:val="00F51300"/>
    <w:rsid w:val="00F51F35"/>
    <w:rsid w:val="00F537D5"/>
    <w:rsid w:val="00F54D2F"/>
    <w:rsid w:val="00F56765"/>
    <w:rsid w:val="00F5705B"/>
    <w:rsid w:val="00F6178C"/>
    <w:rsid w:val="00F622CA"/>
    <w:rsid w:val="00F634AA"/>
    <w:rsid w:val="00F717AC"/>
    <w:rsid w:val="00F72343"/>
    <w:rsid w:val="00F90CBA"/>
    <w:rsid w:val="00F90EB3"/>
    <w:rsid w:val="00F91248"/>
    <w:rsid w:val="00F917F8"/>
    <w:rsid w:val="00FA122E"/>
    <w:rsid w:val="00FA5F7E"/>
    <w:rsid w:val="00FB2451"/>
    <w:rsid w:val="00FB34A5"/>
    <w:rsid w:val="00FB5C39"/>
    <w:rsid w:val="00FC411D"/>
    <w:rsid w:val="00FC4301"/>
    <w:rsid w:val="00FC4D0D"/>
    <w:rsid w:val="00FD040B"/>
    <w:rsid w:val="00FD07F7"/>
    <w:rsid w:val="00FD1072"/>
    <w:rsid w:val="00FE679A"/>
    <w:rsid w:val="00FF56EC"/>
    <w:rsid w:val="00FF6B7A"/>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DFCD19"/>
  <w15:docId w15:val="{C7AD3C92-AA92-4AAE-9233-16FB08F490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0107C"/>
    <w:pPr>
      <w:widowControl w:val="0"/>
      <w:adjustRightInd w:val="0"/>
      <w:spacing w:after="0" w:line="360" w:lineRule="atLeast"/>
      <w:jc w:val="both"/>
      <w:textAlignment w:val="baseline"/>
    </w:pPr>
    <w:rPr>
      <w:rFonts w:ascii="Times New Roman" w:eastAsia="Times New Roman" w:hAnsi="Times New Roman" w:cs="Times New Roman"/>
      <w:sz w:val="24"/>
      <w:szCs w:val="24"/>
      <w:lang w:val="sr-Cyrl-CS" w:eastAsia="sr-Cyrl-CS"/>
    </w:rPr>
  </w:style>
  <w:style w:type="paragraph" w:styleId="Heading1">
    <w:name w:val="heading 1"/>
    <w:basedOn w:val="Normal"/>
    <w:next w:val="BodyText"/>
    <w:link w:val="Heading1Char"/>
    <w:uiPriority w:val="9"/>
    <w:qFormat/>
    <w:rsid w:val="007E35FC"/>
    <w:pPr>
      <w:keepNext/>
      <w:numPr>
        <w:numId w:val="1"/>
      </w:numPr>
      <w:spacing w:before="480" w:after="240"/>
      <w:jc w:val="center"/>
      <w:outlineLvl w:val="0"/>
    </w:pPr>
    <w:rPr>
      <w:rFonts w:ascii="Arial" w:hAnsi="Arial" w:cs="Arial"/>
      <w:b/>
      <w:bCs/>
      <w:caps/>
      <w:kern w:val="32"/>
      <w:sz w:val="52"/>
      <w:szCs w:val="52"/>
      <w:lang w:val="sr-Latn-CS"/>
    </w:rPr>
  </w:style>
  <w:style w:type="paragraph" w:styleId="Heading2">
    <w:name w:val="heading 2"/>
    <w:aliases w:val="Heading 2 Char Char"/>
    <w:basedOn w:val="Normal"/>
    <w:next w:val="BodyText"/>
    <w:link w:val="Heading2Char"/>
    <w:qFormat/>
    <w:rsid w:val="00A17189"/>
    <w:pPr>
      <w:keepNext/>
      <w:numPr>
        <w:ilvl w:val="1"/>
        <w:numId w:val="1"/>
      </w:numPr>
      <w:spacing w:before="480" w:after="240"/>
      <w:outlineLvl w:val="1"/>
    </w:pPr>
    <w:rPr>
      <w:rFonts w:cs="Arial"/>
      <w:b/>
      <w:bCs/>
      <w:iCs/>
      <w:caps/>
      <w:sz w:val="28"/>
      <w:szCs w:val="28"/>
    </w:rPr>
  </w:style>
  <w:style w:type="paragraph" w:styleId="Heading3">
    <w:name w:val="heading 3"/>
    <w:basedOn w:val="Normal"/>
    <w:next w:val="BodyText"/>
    <w:link w:val="Heading3Char"/>
    <w:qFormat/>
    <w:rsid w:val="00A17189"/>
    <w:pPr>
      <w:keepNext/>
      <w:numPr>
        <w:ilvl w:val="2"/>
        <w:numId w:val="1"/>
      </w:numPr>
      <w:spacing w:before="240"/>
      <w:outlineLvl w:val="2"/>
    </w:pPr>
    <w:rPr>
      <w:rFonts w:cs="Arial"/>
      <w:b/>
      <w:bCs/>
      <w:caps/>
      <w:szCs w:val="40"/>
    </w:rPr>
  </w:style>
  <w:style w:type="paragraph" w:styleId="Heading4">
    <w:name w:val="heading 4"/>
    <w:basedOn w:val="Normal"/>
    <w:next w:val="BodyText"/>
    <w:link w:val="Heading4Char"/>
    <w:qFormat/>
    <w:rsid w:val="00A17189"/>
    <w:pPr>
      <w:keepNext/>
      <w:numPr>
        <w:ilvl w:val="3"/>
        <w:numId w:val="1"/>
      </w:numPr>
      <w:spacing w:before="120" w:after="120"/>
      <w:ind w:left="0"/>
      <w:outlineLvl w:val="3"/>
    </w:pPr>
    <w:rPr>
      <w:b/>
      <w:bCs/>
      <w:caps/>
      <w:sz w:val="20"/>
      <w:szCs w:val="28"/>
    </w:rPr>
  </w:style>
  <w:style w:type="paragraph" w:styleId="Heading5">
    <w:name w:val="heading 5"/>
    <w:basedOn w:val="Normal"/>
    <w:next w:val="BodyText"/>
    <w:link w:val="Heading5Char"/>
    <w:qFormat/>
    <w:rsid w:val="00A17189"/>
    <w:pPr>
      <w:numPr>
        <w:ilvl w:val="4"/>
        <w:numId w:val="1"/>
      </w:numPr>
      <w:spacing w:before="240"/>
      <w:outlineLvl w:val="4"/>
    </w:pPr>
    <w:rPr>
      <w:b/>
      <w:bCs/>
      <w:iCs/>
      <w:sz w:val="32"/>
      <w:szCs w:val="32"/>
    </w:rPr>
  </w:style>
  <w:style w:type="paragraph" w:styleId="Heading6">
    <w:name w:val="heading 6"/>
    <w:basedOn w:val="Normal"/>
    <w:next w:val="Normal"/>
    <w:link w:val="Heading6Char"/>
    <w:qFormat/>
    <w:rsid w:val="00A17189"/>
    <w:pPr>
      <w:numPr>
        <w:ilvl w:val="5"/>
        <w:numId w:val="1"/>
      </w:numPr>
      <w:spacing w:before="240" w:after="60"/>
      <w:outlineLvl w:val="5"/>
    </w:pPr>
    <w:rPr>
      <w:b/>
      <w:bCs/>
      <w:sz w:val="22"/>
      <w:szCs w:val="22"/>
    </w:rPr>
  </w:style>
  <w:style w:type="paragraph" w:styleId="Heading7">
    <w:name w:val="heading 7"/>
    <w:basedOn w:val="Normal"/>
    <w:next w:val="Normal"/>
    <w:link w:val="Heading7Char"/>
    <w:qFormat/>
    <w:rsid w:val="00A17189"/>
    <w:pPr>
      <w:numPr>
        <w:ilvl w:val="6"/>
        <w:numId w:val="1"/>
      </w:numPr>
      <w:spacing w:before="240" w:after="60"/>
      <w:outlineLvl w:val="6"/>
    </w:pPr>
  </w:style>
  <w:style w:type="paragraph" w:styleId="Heading8">
    <w:name w:val="heading 8"/>
    <w:basedOn w:val="Normal"/>
    <w:next w:val="Normal"/>
    <w:link w:val="Heading8Char"/>
    <w:qFormat/>
    <w:rsid w:val="00A17189"/>
    <w:pPr>
      <w:numPr>
        <w:ilvl w:val="7"/>
        <w:numId w:val="1"/>
      </w:numPr>
      <w:spacing w:before="240" w:after="60"/>
      <w:outlineLvl w:val="7"/>
    </w:pPr>
    <w:rPr>
      <w:i/>
      <w:iCs/>
    </w:rPr>
  </w:style>
  <w:style w:type="paragraph" w:styleId="Heading9">
    <w:name w:val="heading 9"/>
    <w:basedOn w:val="Normal"/>
    <w:next w:val="Normal"/>
    <w:link w:val="Heading9Char"/>
    <w:qFormat/>
    <w:rsid w:val="00A17189"/>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E35FC"/>
    <w:rPr>
      <w:rFonts w:ascii="Arial" w:eastAsia="Times New Roman" w:hAnsi="Arial" w:cs="Arial"/>
      <w:b/>
      <w:bCs/>
      <w:caps/>
      <w:kern w:val="32"/>
      <w:sz w:val="52"/>
      <w:szCs w:val="52"/>
      <w:lang w:val="sr-Latn-CS" w:eastAsia="sr-Cyrl-CS"/>
    </w:rPr>
  </w:style>
  <w:style w:type="character" w:customStyle="1" w:styleId="Heading2Char">
    <w:name w:val="Heading 2 Char"/>
    <w:aliases w:val="Heading 2 Char Char Char"/>
    <w:basedOn w:val="DefaultParagraphFont"/>
    <w:link w:val="Heading2"/>
    <w:rsid w:val="00A17189"/>
    <w:rPr>
      <w:rFonts w:ascii="Times New Roman" w:eastAsia="Times New Roman" w:hAnsi="Times New Roman" w:cs="Arial"/>
      <w:b/>
      <w:bCs/>
      <w:iCs/>
      <w:caps/>
      <w:sz w:val="28"/>
      <w:szCs w:val="28"/>
      <w:lang w:val="sr-Cyrl-CS" w:eastAsia="sr-Cyrl-CS"/>
    </w:rPr>
  </w:style>
  <w:style w:type="character" w:customStyle="1" w:styleId="Heading3Char">
    <w:name w:val="Heading 3 Char"/>
    <w:basedOn w:val="DefaultParagraphFont"/>
    <w:link w:val="Heading3"/>
    <w:rsid w:val="00A17189"/>
    <w:rPr>
      <w:rFonts w:ascii="Times New Roman" w:eastAsia="Times New Roman" w:hAnsi="Times New Roman" w:cs="Arial"/>
      <w:b/>
      <w:bCs/>
      <w:caps/>
      <w:sz w:val="24"/>
      <w:szCs w:val="40"/>
      <w:lang w:val="sr-Cyrl-CS" w:eastAsia="sr-Cyrl-CS"/>
    </w:rPr>
  </w:style>
  <w:style w:type="character" w:customStyle="1" w:styleId="Heading4Char">
    <w:name w:val="Heading 4 Char"/>
    <w:basedOn w:val="DefaultParagraphFont"/>
    <w:link w:val="Heading4"/>
    <w:rsid w:val="00A17189"/>
    <w:rPr>
      <w:rFonts w:ascii="Times New Roman" w:eastAsia="Times New Roman" w:hAnsi="Times New Roman" w:cs="Times New Roman"/>
      <w:b/>
      <w:bCs/>
      <w:caps/>
      <w:sz w:val="20"/>
      <w:szCs w:val="28"/>
      <w:lang w:val="sr-Cyrl-CS" w:eastAsia="sr-Cyrl-CS"/>
    </w:rPr>
  </w:style>
  <w:style w:type="character" w:customStyle="1" w:styleId="Heading5Char">
    <w:name w:val="Heading 5 Char"/>
    <w:basedOn w:val="DefaultParagraphFont"/>
    <w:link w:val="Heading5"/>
    <w:rsid w:val="00A17189"/>
    <w:rPr>
      <w:rFonts w:ascii="Times New Roman" w:eastAsia="Times New Roman" w:hAnsi="Times New Roman" w:cs="Times New Roman"/>
      <w:b/>
      <w:bCs/>
      <w:iCs/>
      <w:sz w:val="32"/>
      <w:szCs w:val="32"/>
      <w:lang w:val="sr-Cyrl-CS" w:eastAsia="sr-Cyrl-CS"/>
    </w:rPr>
  </w:style>
  <w:style w:type="character" w:customStyle="1" w:styleId="Heading6Char">
    <w:name w:val="Heading 6 Char"/>
    <w:basedOn w:val="DefaultParagraphFont"/>
    <w:link w:val="Heading6"/>
    <w:rsid w:val="00A17189"/>
    <w:rPr>
      <w:rFonts w:ascii="Times New Roman" w:eastAsia="Times New Roman" w:hAnsi="Times New Roman" w:cs="Times New Roman"/>
      <w:b/>
      <w:bCs/>
      <w:lang w:val="sr-Cyrl-CS" w:eastAsia="sr-Cyrl-CS"/>
    </w:rPr>
  </w:style>
  <w:style w:type="character" w:customStyle="1" w:styleId="Heading7Char">
    <w:name w:val="Heading 7 Char"/>
    <w:basedOn w:val="DefaultParagraphFont"/>
    <w:link w:val="Heading7"/>
    <w:rsid w:val="00A17189"/>
    <w:rPr>
      <w:rFonts w:ascii="Times New Roman" w:eastAsia="Times New Roman" w:hAnsi="Times New Roman" w:cs="Times New Roman"/>
      <w:sz w:val="24"/>
      <w:szCs w:val="24"/>
      <w:lang w:val="sr-Cyrl-CS" w:eastAsia="sr-Cyrl-CS"/>
    </w:rPr>
  </w:style>
  <w:style w:type="character" w:customStyle="1" w:styleId="Heading8Char">
    <w:name w:val="Heading 8 Char"/>
    <w:basedOn w:val="DefaultParagraphFont"/>
    <w:link w:val="Heading8"/>
    <w:rsid w:val="00A17189"/>
    <w:rPr>
      <w:rFonts w:ascii="Times New Roman" w:eastAsia="Times New Roman" w:hAnsi="Times New Roman" w:cs="Times New Roman"/>
      <w:i/>
      <w:iCs/>
      <w:sz w:val="24"/>
      <w:szCs w:val="24"/>
      <w:lang w:val="sr-Cyrl-CS" w:eastAsia="sr-Cyrl-CS"/>
    </w:rPr>
  </w:style>
  <w:style w:type="character" w:customStyle="1" w:styleId="Heading9Char">
    <w:name w:val="Heading 9 Char"/>
    <w:basedOn w:val="DefaultParagraphFont"/>
    <w:link w:val="Heading9"/>
    <w:rsid w:val="00A17189"/>
    <w:rPr>
      <w:rFonts w:ascii="Arial" w:eastAsia="Times New Roman" w:hAnsi="Arial" w:cs="Arial"/>
      <w:lang w:val="sr-Cyrl-CS" w:eastAsia="sr-Cyrl-CS"/>
    </w:rPr>
  </w:style>
  <w:style w:type="paragraph" w:styleId="TOC1">
    <w:name w:val="toc 1"/>
    <w:basedOn w:val="Normal"/>
    <w:next w:val="Normal"/>
    <w:autoRedefine/>
    <w:uiPriority w:val="39"/>
    <w:rsid w:val="008807F9"/>
    <w:pPr>
      <w:tabs>
        <w:tab w:val="left" w:pos="480"/>
        <w:tab w:val="right" w:leader="dot" w:pos="9350"/>
      </w:tabs>
      <w:spacing w:before="120" w:after="120"/>
    </w:pPr>
    <w:rPr>
      <w:rFonts w:ascii="Arial" w:hAnsi="Arial" w:cs="Arial"/>
      <w:caps/>
      <w:noProof/>
      <w:sz w:val="20"/>
      <w:szCs w:val="20"/>
    </w:rPr>
  </w:style>
  <w:style w:type="character" w:styleId="Hyperlink">
    <w:name w:val="Hyperlink"/>
    <w:basedOn w:val="DefaultParagraphFont"/>
    <w:uiPriority w:val="99"/>
    <w:rsid w:val="00A17189"/>
    <w:rPr>
      <w:color w:val="0000FF"/>
      <w:u w:val="single"/>
    </w:rPr>
  </w:style>
  <w:style w:type="paragraph" w:styleId="BodyText">
    <w:name w:val="Body Text"/>
    <w:aliases w:val="Body Text Char Char Char Char Char Char,Body Text Char Char Char Char Char,Body Text Char Char Char Char,Body Text Char Char Char"/>
    <w:basedOn w:val="Normal"/>
    <w:link w:val="BodyTextChar1"/>
    <w:rsid w:val="00A17189"/>
    <w:pPr>
      <w:spacing w:after="120"/>
      <w:ind w:firstLine="284"/>
    </w:pPr>
    <w:rPr>
      <w:kern w:val="24"/>
      <w:szCs w:val="20"/>
      <w:lang w:val="en-US" w:eastAsia="en-US"/>
    </w:rPr>
  </w:style>
  <w:style w:type="character" w:customStyle="1" w:styleId="BodyTextChar">
    <w:name w:val="Body Text Char"/>
    <w:basedOn w:val="DefaultParagraphFont"/>
    <w:uiPriority w:val="99"/>
    <w:semiHidden/>
    <w:rsid w:val="00A17189"/>
    <w:rPr>
      <w:rFonts w:ascii="Times New Roman" w:eastAsia="Times New Roman" w:hAnsi="Times New Roman" w:cs="Times New Roman"/>
      <w:sz w:val="24"/>
      <w:szCs w:val="24"/>
      <w:lang w:val="sr-Cyrl-CS" w:eastAsia="sr-Cyrl-CS"/>
    </w:rPr>
  </w:style>
  <w:style w:type="paragraph" w:styleId="TOC2">
    <w:name w:val="toc 2"/>
    <w:basedOn w:val="Normal"/>
    <w:next w:val="Normal"/>
    <w:autoRedefine/>
    <w:uiPriority w:val="39"/>
    <w:rsid w:val="00A17189"/>
    <w:pPr>
      <w:ind w:left="240"/>
    </w:pPr>
    <w:rPr>
      <w:smallCaps/>
      <w:sz w:val="20"/>
      <w:szCs w:val="20"/>
    </w:rPr>
  </w:style>
  <w:style w:type="paragraph" w:styleId="TOC3">
    <w:name w:val="toc 3"/>
    <w:basedOn w:val="Normal"/>
    <w:next w:val="Normal"/>
    <w:autoRedefine/>
    <w:uiPriority w:val="39"/>
    <w:rsid w:val="00A17189"/>
    <w:pPr>
      <w:ind w:left="480"/>
    </w:pPr>
    <w:rPr>
      <w:i/>
      <w:iCs/>
      <w:sz w:val="20"/>
      <w:szCs w:val="20"/>
    </w:rPr>
  </w:style>
  <w:style w:type="paragraph" w:styleId="Caption">
    <w:name w:val="caption"/>
    <w:basedOn w:val="Normal"/>
    <w:qFormat/>
    <w:rsid w:val="004E4663"/>
    <w:pPr>
      <w:keepLines/>
      <w:spacing w:before="120" w:after="120"/>
      <w:jc w:val="left"/>
    </w:pPr>
    <w:rPr>
      <w:kern w:val="24"/>
      <w:sz w:val="18"/>
      <w:szCs w:val="20"/>
      <w:lang w:val="en-US" w:eastAsia="en-US"/>
    </w:rPr>
  </w:style>
  <w:style w:type="paragraph" w:customStyle="1" w:styleId="BodyTextChar0">
    <w:name w:val="BodyText Char"/>
    <w:basedOn w:val="Normal"/>
    <w:link w:val="BodyTextCharChar"/>
    <w:rsid w:val="00A17189"/>
    <w:pPr>
      <w:spacing w:before="60" w:after="60"/>
      <w:ind w:firstLine="227"/>
    </w:pPr>
    <w:rPr>
      <w:szCs w:val="20"/>
      <w:lang w:val="en-GB" w:eastAsia="en-US"/>
    </w:rPr>
  </w:style>
  <w:style w:type="paragraph" w:customStyle="1" w:styleId="bodytext00">
    <w:name w:val="body text 0 0"/>
    <w:basedOn w:val="BodyText"/>
    <w:link w:val="bodytext00Char"/>
    <w:rsid w:val="00A17189"/>
    <w:pPr>
      <w:spacing w:after="0"/>
    </w:pPr>
    <w:rPr>
      <w:lang w:eastAsia="sl-SI"/>
    </w:rPr>
  </w:style>
  <w:style w:type="paragraph" w:customStyle="1" w:styleId="bodytext60Char">
    <w:name w:val="body text 6 0 Char"/>
    <w:basedOn w:val="Normal"/>
    <w:link w:val="bodytext60CharChar"/>
    <w:rsid w:val="00A17189"/>
    <w:pPr>
      <w:spacing w:before="120"/>
      <w:ind w:firstLine="284"/>
    </w:pPr>
    <w:rPr>
      <w:szCs w:val="20"/>
      <w:lang w:val="en-GB" w:eastAsia="sl-SI"/>
    </w:rPr>
  </w:style>
  <w:style w:type="character" w:customStyle="1" w:styleId="BodyTextCharChar">
    <w:name w:val="BodyText Char Char"/>
    <w:basedOn w:val="DefaultParagraphFont"/>
    <w:link w:val="BodyTextChar0"/>
    <w:rsid w:val="00A17189"/>
    <w:rPr>
      <w:rFonts w:ascii="Times New Roman" w:eastAsia="Times New Roman" w:hAnsi="Times New Roman" w:cs="Times New Roman"/>
      <w:sz w:val="24"/>
      <w:szCs w:val="20"/>
      <w:lang w:val="en-GB"/>
    </w:rPr>
  </w:style>
  <w:style w:type="paragraph" w:customStyle="1" w:styleId="bodytext00CharChar">
    <w:name w:val="body text 0 0 Char Char"/>
    <w:basedOn w:val="BodyText"/>
    <w:link w:val="bodytext00CharCharChar"/>
    <w:rsid w:val="00A17189"/>
    <w:pPr>
      <w:spacing w:after="0"/>
      <w:ind w:firstLine="360"/>
    </w:pPr>
    <w:rPr>
      <w:szCs w:val="24"/>
    </w:rPr>
  </w:style>
  <w:style w:type="character" w:customStyle="1" w:styleId="bodytext00CharCharChar">
    <w:name w:val="body text 0 0 Char Char Char"/>
    <w:basedOn w:val="DefaultParagraphFont"/>
    <w:link w:val="bodytext00CharChar"/>
    <w:rsid w:val="00A17189"/>
    <w:rPr>
      <w:rFonts w:ascii="Times New Roman" w:eastAsia="Times New Roman" w:hAnsi="Times New Roman" w:cs="Times New Roman"/>
      <w:kern w:val="24"/>
      <w:sz w:val="24"/>
      <w:szCs w:val="24"/>
    </w:rPr>
  </w:style>
  <w:style w:type="character" w:customStyle="1" w:styleId="BodyTextChar1">
    <w:name w:val="Body Text Char1"/>
    <w:aliases w:val="Body Text Char Char Char Char Char Char Char,Body Text Char Char Char Char Char Char1,Body Text Char Char Char Char Char1,Body Text Char Char Char Char1"/>
    <w:basedOn w:val="DefaultParagraphFont"/>
    <w:link w:val="BodyText"/>
    <w:rsid w:val="00A17189"/>
    <w:rPr>
      <w:rFonts w:ascii="Times New Roman" w:eastAsia="Times New Roman" w:hAnsi="Times New Roman" w:cs="Times New Roman"/>
      <w:kern w:val="24"/>
      <w:sz w:val="24"/>
      <w:szCs w:val="20"/>
    </w:rPr>
  </w:style>
  <w:style w:type="paragraph" w:customStyle="1" w:styleId="BodyText0">
    <w:name w:val="BodyText"/>
    <w:basedOn w:val="Normal"/>
    <w:rsid w:val="00A17189"/>
    <w:pPr>
      <w:spacing w:after="120"/>
      <w:ind w:firstLine="284"/>
    </w:pPr>
    <w:rPr>
      <w:szCs w:val="20"/>
      <w:lang w:val="en-GB" w:eastAsia="en-US"/>
    </w:rPr>
  </w:style>
  <w:style w:type="paragraph" w:customStyle="1" w:styleId="Slika">
    <w:name w:val="Slika"/>
    <w:basedOn w:val="Normal"/>
    <w:next w:val="Caption"/>
    <w:rsid w:val="00A17189"/>
    <w:pPr>
      <w:keepNext/>
      <w:keepLines/>
      <w:spacing w:before="240"/>
      <w:jc w:val="center"/>
    </w:pPr>
    <w:rPr>
      <w:szCs w:val="20"/>
      <w:lang w:val="sr-Latn-CS" w:eastAsia="en-US"/>
    </w:rPr>
  </w:style>
  <w:style w:type="paragraph" w:customStyle="1" w:styleId="bodytext01">
    <w:name w:val="body text 0"/>
    <w:basedOn w:val="BodyText0"/>
    <w:rsid w:val="00A17189"/>
    <w:rPr>
      <w:lang w:eastAsia="sl-SI"/>
    </w:rPr>
  </w:style>
  <w:style w:type="character" w:customStyle="1" w:styleId="bodytext60CharChar">
    <w:name w:val="body text 6 0 Char Char"/>
    <w:basedOn w:val="DefaultParagraphFont"/>
    <w:link w:val="bodytext60Char"/>
    <w:rsid w:val="00A17189"/>
    <w:rPr>
      <w:rFonts w:ascii="Times New Roman" w:eastAsia="Times New Roman" w:hAnsi="Times New Roman" w:cs="Times New Roman"/>
      <w:sz w:val="24"/>
      <w:szCs w:val="20"/>
      <w:lang w:val="en-GB" w:eastAsia="sl-SI"/>
    </w:rPr>
  </w:style>
  <w:style w:type="character" w:customStyle="1" w:styleId="bodytext00Char">
    <w:name w:val="body text 0 0 Char"/>
    <w:basedOn w:val="BodyTextChar1"/>
    <w:link w:val="bodytext00"/>
    <w:rsid w:val="00A17189"/>
    <w:rPr>
      <w:rFonts w:ascii="Times New Roman" w:eastAsia="Times New Roman" w:hAnsi="Times New Roman" w:cs="Times New Roman"/>
      <w:kern w:val="24"/>
      <w:sz w:val="24"/>
      <w:szCs w:val="20"/>
      <w:lang w:eastAsia="sl-SI"/>
    </w:rPr>
  </w:style>
  <w:style w:type="paragraph" w:customStyle="1" w:styleId="StyleHeading2">
    <w:name w:val="Style Heading 2"/>
    <w:aliases w:val="Heading 2 Char + Before:  0 cm Hanging:  102 cm ..."/>
    <w:basedOn w:val="Heading2"/>
    <w:rsid w:val="00A17189"/>
    <w:pPr>
      <w:spacing w:before="120" w:after="120"/>
      <w:ind w:left="578" w:hanging="578"/>
    </w:pPr>
  </w:style>
  <w:style w:type="paragraph" w:customStyle="1" w:styleId="StyleHeading3Before6ptAfter6pt1">
    <w:name w:val="Style Heading 3 + Before:  6 pt After:  6 pt1"/>
    <w:basedOn w:val="Heading3"/>
    <w:rsid w:val="00A17189"/>
    <w:pPr>
      <w:spacing w:before="120" w:after="120"/>
      <w:ind w:left="0"/>
    </w:pPr>
  </w:style>
  <w:style w:type="character" w:styleId="FollowedHyperlink">
    <w:name w:val="FollowedHyperlink"/>
    <w:basedOn w:val="DefaultParagraphFont"/>
    <w:uiPriority w:val="99"/>
    <w:semiHidden/>
    <w:unhideWhenUsed/>
    <w:rsid w:val="00B7382A"/>
    <w:rPr>
      <w:color w:val="954F72" w:themeColor="followedHyperlink"/>
      <w:u w:val="single"/>
    </w:rPr>
  </w:style>
  <w:style w:type="character" w:styleId="UnresolvedMention">
    <w:name w:val="Unresolved Mention"/>
    <w:basedOn w:val="DefaultParagraphFont"/>
    <w:uiPriority w:val="99"/>
    <w:semiHidden/>
    <w:unhideWhenUsed/>
    <w:rsid w:val="00B7382A"/>
    <w:rPr>
      <w:color w:val="605E5C"/>
      <w:shd w:val="clear" w:color="auto" w:fill="E1DFDD"/>
    </w:rPr>
  </w:style>
  <w:style w:type="paragraph" w:styleId="ListParagraph">
    <w:name w:val="List Paragraph"/>
    <w:basedOn w:val="Normal"/>
    <w:uiPriority w:val="34"/>
    <w:qFormat/>
    <w:rsid w:val="00EB6189"/>
    <w:pPr>
      <w:ind w:left="720"/>
      <w:contextualSpacing/>
    </w:pPr>
  </w:style>
  <w:style w:type="paragraph" w:styleId="Bibliography">
    <w:name w:val="Bibliography"/>
    <w:basedOn w:val="Normal"/>
    <w:next w:val="Normal"/>
    <w:uiPriority w:val="37"/>
    <w:unhideWhenUsed/>
    <w:rsid w:val="00B97512"/>
  </w:style>
  <w:style w:type="paragraph" w:styleId="TableofFigures">
    <w:name w:val="table of figures"/>
    <w:basedOn w:val="Normal"/>
    <w:next w:val="Normal"/>
    <w:uiPriority w:val="99"/>
    <w:unhideWhenUsed/>
    <w:rsid w:val="008807F9"/>
  </w:style>
  <w:style w:type="paragraph" w:styleId="TOC4">
    <w:name w:val="toc 4"/>
    <w:basedOn w:val="Normal"/>
    <w:next w:val="Normal"/>
    <w:autoRedefine/>
    <w:uiPriority w:val="39"/>
    <w:unhideWhenUsed/>
    <w:rsid w:val="007E6B0D"/>
    <w:pPr>
      <w:spacing w:after="100"/>
      <w:ind w:left="720"/>
    </w:pPr>
  </w:style>
  <w:style w:type="paragraph" w:styleId="Header">
    <w:name w:val="header"/>
    <w:basedOn w:val="Normal"/>
    <w:link w:val="HeaderChar"/>
    <w:uiPriority w:val="99"/>
    <w:unhideWhenUsed/>
    <w:rsid w:val="009B5DBC"/>
    <w:pPr>
      <w:tabs>
        <w:tab w:val="center" w:pos="4680"/>
        <w:tab w:val="right" w:pos="9360"/>
      </w:tabs>
      <w:spacing w:line="240" w:lineRule="auto"/>
    </w:pPr>
  </w:style>
  <w:style w:type="character" w:customStyle="1" w:styleId="HeaderChar">
    <w:name w:val="Header Char"/>
    <w:basedOn w:val="DefaultParagraphFont"/>
    <w:link w:val="Header"/>
    <w:uiPriority w:val="99"/>
    <w:rsid w:val="009B5DBC"/>
    <w:rPr>
      <w:rFonts w:ascii="Times New Roman" w:eastAsia="Times New Roman" w:hAnsi="Times New Roman" w:cs="Times New Roman"/>
      <w:sz w:val="24"/>
      <w:szCs w:val="24"/>
      <w:lang w:val="sr-Cyrl-CS" w:eastAsia="sr-Cyrl-CS"/>
    </w:rPr>
  </w:style>
  <w:style w:type="paragraph" w:styleId="Footer">
    <w:name w:val="footer"/>
    <w:basedOn w:val="Normal"/>
    <w:link w:val="FooterChar"/>
    <w:uiPriority w:val="99"/>
    <w:unhideWhenUsed/>
    <w:rsid w:val="009B5DBC"/>
    <w:pPr>
      <w:tabs>
        <w:tab w:val="center" w:pos="4680"/>
        <w:tab w:val="right" w:pos="9360"/>
      </w:tabs>
      <w:spacing w:line="240" w:lineRule="auto"/>
    </w:pPr>
  </w:style>
  <w:style w:type="character" w:customStyle="1" w:styleId="FooterChar">
    <w:name w:val="Footer Char"/>
    <w:basedOn w:val="DefaultParagraphFont"/>
    <w:link w:val="Footer"/>
    <w:uiPriority w:val="99"/>
    <w:rsid w:val="009B5DBC"/>
    <w:rPr>
      <w:rFonts w:ascii="Times New Roman" w:eastAsia="Times New Roman" w:hAnsi="Times New Roman" w:cs="Times New Roman"/>
      <w:sz w:val="24"/>
      <w:szCs w:val="24"/>
      <w:lang w:val="sr-Cyrl-CS" w:eastAsia="sr-Cyrl-CS"/>
    </w:rPr>
  </w:style>
  <w:style w:type="character" w:styleId="PlaceholderText">
    <w:name w:val="Placeholder Text"/>
    <w:basedOn w:val="DefaultParagraphFont"/>
    <w:uiPriority w:val="99"/>
    <w:semiHidden/>
    <w:rsid w:val="006A13C0"/>
    <w:rPr>
      <w:color w:val="808080"/>
    </w:rPr>
  </w:style>
  <w:style w:type="paragraph" w:customStyle="1" w:styleId="msonormal0">
    <w:name w:val="msonormal"/>
    <w:basedOn w:val="Normal"/>
    <w:rsid w:val="00B84D76"/>
    <w:pPr>
      <w:widowControl/>
      <w:adjustRightInd/>
      <w:spacing w:before="100" w:beforeAutospacing="1" w:after="100" w:afterAutospacing="1" w:line="240" w:lineRule="auto"/>
      <w:jc w:val="left"/>
      <w:textAlignment w:val="auto"/>
    </w:pPr>
    <w:rPr>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589379">
      <w:bodyDiv w:val="1"/>
      <w:marLeft w:val="0"/>
      <w:marRight w:val="0"/>
      <w:marTop w:val="0"/>
      <w:marBottom w:val="0"/>
      <w:divBdr>
        <w:top w:val="none" w:sz="0" w:space="0" w:color="auto"/>
        <w:left w:val="none" w:sz="0" w:space="0" w:color="auto"/>
        <w:bottom w:val="none" w:sz="0" w:space="0" w:color="auto"/>
        <w:right w:val="none" w:sz="0" w:space="0" w:color="auto"/>
      </w:divBdr>
    </w:div>
    <w:div w:id="64650995">
      <w:bodyDiv w:val="1"/>
      <w:marLeft w:val="0"/>
      <w:marRight w:val="0"/>
      <w:marTop w:val="0"/>
      <w:marBottom w:val="0"/>
      <w:divBdr>
        <w:top w:val="none" w:sz="0" w:space="0" w:color="auto"/>
        <w:left w:val="none" w:sz="0" w:space="0" w:color="auto"/>
        <w:bottom w:val="none" w:sz="0" w:space="0" w:color="auto"/>
        <w:right w:val="none" w:sz="0" w:space="0" w:color="auto"/>
      </w:divBdr>
      <w:divsChild>
        <w:div w:id="1315645646">
          <w:marLeft w:val="0"/>
          <w:marRight w:val="0"/>
          <w:marTop w:val="0"/>
          <w:marBottom w:val="0"/>
          <w:divBdr>
            <w:top w:val="none" w:sz="0" w:space="0" w:color="auto"/>
            <w:left w:val="none" w:sz="0" w:space="0" w:color="auto"/>
            <w:bottom w:val="none" w:sz="0" w:space="0" w:color="auto"/>
            <w:right w:val="none" w:sz="0" w:space="0" w:color="auto"/>
          </w:divBdr>
          <w:divsChild>
            <w:div w:id="1522477167">
              <w:marLeft w:val="0"/>
              <w:marRight w:val="0"/>
              <w:marTop w:val="0"/>
              <w:marBottom w:val="0"/>
              <w:divBdr>
                <w:top w:val="none" w:sz="0" w:space="0" w:color="auto"/>
                <w:left w:val="none" w:sz="0" w:space="0" w:color="auto"/>
                <w:bottom w:val="none" w:sz="0" w:space="0" w:color="auto"/>
                <w:right w:val="none" w:sz="0" w:space="0" w:color="auto"/>
              </w:divBdr>
            </w:div>
            <w:div w:id="870217850">
              <w:marLeft w:val="0"/>
              <w:marRight w:val="0"/>
              <w:marTop w:val="0"/>
              <w:marBottom w:val="0"/>
              <w:divBdr>
                <w:top w:val="none" w:sz="0" w:space="0" w:color="auto"/>
                <w:left w:val="none" w:sz="0" w:space="0" w:color="auto"/>
                <w:bottom w:val="none" w:sz="0" w:space="0" w:color="auto"/>
                <w:right w:val="none" w:sz="0" w:space="0" w:color="auto"/>
              </w:divBdr>
            </w:div>
            <w:div w:id="227418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56798">
      <w:bodyDiv w:val="1"/>
      <w:marLeft w:val="0"/>
      <w:marRight w:val="0"/>
      <w:marTop w:val="0"/>
      <w:marBottom w:val="0"/>
      <w:divBdr>
        <w:top w:val="none" w:sz="0" w:space="0" w:color="auto"/>
        <w:left w:val="none" w:sz="0" w:space="0" w:color="auto"/>
        <w:bottom w:val="none" w:sz="0" w:space="0" w:color="auto"/>
        <w:right w:val="none" w:sz="0" w:space="0" w:color="auto"/>
      </w:divBdr>
      <w:divsChild>
        <w:div w:id="1051198421">
          <w:marLeft w:val="0"/>
          <w:marRight w:val="0"/>
          <w:marTop w:val="0"/>
          <w:marBottom w:val="0"/>
          <w:divBdr>
            <w:top w:val="none" w:sz="0" w:space="0" w:color="auto"/>
            <w:left w:val="none" w:sz="0" w:space="0" w:color="auto"/>
            <w:bottom w:val="none" w:sz="0" w:space="0" w:color="auto"/>
            <w:right w:val="none" w:sz="0" w:space="0" w:color="auto"/>
          </w:divBdr>
          <w:divsChild>
            <w:div w:id="217783095">
              <w:marLeft w:val="0"/>
              <w:marRight w:val="0"/>
              <w:marTop w:val="0"/>
              <w:marBottom w:val="0"/>
              <w:divBdr>
                <w:top w:val="none" w:sz="0" w:space="0" w:color="auto"/>
                <w:left w:val="none" w:sz="0" w:space="0" w:color="auto"/>
                <w:bottom w:val="none" w:sz="0" w:space="0" w:color="auto"/>
                <w:right w:val="none" w:sz="0" w:space="0" w:color="auto"/>
              </w:divBdr>
            </w:div>
            <w:div w:id="517432868">
              <w:marLeft w:val="0"/>
              <w:marRight w:val="0"/>
              <w:marTop w:val="0"/>
              <w:marBottom w:val="0"/>
              <w:divBdr>
                <w:top w:val="none" w:sz="0" w:space="0" w:color="auto"/>
                <w:left w:val="none" w:sz="0" w:space="0" w:color="auto"/>
                <w:bottom w:val="none" w:sz="0" w:space="0" w:color="auto"/>
                <w:right w:val="none" w:sz="0" w:space="0" w:color="auto"/>
              </w:divBdr>
            </w:div>
            <w:div w:id="224799208">
              <w:marLeft w:val="0"/>
              <w:marRight w:val="0"/>
              <w:marTop w:val="0"/>
              <w:marBottom w:val="0"/>
              <w:divBdr>
                <w:top w:val="none" w:sz="0" w:space="0" w:color="auto"/>
                <w:left w:val="none" w:sz="0" w:space="0" w:color="auto"/>
                <w:bottom w:val="none" w:sz="0" w:space="0" w:color="auto"/>
                <w:right w:val="none" w:sz="0" w:space="0" w:color="auto"/>
              </w:divBdr>
            </w:div>
            <w:div w:id="935986500">
              <w:marLeft w:val="0"/>
              <w:marRight w:val="0"/>
              <w:marTop w:val="0"/>
              <w:marBottom w:val="0"/>
              <w:divBdr>
                <w:top w:val="none" w:sz="0" w:space="0" w:color="auto"/>
                <w:left w:val="none" w:sz="0" w:space="0" w:color="auto"/>
                <w:bottom w:val="none" w:sz="0" w:space="0" w:color="auto"/>
                <w:right w:val="none" w:sz="0" w:space="0" w:color="auto"/>
              </w:divBdr>
            </w:div>
            <w:div w:id="177890307">
              <w:marLeft w:val="0"/>
              <w:marRight w:val="0"/>
              <w:marTop w:val="0"/>
              <w:marBottom w:val="0"/>
              <w:divBdr>
                <w:top w:val="none" w:sz="0" w:space="0" w:color="auto"/>
                <w:left w:val="none" w:sz="0" w:space="0" w:color="auto"/>
                <w:bottom w:val="none" w:sz="0" w:space="0" w:color="auto"/>
                <w:right w:val="none" w:sz="0" w:space="0" w:color="auto"/>
              </w:divBdr>
            </w:div>
            <w:div w:id="1538737853">
              <w:marLeft w:val="0"/>
              <w:marRight w:val="0"/>
              <w:marTop w:val="0"/>
              <w:marBottom w:val="0"/>
              <w:divBdr>
                <w:top w:val="none" w:sz="0" w:space="0" w:color="auto"/>
                <w:left w:val="none" w:sz="0" w:space="0" w:color="auto"/>
                <w:bottom w:val="none" w:sz="0" w:space="0" w:color="auto"/>
                <w:right w:val="none" w:sz="0" w:space="0" w:color="auto"/>
              </w:divBdr>
            </w:div>
            <w:div w:id="1430010108">
              <w:marLeft w:val="0"/>
              <w:marRight w:val="0"/>
              <w:marTop w:val="0"/>
              <w:marBottom w:val="0"/>
              <w:divBdr>
                <w:top w:val="none" w:sz="0" w:space="0" w:color="auto"/>
                <w:left w:val="none" w:sz="0" w:space="0" w:color="auto"/>
                <w:bottom w:val="none" w:sz="0" w:space="0" w:color="auto"/>
                <w:right w:val="none" w:sz="0" w:space="0" w:color="auto"/>
              </w:divBdr>
            </w:div>
            <w:div w:id="1139610356">
              <w:marLeft w:val="0"/>
              <w:marRight w:val="0"/>
              <w:marTop w:val="0"/>
              <w:marBottom w:val="0"/>
              <w:divBdr>
                <w:top w:val="none" w:sz="0" w:space="0" w:color="auto"/>
                <w:left w:val="none" w:sz="0" w:space="0" w:color="auto"/>
                <w:bottom w:val="none" w:sz="0" w:space="0" w:color="auto"/>
                <w:right w:val="none" w:sz="0" w:space="0" w:color="auto"/>
              </w:divBdr>
            </w:div>
            <w:div w:id="801582093">
              <w:marLeft w:val="0"/>
              <w:marRight w:val="0"/>
              <w:marTop w:val="0"/>
              <w:marBottom w:val="0"/>
              <w:divBdr>
                <w:top w:val="none" w:sz="0" w:space="0" w:color="auto"/>
                <w:left w:val="none" w:sz="0" w:space="0" w:color="auto"/>
                <w:bottom w:val="none" w:sz="0" w:space="0" w:color="auto"/>
                <w:right w:val="none" w:sz="0" w:space="0" w:color="auto"/>
              </w:divBdr>
            </w:div>
            <w:div w:id="278727366">
              <w:marLeft w:val="0"/>
              <w:marRight w:val="0"/>
              <w:marTop w:val="0"/>
              <w:marBottom w:val="0"/>
              <w:divBdr>
                <w:top w:val="none" w:sz="0" w:space="0" w:color="auto"/>
                <w:left w:val="none" w:sz="0" w:space="0" w:color="auto"/>
                <w:bottom w:val="none" w:sz="0" w:space="0" w:color="auto"/>
                <w:right w:val="none" w:sz="0" w:space="0" w:color="auto"/>
              </w:divBdr>
            </w:div>
            <w:div w:id="1381133287">
              <w:marLeft w:val="0"/>
              <w:marRight w:val="0"/>
              <w:marTop w:val="0"/>
              <w:marBottom w:val="0"/>
              <w:divBdr>
                <w:top w:val="none" w:sz="0" w:space="0" w:color="auto"/>
                <w:left w:val="none" w:sz="0" w:space="0" w:color="auto"/>
                <w:bottom w:val="none" w:sz="0" w:space="0" w:color="auto"/>
                <w:right w:val="none" w:sz="0" w:space="0" w:color="auto"/>
              </w:divBdr>
            </w:div>
            <w:div w:id="556204322">
              <w:marLeft w:val="0"/>
              <w:marRight w:val="0"/>
              <w:marTop w:val="0"/>
              <w:marBottom w:val="0"/>
              <w:divBdr>
                <w:top w:val="none" w:sz="0" w:space="0" w:color="auto"/>
                <w:left w:val="none" w:sz="0" w:space="0" w:color="auto"/>
                <w:bottom w:val="none" w:sz="0" w:space="0" w:color="auto"/>
                <w:right w:val="none" w:sz="0" w:space="0" w:color="auto"/>
              </w:divBdr>
            </w:div>
            <w:div w:id="58015681">
              <w:marLeft w:val="0"/>
              <w:marRight w:val="0"/>
              <w:marTop w:val="0"/>
              <w:marBottom w:val="0"/>
              <w:divBdr>
                <w:top w:val="none" w:sz="0" w:space="0" w:color="auto"/>
                <w:left w:val="none" w:sz="0" w:space="0" w:color="auto"/>
                <w:bottom w:val="none" w:sz="0" w:space="0" w:color="auto"/>
                <w:right w:val="none" w:sz="0" w:space="0" w:color="auto"/>
              </w:divBdr>
            </w:div>
            <w:div w:id="2072195517">
              <w:marLeft w:val="0"/>
              <w:marRight w:val="0"/>
              <w:marTop w:val="0"/>
              <w:marBottom w:val="0"/>
              <w:divBdr>
                <w:top w:val="none" w:sz="0" w:space="0" w:color="auto"/>
                <w:left w:val="none" w:sz="0" w:space="0" w:color="auto"/>
                <w:bottom w:val="none" w:sz="0" w:space="0" w:color="auto"/>
                <w:right w:val="none" w:sz="0" w:space="0" w:color="auto"/>
              </w:divBdr>
            </w:div>
            <w:div w:id="1192037244">
              <w:marLeft w:val="0"/>
              <w:marRight w:val="0"/>
              <w:marTop w:val="0"/>
              <w:marBottom w:val="0"/>
              <w:divBdr>
                <w:top w:val="none" w:sz="0" w:space="0" w:color="auto"/>
                <w:left w:val="none" w:sz="0" w:space="0" w:color="auto"/>
                <w:bottom w:val="none" w:sz="0" w:space="0" w:color="auto"/>
                <w:right w:val="none" w:sz="0" w:space="0" w:color="auto"/>
              </w:divBdr>
            </w:div>
            <w:div w:id="572739228">
              <w:marLeft w:val="0"/>
              <w:marRight w:val="0"/>
              <w:marTop w:val="0"/>
              <w:marBottom w:val="0"/>
              <w:divBdr>
                <w:top w:val="none" w:sz="0" w:space="0" w:color="auto"/>
                <w:left w:val="none" w:sz="0" w:space="0" w:color="auto"/>
                <w:bottom w:val="none" w:sz="0" w:space="0" w:color="auto"/>
                <w:right w:val="none" w:sz="0" w:space="0" w:color="auto"/>
              </w:divBdr>
            </w:div>
            <w:div w:id="1215044893">
              <w:marLeft w:val="0"/>
              <w:marRight w:val="0"/>
              <w:marTop w:val="0"/>
              <w:marBottom w:val="0"/>
              <w:divBdr>
                <w:top w:val="none" w:sz="0" w:space="0" w:color="auto"/>
                <w:left w:val="none" w:sz="0" w:space="0" w:color="auto"/>
                <w:bottom w:val="none" w:sz="0" w:space="0" w:color="auto"/>
                <w:right w:val="none" w:sz="0" w:space="0" w:color="auto"/>
              </w:divBdr>
            </w:div>
            <w:div w:id="1788235905">
              <w:marLeft w:val="0"/>
              <w:marRight w:val="0"/>
              <w:marTop w:val="0"/>
              <w:marBottom w:val="0"/>
              <w:divBdr>
                <w:top w:val="none" w:sz="0" w:space="0" w:color="auto"/>
                <w:left w:val="none" w:sz="0" w:space="0" w:color="auto"/>
                <w:bottom w:val="none" w:sz="0" w:space="0" w:color="auto"/>
                <w:right w:val="none" w:sz="0" w:space="0" w:color="auto"/>
              </w:divBdr>
            </w:div>
            <w:div w:id="279461694">
              <w:marLeft w:val="0"/>
              <w:marRight w:val="0"/>
              <w:marTop w:val="0"/>
              <w:marBottom w:val="0"/>
              <w:divBdr>
                <w:top w:val="none" w:sz="0" w:space="0" w:color="auto"/>
                <w:left w:val="none" w:sz="0" w:space="0" w:color="auto"/>
                <w:bottom w:val="none" w:sz="0" w:space="0" w:color="auto"/>
                <w:right w:val="none" w:sz="0" w:space="0" w:color="auto"/>
              </w:divBdr>
            </w:div>
            <w:div w:id="1207985659">
              <w:marLeft w:val="0"/>
              <w:marRight w:val="0"/>
              <w:marTop w:val="0"/>
              <w:marBottom w:val="0"/>
              <w:divBdr>
                <w:top w:val="none" w:sz="0" w:space="0" w:color="auto"/>
                <w:left w:val="none" w:sz="0" w:space="0" w:color="auto"/>
                <w:bottom w:val="none" w:sz="0" w:space="0" w:color="auto"/>
                <w:right w:val="none" w:sz="0" w:space="0" w:color="auto"/>
              </w:divBdr>
            </w:div>
            <w:div w:id="1934510443">
              <w:marLeft w:val="0"/>
              <w:marRight w:val="0"/>
              <w:marTop w:val="0"/>
              <w:marBottom w:val="0"/>
              <w:divBdr>
                <w:top w:val="none" w:sz="0" w:space="0" w:color="auto"/>
                <w:left w:val="none" w:sz="0" w:space="0" w:color="auto"/>
                <w:bottom w:val="none" w:sz="0" w:space="0" w:color="auto"/>
                <w:right w:val="none" w:sz="0" w:space="0" w:color="auto"/>
              </w:divBdr>
            </w:div>
            <w:div w:id="539173496">
              <w:marLeft w:val="0"/>
              <w:marRight w:val="0"/>
              <w:marTop w:val="0"/>
              <w:marBottom w:val="0"/>
              <w:divBdr>
                <w:top w:val="none" w:sz="0" w:space="0" w:color="auto"/>
                <w:left w:val="none" w:sz="0" w:space="0" w:color="auto"/>
                <w:bottom w:val="none" w:sz="0" w:space="0" w:color="auto"/>
                <w:right w:val="none" w:sz="0" w:space="0" w:color="auto"/>
              </w:divBdr>
            </w:div>
            <w:div w:id="1597055497">
              <w:marLeft w:val="0"/>
              <w:marRight w:val="0"/>
              <w:marTop w:val="0"/>
              <w:marBottom w:val="0"/>
              <w:divBdr>
                <w:top w:val="none" w:sz="0" w:space="0" w:color="auto"/>
                <w:left w:val="none" w:sz="0" w:space="0" w:color="auto"/>
                <w:bottom w:val="none" w:sz="0" w:space="0" w:color="auto"/>
                <w:right w:val="none" w:sz="0" w:space="0" w:color="auto"/>
              </w:divBdr>
            </w:div>
            <w:div w:id="1392536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85501">
      <w:bodyDiv w:val="1"/>
      <w:marLeft w:val="0"/>
      <w:marRight w:val="0"/>
      <w:marTop w:val="0"/>
      <w:marBottom w:val="0"/>
      <w:divBdr>
        <w:top w:val="none" w:sz="0" w:space="0" w:color="auto"/>
        <w:left w:val="none" w:sz="0" w:space="0" w:color="auto"/>
        <w:bottom w:val="none" w:sz="0" w:space="0" w:color="auto"/>
        <w:right w:val="none" w:sz="0" w:space="0" w:color="auto"/>
      </w:divBdr>
      <w:divsChild>
        <w:div w:id="1768500060">
          <w:marLeft w:val="0"/>
          <w:marRight w:val="0"/>
          <w:marTop w:val="0"/>
          <w:marBottom w:val="0"/>
          <w:divBdr>
            <w:top w:val="none" w:sz="0" w:space="0" w:color="auto"/>
            <w:left w:val="none" w:sz="0" w:space="0" w:color="auto"/>
            <w:bottom w:val="none" w:sz="0" w:space="0" w:color="auto"/>
            <w:right w:val="none" w:sz="0" w:space="0" w:color="auto"/>
          </w:divBdr>
          <w:divsChild>
            <w:div w:id="1538348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98825">
      <w:bodyDiv w:val="1"/>
      <w:marLeft w:val="0"/>
      <w:marRight w:val="0"/>
      <w:marTop w:val="0"/>
      <w:marBottom w:val="0"/>
      <w:divBdr>
        <w:top w:val="none" w:sz="0" w:space="0" w:color="auto"/>
        <w:left w:val="none" w:sz="0" w:space="0" w:color="auto"/>
        <w:bottom w:val="none" w:sz="0" w:space="0" w:color="auto"/>
        <w:right w:val="none" w:sz="0" w:space="0" w:color="auto"/>
      </w:divBdr>
    </w:div>
    <w:div w:id="188959254">
      <w:bodyDiv w:val="1"/>
      <w:marLeft w:val="0"/>
      <w:marRight w:val="0"/>
      <w:marTop w:val="0"/>
      <w:marBottom w:val="0"/>
      <w:divBdr>
        <w:top w:val="none" w:sz="0" w:space="0" w:color="auto"/>
        <w:left w:val="none" w:sz="0" w:space="0" w:color="auto"/>
        <w:bottom w:val="none" w:sz="0" w:space="0" w:color="auto"/>
        <w:right w:val="none" w:sz="0" w:space="0" w:color="auto"/>
      </w:divBdr>
    </w:div>
    <w:div w:id="193348274">
      <w:bodyDiv w:val="1"/>
      <w:marLeft w:val="0"/>
      <w:marRight w:val="0"/>
      <w:marTop w:val="0"/>
      <w:marBottom w:val="0"/>
      <w:divBdr>
        <w:top w:val="none" w:sz="0" w:space="0" w:color="auto"/>
        <w:left w:val="none" w:sz="0" w:space="0" w:color="auto"/>
        <w:bottom w:val="none" w:sz="0" w:space="0" w:color="auto"/>
        <w:right w:val="none" w:sz="0" w:space="0" w:color="auto"/>
      </w:divBdr>
      <w:divsChild>
        <w:div w:id="2090078900">
          <w:marLeft w:val="0"/>
          <w:marRight w:val="0"/>
          <w:marTop w:val="0"/>
          <w:marBottom w:val="0"/>
          <w:divBdr>
            <w:top w:val="none" w:sz="0" w:space="0" w:color="auto"/>
            <w:left w:val="none" w:sz="0" w:space="0" w:color="auto"/>
            <w:bottom w:val="none" w:sz="0" w:space="0" w:color="auto"/>
            <w:right w:val="none" w:sz="0" w:space="0" w:color="auto"/>
          </w:divBdr>
          <w:divsChild>
            <w:div w:id="725645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0552646">
      <w:bodyDiv w:val="1"/>
      <w:marLeft w:val="0"/>
      <w:marRight w:val="0"/>
      <w:marTop w:val="0"/>
      <w:marBottom w:val="0"/>
      <w:divBdr>
        <w:top w:val="none" w:sz="0" w:space="0" w:color="auto"/>
        <w:left w:val="none" w:sz="0" w:space="0" w:color="auto"/>
        <w:bottom w:val="none" w:sz="0" w:space="0" w:color="auto"/>
        <w:right w:val="none" w:sz="0" w:space="0" w:color="auto"/>
      </w:divBdr>
      <w:divsChild>
        <w:div w:id="1464158730">
          <w:marLeft w:val="0"/>
          <w:marRight w:val="0"/>
          <w:marTop w:val="0"/>
          <w:marBottom w:val="0"/>
          <w:divBdr>
            <w:top w:val="none" w:sz="0" w:space="0" w:color="auto"/>
            <w:left w:val="none" w:sz="0" w:space="0" w:color="auto"/>
            <w:bottom w:val="none" w:sz="0" w:space="0" w:color="auto"/>
            <w:right w:val="none" w:sz="0" w:space="0" w:color="auto"/>
          </w:divBdr>
          <w:divsChild>
            <w:div w:id="1590310642">
              <w:marLeft w:val="0"/>
              <w:marRight w:val="0"/>
              <w:marTop w:val="0"/>
              <w:marBottom w:val="0"/>
              <w:divBdr>
                <w:top w:val="none" w:sz="0" w:space="0" w:color="auto"/>
                <w:left w:val="none" w:sz="0" w:space="0" w:color="auto"/>
                <w:bottom w:val="none" w:sz="0" w:space="0" w:color="auto"/>
                <w:right w:val="none" w:sz="0" w:space="0" w:color="auto"/>
              </w:divBdr>
            </w:div>
            <w:div w:id="2070107801">
              <w:marLeft w:val="0"/>
              <w:marRight w:val="0"/>
              <w:marTop w:val="0"/>
              <w:marBottom w:val="0"/>
              <w:divBdr>
                <w:top w:val="none" w:sz="0" w:space="0" w:color="auto"/>
                <w:left w:val="none" w:sz="0" w:space="0" w:color="auto"/>
                <w:bottom w:val="none" w:sz="0" w:space="0" w:color="auto"/>
                <w:right w:val="none" w:sz="0" w:space="0" w:color="auto"/>
              </w:divBdr>
            </w:div>
            <w:div w:id="1480535718">
              <w:marLeft w:val="0"/>
              <w:marRight w:val="0"/>
              <w:marTop w:val="0"/>
              <w:marBottom w:val="0"/>
              <w:divBdr>
                <w:top w:val="none" w:sz="0" w:space="0" w:color="auto"/>
                <w:left w:val="none" w:sz="0" w:space="0" w:color="auto"/>
                <w:bottom w:val="none" w:sz="0" w:space="0" w:color="auto"/>
                <w:right w:val="none" w:sz="0" w:space="0" w:color="auto"/>
              </w:divBdr>
            </w:div>
            <w:div w:id="621041112">
              <w:marLeft w:val="0"/>
              <w:marRight w:val="0"/>
              <w:marTop w:val="0"/>
              <w:marBottom w:val="0"/>
              <w:divBdr>
                <w:top w:val="none" w:sz="0" w:space="0" w:color="auto"/>
                <w:left w:val="none" w:sz="0" w:space="0" w:color="auto"/>
                <w:bottom w:val="none" w:sz="0" w:space="0" w:color="auto"/>
                <w:right w:val="none" w:sz="0" w:space="0" w:color="auto"/>
              </w:divBdr>
            </w:div>
            <w:div w:id="1587612711">
              <w:marLeft w:val="0"/>
              <w:marRight w:val="0"/>
              <w:marTop w:val="0"/>
              <w:marBottom w:val="0"/>
              <w:divBdr>
                <w:top w:val="none" w:sz="0" w:space="0" w:color="auto"/>
                <w:left w:val="none" w:sz="0" w:space="0" w:color="auto"/>
                <w:bottom w:val="none" w:sz="0" w:space="0" w:color="auto"/>
                <w:right w:val="none" w:sz="0" w:space="0" w:color="auto"/>
              </w:divBdr>
            </w:div>
            <w:div w:id="1295914486">
              <w:marLeft w:val="0"/>
              <w:marRight w:val="0"/>
              <w:marTop w:val="0"/>
              <w:marBottom w:val="0"/>
              <w:divBdr>
                <w:top w:val="none" w:sz="0" w:space="0" w:color="auto"/>
                <w:left w:val="none" w:sz="0" w:space="0" w:color="auto"/>
                <w:bottom w:val="none" w:sz="0" w:space="0" w:color="auto"/>
                <w:right w:val="none" w:sz="0" w:space="0" w:color="auto"/>
              </w:divBdr>
            </w:div>
            <w:div w:id="2074888119">
              <w:marLeft w:val="0"/>
              <w:marRight w:val="0"/>
              <w:marTop w:val="0"/>
              <w:marBottom w:val="0"/>
              <w:divBdr>
                <w:top w:val="none" w:sz="0" w:space="0" w:color="auto"/>
                <w:left w:val="none" w:sz="0" w:space="0" w:color="auto"/>
                <w:bottom w:val="none" w:sz="0" w:space="0" w:color="auto"/>
                <w:right w:val="none" w:sz="0" w:space="0" w:color="auto"/>
              </w:divBdr>
            </w:div>
            <w:div w:id="1439061337">
              <w:marLeft w:val="0"/>
              <w:marRight w:val="0"/>
              <w:marTop w:val="0"/>
              <w:marBottom w:val="0"/>
              <w:divBdr>
                <w:top w:val="none" w:sz="0" w:space="0" w:color="auto"/>
                <w:left w:val="none" w:sz="0" w:space="0" w:color="auto"/>
                <w:bottom w:val="none" w:sz="0" w:space="0" w:color="auto"/>
                <w:right w:val="none" w:sz="0" w:space="0" w:color="auto"/>
              </w:divBdr>
            </w:div>
            <w:div w:id="1379284886">
              <w:marLeft w:val="0"/>
              <w:marRight w:val="0"/>
              <w:marTop w:val="0"/>
              <w:marBottom w:val="0"/>
              <w:divBdr>
                <w:top w:val="none" w:sz="0" w:space="0" w:color="auto"/>
                <w:left w:val="none" w:sz="0" w:space="0" w:color="auto"/>
                <w:bottom w:val="none" w:sz="0" w:space="0" w:color="auto"/>
                <w:right w:val="none" w:sz="0" w:space="0" w:color="auto"/>
              </w:divBdr>
            </w:div>
            <w:div w:id="56127781">
              <w:marLeft w:val="0"/>
              <w:marRight w:val="0"/>
              <w:marTop w:val="0"/>
              <w:marBottom w:val="0"/>
              <w:divBdr>
                <w:top w:val="none" w:sz="0" w:space="0" w:color="auto"/>
                <w:left w:val="none" w:sz="0" w:space="0" w:color="auto"/>
                <w:bottom w:val="none" w:sz="0" w:space="0" w:color="auto"/>
                <w:right w:val="none" w:sz="0" w:space="0" w:color="auto"/>
              </w:divBdr>
            </w:div>
            <w:div w:id="1231035842">
              <w:marLeft w:val="0"/>
              <w:marRight w:val="0"/>
              <w:marTop w:val="0"/>
              <w:marBottom w:val="0"/>
              <w:divBdr>
                <w:top w:val="none" w:sz="0" w:space="0" w:color="auto"/>
                <w:left w:val="none" w:sz="0" w:space="0" w:color="auto"/>
                <w:bottom w:val="none" w:sz="0" w:space="0" w:color="auto"/>
                <w:right w:val="none" w:sz="0" w:space="0" w:color="auto"/>
              </w:divBdr>
            </w:div>
            <w:div w:id="676812892">
              <w:marLeft w:val="0"/>
              <w:marRight w:val="0"/>
              <w:marTop w:val="0"/>
              <w:marBottom w:val="0"/>
              <w:divBdr>
                <w:top w:val="none" w:sz="0" w:space="0" w:color="auto"/>
                <w:left w:val="none" w:sz="0" w:space="0" w:color="auto"/>
                <w:bottom w:val="none" w:sz="0" w:space="0" w:color="auto"/>
                <w:right w:val="none" w:sz="0" w:space="0" w:color="auto"/>
              </w:divBdr>
            </w:div>
            <w:div w:id="1446267069">
              <w:marLeft w:val="0"/>
              <w:marRight w:val="0"/>
              <w:marTop w:val="0"/>
              <w:marBottom w:val="0"/>
              <w:divBdr>
                <w:top w:val="none" w:sz="0" w:space="0" w:color="auto"/>
                <w:left w:val="none" w:sz="0" w:space="0" w:color="auto"/>
                <w:bottom w:val="none" w:sz="0" w:space="0" w:color="auto"/>
                <w:right w:val="none" w:sz="0" w:space="0" w:color="auto"/>
              </w:divBdr>
            </w:div>
            <w:div w:id="560404775">
              <w:marLeft w:val="0"/>
              <w:marRight w:val="0"/>
              <w:marTop w:val="0"/>
              <w:marBottom w:val="0"/>
              <w:divBdr>
                <w:top w:val="none" w:sz="0" w:space="0" w:color="auto"/>
                <w:left w:val="none" w:sz="0" w:space="0" w:color="auto"/>
                <w:bottom w:val="none" w:sz="0" w:space="0" w:color="auto"/>
                <w:right w:val="none" w:sz="0" w:space="0" w:color="auto"/>
              </w:divBdr>
            </w:div>
            <w:div w:id="1665377">
              <w:marLeft w:val="0"/>
              <w:marRight w:val="0"/>
              <w:marTop w:val="0"/>
              <w:marBottom w:val="0"/>
              <w:divBdr>
                <w:top w:val="none" w:sz="0" w:space="0" w:color="auto"/>
                <w:left w:val="none" w:sz="0" w:space="0" w:color="auto"/>
                <w:bottom w:val="none" w:sz="0" w:space="0" w:color="auto"/>
                <w:right w:val="none" w:sz="0" w:space="0" w:color="auto"/>
              </w:divBdr>
            </w:div>
            <w:div w:id="1162740242">
              <w:marLeft w:val="0"/>
              <w:marRight w:val="0"/>
              <w:marTop w:val="0"/>
              <w:marBottom w:val="0"/>
              <w:divBdr>
                <w:top w:val="none" w:sz="0" w:space="0" w:color="auto"/>
                <w:left w:val="none" w:sz="0" w:space="0" w:color="auto"/>
                <w:bottom w:val="none" w:sz="0" w:space="0" w:color="auto"/>
                <w:right w:val="none" w:sz="0" w:space="0" w:color="auto"/>
              </w:divBdr>
            </w:div>
            <w:div w:id="37828144">
              <w:marLeft w:val="0"/>
              <w:marRight w:val="0"/>
              <w:marTop w:val="0"/>
              <w:marBottom w:val="0"/>
              <w:divBdr>
                <w:top w:val="none" w:sz="0" w:space="0" w:color="auto"/>
                <w:left w:val="none" w:sz="0" w:space="0" w:color="auto"/>
                <w:bottom w:val="none" w:sz="0" w:space="0" w:color="auto"/>
                <w:right w:val="none" w:sz="0" w:space="0" w:color="auto"/>
              </w:divBdr>
            </w:div>
            <w:div w:id="1850371619">
              <w:marLeft w:val="0"/>
              <w:marRight w:val="0"/>
              <w:marTop w:val="0"/>
              <w:marBottom w:val="0"/>
              <w:divBdr>
                <w:top w:val="none" w:sz="0" w:space="0" w:color="auto"/>
                <w:left w:val="none" w:sz="0" w:space="0" w:color="auto"/>
                <w:bottom w:val="none" w:sz="0" w:space="0" w:color="auto"/>
                <w:right w:val="none" w:sz="0" w:space="0" w:color="auto"/>
              </w:divBdr>
            </w:div>
            <w:div w:id="1744404281">
              <w:marLeft w:val="0"/>
              <w:marRight w:val="0"/>
              <w:marTop w:val="0"/>
              <w:marBottom w:val="0"/>
              <w:divBdr>
                <w:top w:val="none" w:sz="0" w:space="0" w:color="auto"/>
                <w:left w:val="none" w:sz="0" w:space="0" w:color="auto"/>
                <w:bottom w:val="none" w:sz="0" w:space="0" w:color="auto"/>
                <w:right w:val="none" w:sz="0" w:space="0" w:color="auto"/>
              </w:divBdr>
            </w:div>
            <w:div w:id="1727953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853419">
      <w:bodyDiv w:val="1"/>
      <w:marLeft w:val="0"/>
      <w:marRight w:val="0"/>
      <w:marTop w:val="0"/>
      <w:marBottom w:val="0"/>
      <w:divBdr>
        <w:top w:val="none" w:sz="0" w:space="0" w:color="auto"/>
        <w:left w:val="none" w:sz="0" w:space="0" w:color="auto"/>
        <w:bottom w:val="none" w:sz="0" w:space="0" w:color="auto"/>
        <w:right w:val="none" w:sz="0" w:space="0" w:color="auto"/>
      </w:divBdr>
    </w:div>
    <w:div w:id="310865848">
      <w:bodyDiv w:val="1"/>
      <w:marLeft w:val="0"/>
      <w:marRight w:val="0"/>
      <w:marTop w:val="0"/>
      <w:marBottom w:val="0"/>
      <w:divBdr>
        <w:top w:val="none" w:sz="0" w:space="0" w:color="auto"/>
        <w:left w:val="none" w:sz="0" w:space="0" w:color="auto"/>
        <w:bottom w:val="none" w:sz="0" w:space="0" w:color="auto"/>
        <w:right w:val="none" w:sz="0" w:space="0" w:color="auto"/>
      </w:divBdr>
      <w:divsChild>
        <w:div w:id="1559584485">
          <w:marLeft w:val="0"/>
          <w:marRight w:val="0"/>
          <w:marTop w:val="0"/>
          <w:marBottom w:val="0"/>
          <w:divBdr>
            <w:top w:val="none" w:sz="0" w:space="0" w:color="auto"/>
            <w:left w:val="none" w:sz="0" w:space="0" w:color="auto"/>
            <w:bottom w:val="none" w:sz="0" w:space="0" w:color="auto"/>
            <w:right w:val="none" w:sz="0" w:space="0" w:color="auto"/>
          </w:divBdr>
          <w:divsChild>
            <w:div w:id="1303655827">
              <w:marLeft w:val="0"/>
              <w:marRight w:val="0"/>
              <w:marTop w:val="0"/>
              <w:marBottom w:val="0"/>
              <w:divBdr>
                <w:top w:val="none" w:sz="0" w:space="0" w:color="auto"/>
                <w:left w:val="none" w:sz="0" w:space="0" w:color="auto"/>
                <w:bottom w:val="none" w:sz="0" w:space="0" w:color="auto"/>
                <w:right w:val="none" w:sz="0" w:space="0" w:color="auto"/>
              </w:divBdr>
            </w:div>
            <w:div w:id="1869218647">
              <w:marLeft w:val="0"/>
              <w:marRight w:val="0"/>
              <w:marTop w:val="0"/>
              <w:marBottom w:val="0"/>
              <w:divBdr>
                <w:top w:val="none" w:sz="0" w:space="0" w:color="auto"/>
                <w:left w:val="none" w:sz="0" w:space="0" w:color="auto"/>
                <w:bottom w:val="none" w:sz="0" w:space="0" w:color="auto"/>
                <w:right w:val="none" w:sz="0" w:space="0" w:color="auto"/>
              </w:divBdr>
            </w:div>
            <w:div w:id="730890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838859">
      <w:bodyDiv w:val="1"/>
      <w:marLeft w:val="0"/>
      <w:marRight w:val="0"/>
      <w:marTop w:val="0"/>
      <w:marBottom w:val="0"/>
      <w:divBdr>
        <w:top w:val="none" w:sz="0" w:space="0" w:color="auto"/>
        <w:left w:val="none" w:sz="0" w:space="0" w:color="auto"/>
        <w:bottom w:val="none" w:sz="0" w:space="0" w:color="auto"/>
        <w:right w:val="none" w:sz="0" w:space="0" w:color="auto"/>
      </w:divBdr>
      <w:divsChild>
        <w:div w:id="1951207068">
          <w:marLeft w:val="0"/>
          <w:marRight w:val="0"/>
          <w:marTop w:val="0"/>
          <w:marBottom w:val="0"/>
          <w:divBdr>
            <w:top w:val="none" w:sz="0" w:space="0" w:color="auto"/>
            <w:left w:val="none" w:sz="0" w:space="0" w:color="auto"/>
            <w:bottom w:val="none" w:sz="0" w:space="0" w:color="auto"/>
            <w:right w:val="none" w:sz="0" w:space="0" w:color="auto"/>
          </w:divBdr>
          <w:divsChild>
            <w:div w:id="555047447">
              <w:marLeft w:val="0"/>
              <w:marRight w:val="0"/>
              <w:marTop w:val="0"/>
              <w:marBottom w:val="0"/>
              <w:divBdr>
                <w:top w:val="none" w:sz="0" w:space="0" w:color="auto"/>
                <w:left w:val="none" w:sz="0" w:space="0" w:color="auto"/>
                <w:bottom w:val="none" w:sz="0" w:space="0" w:color="auto"/>
                <w:right w:val="none" w:sz="0" w:space="0" w:color="auto"/>
              </w:divBdr>
            </w:div>
            <w:div w:id="1382903339">
              <w:marLeft w:val="0"/>
              <w:marRight w:val="0"/>
              <w:marTop w:val="0"/>
              <w:marBottom w:val="0"/>
              <w:divBdr>
                <w:top w:val="none" w:sz="0" w:space="0" w:color="auto"/>
                <w:left w:val="none" w:sz="0" w:space="0" w:color="auto"/>
                <w:bottom w:val="none" w:sz="0" w:space="0" w:color="auto"/>
                <w:right w:val="none" w:sz="0" w:space="0" w:color="auto"/>
              </w:divBdr>
            </w:div>
            <w:div w:id="558826774">
              <w:marLeft w:val="0"/>
              <w:marRight w:val="0"/>
              <w:marTop w:val="0"/>
              <w:marBottom w:val="0"/>
              <w:divBdr>
                <w:top w:val="none" w:sz="0" w:space="0" w:color="auto"/>
                <w:left w:val="none" w:sz="0" w:space="0" w:color="auto"/>
                <w:bottom w:val="none" w:sz="0" w:space="0" w:color="auto"/>
                <w:right w:val="none" w:sz="0" w:space="0" w:color="auto"/>
              </w:divBdr>
            </w:div>
            <w:div w:id="780803543">
              <w:marLeft w:val="0"/>
              <w:marRight w:val="0"/>
              <w:marTop w:val="0"/>
              <w:marBottom w:val="0"/>
              <w:divBdr>
                <w:top w:val="none" w:sz="0" w:space="0" w:color="auto"/>
                <w:left w:val="none" w:sz="0" w:space="0" w:color="auto"/>
                <w:bottom w:val="none" w:sz="0" w:space="0" w:color="auto"/>
                <w:right w:val="none" w:sz="0" w:space="0" w:color="auto"/>
              </w:divBdr>
            </w:div>
            <w:div w:id="1678117592">
              <w:marLeft w:val="0"/>
              <w:marRight w:val="0"/>
              <w:marTop w:val="0"/>
              <w:marBottom w:val="0"/>
              <w:divBdr>
                <w:top w:val="none" w:sz="0" w:space="0" w:color="auto"/>
                <w:left w:val="none" w:sz="0" w:space="0" w:color="auto"/>
                <w:bottom w:val="none" w:sz="0" w:space="0" w:color="auto"/>
                <w:right w:val="none" w:sz="0" w:space="0" w:color="auto"/>
              </w:divBdr>
            </w:div>
            <w:div w:id="89206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842553">
      <w:bodyDiv w:val="1"/>
      <w:marLeft w:val="0"/>
      <w:marRight w:val="0"/>
      <w:marTop w:val="0"/>
      <w:marBottom w:val="0"/>
      <w:divBdr>
        <w:top w:val="none" w:sz="0" w:space="0" w:color="auto"/>
        <w:left w:val="none" w:sz="0" w:space="0" w:color="auto"/>
        <w:bottom w:val="none" w:sz="0" w:space="0" w:color="auto"/>
        <w:right w:val="none" w:sz="0" w:space="0" w:color="auto"/>
      </w:divBdr>
      <w:divsChild>
        <w:div w:id="1364598797">
          <w:marLeft w:val="0"/>
          <w:marRight w:val="0"/>
          <w:marTop w:val="0"/>
          <w:marBottom w:val="0"/>
          <w:divBdr>
            <w:top w:val="none" w:sz="0" w:space="0" w:color="auto"/>
            <w:left w:val="none" w:sz="0" w:space="0" w:color="auto"/>
            <w:bottom w:val="none" w:sz="0" w:space="0" w:color="auto"/>
            <w:right w:val="none" w:sz="0" w:space="0" w:color="auto"/>
          </w:divBdr>
          <w:divsChild>
            <w:div w:id="1846555756">
              <w:marLeft w:val="0"/>
              <w:marRight w:val="0"/>
              <w:marTop w:val="0"/>
              <w:marBottom w:val="0"/>
              <w:divBdr>
                <w:top w:val="none" w:sz="0" w:space="0" w:color="auto"/>
                <w:left w:val="none" w:sz="0" w:space="0" w:color="auto"/>
                <w:bottom w:val="none" w:sz="0" w:space="0" w:color="auto"/>
                <w:right w:val="none" w:sz="0" w:space="0" w:color="auto"/>
              </w:divBdr>
            </w:div>
            <w:div w:id="736708261">
              <w:marLeft w:val="0"/>
              <w:marRight w:val="0"/>
              <w:marTop w:val="0"/>
              <w:marBottom w:val="0"/>
              <w:divBdr>
                <w:top w:val="none" w:sz="0" w:space="0" w:color="auto"/>
                <w:left w:val="none" w:sz="0" w:space="0" w:color="auto"/>
                <w:bottom w:val="none" w:sz="0" w:space="0" w:color="auto"/>
                <w:right w:val="none" w:sz="0" w:space="0" w:color="auto"/>
              </w:divBdr>
            </w:div>
            <w:div w:id="1439637154">
              <w:marLeft w:val="0"/>
              <w:marRight w:val="0"/>
              <w:marTop w:val="0"/>
              <w:marBottom w:val="0"/>
              <w:divBdr>
                <w:top w:val="none" w:sz="0" w:space="0" w:color="auto"/>
                <w:left w:val="none" w:sz="0" w:space="0" w:color="auto"/>
                <w:bottom w:val="none" w:sz="0" w:space="0" w:color="auto"/>
                <w:right w:val="none" w:sz="0" w:space="0" w:color="auto"/>
              </w:divBdr>
            </w:div>
            <w:div w:id="1155727626">
              <w:marLeft w:val="0"/>
              <w:marRight w:val="0"/>
              <w:marTop w:val="0"/>
              <w:marBottom w:val="0"/>
              <w:divBdr>
                <w:top w:val="none" w:sz="0" w:space="0" w:color="auto"/>
                <w:left w:val="none" w:sz="0" w:space="0" w:color="auto"/>
                <w:bottom w:val="none" w:sz="0" w:space="0" w:color="auto"/>
                <w:right w:val="none" w:sz="0" w:space="0" w:color="auto"/>
              </w:divBdr>
            </w:div>
            <w:div w:id="1707415155">
              <w:marLeft w:val="0"/>
              <w:marRight w:val="0"/>
              <w:marTop w:val="0"/>
              <w:marBottom w:val="0"/>
              <w:divBdr>
                <w:top w:val="none" w:sz="0" w:space="0" w:color="auto"/>
                <w:left w:val="none" w:sz="0" w:space="0" w:color="auto"/>
                <w:bottom w:val="none" w:sz="0" w:space="0" w:color="auto"/>
                <w:right w:val="none" w:sz="0" w:space="0" w:color="auto"/>
              </w:divBdr>
            </w:div>
            <w:div w:id="895822883">
              <w:marLeft w:val="0"/>
              <w:marRight w:val="0"/>
              <w:marTop w:val="0"/>
              <w:marBottom w:val="0"/>
              <w:divBdr>
                <w:top w:val="none" w:sz="0" w:space="0" w:color="auto"/>
                <w:left w:val="none" w:sz="0" w:space="0" w:color="auto"/>
                <w:bottom w:val="none" w:sz="0" w:space="0" w:color="auto"/>
                <w:right w:val="none" w:sz="0" w:space="0" w:color="auto"/>
              </w:divBdr>
            </w:div>
            <w:div w:id="1136332865">
              <w:marLeft w:val="0"/>
              <w:marRight w:val="0"/>
              <w:marTop w:val="0"/>
              <w:marBottom w:val="0"/>
              <w:divBdr>
                <w:top w:val="none" w:sz="0" w:space="0" w:color="auto"/>
                <w:left w:val="none" w:sz="0" w:space="0" w:color="auto"/>
                <w:bottom w:val="none" w:sz="0" w:space="0" w:color="auto"/>
                <w:right w:val="none" w:sz="0" w:space="0" w:color="auto"/>
              </w:divBdr>
            </w:div>
            <w:div w:id="724911062">
              <w:marLeft w:val="0"/>
              <w:marRight w:val="0"/>
              <w:marTop w:val="0"/>
              <w:marBottom w:val="0"/>
              <w:divBdr>
                <w:top w:val="none" w:sz="0" w:space="0" w:color="auto"/>
                <w:left w:val="none" w:sz="0" w:space="0" w:color="auto"/>
                <w:bottom w:val="none" w:sz="0" w:space="0" w:color="auto"/>
                <w:right w:val="none" w:sz="0" w:space="0" w:color="auto"/>
              </w:divBdr>
            </w:div>
            <w:div w:id="231739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5304830">
      <w:bodyDiv w:val="1"/>
      <w:marLeft w:val="0"/>
      <w:marRight w:val="0"/>
      <w:marTop w:val="0"/>
      <w:marBottom w:val="0"/>
      <w:divBdr>
        <w:top w:val="none" w:sz="0" w:space="0" w:color="auto"/>
        <w:left w:val="none" w:sz="0" w:space="0" w:color="auto"/>
        <w:bottom w:val="none" w:sz="0" w:space="0" w:color="auto"/>
        <w:right w:val="none" w:sz="0" w:space="0" w:color="auto"/>
      </w:divBdr>
      <w:divsChild>
        <w:div w:id="1746492657">
          <w:marLeft w:val="0"/>
          <w:marRight w:val="0"/>
          <w:marTop w:val="0"/>
          <w:marBottom w:val="0"/>
          <w:divBdr>
            <w:top w:val="none" w:sz="0" w:space="0" w:color="auto"/>
            <w:left w:val="none" w:sz="0" w:space="0" w:color="auto"/>
            <w:bottom w:val="none" w:sz="0" w:space="0" w:color="auto"/>
            <w:right w:val="none" w:sz="0" w:space="0" w:color="auto"/>
          </w:divBdr>
          <w:divsChild>
            <w:div w:id="640117829">
              <w:marLeft w:val="0"/>
              <w:marRight w:val="0"/>
              <w:marTop w:val="0"/>
              <w:marBottom w:val="0"/>
              <w:divBdr>
                <w:top w:val="none" w:sz="0" w:space="0" w:color="auto"/>
                <w:left w:val="none" w:sz="0" w:space="0" w:color="auto"/>
                <w:bottom w:val="none" w:sz="0" w:space="0" w:color="auto"/>
                <w:right w:val="none" w:sz="0" w:space="0" w:color="auto"/>
              </w:divBdr>
            </w:div>
            <w:div w:id="1062871501">
              <w:marLeft w:val="0"/>
              <w:marRight w:val="0"/>
              <w:marTop w:val="0"/>
              <w:marBottom w:val="0"/>
              <w:divBdr>
                <w:top w:val="none" w:sz="0" w:space="0" w:color="auto"/>
                <w:left w:val="none" w:sz="0" w:space="0" w:color="auto"/>
                <w:bottom w:val="none" w:sz="0" w:space="0" w:color="auto"/>
                <w:right w:val="none" w:sz="0" w:space="0" w:color="auto"/>
              </w:divBdr>
            </w:div>
            <w:div w:id="877746032">
              <w:marLeft w:val="0"/>
              <w:marRight w:val="0"/>
              <w:marTop w:val="0"/>
              <w:marBottom w:val="0"/>
              <w:divBdr>
                <w:top w:val="none" w:sz="0" w:space="0" w:color="auto"/>
                <w:left w:val="none" w:sz="0" w:space="0" w:color="auto"/>
                <w:bottom w:val="none" w:sz="0" w:space="0" w:color="auto"/>
                <w:right w:val="none" w:sz="0" w:space="0" w:color="auto"/>
              </w:divBdr>
            </w:div>
            <w:div w:id="150801880">
              <w:marLeft w:val="0"/>
              <w:marRight w:val="0"/>
              <w:marTop w:val="0"/>
              <w:marBottom w:val="0"/>
              <w:divBdr>
                <w:top w:val="none" w:sz="0" w:space="0" w:color="auto"/>
                <w:left w:val="none" w:sz="0" w:space="0" w:color="auto"/>
                <w:bottom w:val="none" w:sz="0" w:space="0" w:color="auto"/>
                <w:right w:val="none" w:sz="0" w:space="0" w:color="auto"/>
              </w:divBdr>
            </w:div>
            <w:div w:id="523710781">
              <w:marLeft w:val="0"/>
              <w:marRight w:val="0"/>
              <w:marTop w:val="0"/>
              <w:marBottom w:val="0"/>
              <w:divBdr>
                <w:top w:val="none" w:sz="0" w:space="0" w:color="auto"/>
                <w:left w:val="none" w:sz="0" w:space="0" w:color="auto"/>
                <w:bottom w:val="none" w:sz="0" w:space="0" w:color="auto"/>
                <w:right w:val="none" w:sz="0" w:space="0" w:color="auto"/>
              </w:divBdr>
            </w:div>
            <w:div w:id="2128766671">
              <w:marLeft w:val="0"/>
              <w:marRight w:val="0"/>
              <w:marTop w:val="0"/>
              <w:marBottom w:val="0"/>
              <w:divBdr>
                <w:top w:val="none" w:sz="0" w:space="0" w:color="auto"/>
                <w:left w:val="none" w:sz="0" w:space="0" w:color="auto"/>
                <w:bottom w:val="none" w:sz="0" w:space="0" w:color="auto"/>
                <w:right w:val="none" w:sz="0" w:space="0" w:color="auto"/>
              </w:divBdr>
            </w:div>
            <w:div w:id="1290549353">
              <w:marLeft w:val="0"/>
              <w:marRight w:val="0"/>
              <w:marTop w:val="0"/>
              <w:marBottom w:val="0"/>
              <w:divBdr>
                <w:top w:val="none" w:sz="0" w:space="0" w:color="auto"/>
                <w:left w:val="none" w:sz="0" w:space="0" w:color="auto"/>
                <w:bottom w:val="none" w:sz="0" w:space="0" w:color="auto"/>
                <w:right w:val="none" w:sz="0" w:space="0" w:color="auto"/>
              </w:divBdr>
            </w:div>
            <w:div w:id="788472159">
              <w:marLeft w:val="0"/>
              <w:marRight w:val="0"/>
              <w:marTop w:val="0"/>
              <w:marBottom w:val="0"/>
              <w:divBdr>
                <w:top w:val="none" w:sz="0" w:space="0" w:color="auto"/>
                <w:left w:val="none" w:sz="0" w:space="0" w:color="auto"/>
                <w:bottom w:val="none" w:sz="0" w:space="0" w:color="auto"/>
                <w:right w:val="none" w:sz="0" w:space="0" w:color="auto"/>
              </w:divBdr>
            </w:div>
            <w:div w:id="1246888322">
              <w:marLeft w:val="0"/>
              <w:marRight w:val="0"/>
              <w:marTop w:val="0"/>
              <w:marBottom w:val="0"/>
              <w:divBdr>
                <w:top w:val="none" w:sz="0" w:space="0" w:color="auto"/>
                <w:left w:val="none" w:sz="0" w:space="0" w:color="auto"/>
                <w:bottom w:val="none" w:sz="0" w:space="0" w:color="auto"/>
                <w:right w:val="none" w:sz="0" w:space="0" w:color="auto"/>
              </w:divBdr>
            </w:div>
            <w:div w:id="1633516153">
              <w:marLeft w:val="0"/>
              <w:marRight w:val="0"/>
              <w:marTop w:val="0"/>
              <w:marBottom w:val="0"/>
              <w:divBdr>
                <w:top w:val="none" w:sz="0" w:space="0" w:color="auto"/>
                <w:left w:val="none" w:sz="0" w:space="0" w:color="auto"/>
                <w:bottom w:val="none" w:sz="0" w:space="0" w:color="auto"/>
                <w:right w:val="none" w:sz="0" w:space="0" w:color="auto"/>
              </w:divBdr>
            </w:div>
            <w:div w:id="573011759">
              <w:marLeft w:val="0"/>
              <w:marRight w:val="0"/>
              <w:marTop w:val="0"/>
              <w:marBottom w:val="0"/>
              <w:divBdr>
                <w:top w:val="none" w:sz="0" w:space="0" w:color="auto"/>
                <w:left w:val="none" w:sz="0" w:space="0" w:color="auto"/>
                <w:bottom w:val="none" w:sz="0" w:space="0" w:color="auto"/>
                <w:right w:val="none" w:sz="0" w:space="0" w:color="auto"/>
              </w:divBdr>
            </w:div>
            <w:div w:id="1627354329">
              <w:marLeft w:val="0"/>
              <w:marRight w:val="0"/>
              <w:marTop w:val="0"/>
              <w:marBottom w:val="0"/>
              <w:divBdr>
                <w:top w:val="none" w:sz="0" w:space="0" w:color="auto"/>
                <w:left w:val="none" w:sz="0" w:space="0" w:color="auto"/>
                <w:bottom w:val="none" w:sz="0" w:space="0" w:color="auto"/>
                <w:right w:val="none" w:sz="0" w:space="0" w:color="auto"/>
              </w:divBdr>
            </w:div>
            <w:div w:id="1573006505">
              <w:marLeft w:val="0"/>
              <w:marRight w:val="0"/>
              <w:marTop w:val="0"/>
              <w:marBottom w:val="0"/>
              <w:divBdr>
                <w:top w:val="none" w:sz="0" w:space="0" w:color="auto"/>
                <w:left w:val="none" w:sz="0" w:space="0" w:color="auto"/>
                <w:bottom w:val="none" w:sz="0" w:space="0" w:color="auto"/>
                <w:right w:val="none" w:sz="0" w:space="0" w:color="auto"/>
              </w:divBdr>
            </w:div>
            <w:div w:id="1663510403">
              <w:marLeft w:val="0"/>
              <w:marRight w:val="0"/>
              <w:marTop w:val="0"/>
              <w:marBottom w:val="0"/>
              <w:divBdr>
                <w:top w:val="none" w:sz="0" w:space="0" w:color="auto"/>
                <w:left w:val="none" w:sz="0" w:space="0" w:color="auto"/>
                <w:bottom w:val="none" w:sz="0" w:space="0" w:color="auto"/>
                <w:right w:val="none" w:sz="0" w:space="0" w:color="auto"/>
              </w:divBdr>
            </w:div>
            <w:div w:id="1361321556">
              <w:marLeft w:val="0"/>
              <w:marRight w:val="0"/>
              <w:marTop w:val="0"/>
              <w:marBottom w:val="0"/>
              <w:divBdr>
                <w:top w:val="none" w:sz="0" w:space="0" w:color="auto"/>
                <w:left w:val="none" w:sz="0" w:space="0" w:color="auto"/>
                <w:bottom w:val="none" w:sz="0" w:space="0" w:color="auto"/>
                <w:right w:val="none" w:sz="0" w:space="0" w:color="auto"/>
              </w:divBdr>
            </w:div>
            <w:div w:id="400102738">
              <w:marLeft w:val="0"/>
              <w:marRight w:val="0"/>
              <w:marTop w:val="0"/>
              <w:marBottom w:val="0"/>
              <w:divBdr>
                <w:top w:val="none" w:sz="0" w:space="0" w:color="auto"/>
                <w:left w:val="none" w:sz="0" w:space="0" w:color="auto"/>
                <w:bottom w:val="none" w:sz="0" w:space="0" w:color="auto"/>
                <w:right w:val="none" w:sz="0" w:space="0" w:color="auto"/>
              </w:divBdr>
            </w:div>
            <w:div w:id="2101751800">
              <w:marLeft w:val="0"/>
              <w:marRight w:val="0"/>
              <w:marTop w:val="0"/>
              <w:marBottom w:val="0"/>
              <w:divBdr>
                <w:top w:val="none" w:sz="0" w:space="0" w:color="auto"/>
                <w:left w:val="none" w:sz="0" w:space="0" w:color="auto"/>
                <w:bottom w:val="none" w:sz="0" w:space="0" w:color="auto"/>
                <w:right w:val="none" w:sz="0" w:space="0" w:color="auto"/>
              </w:divBdr>
            </w:div>
            <w:div w:id="1481383527">
              <w:marLeft w:val="0"/>
              <w:marRight w:val="0"/>
              <w:marTop w:val="0"/>
              <w:marBottom w:val="0"/>
              <w:divBdr>
                <w:top w:val="none" w:sz="0" w:space="0" w:color="auto"/>
                <w:left w:val="none" w:sz="0" w:space="0" w:color="auto"/>
                <w:bottom w:val="none" w:sz="0" w:space="0" w:color="auto"/>
                <w:right w:val="none" w:sz="0" w:space="0" w:color="auto"/>
              </w:divBdr>
            </w:div>
            <w:div w:id="1572227344">
              <w:marLeft w:val="0"/>
              <w:marRight w:val="0"/>
              <w:marTop w:val="0"/>
              <w:marBottom w:val="0"/>
              <w:divBdr>
                <w:top w:val="none" w:sz="0" w:space="0" w:color="auto"/>
                <w:left w:val="none" w:sz="0" w:space="0" w:color="auto"/>
                <w:bottom w:val="none" w:sz="0" w:space="0" w:color="auto"/>
                <w:right w:val="none" w:sz="0" w:space="0" w:color="auto"/>
              </w:divBdr>
            </w:div>
            <w:div w:id="228616864">
              <w:marLeft w:val="0"/>
              <w:marRight w:val="0"/>
              <w:marTop w:val="0"/>
              <w:marBottom w:val="0"/>
              <w:divBdr>
                <w:top w:val="none" w:sz="0" w:space="0" w:color="auto"/>
                <w:left w:val="none" w:sz="0" w:space="0" w:color="auto"/>
                <w:bottom w:val="none" w:sz="0" w:space="0" w:color="auto"/>
                <w:right w:val="none" w:sz="0" w:space="0" w:color="auto"/>
              </w:divBdr>
            </w:div>
            <w:div w:id="569120165">
              <w:marLeft w:val="0"/>
              <w:marRight w:val="0"/>
              <w:marTop w:val="0"/>
              <w:marBottom w:val="0"/>
              <w:divBdr>
                <w:top w:val="none" w:sz="0" w:space="0" w:color="auto"/>
                <w:left w:val="none" w:sz="0" w:space="0" w:color="auto"/>
                <w:bottom w:val="none" w:sz="0" w:space="0" w:color="auto"/>
                <w:right w:val="none" w:sz="0" w:space="0" w:color="auto"/>
              </w:divBdr>
            </w:div>
            <w:div w:id="1475223232">
              <w:marLeft w:val="0"/>
              <w:marRight w:val="0"/>
              <w:marTop w:val="0"/>
              <w:marBottom w:val="0"/>
              <w:divBdr>
                <w:top w:val="none" w:sz="0" w:space="0" w:color="auto"/>
                <w:left w:val="none" w:sz="0" w:space="0" w:color="auto"/>
                <w:bottom w:val="none" w:sz="0" w:space="0" w:color="auto"/>
                <w:right w:val="none" w:sz="0" w:space="0" w:color="auto"/>
              </w:divBdr>
            </w:div>
            <w:div w:id="1234582105">
              <w:marLeft w:val="0"/>
              <w:marRight w:val="0"/>
              <w:marTop w:val="0"/>
              <w:marBottom w:val="0"/>
              <w:divBdr>
                <w:top w:val="none" w:sz="0" w:space="0" w:color="auto"/>
                <w:left w:val="none" w:sz="0" w:space="0" w:color="auto"/>
                <w:bottom w:val="none" w:sz="0" w:space="0" w:color="auto"/>
                <w:right w:val="none" w:sz="0" w:space="0" w:color="auto"/>
              </w:divBdr>
            </w:div>
            <w:div w:id="248078392">
              <w:marLeft w:val="0"/>
              <w:marRight w:val="0"/>
              <w:marTop w:val="0"/>
              <w:marBottom w:val="0"/>
              <w:divBdr>
                <w:top w:val="none" w:sz="0" w:space="0" w:color="auto"/>
                <w:left w:val="none" w:sz="0" w:space="0" w:color="auto"/>
                <w:bottom w:val="none" w:sz="0" w:space="0" w:color="auto"/>
                <w:right w:val="none" w:sz="0" w:space="0" w:color="auto"/>
              </w:divBdr>
            </w:div>
            <w:div w:id="1732996653">
              <w:marLeft w:val="0"/>
              <w:marRight w:val="0"/>
              <w:marTop w:val="0"/>
              <w:marBottom w:val="0"/>
              <w:divBdr>
                <w:top w:val="none" w:sz="0" w:space="0" w:color="auto"/>
                <w:left w:val="none" w:sz="0" w:space="0" w:color="auto"/>
                <w:bottom w:val="none" w:sz="0" w:space="0" w:color="auto"/>
                <w:right w:val="none" w:sz="0" w:space="0" w:color="auto"/>
              </w:divBdr>
            </w:div>
            <w:div w:id="1313487183">
              <w:marLeft w:val="0"/>
              <w:marRight w:val="0"/>
              <w:marTop w:val="0"/>
              <w:marBottom w:val="0"/>
              <w:divBdr>
                <w:top w:val="none" w:sz="0" w:space="0" w:color="auto"/>
                <w:left w:val="none" w:sz="0" w:space="0" w:color="auto"/>
                <w:bottom w:val="none" w:sz="0" w:space="0" w:color="auto"/>
                <w:right w:val="none" w:sz="0" w:space="0" w:color="auto"/>
              </w:divBdr>
            </w:div>
            <w:div w:id="376273119">
              <w:marLeft w:val="0"/>
              <w:marRight w:val="0"/>
              <w:marTop w:val="0"/>
              <w:marBottom w:val="0"/>
              <w:divBdr>
                <w:top w:val="none" w:sz="0" w:space="0" w:color="auto"/>
                <w:left w:val="none" w:sz="0" w:space="0" w:color="auto"/>
                <w:bottom w:val="none" w:sz="0" w:space="0" w:color="auto"/>
                <w:right w:val="none" w:sz="0" w:space="0" w:color="auto"/>
              </w:divBdr>
            </w:div>
            <w:div w:id="641036298">
              <w:marLeft w:val="0"/>
              <w:marRight w:val="0"/>
              <w:marTop w:val="0"/>
              <w:marBottom w:val="0"/>
              <w:divBdr>
                <w:top w:val="none" w:sz="0" w:space="0" w:color="auto"/>
                <w:left w:val="none" w:sz="0" w:space="0" w:color="auto"/>
                <w:bottom w:val="none" w:sz="0" w:space="0" w:color="auto"/>
                <w:right w:val="none" w:sz="0" w:space="0" w:color="auto"/>
              </w:divBdr>
            </w:div>
            <w:div w:id="1774016230">
              <w:marLeft w:val="0"/>
              <w:marRight w:val="0"/>
              <w:marTop w:val="0"/>
              <w:marBottom w:val="0"/>
              <w:divBdr>
                <w:top w:val="none" w:sz="0" w:space="0" w:color="auto"/>
                <w:left w:val="none" w:sz="0" w:space="0" w:color="auto"/>
                <w:bottom w:val="none" w:sz="0" w:space="0" w:color="auto"/>
                <w:right w:val="none" w:sz="0" w:space="0" w:color="auto"/>
              </w:divBdr>
            </w:div>
            <w:div w:id="1679115546">
              <w:marLeft w:val="0"/>
              <w:marRight w:val="0"/>
              <w:marTop w:val="0"/>
              <w:marBottom w:val="0"/>
              <w:divBdr>
                <w:top w:val="none" w:sz="0" w:space="0" w:color="auto"/>
                <w:left w:val="none" w:sz="0" w:space="0" w:color="auto"/>
                <w:bottom w:val="none" w:sz="0" w:space="0" w:color="auto"/>
                <w:right w:val="none" w:sz="0" w:space="0" w:color="auto"/>
              </w:divBdr>
            </w:div>
            <w:div w:id="130488683">
              <w:marLeft w:val="0"/>
              <w:marRight w:val="0"/>
              <w:marTop w:val="0"/>
              <w:marBottom w:val="0"/>
              <w:divBdr>
                <w:top w:val="none" w:sz="0" w:space="0" w:color="auto"/>
                <w:left w:val="none" w:sz="0" w:space="0" w:color="auto"/>
                <w:bottom w:val="none" w:sz="0" w:space="0" w:color="auto"/>
                <w:right w:val="none" w:sz="0" w:space="0" w:color="auto"/>
              </w:divBdr>
            </w:div>
            <w:div w:id="489177999">
              <w:marLeft w:val="0"/>
              <w:marRight w:val="0"/>
              <w:marTop w:val="0"/>
              <w:marBottom w:val="0"/>
              <w:divBdr>
                <w:top w:val="none" w:sz="0" w:space="0" w:color="auto"/>
                <w:left w:val="none" w:sz="0" w:space="0" w:color="auto"/>
                <w:bottom w:val="none" w:sz="0" w:space="0" w:color="auto"/>
                <w:right w:val="none" w:sz="0" w:space="0" w:color="auto"/>
              </w:divBdr>
            </w:div>
            <w:div w:id="1693531650">
              <w:marLeft w:val="0"/>
              <w:marRight w:val="0"/>
              <w:marTop w:val="0"/>
              <w:marBottom w:val="0"/>
              <w:divBdr>
                <w:top w:val="none" w:sz="0" w:space="0" w:color="auto"/>
                <w:left w:val="none" w:sz="0" w:space="0" w:color="auto"/>
                <w:bottom w:val="none" w:sz="0" w:space="0" w:color="auto"/>
                <w:right w:val="none" w:sz="0" w:space="0" w:color="auto"/>
              </w:divBdr>
            </w:div>
            <w:div w:id="2086872560">
              <w:marLeft w:val="0"/>
              <w:marRight w:val="0"/>
              <w:marTop w:val="0"/>
              <w:marBottom w:val="0"/>
              <w:divBdr>
                <w:top w:val="none" w:sz="0" w:space="0" w:color="auto"/>
                <w:left w:val="none" w:sz="0" w:space="0" w:color="auto"/>
                <w:bottom w:val="none" w:sz="0" w:space="0" w:color="auto"/>
                <w:right w:val="none" w:sz="0" w:space="0" w:color="auto"/>
              </w:divBdr>
            </w:div>
            <w:div w:id="1992103050">
              <w:marLeft w:val="0"/>
              <w:marRight w:val="0"/>
              <w:marTop w:val="0"/>
              <w:marBottom w:val="0"/>
              <w:divBdr>
                <w:top w:val="none" w:sz="0" w:space="0" w:color="auto"/>
                <w:left w:val="none" w:sz="0" w:space="0" w:color="auto"/>
                <w:bottom w:val="none" w:sz="0" w:space="0" w:color="auto"/>
                <w:right w:val="none" w:sz="0" w:space="0" w:color="auto"/>
              </w:divBdr>
            </w:div>
            <w:div w:id="1899634110">
              <w:marLeft w:val="0"/>
              <w:marRight w:val="0"/>
              <w:marTop w:val="0"/>
              <w:marBottom w:val="0"/>
              <w:divBdr>
                <w:top w:val="none" w:sz="0" w:space="0" w:color="auto"/>
                <w:left w:val="none" w:sz="0" w:space="0" w:color="auto"/>
                <w:bottom w:val="none" w:sz="0" w:space="0" w:color="auto"/>
                <w:right w:val="none" w:sz="0" w:space="0" w:color="auto"/>
              </w:divBdr>
            </w:div>
            <w:div w:id="471092964">
              <w:marLeft w:val="0"/>
              <w:marRight w:val="0"/>
              <w:marTop w:val="0"/>
              <w:marBottom w:val="0"/>
              <w:divBdr>
                <w:top w:val="none" w:sz="0" w:space="0" w:color="auto"/>
                <w:left w:val="none" w:sz="0" w:space="0" w:color="auto"/>
                <w:bottom w:val="none" w:sz="0" w:space="0" w:color="auto"/>
                <w:right w:val="none" w:sz="0" w:space="0" w:color="auto"/>
              </w:divBdr>
            </w:div>
            <w:div w:id="696738793">
              <w:marLeft w:val="0"/>
              <w:marRight w:val="0"/>
              <w:marTop w:val="0"/>
              <w:marBottom w:val="0"/>
              <w:divBdr>
                <w:top w:val="none" w:sz="0" w:space="0" w:color="auto"/>
                <w:left w:val="none" w:sz="0" w:space="0" w:color="auto"/>
                <w:bottom w:val="none" w:sz="0" w:space="0" w:color="auto"/>
                <w:right w:val="none" w:sz="0" w:space="0" w:color="auto"/>
              </w:divBdr>
            </w:div>
            <w:div w:id="2026901013">
              <w:marLeft w:val="0"/>
              <w:marRight w:val="0"/>
              <w:marTop w:val="0"/>
              <w:marBottom w:val="0"/>
              <w:divBdr>
                <w:top w:val="none" w:sz="0" w:space="0" w:color="auto"/>
                <w:left w:val="none" w:sz="0" w:space="0" w:color="auto"/>
                <w:bottom w:val="none" w:sz="0" w:space="0" w:color="auto"/>
                <w:right w:val="none" w:sz="0" w:space="0" w:color="auto"/>
              </w:divBdr>
            </w:div>
            <w:div w:id="1207450250">
              <w:marLeft w:val="0"/>
              <w:marRight w:val="0"/>
              <w:marTop w:val="0"/>
              <w:marBottom w:val="0"/>
              <w:divBdr>
                <w:top w:val="none" w:sz="0" w:space="0" w:color="auto"/>
                <w:left w:val="none" w:sz="0" w:space="0" w:color="auto"/>
                <w:bottom w:val="none" w:sz="0" w:space="0" w:color="auto"/>
                <w:right w:val="none" w:sz="0" w:space="0" w:color="auto"/>
              </w:divBdr>
            </w:div>
            <w:div w:id="1403527895">
              <w:marLeft w:val="0"/>
              <w:marRight w:val="0"/>
              <w:marTop w:val="0"/>
              <w:marBottom w:val="0"/>
              <w:divBdr>
                <w:top w:val="none" w:sz="0" w:space="0" w:color="auto"/>
                <w:left w:val="none" w:sz="0" w:space="0" w:color="auto"/>
                <w:bottom w:val="none" w:sz="0" w:space="0" w:color="auto"/>
                <w:right w:val="none" w:sz="0" w:space="0" w:color="auto"/>
              </w:divBdr>
            </w:div>
            <w:div w:id="775096544">
              <w:marLeft w:val="0"/>
              <w:marRight w:val="0"/>
              <w:marTop w:val="0"/>
              <w:marBottom w:val="0"/>
              <w:divBdr>
                <w:top w:val="none" w:sz="0" w:space="0" w:color="auto"/>
                <w:left w:val="none" w:sz="0" w:space="0" w:color="auto"/>
                <w:bottom w:val="none" w:sz="0" w:space="0" w:color="auto"/>
                <w:right w:val="none" w:sz="0" w:space="0" w:color="auto"/>
              </w:divBdr>
            </w:div>
            <w:div w:id="2106533319">
              <w:marLeft w:val="0"/>
              <w:marRight w:val="0"/>
              <w:marTop w:val="0"/>
              <w:marBottom w:val="0"/>
              <w:divBdr>
                <w:top w:val="none" w:sz="0" w:space="0" w:color="auto"/>
                <w:left w:val="none" w:sz="0" w:space="0" w:color="auto"/>
                <w:bottom w:val="none" w:sz="0" w:space="0" w:color="auto"/>
                <w:right w:val="none" w:sz="0" w:space="0" w:color="auto"/>
              </w:divBdr>
            </w:div>
            <w:div w:id="1267425049">
              <w:marLeft w:val="0"/>
              <w:marRight w:val="0"/>
              <w:marTop w:val="0"/>
              <w:marBottom w:val="0"/>
              <w:divBdr>
                <w:top w:val="none" w:sz="0" w:space="0" w:color="auto"/>
                <w:left w:val="none" w:sz="0" w:space="0" w:color="auto"/>
                <w:bottom w:val="none" w:sz="0" w:space="0" w:color="auto"/>
                <w:right w:val="none" w:sz="0" w:space="0" w:color="auto"/>
              </w:divBdr>
            </w:div>
            <w:div w:id="1976836983">
              <w:marLeft w:val="0"/>
              <w:marRight w:val="0"/>
              <w:marTop w:val="0"/>
              <w:marBottom w:val="0"/>
              <w:divBdr>
                <w:top w:val="none" w:sz="0" w:space="0" w:color="auto"/>
                <w:left w:val="none" w:sz="0" w:space="0" w:color="auto"/>
                <w:bottom w:val="none" w:sz="0" w:space="0" w:color="auto"/>
                <w:right w:val="none" w:sz="0" w:space="0" w:color="auto"/>
              </w:divBdr>
            </w:div>
            <w:div w:id="422923653">
              <w:marLeft w:val="0"/>
              <w:marRight w:val="0"/>
              <w:marTop w:val="0"/>
              <w:marBottom w:val="0"/>
              <w:divBdr>
                <w:top w:val="none" w:sz="0" w:space="0" w:color="auto"/>
                <w:left w:val="none" w:sz="0" w:space="0" w:color="auto"/>
                <w:bottom w:val="none" w:sz="0" w:space="0" w:color="auto"/>
                <w:right w:val="none" w:sz="0" w:space="0" w:color="auto"/>
              </w:divBdr>
            </w:div>
            <w:div w:id="2112968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6691397">
      <w:bodyDiv w:val="1"/>
      <w:marLeft w:val="0"/>
      <w:marRight w:val="0"/>
      <w:marTop w:val="0"/>
      <w:marBottom w:val="0"/>
      <w:divBdr>
        <w:top w:val="none" w:sz="0" w:space="0" w:color="auto"/>
        <w:left w:val="none" w:sz="0" w:space="0" w:color="auto"/>
        <w:bottom w:val="none" w:sz="0" w:space="0" w:color="auto"/>
        <w:right w:val="none" w:sz="0" w:space="0" w:color="auto"/>
      </w:divBdr>
      <w:divsChild>
        <w:div w:id="1685211295">
          <w:marLeft w:val="0"/>
          <w:marRight w:val="0"/>
          <w:marTop w:val="0"/>
          <w:marBottom w:val="0"/>
          <w:divBdr>
            <w:top w:val="none" w:sz="0" w:space="0" w:color="auto"/>
            <w:left w:val="none" w:sz="0" w:space="0" w:color="auto"/>
            <w:bottom w:val="none" w:sz="0" w:space="0" w:color="auto"/>
            <w:right w:val="none" w:sz="0" w:space="0" w:color="auto"/>
          </w:divBdr>
          <w:divsChild>
            <w:div w:id="240258518">
              <w:marLeft w:val="0"/>
              <w:marRight w:val="0"/>
              <w:marTop w:val="0"/>
              <w:marBottom w:val="0"/>
              <w:divBdr>
                <w:top w:val="none" w:sz="0" w:space="0" w:color="auto"/>
                <w:left w:val="none" w:sz="0" w:space="0" w:color="auto"/>
                <w:bottom w:val="none" w:sz="0" w:space="0" w:color="auto"/>
                <w:right w:val="none" w:sz="0" w:space="0" w:color="auto"/>
              </w:divBdr>
            </w:div>
            <w:div w:id="1202936009">
              <w:marLeft w:val="0"/>
              <w:marRight w:val="0"/>
              <w:marTop w:val="0"/>
              <w:marBottom w:val="0"/>
              <w:divBdr>
                <w:top w:val="none" w:sz="0" w:space="0" w:color="auto"/>
                <w:left w:val="none" w:sz="0" w:space="0" w:color="auto"/>
                <w:bottom w:val="none" w:sz="0" w:space="0" w:color="auto"/>
                <w:right w:val="none" w:sz="0" w:space="0" w:color="auto"/>
              </w:divBdr>
            </w:div>
            <w:div w:id="681862883">
              <w:marLeft w:val="0"/>
              <w:marRight w:val="0"/>
              <w:marTop w:val="0"/>
              <w:marBottom w:val="0"/>
              <w:divBdr>
                <w:top w:val="none" w:sz="0" w:space="0" w:color="auto"/>
                <w:left w:val="none" w:sz="0" w:space="0" w:color="auto"/>
                <w:bottom w:val="none" w:sz="0" w:space="0" w:color="auto"/>
                <w:right w:val="none" w:sz="0" w:space="0" w:color="auto"/>
              </w:divBdr>
            </w:div>
            <w:div w:id="920873083">
              <w:marLeft w:val="0"/>
              <w:marRight w:val="0"/>
              <w:marTop w:val="0"/>
              <w:marBottom w:val="0"/>
              <w:divBdr>
                <w:top w:val="none" w:sz="0" w:space="0" w:color="auto"/>
                <w:left w:val="none" w:sz="0" w:space="0" w:color="auto"/>
                <w:bottom w:val="none" w:sz="0" w:space="0" w:color="auto"/>
                <w:right w:val="none" w:sz="0" w:space="0" w:color="auto"/>
              </w:divBdr>
            </w:div>
            <w:div w:id="1382244566">
              <w:marLeft w:val="0"/>
              <w:marRight w:val="0"/>
              <w:marTop w:val="0"/>
              <w:marBottom w:val="0"/>
              <w:divBdr>
                <w:top w:val="none" w:sz="0" w:space="0" w:color="auto"/>
                <w:left w:val="none" w:sz="0" w:space="0" w:color="auto"/>
                <w:bottom w:val="none" w:sz="0" w:space="0" w:color="auto"/>
                <w:right w:val="none" w:sz="0" w:space="0" w:color="auto"/>
              </w:divBdr>
            </w:div>
            <w:div w:id="484905496">
              <w:marLeft w:val="0"/>
              <w:marRight w:val="0"/>
              <w:marTop w:val="0"/>
              <w:marBottom w:val="0"/>
              <w:divBdr>
                <w:top w:val="none" w:sz="0" w:space="0" w:color="auto"/>
                <w:left w:val="none" w:sz="0" w:space="0" w:color="auto"/>
                <w:bottom w:val="none" w:sz="0" w:space="0" w:color="auto"/>
                <w:right w:val="none" w:sz="0" w:space="0" w:color="auto"/>
              </w:divBdr>
            </w:div>
            <w:div w:id="1086459971">
              <w:marLeft w:val="0"/>
              <w:marRight w:val="0"/>
              <w:marTop w:val="0"/>
              <w:marBottom w:val="0"/>
              <w:divBdr>
                <w:top w:val="none" w:sz="0" w:space="0" w:color="auto"/>
                <w:left w:val="none" w:sz="0" w:space="0" w:color="auto"/>
                <w:bottom w:val="none" w:sz="0" w:space="0" w:color="auto"/>
                <w:right w:val="none" w:sz="0" w:space="0" w:color="auto"/>
              </w:divBdr>
            </w:div>
            <w:div w:id="1913925119">
              <w:marLeft w:val="0"/>
              <w:marRight w:val="0"/>
              <w:marTop w:val="0"/>
              <w:marBottom w:val="0"/>
              <w:divBdr>
                <w:top w:val="none" w:sz="0" w:space="0" w:color="auto"/>
                <w:left w:val="none" w:sz="0" w:space="0" w:color="auto"/>
                <w:bottom w:val="none" w:sz="0" w:space="0" w:color="auto"/>
                <w:right w:val="none" w:sz="0" w:space="0" w:color="auto"/>
              </w:divBdr>
            </w:div>
            <w:div w:id="318272263">
              <w:marLeft w:val="0"/>
              <w:marRight w:val="0"/>
              <w:marTop w:val="0"/>
              <w:marBottom w:val="0"/>
              <w:divBdr>
                <w:top w:val="none" w:sz="0" w:space="0" w:color="auto"/>
                <w:left w:val="none" w:sz="0" w:space="0" w:color="auto"/>
                <w:bottom w:val="none" w:sz="0" w:space="0" w:color="auto"/>
                <w:right w:val="none" w:sz="0" w:space="0" w:color="auto"/>
              </w:divBdr>
            </w:div>
            <w:div w:id="185484531">
              <w:marLeft w:val="0"/>
              <w:marRight w:val="0"/>
              <w:marTop w:val="0"/>
              <w:marBottom w:val="0"/>
              <w:divBdr>
                <w:top w:val="none" w:sz="0" w:space="0" w:color="auto"/>
                <w:left w:val="none" w:sz="0" w:space="0" w:color="auto"/>
                <w:bottom w:val="none" w:sz="0" w:space="0" w:color="auto"/>
                <w:right w:val="none" w:sz="0" w:space="0" w:color="auto"/>
              </w:divBdr>
            </w:div>
            <w:div w:id="1257711698">
              <w:marLeft w:val="0"/>
              <w:marRight w:val="0"/>
              <w:marTop w:val="0"/>
              <w:marBottom w:val="0"/>
              <w:divBdr>
                <w:top w:val="none" w:sz="0" w:space="0" w:color="auto"/>
                <w:left w:val="none" w:sz="0" w:space="0" w:color="auto"/>
                <w:bottom w:val="none" w:sz="0" w:space="0" w:color="auto"/>
                <w:right w:val="none" w:sz="0" w:space="0" w:color="auto"/>
              </w:divBdr>
            </w:div>
            <w:div w:id="1401362684">
              <w:marLeft w:val="0"/>
              <w:marRight w:val="0"/>
              <w:marTop w:val="0"/>
              <w:marBottom w:val="0"/>
              <w:divBdr>
                <w:top w:val="none" w:sz="0" w:space="0" w:color="auto"/>
                <w:left w:val="none" w:sz="0" w:space="0" w:color="auto"/>
                <w:bottom w:val="none" w:sz="0" w:space="0" w:color="auto"/>
                <w:right w:val="none" w:sz="0" w:space="0" w:color="auto"/>
              </w:divBdr>
            </w:div>
            <w:div w:id="335808203">
              <w:marLeft w:val="0"/>
              <w:marRight w:val="0"/>
              <w:marTop w:val="0"/>
              <w:marBottom w:val="0"/>
              <w:divBdr>
                <w:top w:val="none" w:sz="0" w:space="0" w:color="auto"/>
                <w:left w:val="none" w:sz="0" w:space="0" w:color="auto"/>
                <w:bottom w:val="none" w:sz="0" w:space="0" w:color="auto"/>
                <w:right w:val="none" w:sz="0" w:space="0" w:color="auto"/>
              </w:divBdr>
            </w:div>
            <w:div w:id="710686079">
              <w:marLeft w:val="0"/>
              <w:marRight w:val="0"/>
              <w:marTop w:val="0"/>
              <w:marBottom w:val="0"/>
              <w:divBdr>
                <w:top w:val="none" w:sz="0" w:space="0" w:color="auto"/>
                <w:left w:val="none" w:sz="0" w:space="0" w:color="auto"/>
                <w:bottom w:val="none" w:sz="0" w:space="0" w:color="auto"/>
                <w:right w:val="none" w:sz="0" w:space="0" w:color="auto"/>
              </w:divBdr>
            </w:div>
            <w:div w:id="1308512696">
              <w:marLeft w:val="0"/>
              <w:marRight w:val="0"/>
              <w:marTop w:val="0"/>
              <w:marBottom w:val="0"/>
              <w:divBdr>
                <w:top w:val="none" w:sz="0" w:space="0" w:color="auto"/>
                <w:left w:val="none" w:sz="0" w:space="0" w:color="auto"/>
                <w:bottom w:val="none" w:sz="0" w:space="0" w:color="auto"/>
                <w:right w:val="none" w:sz="0" w:space="0" w:color="auto"/>
              </w:divBdr>
            </w:div>
            <w:div w:id="484005078">
              <w:marLeft w:val="0"/>
              <w:marRight w:val="0"/>
              <w:marTop w:val="0"/>
              <w:marBottom w:val="0"/>
              <w:divBdr>
                <w:top w:val="none" w:sz="0" w:space="0" w:color="auto"/>
                <w:left w:val="none" w:sz="0" w:space="0" w:color="auto"/>
                <w:bottom w:val="none" w:sz="0" w:space="0" w:color="auto"/>
                <w:right w:val="none" w:sz="0" w:space="0" w:color="auto"/>
              </w:divBdr>
            </w:div>
            <w:div w:id="1035697108">
              <w:marLeft w:val="0"/>
              <w:marRight w:val="0"/>
              <w:marTop w:val="0"/>
              <w:marBottom w:val="0"/>
              <w:divBdr>
                <w:top w:val="none" w:sz="0" w:space="0" w:color="auto"/>
                <w:left w:val="none" w:sz="0" w:space="0" w:color="auto"/>
                <w:bottom w:val="none" w:sz="0" w:space="0" w:color="auto"/>
                <w:right w:val="none" w:sz="0" w:space="0" w:color="auto"/>
              </w:divBdr>
            </w:div>
            <w:div w:id="734664507">
              <w:marLeft w:val="0"/>
              <w:marRight w:val="0"/>
              <w:marTop w:val="0"/>
              <w:marBottom w:val="0"/>
              <w:divBdr>
                <w:top w:val="none" w:sz="0" w:space="0" w:color="auto"/>
                <w:left w:val="none" w:sz="0" w:space="0" w:color="auto"/>
                <w:bottom w:val="none" w:sz="0" w:space="0" w:color="auto"/>
                <w:right w:val="none" w:sz="0" w:space="0" w:color="auto"/>
              </w:divBdr>
            </w:div>
            <w:div w:id="1251163452">
              <w:marLeft w:val="0"/>
              <w:marRight w:val="0"/>
              <w:marTop w:val="0"/>
              <w:marBottom w:val="0"/>
              <w:divBdr>
                <w:top w:val="none" w:sz="0" w:space="0" w:color="auto"/>
                <w:left w:val="none" w:sz="0" w:space="0" w:color="auto"/>
                <w:bottom w:val="none" w:sz="0" w:space="0" w:color="auto"/>
                <w:right w:val="none" w:sz="0" w:space="0" w:color="auto"/>
              </w:divBdr>
            </w:div>
            <w:div w:id="1136752990">
              <w:marLeft w:val="0"/>
              <w:marRight w:val="0"/>
              <w:marTop w:val="0"/>
              <w:marBottom w:val="0"/>
              <w:divBdr>
                <w:top w:val="none" w:sz="0" w:space="0" w:color="auto"/>
                <w:left w:val="none" w:sz="0" w:space="0" w:color="auto"/>
                <w:bottom w:val="none" w:sz="0" w:space="0" w:color="auto"/>
                <w:right w:val="none" w:sz="0" w:space="0" w:color="auto"/>
              </w:divBdr>
            </w:div>
            <w:div w:id="626858817">
              <w:marLeft w:val="0"/>
              <w:marRight w:val="0"/>
              <w:marTop w:val="0"/>
              <w:marBottom w:val="0"/>
              <w:divBdr>
                <w:top w:val="none" w:sz="0" w:space="0" w:color="auto"/>
                <w:left w:val="none" w:sz="0" w:space="0" w:color="auto"/>
                <w:bottom w:val="none" w:sz="0" w:space="0" w:color="auto"/>
                <w:right w:val="none" w:sz="0" w:space="0" w:color="auto"/>
              </w:divBdr>
            </w:div>
            <w:div w:id="786387813">
              <w:marLeft w:val="0"/>
              <w:marRight w:val="0"/>
              <w:marTop w:val="0"/>
              <w:marBottom w:val="0"/>
              <w:divBdr>
                <w:top w:val="none" w:sz="0" w:space="0" w:color="auto"/>
                <w:left w:val="none" w:sz="0" w:space="0" w:color="auto"/>
                <w:bottom w:val="none" w:sz="0" w:space="0" w:color="auto"/>
                <w:right w:val="none" w:sz="0" w:space="0" w:color="auto"/>
              </w:divBdr>
            </w:div>
            <w:div w:id="1836066559">
              <w:marLeft w:val="0"/>
              <w:marRight w:val="0"/>
              <w:marTop w:val="0"/>
              <w:marBottom w:val="0"/>
              <w:divBdr>
                <w:top w:val="none" w:sz="0" w:space="0" w:color="auto"/>
                <w:left w:val="none" w:sz="0" w:space="0" w:color="auto"/>
                <w:bottom w:val="none" w:sz="0" w:space="0" w:color="auto"/>
                <w:right w:val="none" w:sz="0" w:space="0" w:color="auto"/>
              </w:divBdr>
            </w:div>
            <w:div w:id="223416154">
              <w:marLeft w:val="0"/>
              <w:marRight w:val="0"/>
              <w:marTop w:val="0"/>
              <w:marBottom w:val="0"/>
              <w:divBdr>
                <w:top w:val="none" w:sz="0" w:space="0" w:color="auto"/>
                <w:left w:val="none" w:sz="0" w:space="0" w:color="auto"/>
                <w:bottom w:val="none" w:sz="0" w:space="0" w:color="auto"/>
                <w:right w:val="none" w:sz="0" w:space="0" w:color="auto"/>
              </w:divBdr>
            </w:div>
            <w:div w:id="1938174013">
              <w:marLeft w:val="0"/>
              <w:marRight w:val="0"/>
              <w:marTop w:val="0"/>
              <w:marBottom w:val="0"/>
              <w:divBdr>
                <w:top w:val="none" w:sz="0" w:space="0" w:color="auto"/>
                <w:left w:val="none" w:sz="0" w:space="0" w:color="auto"/>
                <w:bottom w:val="none" w:sz="0" w:space="0" w:color="auto"/>
                <w:right w:val="none" w:sz="0" w:space="0" w:color="auto"/>
              </w:divBdr>
            </w:div>
            <w:div w:id="996494550">
              <w:marLeft w:val="0"/>
              <w:marRight w:val="0"/>
              <w:marTop w:val="0"/>
              <w:marBottom w:val="0"/>
              <w:divBdr>
                <w:top w:val="none" w:sz="0" w:space="0" w:color="auto"/>
                <w:left w:val="none" w:sz="0" w:space="0" w:color="auto"/>
                <w:bottom w:val="none" w:sz="0" w:space="0" w:color="auto"/>
                <w:right w:val="none" w:sz="0" w:space="0" w:color="auto"/>
              </w:divBdr>
            </w:div>
            <w:div w:id="1085803901">
              <w:marLeft w:val="0"/>
              <w:marRight w:val="0"/>
              <w:marTop w:val="0"/>
              <w:marBottom w:val="0"/>
              <w:divBdr>
                <w:top w:val="none" w:sz="0" w:space="0" w:color="auto"/>
                <w:left w:val="none" w:sz="0" w:space="0" w:color="auto"/>
                <w:bottom w:val="none" w:sz="0" w:space="0" w:color="auto"/>
                <w:right w:val="none" w:sz="0" w:space="0" w:color="auto"/>
              </w:divBdr>
            </w:div>
            <w:div w:id="2132480442">
              <w:marLeft w:val="0"/>
              <w:marRight w:val="0"/>
              <w:marTop w:val="0"/>
              <w:marBottom w:val="0"/>
              <w:divBdr>
                <w:top w:val="none" w:sz="0" w:space="0" w:color="auto"/>
                <w:left w:val="none" w:sz="0" w:space="0" w:color="auto"/>
                <w:bottom w:val="none" w:sz="0" w:space="0" w:color="auto"/>
                <w:right w:val="none" w:sz="0" w:space="0" w:color="auto"/>
              </w:divBdr>
            </w:div>
            <w:div w:id="421413695">
              <w:marLeft w:val="0"/>
              <w:marRight w:val="0"/>
              <w:marTop w:val="0"/>
              <w:marBottom w:val="0"/>
              <w:divBdr>
                <w:top w:val="none" w:sz="0" w:space="0" w:color="auto"/>
                <w:left w:val="none" w:sz="0" w:space="0" w:color="auto"/>
                <w:bottom w:val="none" w:sz="0" w:space="0" w:color="auto"/>
                <w:right w:val="none" w:sz="0" w:space="0" w:color="auto"/>
              </w:divBdr>
            </w:div>
            <w:div w:id="1865943199">
              <w:marLeft w:val="0"/>
              <w:marRight w:val="0"/>
              <w:marTop w:val="0"/>
              <w:marBottom w:val="0"/>
              <w:divBdr>
                <w:top w:val="none" w:sz="0" w:space="0" w:color="auto"/>
                <w:left w:val="none" w:sz="0" w:space="0" w:color="auto"/>
                <w:bottom w:val="none" w:sz="0" w:space="0" w:color="auto"/>
                <w:right w:val="none" w:sz="0" w:space="0" w:color="auto"/>
              </w:divBdr>
            </w:div>
            <w:div w:id="1066414024">
              <w:marLeft w:val="0"/>
              <w:marRight w:val="0"/>
              <w:marTop w:val="0"/>
              <w:marBottom w:val="0"/>
              <w:divBdr>
                <w:top w:val="none" w:sz="0" w:space="0" w:color="auto"/>
                <w:left w:val="none" w:sz="0" w:space="0" w:color="auto"/>
                <w:bottom w:val="none" w:sz="0" w:space="0" w:color="auto"/>
                <w:right w:val="none" w:sz="0" w:space="0" w:color="auto"/>
              </w:divBdr>
            </w:div>
            <w:div w:id="593704958">
              <w:marLeft w:val="0"/>
              <w:marRight w:val="0"/>
              <w:marTop w:val="0"/>
              <w:marBottom w:val="0"/>
              <w:divBdr>
                <w:top w:val="none" w:sz="0" w:space="0" w:color="auto"/>
                <w:left w:val="none" w:sz="0" w:space="0" w:color="auto"/>
                <w:bottom w:val="none" w:sz="0" w:space="0" w:color="auto"/>
                <w:right w:val="none" w:sz="0" w:space="0" w:color="auto"/>
              </w:divBdr>
            </w:div>
            <w:div w:id="797453397">
              <w:marLeft w:val="0"/>
              <w:marRight w:val="0"/>
              <w:marTop w:val="0"/>
              <w:marBottom w:val="0"/>
              <w:divBdr>
                <w:top w:val="none" w:sz="0" w:space="0" w:color="auto"/>
                <w:left w:val="none" w:sz="0" w:space="0" w:color="auto"/>
                <w:bottom w:val="none" w:sz="0" w:space="0" w:color="auto"/>
                <w:right w:val="none" w:sz="0" w:space="0" w:color="auto"/>
              </w:divBdr>
            </w:div>
            <w:div w:id="1499928188">
              <w:marLeft w:val="0"/>
              <w:marRight w:val="0"/>
              <w:marTop w:val="0"/>
              <w:marBottom w:val="0"/>
              <w:divBdr>
                <w:top w:val="none" w:sz="0" w:space="0" w:color="auto"/>
                <w:left w:val="none" w:sz="0" w:space="0" w:color="auto"/>
                <w:bottom w:val="none" w:sz="0" w:space="0" w:color="auto"/>
                <w:right w:val="none" w:sz="0" w:space="0" w:color="auto"/>
              </w:divBdr>
            </w:div>
            <w:div w:id="624234324">
              <w:marLeft w:val="0"/>
              <w:marRight w:val="0"/>
              <w:marTop w:val="0"/>
              <w:marBottom w:val="0"/>
              <w:divBdr>
                <w:top w:val="none" w:sz="0" w:space="0" w:color="auto"/>
                <w:left w:val="none" w:sz="0" w:space="0" w:color="auto"/>
                <w:bottom w:val="none" w:sz="0" w:space="0" w:color="auto"/>
                <w:right w:val="none" w:sz="0" w:space="0" w:color="auto"/>
              </w:divBdr>
            </w:div>
            <w:div w:id="399403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383685">
      <w:bodyDiv w:val="1"/>
      <w:marLeft w:val="0"/>
      <w:marRight w:val="0"/>
      <w:marTop w:val="0"/>
      <w:marBottom w:val="0"/>
      <w:divBdr>
        <w:top w:val="none" w:sz="0" w:space="0" w:color="auto"/>
        <w:left w:val="none" w:sz="0" w:space="0" w:color="auto"/>
        <w:bottom w:val="none" w:sz="0" w:space="0" w:color="auto"/>
        <w:right w:val="none" w:sz="0" w:space="0" w:color="auto"/>
      </w:divBdr>
      <w:divsChild>
        <w:div w:id="465973336">
          <w:marLeft w:val="0"/>
          <w:marRight w:val="0"/>
          <w:marTop w:val="0"/>
          <w:marBottom w:val="0"/>
          <w:divBdr>
            <w:top w:val="none" w:sz="0" w:space="0" w:color="auto"/>
            <w:left w:val="none" w:sz="0" w:space="0" w:color="auto"/>
            <w:bottom w:val="none" w:sz="0" w:space="0" w:color="auto"/>
            <w:right w:val="none" w:sz="0" w:space="0" w:color="auto"/>
          </w:divBdr>
          <w:divsChild>
            <w:div w:id="1314527293">
              <w:marLeft w:val="0"/>
              <w:marRight w:val="0"/>
              <w:marTop w:val="0"/>
              <w:marBottom w:val="0"/>
              <w:divBdr>
                <w:top w:val="none" w:sz="0" w:space="0" w:color="auto"/>
                <w:left w:val="none" w:sz="0" w:space="0" w:color="auto"/>
                <w:bottom w:val="none" w:sz="0" w:space="0" w:color="auto"/>
                <w:right w:val="none" w:sz="0" w:space="0" w:color="auto"/>
              </w:divBdr>
            </w:div>
            <w:div w:id="1560093303">
              <w:marLeft w:val="0"/>
              <w:marRight w:val="0"/>
              <w:marTop w:val="0"/>
              <w:marBottom w:val="0"/>
              <w:divBdr>
                <w:top w:val="none" w:sz="0" w:space="0" w:color="auto"/>
                <w:left w:val="none" w:sz="0" w:space="0" w:color="auto"/>
                <w:bottom w:val="none" w:sz="0" w:space="0" w:color="auto"/>
                <w:right w:val="none" w:sz="0" w:space="0" w:color="auto"/>
              </w:divBdr>
            </w:div>
            <w:div w:id="1241208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136646">
      <w:bodyDiv w:val="1"/>
      <w:marLeft w:val="0"/>
      <w:marRight w:val="0"/>
      <w:marTop w:val="0"/>
      <w:marBottom w:val="0"/>
      <w:divBdr>
        <w:top w:val="none" w:sz="0" w:space="0" w:color="auto"/>
        <w:left w:val="none" w:sz="0" w:space="0" w:color="auto"/>
        <w:bottom w:val="none" w:sz="0" w:space="0" w:color="auto"/>
        <w:right w:val="none" w:sz="0" w:space="0" w:color="auto"/>
      </w:divBdr>
    </w:div>
    <w:div w:id="768503706">
      <w:bodyDiv w:val="1"/>
      <w:marLeft w:val="0"/>
      <w:marRight w:val="0"/>
      <w:marTop w:val="0"/>
      <w:marBottom w:val="0"/>
      <w:divBdr>
        <w:top w:val="none" w:sz="0" w:space="0" w:color="auto"/>
        <w:left w:val="none" w:sz="0" w:space="0" w:color="auto"/>
        <w:bottom w:val="none" w:sz="0" w:space="0" w:color="auto"/>
        <w:right w:val="none" w:sz="0" w:space="0" w:color="auto"/>
      </w:divBdr>
      <w:divsChild>
        <w:div w:id="418216873">
          <w:marLeft w:val="0"/>
          <w:marRight w:val="0"/>
          <w:marTop w:val="0"/>
          <w:marBottom w:val="0"/>
          <w:divBdr>
            <w:top w:val="none" w:sz="0" w:space="0" w:color="auto"/>
            <w:left w:val="none" w:sz="0" w:space="0" w:color="auto"/>
            <w:bottom w:val="none" w:sz="0" w:space="0" w:color="auto"/>
            <w:right w:val="none" w:sz="0" w:space="0" w:color="auto"/>
          </w:divBdr>
          <w:divsChild>
            <w:div w:id="923105556">
              <w:marLeft w:val="0"/>
              <w:marRight w:val="0"/>
              <w:marTop w:val="0"/>
              <w:marBottom w:val="0"/>
              <w:divBdr>
                <w:top w:val="none" w:sz="0" w:space="0" w:color="auto"/>
                <w:left w:val="none" w:sz="0" w:space="0" w:color="auto"/>
                <w:bottom w:val="none" w:sz="0" w:space="0" w:color="auto"/>
                <w:right w:val="none" w:sz="0" w:space="0" w:color="auto"/>
              </w:divBdr>
            </w:div>
            <w:div w:id="465316795">
              <w:marLeft w:val="0"/>
              <w:marRight w:val="0"/>
              <w:marTop w:val="0"/>
              <w:marBottom w:val="0"/>
              <w:divBdr>
                <w:top w:val="none" w:sz="0" w:space="0" w:color="auto"/>
                <w:left w:val="none" w:sz="0" w:space="0" w:color="auto"/>
                <w:bottom w:val="none" w:sz="0" w:space="0" w:color="auto"/>
                <w:right w:val="none" w:sz="0" w:space="0" w:color="auto"/>
              </w:divBdr>
            </w:div>
            <w:div w:id="727263991">
              <w:marLeft w:val="0"/>
              <w:marRight w:val="0"/>
              <w:marTop w:val="0"/>
              <w:marBottom w:val="0"/>
              <w:divBdr>
                <w:top w:val="none" w:sz="0" w:space="0" w:color="auto"/>
                <w:left w:val="none" w:sz="0" w:space="0" w:color="auto"/>
                <w:bottom w:val="none" w:sz="0" w:space="0" w:color="auto"/>
                <w:right w:val="none" w:sz="0" w:space="0" w:color="auto"/>
              </w:divBdr>
            </w:div>
            <w:div w:id="1446844325">
              <w:marLeft w:val="0"/>
              <w:marRight w:val="0"/>
              <w:marTop w:val="0"/>
              <w:marBottom w:val="0"/>
              <w:divBdr>
                <w:top w:val="none" w:sz="0" w:space="0" w:color="auto"/>
                <w:left w:val="none" w:sz="0" w:space="0" w:color="auto"/>
                <w:bottom w:val="none" w:sz="0" w:space="0" w:color="auto"/>
                <w:right w:val="none" w:sz="0" w:space="0" w:color="auto"/>
              </w:divBdr>
            </w:div>
            <w:div w:id="489828734">
              <w:marLeft w:val="0"/>
              <w:marRight w:val="0"/>
              <w:marTop w:val="0"/>
              <w:marBottom w:val="0"/>
              <w:divBdr>
                <w:top w:val="none" w:sz="0" w:space="0" w:color="auto"/>
                <w:left w:val="none" w:sz="0" w:space="0" w:color="auto"/>
                <w:bottom w:val="none" w:sz="0" w:space="0" w:color="auto"/>
                <w:right w:val="none" w:sz="0" w:space="0" w:color="auto"/>
              </w:divBdr>
            </w:div>
            <w:div w:id="1103380927">
              <w:marLeft w:val="0"/>
              <w:marRight w:val="0"/>
              <w:marTop w:val="0"/>
              <w:marBottom w:val="0"/>
              <w:divBdr>
                <w:top w:val="none" w:sz="0" w:space="0" w:color="auto"/>
                <w:left w:val="none" w:sz="0" w:space="0" w:color="auto"/>
                <w:bottom w:val="none" w:sz="0" w:space="0" w:color="auto"/>
                <w:right w:val="none" w:sz="0" w:space="0" w:color="auto"/>
              </w:divBdr>
            </w:div>
            <w:div w:id="1180199207">
              <w:marLeft w:val="0"/>
              <w:marRight w:val="0"/>
              <w:marTop w:val="0"/>
              <w:marBottom w:val="0"/>
              <w:divBdr>
                <w:top w:val="none" w:sz="0" w:space="0" w:color="auto"/>
                <w:left w:val="none" w:sz="0" w:space="0" w:color="auto"/>
                <w:bottom w:val="none" w:sz="0" w:space="0" w:color="auto"/>
                <w:right w:val="none" w:sz="0" w:space="0" w:color="auto"/>
              </w:divBdr>
            </w:div>
            <w:div w:id="585111169">
              <w:marLeft w:val="0"/>
              <w:marRight w:val="0"/>
              <w:marTop w:val="0"/>
              <w:marBottom w:val="0"/>
              <w:divBdr>
                <w:top w:val="none" w:sz="0" w:space="0" w:color="auto"/>
                <w:left w:val="none" w:sz="0" w:space="0" w:color="auto"/>
                <w:bottom w:val="none" w:sz="0" w:space="0" w:color="auto"/>
                <w:right w:val="none" w:sz="0" w:space="0" w:color="auto"/>
              </w:divBdr>
            </w:div>
            <w:div w:id="1843543792">
              <w:marLeft w:val="0"/>
              <w:marRight w:val="0"/>
              <w:marTop w:val="0"/>
              <w:marBottom w:val="0"/>
              <w:divBdr>
                <w:top w:val="none" w:sz="0" w:space="0" w:color="auto"/>
                <w:left w:val="none" w:sz="0" w:space="0" w:color="auto"/>
                <w:bottom w:val="none" w:sz="0" w:space="0" w:color="auto"/>
                <w:right w:val="none" w:sz="0" w:space="0" w:color="auto"/>
              </w:divBdr>
            </w:div>
            <w:div w:id="265625105">
              <w:marLeft w:val="0"/>
              <w:marRight w:val="0"/>
              <w:marTop w:val="0"/>
              <w:marBottom w:val="0"/>
              <w:divBdr>
                <w:top w:val="none" w:sz="0" w:space="0" w:color="auto"/>
                <w:left w:val="none" w:sz="0" w:space="0" w:color="auto"/>
                <w:bottom w:val="none" w:sz="0" w:space="0" w:color="auto"/>
                <w:right w:val="none" w:sz="0" w:space="0" w:color="auto"/>
              </w:divBdr>
            </w:div>
            <w:div w:id="1923025825">
              <w:marLeft w:val="0"/>
              <w:marRight w:val="0"/>
              <w:marTop w:val="0"/>
              <w:marBottom w:val="0"/>
              <w:divBdr>
                <w:top w:val="none" w:sz="0" w:space="0" w:color="auto"/>
                <w:left w:val="none" w:sz="0" w:space="0" w:color="auto"/>
                <w:bottom w:val="none" w:sz="0" w:space="0" w:color="auto"/>
                <w:right w:val="none" w:sz="0" w:space="0" w:color="auto"/>
              </w:divBdr>
            </w:div>
            <w:div w:id="873153537">
              <w:marLeft w:val="0"/>
              <w:marRight w:val="0"/>
              <w:marTop w:val="0"/>
              <w:marBottom w:val="0"/>
              <w:divBdr>
                <w:top w:val="none" w:sz="0" w:space="0" w:color="auto"/>
                <w:left w:val="none" w:sz="0" w:space="0" w:color="auto"/>
                <w:bottom w:val="none" w:sz="0" w:space="0" w:color="auto"/>
                <w:right w:val="none" w:sz="0" w:space="0" w:color="auto"/>
              </w:divBdr>
            </w:div>
            <w:div w:id="2002193234">
              <w:marLeft w:val="0"/>
              <w:marRight w:val="0"/>
              <w:marTop w:val="0"/>
              <w:marBottom w:val="0"/>
              <w:divBdr>
                <w:top w:val="none" w:sz="0" w:space="0" w:color="auto"/>
                <w:left w:val="none" w:sz="0" w:space="0" w:color="auto"/>
                <w:bottom w:val="none" w:sz="0" w:space="0" w:color="auto"/>
                <w:right w:val="none" w:sz="0" w:space="0" w:color="auto"/>
              </w:divBdr>
            </w:div>
            <w:div w:id="1663851909">
              <w:marLeft w:val="0"/>
              <w:marRight w:val="0"/>
              <w:marTop w:val="0"/>
              <w:marBottom w:val="0"/>
              <w:divBdr>
                <w:top w:val="none" w:sz="0" w:space="0" w:color="auto"/>
                <w:left w:val="none" w:sz="0" w:space="0" w:color="auto"/>
                <w:bottom w:val="none" w:sz="0" w:space="0" w:color="auto"/>
                <w:right w:val="none" w:sz="0" w:space="0" w:color="auto"/>
              </w:divBdr>
            </w:div>
            <w:div w:id="1666124196">
              <w:marLeft w:val="0"/>
              <w:marRight w:val="0"/>
              <w:marTop w:val="0"/>
              <w:marBottom w:val="0"/>
              <w:divBdr>
                <w:top w:val="none" w:sz="0" w:space="0" w:color="auto"/>
                <w:left w:val="none" w:sz="0" w:space="0" w:color="auto"/>
                <w:bottom w:val="none" w:sz="0" w:space="0" w:color="auto"/>
                <w:right w:val="none" w:sz="0" w:space="0" w:color="auto"/>
              </w:divBdr>
            </w:div>
            <w:div w:id="1451706990">
              <w:marLeft w:val="0"/>
              <w:marRight w:val="0"/>
              <w:marTop w:val="0"/>
              <w:marBottom w:val="0"/>
              <w:divBdr>
                <w:top w:val="none" w:sz="0" w:space="0" w:color="auto"/>
                <w:left w:val="none" w:sz="0" w:space="0" w:color="auto"/>
                <w:bottom w:val="none" w:sz="0" w:space="0" w:color="auto"/>
                <w:right w:val="none" w:sz="0" w:space="0" w:color="auto"/>
              </w:divBdr>
            </w:div>
            <w:div w:id="97260529">
              <w:marLeft w:val="0"/>
              <w:marRight w:val="0"/>
              <w:marTop w:val="0"/>
              <w:marBottom w:val="0"/>
              <w:divBdr>
                <w:top w:val="none" w:sz="0" w:space="0" w:color="auto"/>
                <w:left w:val="none" w:sz="0" w:space="0" w:color="auto"/>
                <w:bottom w:val="none" w:sz="0" w:space="0" w:color="auto"/>
                <w:right w:val="none" w:sz="0" w:space="0" w:color="auto"/>
              </w:divBdr>
            </w:div>
            <w:div w:id="337274190">
              <w:marLeft w:val="0"/>
              <w:marRight w:val="0"/>
              <w:marTop w:val="0"/>
              <w:marBottom w:val="0"/>
              <w:divBdr>
                <w:top w:val="none" w:sz="0" w:space="0" w:color="auto"/>
                <w:left w:val="none" w:sz="0" w:space="0" w:color="auto"/>
                <w:bottom w:val="none" w:sz="0" w:space="0" w:color="auto"/>
                <w:right w:val="none" w:sz="0" w:space="0" w:color="auto"/>
              </w:divBdr>
            </w:div>
            <w:div w:id="239874879">
              <w:marLeft w:val="0"/>
              <w:marRight w:val="0"/>
              <w:marTop w:val="0"/>
              <w:marBottom w:val="0"/>
              <w:divBdr>
                <w:top w:val="none" w:sz="0" w:space="0" w:color="auto"/>
                <w:left w:val="none" w:sz="0" w:space="0" w:color="auto"/>
                <w:bottom w:val="none" w:sz="0" w:space="0" w:color="auto"/>
                <w:right w:val="none" w:sz="0" w:space="0" w:color="auto"/>
              </w:divBdr>
            </w:div>
            <w:div w:id="509609881">
              <w:marLeft w:val="0"/>
              <w:marRight w:val="0"/>
              <w:marTop w:val="0"/>
              <w:marBottom w:val="0"/>
              <w:divBdr>
                <w:top w:val="none" w:sz="0" w:space="0" w:color="auto"/>
                <w:left w:val="none" w:sz="0" w:space="0" w:color="auto"/>
                <w:bottom w:val="none" w:sz="0" w:space="0" w:color="auto"/>
                <w:right w:val="none" w:sz="0" w:space="0" w:color="auto"/>
              </w:divBdr>
            </w:div>
            <w:div w:id="196622485">
              <w:marLeft w:val="0"/>
              <w:marRight w:val="0"/>
              <w:marTop w:val="0"/>
              <w:marBottom w:val="0"/>
              <w:divBdr>
                <w:top w:val="none" w:sz="0" w:space="0" w:color="auto"/>
                <w:left w:val="none" w:sz="0" w:space="0" w:color="auto"/>
                <w:bottom w:val="none" w:sz="0" w:space="0" w:color="auto"/>
                <w:right w:val="none" w:sz="0" w:space="0" w:color="auto"/>
              </w:divBdr>
            </w:div>
            <w:div w:id="1325160799">
              <w:marLeft w:val="0"/>
              <w:marRight w:val="0"/>
              <w:marTop w:val="0"/>
              <w:marBottom w:val="0"/>
              <w:divBdr>
                <w:top w:val="none" w:sz="0" w:space="0" w:color="auto"/>
                <w:left w:val="none" w:sz="0" w:space="0" w:color="auto"/>
                <w:bottom w:val="none" w:sz="0" w:space="0" w:color="auto"/>
                <w:right w:val="none" w:sz="0" w:space="0" w:color="auto"/>
              </w:divBdr>
            </w:div>
            <w:div w:id="1017733264">
              <w:marLeft w:val="0"/>
              <w:marRight w:val="0"/>
              <w:marTop w:val="0"/>
              <w:marBottom w:val="0"/>
              <w:divBdr>
                <w:top w:val="none" w:sz="0" w:space="0" w:color="auto"/>
                <w:left w:val="none" w:sz="0" w:space="0" w:color="auto"/>
                <w:bottom w:val="none" w:sz="0" w:space="0" w:color="auto"/>
                <w:right w:val="none" w:sz="0" w:space="0" w:color="auto"/>
              </w:divBdr>
            </w:div>
            <w:div w:id="142704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167231">
      <w:bodyDiv w:val="1"/>
      <w:marLeft w:val="0"/>
      <w:marRight w:val="0"/>
      <w:marTop w:val="0"/>
      <w:marBottom w:val="0"/>
      <w:divBdr>
        <w:top w:val="none" w:sz="0" w:space="0" w:color="auto"/>
        <w:left w:val="none" w:sz="0" w:space="0" w:color="auto"/>
        <w:bottom w:val="none" w:sz="0" w:space="0" w:color="auto"/>
        <w:right w:val="none" w:sz="0" w:space="0" w:color="auto"/>
      </w:divBdr>
      <w:divsChild>
        <w:div w:id="547307008">
          <w:marLeft w:val="0"/>
          <w:marRight w:val="0"/>
          <w:marTop w:val="0"/>
          <w:marBottom w:val="0"/>
          <w:divBdr>
            <w:top w:val="none" w:sz="0" w:space="0" w:color="auto"/>
            <w:left w:val="none" w:sz="0" w:space="0" w:color="auto"/>
            <w:bottom w:val="none" w:sz="0" w:space="0" w:color="auto"/>
            <w:right w:val="none" w:sz="0" w:space="0" w:color="auto"/>
          </w:divBdr>
          <w:divsChild>
            <w:div w:id="663316075">
              <w:marLeft w:val="0"/>
              <w:marRight w:val="0"/>
              <w:marTop w:val="0"/>
              <w:marBottom w:val="0"/>
              <w:divBdr>
                <w:top w:val="none" w:sz="0" w:space="0" w:color="auto"/>
                <w:left w:val="none" w:sz="0" w:space="0" w:color="auto"/>
                <w:bottom w:val="none" w:sz="0" w:space="0" w:color="auto"/>
                <w:right w:val="none" w:sz="0" w:space="0" w:color="auto"/>
              </w:divBdr>
            </w:div>
            <w:div w:id="836072596">
              <w:marLeft w:val="0"/>
              <w:marRight w:val="0"/>
              <w:marTop w:val="0"/>
              <w:marBottom w:val="0"/>
              <w:divBdr>
                <w:top w:val="none" w:sz="0" w:space="0" w:color="auto"/>
                <w:left w:val="none" w:sz="0" w:space="0" w:color="auto"/>
                <w:bottom w:val="none" w:sz="0" w:space="0" w:color="auto"/>
                <w:right w:val="none" w:sz="0" w:space="0" w:color="auto"/>
              </w:divBdr>
            </w:div>
            <w:div w:id="205416703">
              <w:marLeft w:val="0"/>
              <w:marRight w:val="0"/>
              <w:marTop w:val="0"/>
              <w:marBottom w:val="0"/>
              <w:divBdr>
                <w:top w:val="none" w:sz="0" w:space="0" w:color="auto"/>
                <w:left w:val="none" w:sz="0" w:space="0" w:color="auto"/>
                <w:bottom w:val="none" w:sz="0" w:space="0" w:color="auto"/>
                <w:right w:val="none" w:sz="0" w:space="0" w:color="auto"/>
              </w:divBdr>
            </w:div>
            <w:div w:id="403449542">
              <w:marLeft w:val="0"/>
              <w:marRight w:val="0"/>
              <w:marTop w:val="0"/>
              <w:marBottom w:val="0"/>
              <w:divBdr>
                <w:top w:val="none" w:sz="0" w:space="0" w:color="auto"/>
                <w:left w:val="none" w:sz="0" w:space="0" w:color="auto"/>
                <w:bottom w:val="none" w:sz="0" w:space="0" w:color="auto"/>
                <w:right w:val="none" w:sz="0" w:space="0" w:color="auto"/>
              </w:divBdr>
            </w:div>
            <w:div w:id="399987677">
              <w:marLeft w:val="0"/>
              <w:marRight w:val="0"/>
              <w:marTop w:val="0"/>
              <w:marBottom w:val="0"/>
              <w:divBdr>
                <w:top w:val="none" w:sz="0" w:space="0" w:color="auto"/>
                <w:left w:val="none" w:sz="0" w:space="0" w:color="auto"/>
                <w:bottom w:val="none" w:sz="0" w:space="0" w:color="auto"/>
                <w:right w:val="none" w:sz="0" w:space="0" w:color="auto"/>
              </w:divBdr>
            </w:div>
            <w:div w:id="1688825344">
              <w:marLeft w:val="0"/>
              <w:marRight w:val="0"/>
              <w:marTop w:val="0"/>
              <w:marBottom w:val="0"/>
              <w:divBdr>
                <w:top w:val="none" w:sz="0" w:space="0" w:color="auto"/>
                <w:left w:val="none" w:sz="0" w:space="0" w:color="auto"/>
                <w:bottom w:val="none" w:sz="0" w:space="0" w:color="auto"/>
                <w:right w:val="none" w:sz="0" w:space="0" w:color="auto"/>
              </w:divBdr>
            </w:div>
            <w:div w:id="512261048">
              <w:marLeft w:val="0"/>
              <w:marRight w:val="0"/>
              <w:marTop w:val="0"/>
              <w:marBottom w:val="0"/>
              <w:divBdr>
                <w:top w:val="none" w:sz="0" w:space="0" w:color="auto"/>
                <w:left w:val="none" w:sz="0" w:space="0" w:color="auto"/>
                <w:bottom w:val="none" w:sz="0" w:space="0" w:color="auto"/>
                <w:right w:val="none" w:sz="0" w:space="0" w:color="auto"/>
              </w:divBdr>
            </w:div>
            <w:div w:id="1682047933">
              <w:marLeft w:val="0"/>
              <w:marRight w:val="0"/>
              <w:marTop w:val="0"/>
              <w:marBottom w:val="0"/>
              <w:divBdr>
                <w:top w:val="none" w:sz="0" w:space="0" w:color="auto"/>
                <w:left w:val="none" w:sz="0" w:space="0" w:color="auto"/>
                <w:bottom w:val="none" w:sz="0" w:space="0" w:color="auto"/>
                <w:right w:val="none" w:sz="0" w:space="0" w:color="auto"/>
              </w:divBdr>
            </w:div>
            <w:div w:id="1934126790">
              <w:marLeft w:val="0"/>
              <w:marRight w:val="0"/>
              <w:marTop w:val="0"/>
              <w:marBottom w:val="0"/>
              <w:divBdr>
                <w:top w:val="none" w:sz="0" w:space="0" w:color="auto"/>
                <w:left w:val="none" w:sz="0" w:space="0" w:color="auto"/>
                <w:bottom w:val="none" w:sz="0" w:space="0" w:color="auto"/>
                <w:right w:val="none" w:sz="0" w:space="0" w:color="auto"/>
              </w:divBdr>
            </w:div>
            <w:div w:id="1109352086">
              <w:marLeft w:val="0"/>
              <w:marRight w:val="0"/>
              <w:marTop w:val="0"/>
              <w:marBottom w:val="0"/>
              <w:divBdr>
                <w:top w:val="none" w:sz="0" w:space="0" w:color="auto"/>
                <w:left w:val="none" w:sz="0" w:space="0" w:color="auto"/>
                <w:bottom w:val="none" w:sz="0" w:space="0" w:color="auto"/>
                <w:right w:val="none" w:sz="0" w:space="0" w:color="auto"/>
              </w:divBdr>
            </w:div>
            <w:div w:id="1205749289">
              <w:marLeft w:val="0"/>
              <w:marRight w:val="0"/>
              <w:marTop w:val="0"/>
              <w:marBottom w:val="0"/>
              <w:divBdr>
                <w:top w:val="none" w:sz="0" w:space="0" w:color="auto"/>
                <w:left w:val="none" w:sz="0" w:space="0" w:color="auto"/>
                <w:bottom w:val="none" w:sz="0" w:space="0" w:color="auto"/>
                <w:right w:val="none" w:sz="0" w:space="0" w:color="auto"/>
              </w:divBdr>
            </w:div>
            <w:div w:id="601717910">
              <w:marLeft w:val="0"/>
              <w:marRight w:val="0"/>
              <w:marTop w:val="0"/>
              <w:marBottom w:val="0"/>
              <w:divBdr>
                <w:top w:val="none" w:sz="0" w:space="0" w:color="auto"/>
                <w:left w:val="none" w:sz="0" w:space="0" w:color="auto"/>
                <w:bottom w:val="none" w:sz="0" w:space="0" w:color="auto"/>
                <w:right w:val="none" w:sz="0" w:space="0" w:color="auto"/>
              </w:divBdr>
            </w:div>
            <w:div w:id="872036359">
              <w:marLeft w:val="0"/>
              <w:marRight w:val="0"/>
              <w:marTop w:val="0"/>
              <w:marBottom w:val="0"/>
              <w:divBdr>
                <w:top w:val="none" w:sz="0" w:space="0" w:color="auto"/>
                <w:left w:val="none" w:sz="0" w:space="0" w:color="auto"/>
                <w:bottom w:val="none" w:sz="0" w:space="0" w:color="auto"/>
                <w:right w:val="none" w:sz="0" w:space="0" w:color="auto"/>
              </w:divBdr>
            </w:div>
            <w:div w:id="1892378205">
              <w:marLeft w:val="0"/>
              <w:marRight w:val="0"/>
              <w:marTop w:val="0"/>
              <w:marBottom w:val="0"/>
              <w:divBdr>
                <w:top w:val="none" w:sz="0" w:space="0" w:color="auto"/>
                <w:left w:val="none" w:sz="0" w:space="0" w:color="auto"/>
                <w:bottom w:val="none" w:sz="0" w:space="0" w:color="auto"/>
                <w:right w:val="none" w:sz="0" w:space="0" w:color="auto"/>
              </w:divBdr>
            </w:div>
            <w:div w:id="670256293">
              <w:marLeft w:val="0"/>
              <w:marRight w:val="0"/>
              <w:marTop w:val="0"/>
              <w:marBottom w:val="0"/>
              <w:divBdr>
                <w:top w:val="none" w:sz="0" w:space="0" w:color="auto"/>
                <w:left w:val="none" w:sz="0" w:space="0" w:color="auto"/>
                <w:bottom w:val="none" w:sz="0" w:space="0" w:color="auto"/>
                <w:right w:val="none" w:sz="0" w:space="0" w:color="auto"/>
              </w:divBdr>
            </w:div>
            <w:div w:id="2032686774">
              <w:marLeft w:val="0"/>
              <w:marRight w:val="0"/>
              <w:marTop w:val="0"/>
              <w:marBottom w:val="0"/>
              <w:divBdr>
                <w:top w:val="none" w:sz="0" w:space="0" w:color="auto"/>
                <w:left w:val="none" w:sz="0" w:space="0" w:color="auto"/>
                <w:bottom w:val="none" w:sz="0" w:space="0" w:color="auto"/>
                <w:right w:val="none" w:sz="0" w:space="0" w:color="auto"/>
              </w:divBdr>
            </w:div>
            <w:div w:id="868764892">
              <w:marLeft w:val="0"/>
              <w:marRight w:val="0"/>
              <w:marTop w:val="0"/>
              <w:marBottom w:val="0"/>
              <w:divBdr>
                <w:top w:val="none" w:sz="0" w:space="0" w:color="auto"/>
                <w:left w:val="none" w:sz="0" w:space="0" w:color="auto"/>
                <w:bottom w:val="none" w:sz="0" w:space="0" w:color="auto"/>
                <w:right w:val="none" w:sz="0" w:space="0" w:color="auto"/>
              </w:divBdr>
            </w:div>
            <w:div w:id="967736883">
              <w:marLeft w:val="0"/>
              <w:marRight w:val="0"/>
              <w:marTop w:val="0"/>
              <w:marBottom w:val="0"/>
              <w:divBdr>
                <w:top w:val="none" w:sz="0" w:space="0" w:color="auto"/>
                <w:left w:val="none" w:sz="0" w:space="0" w:color="auto"/>
                <w:bottom w:val="none" w:sz="0" w:space="0" w:color="auto"/>
                <w:right w:val="none" w:sz="0" w:space="0" w:color="auto"/>
              </w:divBdr>
            </w:div>
            <w:div w:id="220866131">
              <w:marLeft w:val="0"/>
              <w:marRight w:val="0"/>
              <w:marTop w:val="0"/>
              <w:marBottom w:val="0"/>
              <w:divBdr>
                <w:top w:val="none" w:sz="0" w:space="0" w:color="auto"/>
                <w:left w:val="none" w:sz="0" w:space="0" w:color="auto"/>
                <w:bottom w:val="none" w:sz="0" w:space="0" w:color="auto"/>
                <w:right w:val="none" w:sz="0" w:space="0" w:color="auto"/>
              </w:divBdr>
            </w:div>
            <w:div w:id="1441604000">
              <w:marLeft w:val="0"/>
              <w:marRight w:val="0"/>
              <w:marTop w:val="0"/>
              <w:marBottom w:val="0"/>
              <w:divBdr>
                <w:top w:val="none" w:sz="0" w:space="0" w:color="auto"/>
                <w:left w:val="none" w:sz="0" w:space="0" w:color="auto"/>
                <w:bottom w:val="none" w:sz="0" w:space="0" w:color="auto"/>
                <w:right w:val="none" w:sz="0" w:space="0" w:color="auto"/>
              </w:divBdr>
            </w:div>
            <w:div w:id="203105203">
              <w:marLeft w:val="0"/>
              <w:marRight w:val="0"/>
              <w:marTop w:val="0"/>
              <w:marBottom w:val="0"/>
              <w:divBdr>
                <w:top w:val="none" w:sz="0" w:space="0" w:color="auto"/>
                <w:left w:val="none" w:sz="0" w:space="0" w:color="auto"/>
                <w:bottom w:val="none" w:sz="0" w:space="0" w:color="auto"/>
                <w:right w:val="none" w:sz="0" w:space="0" w:color="auto"/>
              </w:divBdr>
            </w:div>
            <w:div w:id="433526083">
              <w:marLeft w:val="0"/>
              <w:marRight w:val="0"/>
              <w:marTop w:val="0"/>
              <w:marBottom w:val="0"/>
              <w:divBdr>
                <w:top w:val="none" w:sz="0" w:space="0" w:color="auto"/>
                <w:left w:val="none" w:sz="0" w:space="0" w:color="auto"/>
                <w:bottom w:val="none" w:sz="0" w:space="0" w:color="auto"/>
                <w:right w:val="none" w:sz="0" w:space="0" w:color="auto"/>
              </w:divBdr>
            </w:div>
            <w:div w:id="792942704">
              <w:marLeft w:val="0"/>
              <w:marRight w:val="0"/>
              <w:marTop w:val="0"/>
              <w:marBottom w:val="0"/>
              <w:divBdr>
                <w:top w:val="none" w:sz="0" w:space="0" w:color="auto"/>
                <w:left w:val="none" w:sz="0" w:space="0" w:color="auto"/>
                <w:bottom w:val="none" w:sz="0" w:space="0" w:color="auto"/>
                <w:right w:val="none" w:sz="0" w:space="0" w:color="auto"/>
              </w:divBdr>
            </w:div>
            <w:div w:id="1966542790">
              <w:marLeft w:val="0"/>
              <w:marRight w:val="0"/>
              <w:marTop w:val="0"/>
              <w:marBottom w:val="0"/>
              <w:divBdr>
                <w:top w:val="none" w:sz="0" w:space="0" w:color="auto"/>
                <w:left w:val="none" w:sz="0" w:space="0" w:color="auto"/>
                <w:bottom w:val="none" w:sz="0" w:space="0" w:color="auto"/>
                <w:right w:val="none" w:sz="0" w:space="0" w:color="auto"/>
              </w:divBdr>
            </w:div>
            <w:div w:id="894513785">
              <w:marLeft w:val="0"/>
              <w:marRight w:val="0"/>
              <w:marTop w:val="0"/>
              <w:marBottom w:val="0"/>
              <w:divBdr>
                <w:top w:val="none" w:sz="0" w:space="0" w:color="auto"/>
                <w:left w:val="none" w:sz="0" w:space="0" w:color="auto"/>
                <w:bottom w:val="none" w:sz="0" w:space="0" w:color="auto"/>
                <w:right w:val="none" w:sz="0" w:space="0" w:color="auto"/>
              </w:divBdr>
            </w:div>
            <w:div w:id="1346512813">
              <w:marLeft w:val="0"/>
              <w:marRight w:val="0"/>
              <w:marTop w:val="0"/>
              <w:marBottom w:val="0"/>
              <w:divBdr>
                <w:top w:val="none" w:sz="0" w:space="0" w:color="auto"/>
                <w:left w:val="none" w:sz="0" w:space="0" w:color="auto"/>
                <w:bottom w:val="none" w:sz="0" w:space="0" w:color="auto"/>
                <w:right w:val="none" w:sz="0" w:space="0" w:color="auto"/>
              </w:divBdr>
            </w:div>
            <w:div w:id="661275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079486">
      <w:bodyDiv w:val="1"/>
      <w:marLeft w:val="0"/>
      <w:marRight w:val="0"/>
      <w:marTop w:val="0"/>
      <w:marBottom w:val="0"/>
      <w:divBdr>
        <w:top w:val="none" w:sz="0" w:space="0" w:color="auto"/>
        <w:left w:val="none" w:sz="0" w:space="0" w:color="auto"/>
        <w:bottom w:val="none" w:sz="0" w:space="0" w:color="auto"/>
        <w:right w:val="none" w:sz="0" w:space="0" w:color="auto"/>
      </w:divBdr>
    </w:div>
    <w:div w:id="946085488">
      <w:bodyDiv w:val="1"/>
      <w:marLeft w:val="0"/>
      <w:marRight w:val="0"/>
      <w:marTop w:val="0"/>
      <w:marBottom w:val="0"/>
      <w:divBdr>
        <w:top w:val="none" w:sz="0" w:space="0" w:color="auto"/>
        <w:left w:val="none" w:sz="0" w:space="0" w:color="auto"/>
        <w:bottom w:val="none" w:sz="0" w:space="0" w:color="auto"/>
        <w:right w:val="none" w:sz="0" w:space="0" w:color="auto"/>
      </w:divBdr>
      <w:divsChild>
        <w:div w:id="1317414589">
          <w:marLeft w:val="0"/>
          <w:marRight w:val="0"/>
          <w:marTop w:val="0"/>
          <w:marBottom w:val="0"/>
          <w:divBdr>
            <w:top w:val="none" w:sz="0" w:space="0" w:color="auto"/>
            <w:left w:val="none" w:sz="0" w:space="0" w:color="auto"/>
            <w:bottom w:val="none" w:sz="0" w:space="0" w:color="auto"/>
            <w:right w:val="none" w:sz="0" w:space="0" w:color="auto"/>
          </w:divBdr>
          <w:divsChild>
            <w:div w:id="1149443724">
              <w:marLeft w:val="0"/>
              <w:marRight w:val="0"/>
              <w:marTop w:val="0"/>
              <w:marBottom w:val="0"/>
              <w:divBdr>
                <w:top w:val="none" w:sz="0" w:space="0" w:color="auto"/>
                <w:left w:val="none" w:sz="0" w:space="0" w:color="auto"/>
                <w:bottom w:val="none" w:sz="0" w:space="0" w:color="auto"/>
                <w:right w:val="none" w:sz="0" w:space="0" w:color="auto"/>
              </w:divBdr>
            </w:div>
            <w:div w:id="1666543218">
              <w:marLeft w:val="0"/>
              <w:marRight w:val="0"/>
              <w:marTop w:val="0"/>
              <w:marBottom w:val="0"/>
              <w:divBdr>
                <w:top w:val="none" w:sz="0" w:space="0" w:color="auto"/>
                <w:left w:val="none" w:sz="0" w:space="0" w:color="auto"/>
                <w:bottom w:val="none" w:sz="0" w:space="0" w:color="auto"/>
                <w:right w:val="none" w:sz="0" w:space="0" w:color="auto"/>
              </w:divBdr>
            </w:div>
            <w:div w:id="1148858764">
              <w:marLeft w:val="0"/>
              <w:marRight w:val="0"/>
              <w:marTop w:val="0"/>
              <w:marBottom w:val="0"/>
              <w:divBdr>
                <w:top w:val="none" w:sz="0" w:space="0" w:color="auto"/>
                <w:left w:val="none" w:sz="0" w:space="0" w:color="auto"/>
                <w:bottom w:val="none" w:sz="0" w:space="0" w:color="auto"/>
                <w:right w:val="none" w:sz="0" w:space="0" w:color="auto"/>
              </w:divBdr>
            </w:div>
            <w:div w:id="1651787445">
              <w:marLeft w:val="0"/>
              <w:marRight w:val="0"/>
              <w:marTop w:val="0"/>
              <w:marBottom w:val="0"/>
              <w:divBdr>
                <w:top w:val="none" w:sz="0" w:space="0" w:color="auto"/>
                <w:left w:val="none" w:sz="0" w:space="0" w:color="auto"/>
                <w:bottom w:val="none" w:sz="0" w:space="0" w:color="auto"/>
                <w:right w:val="none" w:sz="0" w:space="0" w:color="auto"/>
              </w:divBdr>
            </w:div>
            <w:div w:id="1033072331">
              <w:marLeft w:val="0"/>
              <w:marRight w:val="0"/>
              <w:marTop w:val="0"/>
              <w:marBottom w:val="0"/>
              <w:divBdr>
                <w:top w:val="none" w:sz="0" w:space="0" w:color="auto"/>
                <w:left w:val="none" w:sz="0" w:space="0" w:color="auto"/>
                <w:bottom w:val="none" w:sz="0" w:space="0" w:color="auto"/>
                <w:right w:val="none" w:sz="0" w:space="0" w:color="auto"/>
              </w:divBdr>
            </w:div>
            <w:div w:id="448672657">
              <w:marLeft w:val="0"/>
              <w:marRight w:val="0"/>
              <w:marTop w:val="0"/>
              <w:marBottom w:val="0"/>
              <w:divBdr>
                <w:top w:val="none" w:sz="0" w:space="0" w:color="auto"/>
                <w:left w:val="none" w:sz="0" w:space="0" w:color="auto"/>
                <w:bottom w:val="none" w:sz="0" w:space="0" w:color="auto"/>
                <w:right w:val="none" w:sz="0" w:space="0" w:color="auto"/>
              </w:divBdr>
            </w:div>
            <w:div w:id="1370102650">
              <w:marLeft w:val="0"/>
              <w:marRight w:val="0"/>
              <w:marTop w:val="0"/>
              <w:marBottom w:val="0"/>
              <w:divBdr>
                <w:top w:val="none" w:sz="0" w:space="0" w:color="auto"/>
                <w:left w:val="none" w:sz="0" w:space="0" w:color="auto"/>
                <w:bottom w:val="none" w:sz="0" w:space="0" w:color="auto"/>
                <w:right w:val="none" w:sz="0" w:space="0" w:color="auto"/>
              </w:divBdr>
            </w:div>
            <w:div w:id="588780152">
              <w:marLeft w:val="0"/>
              <w:marRight w:val="0"/>
              <w:marTop w:val="0"/>
              <w:marBottom w:val="0"/>
              <w:divBdr>
                <w:top w:val="none" w:sz="0" w:space="0" w:color="auto"/>
                <w:left w:val="none" w:sz="0" w:space="0" w:color="auto"/>
                <w:bottom w:val="none" w:sz="0" w:space="0" w:color="auto"/>
                <w:right w:val="none" w:sz="0" w:space="0" w:color="auto"/>
              </w:divBdr>
            </w:div>
            <w:div w:id="592326790">
              <w:marLeft w:val="0"/>
              <w:marRight w:val="0"/>
              <w:marTop w:val="0"/>
              <w:marBottom w:val="0"/>
              <w:divBdr>
                <w:top w:val="none" w:sz="0" w:space="0" w:color="auto"/>
                <w:left w:val="none" w:sz="0" w:space="0" w:color="auto"/>
                <w:bottom w:val="none" w:sz="0" w:space="0" w:color="auto"/>
                <w:right w:val="none" w:sz="0" w:space="0" w:color="auto"/>
              </w:divBdr>
            </w:div>
            <w:div w:id="377440607">
              <w:marLeft w:val="0"/>
              <w:marRight w:val="0"/>
              <w:marTop w:val="0"/>
              <w:marBottom w:val="0"/>
              <w:divBdr>
                <w:top w:val="none" w:sz="0" w:space="0" w:color="auto"/>
                <w:left w:val="none" w:sz="0" w:space="0" w:color="auto"/>
                <w:bottom w:val="none" w:sz="0" w:space="0" w:color="auto"/>
                <w:right w:val="none" w:sz="0" w:space="0" w:color="auto"/>
              </w:divBdr>
            </w:div>
            <w:div w:id="1831479211">
              <w:marLeft w:val="0"/>
              <w:marRight w:val="0"/>
              <w:marTop w:val="0"/>
              <w:marBottom w:val="0"/>
              <w:divBdr>
                <w:top w:val="none" w:sz="0" w:space="0" w:color="auto"/>
                <w:left w:val="none" w:sz="0" w:space="0" w:color="auto"/>
                <w:bottom w:val="none" w:sz="0" w:space="0" w:color="auto"/>
                <w:right w:val="none" w:sz="0" w:space="0" w:color="auto"/>
              </w:divBdr>
            </w:div>
            <w:div w:id="1355033236">
              <w:marLeft w:val="0"/>
              <w:marRight w:val="0"/>
              <w:marTop w:val="0"/>
              <w:marBottom w:val="0"/>
              <w:divBdr>
                <w:top w:val="none" w:sz="0" w:space="0" w:color="auto"/>
                <w:left w:val="none" w:sz="0" w:space="0" w:color="auto"/>
                <w:bottom w:val="none" w:sz="0" w:space="0" w:color="auto"/>
                <w:right w:val="none" w:sz="0" w:space="0" w:color="auto"/>
              </w:divBdr>
            </w:div>
            <w:div w:id="1918902413">
              <w:marLeft w:val="0"/>
              <w:marRight w:val="0"/>
              <w:marTop w:val="0"/>
              <w:marBottom w:val="0"/>
              <w:divBdr>
                <w:top w:val="none" w:sz="0" w:space="0" w:color="auto"/>
                <w:left w:val="none" w:sz="0" w:space="0" w:color="auto"/>
                <w:bottom w:val="none" w:sz="0" w:space="0" w:color="auto"/>
                <w:right w:val="none" w:sz="0" w:space="0" w:color="auto"/>
              </w:divBdr>
            </w:div>
            <w:div w:id="1623924890">
              <w:marLeft w:val="0"/>
              <w:marRight w:val="0"/>
              <w:marTop w:val="0"/>
              <w:marBottom w:val="0"/>
              <w:divBdr>
                <w:top w:val="none" w:sz="0" w:space="0" w:color="auto"/>
                <w:left w:val="none" w:sz="0" w:space="0" w:color="auto"/>
                <w:bottom w:val="none" w:sz="0" w:space="0" w:color="auto"/>
                <w:right w:val="none" w:sz="0" w:space="0" w:color="auto"/>
              </w:divBdr>
            </w:div>
            <w:div w:id="1348212458">
              <w:marLeft w:val="0"/>
              <w:marRight w:val="0"/>
              <w:marTop w:val="0"/>
              <w:marBottom w:val="0"/>
              <w:divBdr>
                <w:top w:val="none" w:sz="0" w:space="0" w:color="auto"/>
                <w:left w:val="none" w:sz="0" w:space="0" w:color="auto"/>
                <w:bottom w:val="none" w:sz="0" w:space="0" w:color="auto"/>
                <w:right w:val="none" w:sz="0" w:space="0" w:color="auto"/>
              </w:divBdr>
            </w:div>
            <w:div w:id="345835205">
              <w:marLeft w:val="0"/>
              <w:marRight w:val="0"/>
              <w:marTop w:val="0"/>
              <w:marBottom w:val="0"/>
              <w:divBdr>
                <w:top w:val="none" w:sz="0" w:space="0" w:color="auto"/>
                <w:left w:val="none" w:sz="0" w:space="0" w:color="auto"/>
                <w:bottom w:val="none" w:sz="0" w:space="0" w:color="auto"/>
                <w:right w:val="none" w:sz="0" w:space="0" w:color="auto"/>
              </w:divBdr>
            </w:div>
            <w:div w:id="904989359">
              <w:marLeft w:val="0"/>
              <w:marRight w:val="0"/>
              <w:marTop w:val="0"/>
              <w:marBottom w:val="0"/>
              <w:divBdr>
                <w:top w:val="none" w:sz="0" w:space="0" w:color="auto"/>
                <w:left w:val="none" w:sz="0" w:space="0" w:color="auto"/>
                <w:bottom w:val="none" w:sz="0" w:space="0" w:color="auto"/>
                <w:right w:val="none" w:sz="0" w:space="0" w:color="auto"/>
              </w:divBdr>
            </w:div>
            <w:div w:id="1479686814">
              <w:marLeft w:val="0"/>
              <w:marRight w:val="0"/>
              <w:marTop w:val="0"/>
              <w:marBottom w:val="0"/>
              <w:divBdr>
                <w:top w:val="none" w:sz="0" w:space="0" w:color="auto"/>
                <w:left w:val="none" w:sz="0" w:space="0" w:color="auto"/>
                <w:bottom w:val="none" w:sz="0" w:space="0" w:color="auto"/>
                <w:right w:val="none" w:sz="0" w:space="0" w:color="auto"/>
              </w:divBdr>
            </w:div>
            <w:div w:id="1680691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656421">
      <w:bodyDiv w:val="1"/>
      <w:marLeft w:val="0"/>
      <w:marRight w:val="0"/>
      <w:marTop w:val="0"/>
      <w:marBottom w:val="0"/>
      <w:divBdr>
        <w:top w:val="none" w:sz="0" w:space="0" w:color="auto"/>
        <w:left w:val="none" w:sz="0" w:space="0" w:color="auto"/>
        <w:bottom w:val="none" w:sz="0" w:space="0" w:color="auto"/>
        <w:right w:val="none" w:sz="0" w:space="0" w:color="auto"/>
      </w:divBdr>
      <w:divsChild>
        <w:div w:id="772674489">
          <w:marLeft w:val="0"/>
          <w:marRight w:val="0"/>
          <w:marTop w:val="0"/>
          <w:marBottom w:val="0"/>
          <w:divBdr>
            <w:top w:val="none" w:sz="0" w:space="0" w:color="auto"/>
            <w:left w:val="none" w:sz="0" w:space="0" w:color="auto"/>
            <w:bottom w:val="none" w:sz="0" w:space="0" w:color="auto"/>
            <w:right w:val="none" w:sz="0" w:space="0" w:color="auto"/>
          </w:divBdr>
          <w:divsChild>
            <w:div w:id="1900747138">
              <w:marLeft w:val="0"/>
              <w:marRight w:val="0"/>
              <w:marTop w:val="0"/>
              <w:marBottom w:val="0"/>
              <w:divBdr>
                <w:top w:val="none" w:sz="0" w:space="0" w:color="auto"/>
                <w:left w:val="none" w:sz="0" w:space="0" w:color="auto"/>
                <w:bottom w:val="none" w:sz="0" w:space="0" w:color="auto"/>
                <w:right w:val="none" w:sz="0" w:space="0" w:color="auto"/>
              </w:divBdr>
            </w:div>
            <w:div w:id="322591509">
              <w:marLeft w:val="0"/>
              <w:marRight w:val="0"/>
              <w:marTop w:val="0"/>
              <w:marBottom w:val="0"/>
              <w:divBdr>
                <w:top w:val="none" w:sz="0" w:space="0" w:color="auto"/>
                <w:left w:val="none" w:sz="0" w:space="0" w:color="auto"/>
                <w:bottom w:val="none" w:sz="0" w:space="0" w:color="auto"/>
                <w:right w:val="none" w:sz="0" w:space="0" w:color="auto"/>
              </w:divBdr>
            </w:div>
            <w:div w:id="1509294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552520">
      <w:bodyDiv w:val="1"/>
      <w:marLeft w:val="0"/>
      <w:marRight w:val="0"/>
      <w:marTop w:val="0"/>
      <w:marBottom w:val="0"/>
      <w:divBdr>
        <w:top w:val="none" w:sz="0" w:space="0" w:color="auto"/>
        <w:left w:val="none" w:sz="0" w:space="0" w:color="auto"/>
        <w:bottom w:val="none" w:sz="0" w:space="0" w:color="auto"/>
        <w:right w:val="none" w:sz="0" w:space="0" w:color="auto"/>
      </w:divBdr>
      <w:divsChild>
        <w:div w:id="323894478">
          <w:marLeft w:val="0"/>
          <w:marRight w:val="0"/>
          <w:marTop w:val="0"/>
          <w:marBottom w:val="0"/>
          <w:divBdr>
            <w:top w:val="none" w:sz="0" w:space="0" w:color="auto"/>
            <w:left w:val="none" w:sz="0" w:space="0" w:color="auto"/>
            <w:bottom w:val="none" w:sz="0" w:space="0" w:color="auto"/>
            <w:right w:val="none" w:sz="0" w:space="0" w:color="auto"/>
          </w:divBdr>
          <w:divsChild>
            <w:div w:id="591668170">
              <w:marLeft w:val="0"/>
              <w:marRight w:val="0"/>
              <w:marTop w:val="0"/>
              <w:marBottom w:val="0"/>
              <w:divBdr>
                <w:top w:val="none" w:sz="0" w:space="0" w:color="auto"/>
                <w:left w:val="none" w:sz="0" w:space="0" w:color="auto"/>
                <w:bottom w:val="none" w:sz="0" w:space="0" w:color="auto"/>
                <w:right w:val="none" w:sz="0" w:space="0" w:color="auto"/>
              </w:divBdr>
            </w:div>
            <w:div w:id="13653377">
              <w:marLeft w:val="0"/>
              <w:marRight w:val="0"/>
              <w:marTop w:val="0"/>
              <w:marBottom w:val="0"/>
              <w:divBdr>
                <w:top w:val="none" w:sz="0" w:space="0" w:color="auto"/>
                <w:left w:val="none" w:sz="0" w:space="0" w:color="auto"/>
                <w:bottom w:val="none" w:sz="0" w:space="0" w:color="auto"/>
                <w:right w:val="none" w:sz="0" w:space="0" w:color="auto"/>
              </w:divBdr>
            </w:div>
            <w:div w:id="1554922101">
              <w:marLeft w:val="0"/>
              <w:marRight w:val="0"/>
              <w:marTop w:val="0"/>
              <w:marBottom w:val="0"/>
              <w:divBdr>
                <w:top w:val="none" w:sz="0" w:space="0" w:color="auto"/>
                <w:left w:val="none" w:sz="0" w:space="0" w:color="auto"/>
                <w:bottom w:val="none" w:sz="0" w:space="0" w:color="auto"/>
                <w:right w:val="none" w:sz="0" w:space="0" w:color="auto"/>
              </w:divBdr>
            </w:div>
            <w:div w:id="1147015681">
              <w:marLeft w:val="0"/>
              <w:marRight w:val="0"/>
              <w:marTop w:val="0"/>
              <w:marBottom w:val="0"/>
              <w:divBdr>
                <w:top w:val="none" w:sz="0" w:space="0" w:color="auto"/>
                <w:left w:val="none" w:sz="0" w:space="0" w:color="auto"/>
                <w:bottom w:val="none" w:sz="0" w:space="0" w:color="auto"/>
                <w:right w:val="none" w:sz="0" w:space="0" w:color="auto"/>
              </w:divBdr>
            </w:div>
            <w:div w:id="1022510766">
              <w:marLeft w:val="0"/>
              <w:marRight w:val="0"/>
              <w:marTop w:val="0"/>
              <w:marBottom w:val="0"/>
              <w:divBdr>
                <w:top w:val="none" w:sz="0" w:space="0" w:color="auto"/>
                <w:left w:val="none" w:sz="0" w:space="0" w:color="auto"/>
                <w:bottom w:val="none" w:sz="0" w:space="0" w:color="auto"/>
                <w:right w:val="none" w:sz="0" w:space="0" w:color="auto"/>
              </w:divBdr>
            </w:div>
            <w:div w:id="604536029">
              <w:marLeft w:val="0"/>
              <w:marRight w:val="0"/>
              <w:marTop w:val="0"/>
              <w:marBottom w:val="0"/>
              <w:divBdr>
                <w:top w:val="none" w:sz="0" w:space="0" w:color="auto"/>
                <w:left w:val="none" w:sz="0" w:space="0" w:color="auto"/>
                <w:bottom w:val="none" w:sz="0" w:space="0" w:color="auto"/>
                <w:right w:val="none" w:sz="0" w:space="0" w:color="auto"/>
              </w:divBdr>
            </w:div>
            <w:div w:id="1740863924">
              <w:marLeft w:val="0"/>
              <w:marRight w:val="0"/>
              <w:marTop w:val="0"/>
              <w:marBottom w:val="0"/>
              <w:divBdr>
                <w:top w:val="none" w:sz="0" w:space="0" w:color="auto"/>
                <w:left w:val="none" w:sz="0" w:space="0" w:color="auto"/>
                <w:bottom w:val="none" w:sz="0" w:space="0" w:color="auto"/>
                <w:right w:val="none" w:sz="0" w:space="0" w:color="auto"/>
              </w:divBdr>
            </w:div>
            <w:div w:id="171533370">
              <w:marLeft w:val="0"/>
              <w:marRight w:val="0"/>
              <w:marTop w:val="0"/>
              <w:marBottom w:val="0"/>
              <w:divBdr>
                <w:top w:val="none" w:sz="0" w:space="0" w:color="auto"/>
                <w:left w:val="none" w:sz="0" w:space="0" w:color="auto"/>
                <w:bottom w:val="none" w:sz="0" w:space="0" w:color="auto"/>
                <w:right w:val="none" w:sz="0" w:space="0" w:color="auto"/>
              </w:divBdr>
            </w:div>
            <w:div w:id="865755995">
              <w:marLeft w:val="0"/>
              <w:marRight w:val="0"/>
              <w:marTop w:val="0"/>
              <w:marBottom w:val="0"/>
              <w:divBdr>
                <w:top w:val="none" w:sz="0" w:space="0" w:color="auto"/>
                <w:left w:val="none" w:sz="0" w:space="0" w:color="auto"/>
                <w:bottom w:val="none" w:sz="0" w:space="0" w:color="auto"/>
                <w:right w:val="none" w:sz="0" w:space="0" w:color="auto"/>
              </w:divBdr>
            </w:div>
            <w:div w:id="992954423">
              <w:marLeft w:val="0"/>
              <w:marRight w:val="0"/>
              <w:marTop w:val="0"/>
              <w:marBottom w:val="0"/>
              <w:divBdr>
                <w:top w:val="none" w:sz="0" w:space="0" w:color="auto"/>
                <w:left w:val="none" w:sz="0" w:space="0" w:color="auto"/>
                <w:bottom w:val="none" w:sz="0" w:space="0" w:color="auto"/>
                <w:right w:val="none" w:sz="0" w:space="0" w:color="auto"/>
              </w:divBdr>
            </w:div>
            <w:div w:id="188840104">
              <w:marLeft w:val="0"/>
              <w:marRight w:val="0"/>
              <w:marTop w:val="0"/>
              <w:marBottom w:val="0"/>
              <w:divBdr>
                <w:top w:val="none" w:sz="0" w:space="0" w:color="auto"/>
                <w:left w:val="none" w:sz="0" w:space="0" w:color="auto"/>
                <w:bottom w:val="none" w:sz="0" w:space="0" w:color="auto"/>
                <w:right w:val="none" w:sz="0" w:space="0" w:color="auto"/>
              </w:divBdr>
            </w:div>
            <w:div w:id="2142066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880443">
      <w:bodyDiv w:val="1"/>
      <w:marLeft w:val="0"/>
      <w:marRight w:val="0"/>
      <w:marTop w:val="0"/>
      <w:marBottom w:val="0"/>
      <w:divBdr>
        <w:top w:val="none" w:sz="0" w:space="0" w:color="auto"/>
        <w:left w:val="none" w:sz="0" w:space="0" w:color="auto"/>
        <w:bottom w:val="none" w:sz="0" w:space="0" w:color="auto"/>
        <w:right w:val="none" w:sz="0" w:space="0" w:color="auto"/>
      </w:divBdr>
      <w:divsChild>
        <w:div w:id="1457866218">
          <w:marLeft w:val="0"/>
          <w:marRight w:val="0"/>
          <w:marTop w:val="0"/>
          <w:marBottom w:val="0"/>
          <w:divBdr>
            <w:top w:val="none" w:sz="0" w:space="0" w:color="auto"/>
            <w:left w:val="none" w:sz="0" w:space="0" w:color="auto"/>
            <w:bottom w:val="none" w:sz="0" w:space="0" w:color="auto"/>
            <w:right w:val="none" w:sz="0" w:space="0" w:color="auto"/>
          </w:divBdr>
          <w:divsChild>
            <w:div w:id="1805460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750220">
      <w:bodyDiv w:val="1"/>
      <w:marLeft w:val="0"/>
      <w:marRight w:val="0"/>
      <w:marTop w:val="0"/>
      <w:marBottom w:val="0"/>
      <w:divBdr>
        <w:top w:val="none" w:sz="0" w:space="0" w:color="auto"/>
        <w:left w:val="none" w:sz="0" w:space="0" w:color="auto"/>
        <w:bottom w:val="none" w:sz="0" w:space="0" w:color="auto"/>
        <w:right w:val="none" w:sz="0" w:space="0" w:color="auto"/>
      </w:divBdr>
      <w:divsChild>
        <w:div w:id="1647009163">
          <w:marLeft w:val="0"/>
          <w:marRight w:val="0"/>
          <w:marTop w:val="0"/>
          <w:marBottom w:val="0"/>
          <w:divBdr>
            <w:top w:val="none" w:sz="0" w:space="0" w:color="auto"/>
            <w:left w:val="none" w:sz="0" w:space="0" w:color="auto"/>
            <w:bottom w:val="none" w:sz="0" w:space="0" w:color="auto"/>
            <w:right w:val="none" w:sz="0" w:space="0" w:color="auto"/>
          </w:divBdr>
          <w:divsChild>
            <w:div w:id="75590486">
              <w:marLeft w:val="0"/>
              <w:marRight w:val="0"/>
              <w:marTop w:val="0"/>
              <w:marBottom w:val="0"/>
              <w:divBdr>
                <w:top w:val="none" w:sz="0" w:space="0" w:color="auto"/>
                <w:left w:val="none" w:sz="0" w:space="0" w:color="auto"/>
                <w:bottom w:val="none" w:sz="0" w:space="0" w:color="auto"/>
                <w:right w:val="none" w:sz="0" w:space="0" w:color="auto"/>
              </w:divBdr>
            </w:div>
            <w:div w:id="1977103298">
              <w:marLeft w:val="0"/>
              <w:marRight w:val="0"/>
              <w:marTop w:val="0"/>
              <w:marBottom w:val="0"/>
              <w:divBdr>
                <w:top w:val="none" w:sz="0" w:space="0" w:color="auto"/>
                <w:left w:val="none" w:sz="0" w:space="0" w:color="auto"/>
                <w:bottom w:val="none" w:sz="0" w:space="0" w:color="auto"/>
                <w:right w:val="none" w:sz="0" w:space="0" w:color="auto"/>
              </w:divBdr>
            </w:div>
            <w:div w:id="660743039">
              <w:marLeft w:val="0"/>
              <w:marRight w:val="0"/>
              <w:marTop w:val="0"/>
              <w:marBottom w:val="0"/>
              <w:divBdr>
                <w:top w:val="none" w:sz="0" w:space="0" w:color="auto"/>
                <w:left w:val="none" w:sz="0" w:space="0" w:color="auto"/>
                <w:bottom w:val="none" w:sz="0" w:space="0" w:color="auto"/>
                <w:right w:val="none" w:sz="0" w:space="0" w:color="auto"/>
              </w:divBdr>
            </w:div>
            <w:div w:id="1528835056">
              <w:marLeft w:val="0"/>
              <w:marRight w:val="0"/>
              <w:marTop w:val="0"/>
              <w:marBottom w:val="0"/>
              <w:divBdr>
                <w:top w:val="none" w:sz="0" w:space="0" w:color="auto"/>
                <w:left w:val="none" w:sz="0" w:space="0" w:color="auto"/>
                <w:bottom w:val="none" w:sz="0" w:space="0" w:color="auto"/>
                <w:right w:val="none" w:sz="0" w:space="0" w:color="auto"/>
              </w:divBdr>
            </w:div>
            <w:div w:id="943616561">
              <w:marLeft w:val="0"/>
              <w:marRight w:val="0"/>
              <w:marTop w:val="0"/>
              <w:marBottom w:val="0"/>
              <w:divBdr>
                <w:top w:val="none" w:sz="0" w:space="0" w:color="auto"/>
                <w:left w:val="none" w:sz="0" w:space="0" w:color="auto"/>
                <w:bottom w:val="none" w:sz="0" w:space="0" w:color="auto"/>
                <w:right w:val="none" w:sz="0" w:space="0" w:color="auto"/>
              </w:divBdr>
            </w:div>
            <w:div w:id="1902668334">
              <w:marLeft w:val="0"/>
              <w:marRight w:val="0"/>
              <w:marTop w:val="0"/>
              <w:marBottom w:val="0"/>
              <w:divBdr>
                <w:top w:val="none" w:sz="0" w:space="0" w:color="auto"/>
                <w:left w:val="none" w:sz="0" w:space="0" w:color="auto"/>
                <w:bottom w:val="none" w:sz="0" w:space="0" w:color="auto"/>
                <w:right w:val="none" w:sz="0" w:space="0" w:color="auto"/>
              </w:divBdr>
            </w:div>
            <w:div w:id="145780613">
              <w:marLeft w:val="0"/>
              <w:marRight w:val="0"/>
              <w:marTop w:val="0"/>
              <w:marBottom w:val="0"/>
              <w:divBdr>
                <w:top w:val="none" w:sz="0" w:space="0" w:color="auto"/>
                <w:left w:val="none" w:sz="0" w:space="0" w:color="auto"/>
                <w:bottom w:val="none" w:sz="0" w:space="0" w:color="auto"/>
                <w:right w:val="none" w:sz="0" w:space="0" w:color="auto"/>
              </w:divBdr>
            </w:div>
            <w:div w:id="1941788902">
              <w:marLeft w:val="0"/>
              <w:marRight w:val="0"/>
              <w:marTop w:val="0"/>
              <w:marBottom w:val="0"/>
              <w:divBdr>
                <w:top w:val="none" w:sz="0" w:space="0" w:color="auto"/>
                <w:left w:val="none" w:sz="0" w:space="0" w:color="auto"/>
                <w:bottom w:val="none" w:sz="0" w:space="0" w:color="auto"/>
                <w:right w:val="none" w:sz="0" w:space="0" w:color="auto"/>
              </w:divBdr>
            </w:div>
            <w:div w:id="84689336">
              <w:marLeft w:val="0"/>
              <w:marRight w:val="0"/>
              <w:marTop w:val="0"/>
              <w:marBottom w:val="0"/>
              <w:divBdr>
                <w:top w:val="none" w:sz="0" w:space="0" w:color="auto"/>
                <w:left w:val="none" w:sz="0" w:space="0" w:color="auto"/>
                <w:bottom w:val="none" w:sz="0" w:space="0" w:color="auto"/>
                <w:right w:val="none" w:sz="0" w:space="0" w:color="auto"/>
              </w:divBdr>
            </w:div>
            <w:div w:id="1118376234">
              <w:marLeft w:val="0"/>
              <w:marRight w:val="0"/>
              <w:marTop w:val="0"/>
              <w:marBottom w:val="0"/>
              <w:divBdr>
                <w:top w:val="none" w:sz="0" w:space="0" w:color="auto"/>
                <w:left w:val="none" w:sz="0" w:space="0" w:color="auto"/>
                <w:bottom w:val="none" w:sz="0" w:space="0" w:color="auto"/>
                <w:right w:val="none" w:sz="0" w:space="0" w:color="auto"/>
              </w:divBdr>
            </w:div>
            <w:div w:id="2103915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1633690">
      <w:bodyDiv w:val="1"/>
      <w:marLeft w:val="0"/>
      <w:marRight w:val="0"/>
      <w:marTop w:val="0"/>
      <w:marBottom w:val="0"/>
      <w:divBdr>
        <w:top w:val="none" w:sz="0" w:space="0" w:color="auto"/>
        <w:left w:val="none" w:sz="0" w:space="0" w:color="auto"/>
        <w:bottom w:val="none" w:sz="0" w:space="0" w:color="auto"/>
        <w:right w:val="none" w:sz="0" w:space="0" w:color="auto"/>
      </w:divBdr>
      <w:divsChild>
        <w:div w:id="1818299007">
          <w:marLeft w:val="0"/>
          <w:marRight w:val="0"/>
          <w:marTop w:val="0"/>
          <w:marBottom w:val="0"/>
          <w:divBdr>
            <w:top w:val="none" w:sz="0" w:space="0" w:color="auto"/>
            <w:left w:val="none" w:sz="0" w:space="0" w:color="auto"/>
            <w:bottom w:val="none" w:sz="0" w:space="0" w:color="auto"/>
            <w:right w:val="none" w:sz="0" w:space="0" w:color="auto"/>
          </w:divBdr>
          <w:divsChild>
            <w:div w:id="680156910">
              <w:marLeft w:val="0"/>
              <w:marRight w:val="0"/>
              <w:marTop w:val="0"/>
              <w:marBottom w:val="0"/>
              <w:divBdr>
                <w:top w:val="none" w:sz="0" w:space="0" w:color="auto"/>
                <w:left w:val="none" w:sz="0" w:space="0" w:color="auto"/>
                <w:bottom w:val="none" w:sz="0" w:space="0" w:color="auto"/>
                <w:right w:val="none" w:sz="0" w:space="0" w:color="auto"/>
              </w:divBdr>
            </w:div>
            <w:div w:id="1947229313">
              <w:marLeft w:val="0"/>
              <w:marRight w:val="0"/>
              <w:marTop w:val="0"/>
              <w:marBottom w:val="0"/>
              <w:divBdr>
                <w:top w:val="none" w:sz="0" w:space="0" w:color="auto"/>
                <w:left w:val="none" w:sz="0" w:space="0" w:color="auto"/>
                <w:bottom w:val="none" w:sz="0" w:space="0" w:color="auto"/>
                <w:right w:val="none" w:sz="0" w:space="0" w:color="auto"/>
              </w:divBdr>
            </w:div>
            <w:div w:id="1883592363">
              <w:marLeft w:val="0"/>
              <w:marRight w:val="0"/>
              <w:marTop w:val="0"/>
              <w:marBottom w:val="0"/>
              <w:divBdr>
                <w:top w:val="none" w:sz="0" w:space="0" w:color="auto"/>
                <w:left w:val="none" w:sz="0" w:space="0" w:color="auto"/>
                <w:bottom w:val="none" w:sz="0" w:space="0" w:color="auto"/>
                <w:right w:val="none" w:sz="0" w:space="0" w:color="auto"/>
              </w:divBdr>
            </w:div>
            <w:div w:id="102304676">
              <w:marLeft w:val="0"/>
              <w:marRight w:val="0"/>
              <w:marTop w:val="0"/>
              <w:marBottom w:val="0"/>
              <w:divBdr>
                <w:top w:val="none" w:sz="0" w:space="0" w:color="auto"/>
                <w:left w:val="none" w:sz="0" w:space="0" w:color="auto"/>
                <w:bottom w:val="none" w:sz="0" w:space="0" w:color="auto"/>
                <w:right w:val="none" w:sz="0" w:space="0" w:color="auto"/>
              </w:divBdr>
            </w:div>
            <w:div w:id="209850460">
              <w:marLeft w:val="0"/>
              <w:marRight w:val="0"/>
              <w:marTop w:val="0"/>
              <w:marBottom w:val="0"/>
              <w:divBdr>
                <w:top w:val="none" w:sz="0" w:space="0" w:color="auto"/>
                <w:left w:val="none" w:sz="0" w:space="0" w:color="auto"/>
                <w:bottom w:val="none" w:sz="0" w:space="0" w:color="auto"/>
                <w:right w:val="none" w:sz="0" w:space="0" w:color="auto"/>
              </w:divBdr>
            </w:div>
            <w:div w:id="702556025">
              <w:marLeft w:val="0"/>
              <w:marRight w:val="0"/>
              <w:marTop w:val="0"/>
              <w:marBottom w:val="0"/>
              <w:divBdr>
                <w:top w:val="none" w:sz="0" w:space="0" w:color="auto"/>
                <w:left w:val="none" w:sz="0" w:space="0" w:color="auto"/>
                <w:bottom w:val="none" w:sz="0" w:space="0" w:color="auto"/>
                <w:right w:val="none" w:sz="0" w:space="0" w:color="auto"/>
              </w:divBdr>
            </w:div>
            <w:div w:id="1581602747">
              <w:marLeft w:val="0"/>
              <w:marRight w:val="0"/>
              <w:marTop w:val="0"/>
              <w:marBottom w:val="0"/>
              <w:divBdr>
                <w:top w:val="none" w:sz="0" w:space="0" w:color="auto"/>
                <w:left w:val="none" w:sz="0" w:space="0" w:color="auto"/>
                <w:bottom w:val="none" w:sz="0" w:space="0" w:color="auto"/>
                <w:right w:val="none" w:sz="0" w:space="0" w:color="auto"/>
              </w:divBdr>
            </w:div>
            <w:div w:id="946618758">
              <w:marLeft w:val="0"/>
              <w:marRight w:val="0"/>
              <w:marTop w:val="0"/>
              <w:marBottom w:val="0"/>
              <w:divBdr>
                <w:top w:val="none" w:sz="0" w:space="0" w:color="auto"/>
                <w:left w:val="none" w:sz="0" w:space="0" w:color="auto"/>
                <w:bottom w:val="none" w:sz="0" w:space="0" w:color="auto"/>
                <w:right w:val="none" w:sz="0" w:space="0" w:color="auto"/>
              </w:divBdr>
            </w:div>
            <w:div w:id="1490094046">
              <w:marLeft w:val="0"/>
              <w:marRight w:val="0"/>
              <w:marTop w:val="0"/>
              <w:marBottom w:val="0"/>
              <w:divBdr>
                <w:top w:val="none" w:sz="0" w:space="0" w:color="auto"/>
                <w:left w:val="none" w:sz="0" w:space="0" w:color="auto"/>
                <w:bottom w:val="none" w:sz="0" w:space="0" w:color="auto"/>
                <w:right w:val="none" w:sz="0" w:space="0" w:color="auto"/>
              </w:divBdr>
            </w:div>
            <w:div w:id="1509249844">
              <w:marLeft w:val="0"/>
              <w:marRight w:val="0"/>
              <w:marTop w:val="0"/>
              <w:marBottom w:val="0"/>
              <w:divBdr>
                <w:top w:val="none" w:sz="0" w:space="0" w:color="auto"/>
                <w:left w:val="none" w:sz="0" w:space="0" w:color="auto"/>
                <w:bottom w:val="none" w:sz="0" w:space="0" w:color="auto"/>
                <w:right w:val="none" w:sz="0" w:space="0" w:color="auto"/>
              </w:divBdr>
            </w:div>
            <w:div w:id="51395988">
              <w:marLeft w:val="0"/>
              <w:marRight w:val="0"/>
              <w:marTop w:val="0"/>
              <w:marBottom w:val="0"/>
              <w:divBdr>
                <w:top w:val="none" w:sz="0" w:space="0" w:color="auto"/>
                <w:left w:val="none" w:sz="0" w:space="0" w:color="auto"/>
                <w:bottom w:val="none" w:sz="0" w:space="0" w:color="auto"/>
                <w:right w:val="none" w:sz="0" w:space="0" w:color="auto"/>
              </w:divBdr>
            </w:div>
            <w:div w:id="2043437368">
              <w:marLeft w:val="0"/>
              <w:marRight w:val="0"/>
              <w:marTop w:val="0"/>
              <w:marBottom w:val="0"/>
              <w:divBdr>
                <w:top w:val="none" w:sz="0" w:space="0" w:color="auto"/>
                <w:left w:val="none" w:sz="0" w:space="0" w:color="auto"/>
                <w:bottom w:val="none" w:sz="0" w:space="0" w:color="auto"/>
                <w:right w:val="none" w:sz="0" w:space="0" w:color="auto"/>
              </w:divBdr>
            </w:div>
            <w:div w:id="1436169688">
              <w:marLeft w:val="0"/>
              <w:marRight w:val="0"/>
              <w:marTop w:val="0"/>
              <w:marBottom w:val="0"/>
              <w:divBdr>
                <w:top w:val="none" w:sz="0" w:space="0" w:color="auto"/>
                <w:left w:val="none" w:sz="0" w:space="0" w:color="auto"/>
                <w:bottom w:val="none" w:sz="0" w:space="0" w:color="auto"/>
                <w:right w:val="none" w:sz="0" w:space="0" w:color="auto"/>
              </w:divBdr>
            </w:div>
            <w:div w:id="860975444">
              <w:marLeft w:val="0"/>
              <w:marRight w:val="0"/>
              <w:marTop w:val="0"/>
              <w:marBottom w:val="0"/>
              <w:divBdr>
                <w:top w:val="none" w:sz="0" w:space="0" w:color="auto"/>
                <w:left w:val="none" w:sz="0" w:space="0" w:color="auto"/>
                <w:bottom w:val="none" w:sz="0" w:space="0" w:color="auto"/>
                <w:right w:val="none" w:sz="0" w:space="0" w:color="auto"/>
              </w:divBdr>
            </w:div>
            <w:div w:id="1612933107">
              <w:marLeft w:val="0"/>
              <w:marRight w:val="0"/>
              <w:marTop w:val="0"/>
              <w:marBottom w:val="0"/>
              <w:divBdr>
                <w:top w:val="none" w:sz="0" w:space="0" w:color="auto"/>
                <w:left w:val="none" w:sz="0" w:space="0" w:color="auto"/>
                <w:bottom w:val="none" w:sz="0" w:space="0" w:color="auto"/>
                <w:right w:val="none" w:sz="0" w:space="0" w:color="auto"/>
              </w:divBdr>
            </w:div>
            <w:div w:id="111293201">
              <w:marLeft w:val="0"/>
              <w:marRight w:val="0"/>
              <w:marTop w:val="0"/>
              <w:marBottom w:val="0"/>
              <w:divBdr>
                <w:top w:val="none" w:sz="0" w:space="0" w:color="auto"/>
                <w:left w:val="none" w:sz="0" w:space="0" w:color="auto"/>
                <w:bottom w:val="none" w:sz="0" w:space="0" w:color="auto"/>
                <w:right w:val="none" w:sz="0" w:space="0" w:color="auto"/>
              </w:divBdr>
            </w:div>
            <w:div w:id="757868755">
              <w:marLeft w:val="0"/>
              <w:marRight w:val="0"/>
              <w:marTop w:val="0"/>
              <w:marBottom w:val="0"/>
              <w:divBdr>
                <w:top w:val="none" w:sz="0" w:space="0" w:color="auto"/>
                <w:left w:val="none" w:sz="0" w:space="0" w:color="auto"/>
                <w:bottom w:val="none" w:sz="0" w:space="0" w:color="auto"/>
                <w:right w:val="none" w:sz="0" w:space="0" w:color="auto"/>
              </w:divBdr>
            </w:div>
            <w:div w:id="755638780">
              <w:marLeft w:val="0"/>
              <w:marRight w:val="0"/>
              <w:marTop w:val="0"/>
              <w:marBottom w:val="0"/>
              <w:divBdr>
                <w:top w:val="none" w:sz="0" w:space="0" w:color="auto"/>
                <w:left w:val="none" w:sz="0" w:space="0" w:color="auto"/>
                <w:bottom w:val="none" w:sz="0" w:space="0" w:color="auto"/>
                <w:right w:val="none" w:sz="0" w:space="0" w:color="auto"/>
              </w:divBdr>
            </w:div>
            <w:div w:id="1485202014">
              <w:marLeft w:val="0"/>
              <w:marRight w:val="0"/>
              <w:marTop w:val="0"/>
              <w:marBottom w:val="0"/>
              <w:divBdr>
                <w:top w:val="none" w:sz="0" w:space="0" w:color="auto"/>
                <w:left w:val="none" w:sz="0" w:space="0" w:color="auto"/>
                <w:bottom w:val="none" w:sz="0" w:space="0" w:color="auto"/>
                <w:right w:val="none" w:sz="0" w:space="0" w:color="auto"/>
              </w:divBdr>
            </w:div>
            <w:div w:id="1234588886">
              <w:marLeft w:val="0"/>
              <w:marRight w:val="0"/>
              <w:marTop w:val="0"/>
              <w:marBottom w:val="0"/>
              <w:divBdr>
                <w:top w:val="none" w:sz="0" w:space="0" w:color="auto"/>
                <w:left w:val="none" w:sz="0" w:space="0" w:color="auto"/>
                <w:bottom w:val="none" w:sz="0" w:space="0" w:color="auto"/>
                <w:right w:val="none" w:sz="0" w:space="0" w:color="auto"/>
              </w:divBdr>
            </w:div>
            <w:div w:id="948121838">
              <w:marLeft w:val="0"/>
              <w:marRight w:val="0"/>
              <w:marTop w:val="0"/>
              <w:marBottom w:val="0"/>
              <w:divBdr>
                <w:top w:val="none" w:sz="0" w:space="0" w:color="auto"/>
                <w:left w:val="none" w:sz="0" w:space="0" w:color="auto"/>
                <w:bottom w:val="none" w:sz="0" w:space="0" w:color="auto"/>
                <w:right w:val="none" w:sz="0" w:space="0" w:color="auto"/>
              </w:divBdr>
            </w:div>
            <w:div w:id="832339371">
              <w:marLeft w:val="0"/>
              <w:marRight w:val="0"/>
              <w:marTop w:val="0"/>
              <w:marBottom w:val="0"/>
              <w:divBdr>
                <w:top w:val="none" w:sz="0" w:space="0" w:color="auto"/>
                <w:left w:val="none" w:sz="0" w:space="0" w:color="auto"/>
                <w:bottom w:val="none" w:sz="0" w:space="0" w:color="auto"/>
                <w:right w:val="none" w:sz="0" w:space="0" w:color="auto"/>
              </w:divBdr>
            </w:div>
            <w:div w:id="848253606">
              <w:marLeft w:val="0"/>
              <w:marRight w:val="0"/>
              <w:marTop w:val="0"/>
              <w:marBottom w:val="0"/>
              <w:divBdr>
                <w:top w:val="none" w:sz="0" w:space="0" w:color="auto"/>
                <w:left w:val="none" w:sz="0" w:space="0" w:color="auto"/>
                <w:bottom w:val="none" w:sz="0" w:space="0" w:color="auto"/>
                <w:right w:val="none" w:sz="0" w:space="0" w:color="auto"/>
              </w:divBdr>
            </w:div>
            <w:div w:id="1146704197">
              <w:marLeft w:val="0"/>
              <w:marRight w:val="0"/>
              <w:marTop w:val="0"/>
              <w:marBottom w:val="0"/>
              <w:divBdr>
                <w:top w:val="none" w:sz="0" w:space="0" w:color="auto"/>
                <w:left w:val="none" w:sz="0" w:space="0" w:color="auto"/>
                <w:bottom w:val="none" w:sz="0" w:space="0" w:color="auto"/>
                <w:right w:val="none" w:sz="0" w:space="0" w:color="auto"/>
              </w:divBdr>
            </w:div>
            <w:div w:id="1640916051">
              <w:marLeft w:val="0"/>
              <w:marRight w:val="0"/>
              <w:marTop w:val="0"/>
              <w:marBottom w:val="0"/>
              <w:divBdr>
                <w:top w:val="none" w:sz="0" w:space="0" w:color="auto"/>
                <w:left w:val="none" w:sz="0" w:space="0" w:color="auto"/>
                <w:bottom w:val="none" w:sz="0" w:space="0" w:color="auto"/>
                <w:right w:val="none" w:sz="0" w:space="0" w:color="auto"/>
              </w:divBdr>
            </w:div>
            <w:div w:id="1570724501">
              <w:marLeft w:val="0"/>
              <w:marRight w:val="0"/>
              <w:marTop w:val="0"/>
              <w:marBottom w:val="0"/>
              <w:divBdr>
                <w:top w:val="none" w:sz="0" w:space="0" w:color="auto"/>
                <w:left w:val="none" w:sz="0" w:space="0" w:color="auto"/>
                <w:bottom w:val="none" w:sz="0" w:space="0" w:color="auto"/>
                <w:right w:val="none" w:sz="0" w:space="0" w:color="auto"/>
              </w:divBdr>
            </w:div>
            <w:div w:id="1008140894">
              <w:marLeft w:val="0"/>
              <w:marRight w:val="0"/>
              <w:marTop w:val="0"/>
              <w:marBottom w:val="0"/>
              <w:divBdr>
                <w:top w:val="none" w:sz="0" w:space="0" w:color="auto"/>
                <w:left w:val="none" w:sz="0" w:space="0" w:color="auto"/>
                <w:bottom w:val="none" w:sz="0" w:space="0" w:color="auto"/>
                <w:right w:val="none" w:sz="0" w:space="0" w:color="auto"/>
              </w:divBdr>
            </w:div>
            <w:div w:id="1646088224">
              <w:marLeft w:val="0"/>
              <w:marRight w:val="0"/>
              <w:marTop w:val="0"/>
              <w:marBottom w:val="0"/>
              <w:divBdr>
                <w:top w:val="none" w:sz="0" w:space="0" w:color="auto"/>
                <w:left w:val="none" w:sz="0" w:space="0" w:color="auto"/>
                <w:bottom w:val="none" w:sz="0" w:space="0" w:color="auto"/>
                <w:right w:val="none" w:sz="0" w:space="0" w:color="auto"/>
              </w:divBdr>
            </w:div>
            <w:div w:id="106972303">
              <w:marLeft w:val="0"/>
              <w:marRight w:val="0"/>
              <w:marTop w:val="0"/>
              <w:marBottom w:val="0"/>
              <w:divBdr>
                <w:top w:val="none" w:sz="0" w:space="0" w:color="auto"/>
                <w:left w:val="none" w:sz="0" w:space="0" w:color="auto"/>
                <w:bottom w:val="none" w:sz="0" w:space="0" w:color="auto"/>
                <w:right w:val="none" w:sz="0" w:space="0" w:color="auto"/>
              </w:divBdr>
            </w:div>
            <w:div w:id="1171025097">
              <w:marLeft w:val="0"/>
              <w:marRight w:val="0"/>
              <w:marTop w:val="0"/>
              <w:marBottom w:val="0"/>
              <w:divBdr>
                <w:top w:val="none" w:sz="0" w:space="0" w:color="auto"/>
                <w:left w:val="none" w:sz="0" w:space="0" w:color="auto"/>
                <w:bottom w:val="none" w:sz="0" w:space="0" w:color="auto"/>
                <w:right w:val="none" w:sz="0" w:space="0" w:color="auto"/>
              </w:divBdr>
            </w:div>
            <w:div w:id="363482189">
              <w:marLeft w:val="0"/>
              <w:marRight w:val="0"/>
              <w:marTop w:val="0"/>
              <w:marBottom w:val="0"/>
              <w:divBdr>
                <w:top w:val="none" w:sz="0" w:space="0" w:color="auto"/>
                <w:left w:val="none" w:sz="0" w:space="0" w:color="auto"/>
                <w:bottom w:val="none" w:sz="0" w:space="0" w:color="auto"/>
                <w:right w:val="none" w:sz="0" w:space="0" w:color="auto"/>
              </w:divBdr>
            </w:div>
            <w:div w:id="930703461">
              <w:marLeft w:val="0"/>
              <w:marRight w:val="0"/>
              <w:marTop w:val="0"/>
              <w:marBottom w:val="0"/>
              <w:divBdr>
                <w:top w:val="none" w:sz="0" w:space="0" w:color="auto"/>
                <w:left w:val="none" w:sz="0" w:space="0" w:color="auto"/>
                <w:bottom w:val="none" w:sz="0" w:space="0" w:color="auto"/>
                <w:right w:val="none" w:sz="0" w:space="0" w:color="auto"/>
              </w:divBdr>
            </w:div>
            <w:div w:id="494957744">
              <w:marLeft w:val="0"/>
              <w:marRight w:val="0"/>
              <w:marTop w:val="0"/>
              <w:marBottom w:val="0"/>
              <w:divBdr>
                <w:top w:val="none" w:sz="0" w:space="0" w:color="auto"/>
                <w:left w:val="none" w:sz="0" w:space="0" w:color="auto"/>
                <w:bottom w:val="none" w:sz="0" w:space="0" w:color="auto"/>
                <w:right w:val="none" w:sz="0" w:space="0" w:color="auto"/>
              </w:divBdr>
            </w:div>
            <w:div w:id="808480994">
              <w:marLeft w:val="0"/>
              <w:marRight w:val="0"/>
              <w:marTop w:val="0"/>
              <w:marBottom w:val="0"/>
              <w:divBdr>
                <w:top w:val="none" w:sz="0" w:space="0" w:color="auto"/>
                <w:left w:val="none" w:sz="0" w:space="0" w:color="auto"/>
                <w:bottom w:val="none" w:sz="0" w:space="0" w:color="auto"/>
                <w:right w:val="none" w:sz="0" w:space="0" w:color="auto"/>
              </w:divBdr>
            </w:div>
            <w:div w:id="898783992">
              <w:marLeft w:val="0"/>
              <w:marRight w:val="0"/>
              <w:marTop w:val="0"/>
              <w:marBottom w:val="0"/>
              <w:divBdr>
                <w:top w:val="none" w:sz="0" w:space="0" w:color="auto"/>
                <w:left w:val="none" w:sz="0" w:space="0" w:color="auto"/>
                <w:bottom w:val="none" w:sz="0" w:space="0" w:color="auto"/>
                <w:right w:val="none" w:sz="0" w:space="0" w:color="auto"/>
              </w:divBdr>
            </w:div>
            <w:div w:id="144247573">
              <w:marLeft w:val="0"/>
              <w:marRight w:val="0"/>
              <w:marTop w:val="0"/>
              <w:marBottom w:val="0"/>
              <w:divBdr>
                <w:top w:val="none" w:sz="0" w:space="0" w:color="auto"/>
                <w:left w:val="none" w:sz="0" w:space="0" w:color="auto"/>
                <w:bottom w:val="none" w:sz="0" w:space="0" w:color="auto"/>
                <w:right w:val="none" w:sz="0" w:space="0" w:color="auto"/>
              </w:divBdr>
            </w:div>
            <w:div w:id="618416071">
              <w:marLeft w:val="0"/>
              <w:marRight w:val="0"/>
              <w:marTop w:val="0"/>
              <w:marBottom w:val="0"/>
              <w:divBdr>
                <w:top w:val="none" w:sz="0" w:space="0" w:color="auto"/>
                <w:left w:val="none" w:sz="0" w:space="0" w:color="auto"/>
                <w:bottom w:val="none" w:sz="0" w:space="0" w:color="auto"/>
                <w:right w:val="none" w:sz="0" w:space="0" w:color="auto"/>
              </w:divBdr>
            </w:div>
            <w:div w:id="1071270523">
              <w:marLeft w:val="0"/>
              <w:marRight w:val="0"/>
              <w:marTop w:val="0"/>
              <w:marBottom w:val="0"/>
              <w:divBdr>
                <w:top w:val="none" w:sz="0" w:space="0" w:color="auto"/>
                <w:left w:val="none" w:sz="0" w:space="0" w:color="auto"/>
                <w:bottom w:val="none" w:sz="0" w:space="0" w:color="auto"/>
                <w:right w:val="none" w:sz="0" w:space="0" w:color="auto"/>
              </w:divBdr>
            </w:div>
            <w:div w:id="1729958029">
              <w:marLeft w:val="0"/>
              <w:marRight w:val="0"/>
              <w:marTop w:val="0"/>
              <w:marBottom w:val="0"/>
              <w:divBdr>
                <w:top w:val="none" w:sz="0" w:space="0" w:color="auto"/>
                <w:left w:val="none" w:sz="0" w:space="0" w:color="auto"/>
                <w:bottom w:val="none" w:sz="0" w:space="0" w:color="auto"/>
                <w:right w:val="none" w:sz="0" w:space="0" w:color="auto"/>
              </w:divBdr>
            </w:div>
            <w:div w:id="265382263">
              <w:marLeft w:val="0"/>
              <w:marRight w:val="0"/>
              <w:marTop w:val="0"/>
              <w:marBottom w:val="0"/>
              <w:divBdr>
                <w:top w:val="none" w:sz="0" w:space="0" w:color="auto"/>
                <w:left w:val="none" w:sz="0" w:space="0" w:color="auto"/>
                <w:bottom w:val="none" w:sz="0" w:space="0" w:color="auto"/>
                <w:right w:val="none" w:sz="0" w:space="0" w:color="auto"/>
              </w:divBdr>
            </w:div>
            <w:div w:id="571500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153213">
      <w:bodyDiv w:val="1"/>
      <w:marLeft w:val="0"/>
      <w:marRight w:val="0"/>
      <w:marTop w:val="0"/>
      <w:marBottom w:val="0"/>
      <w:divBdr>
        <w:top w:val="none" w:sz="0" w:space="0" w:color="auto"/>
        <w:left w:val="none" w:sz="0" w:space="0" w:color="auto"/>
        <w:bottom w:val="none" w:sz="0" w:space="0" w:color="auto"/>
        <w:right w:val="none" w:sz="0" w:space="0" w:color="auto"/>
      </w:divBdr>
      <w:divsChild>
        <w:div w:id="966087057">
          <w:marLeft w:val="0"/>
          <w:marRight w:val="0"/>
          <w:marTop w:val="0"/>
          <w:marBottom w:val="0"/>
          <w:divBdr>
            <w:top w:val="none" w:sz="0" w:space="0" w:color="auto"/>
            <w:left w:val="none" w:sz="0" w:space="0" w:color="auto"/>
            <w:bottom w:val="none" w:sz="0" w:space="0" w:color="auto"/>
            <w:right w:val="none" w:sz="0" w:space="0" w:color="auto"/>
          </w:divBdr>
          <w:divsChild>
            <w:div w:id="126365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108759">
      <w:bodyDiv w:val="1"/>
      <w:marLeft w:val="0"/>
      <w:marRight w:val="0"/>
      <w:marTop w:val="0"/>
      <w:marBottom w:val="0"/>
      <w:divBdr>
        <w:top w:val="none" w:sz="0" w:space="0" w:color="auto"/>
        <w:left w:val="none" w:sz="0" w:space="0" w:color="auto"/>
        <w:bottom w:val="none" w:sz="0" w:space="0" w:color="auto"/>
        <w:right w:val="none" w:sz="0" w:space="0" w:color="auto"/>
      </w:divBdr>
      <w:divsChild>
        <w:div w:id="1928731662">
          <w:marLeft w:val="0"/>
          <w:marRight w:val="0"/>
          <w:marTop w:val="0"/>
          <w:marBottom w:val="0"/>
          <w:divBdr>
            <w:top w:val="none" w:sz="0" w:space="0" w:color="auto"/>
            <w:left w:val="none" w:sz="0" w:space="0" w:color="auto"/>
            <w:bottom w:val="none" w:sz="0" w:space="0" w:color="auto"/>
            <w:right w:val="none" w:sz="0" w:space="0" w:color="auto"/>
          </w:divBdr>
          <w:divsChild>
            <w:div w:id="583489164">
              <w:marLeft w:val="0"/>
              <w:marRight w:val="0"/>
              <w:marTop w:val="0"/>
              <w:marBottom w:val="0"/>
              <w:divBdr>
                <w:top w:val="none" w:sz="0" w:space="0" w:color="auto"/>
                <w:left w:val="none" w:sz="0" w:space="0" w:color="auto"/>
                <w:bottom w:val="none" w:sz="0" w:space="0" w:color="auto"/>
                <w:right w:val="none" w:sz="0" w:space="0" w:color="auto"/>
              </w:divBdr>
            </w:div>
            <w:div w:id="1689335037">
              <w:marLeft w:val="0"/>
              <w:marRight w:val="0"/>
              <w:marTop w:val="0"/>
              <w:marBottom w:val="0"/>
              <w:divBdr>
                <w:top w:val="none" w:sz="0" w:space="0" w:color="auto"/>
                <w:left w:val="none" w:sz="0" w:space="0" w:color="auto"/>
                <w:bottom w:val="none" w:sz="0" w:space="0" w:color="auto"/>
                <w:right w:val="none" w:sz="0" w:space="0" w:color="auto"/>
              </w:divBdr>
            </w:div>
            <w:div w:id="2001470122">
              <w:marLeft w:val="0"/>
              <w:marRight w:val="0"/>
              <w:marTop w:val="0"/>
              <w:marBottom w:val="0"/>
              <w:divBdr>
                <w:top w:val="none" w:sz="0" w:space="0" w:color="auto"/>
                <w:left w:val="none" w:sz="0" w:space="0" w:color="auto"/>
                <w:bottom w:val="none" w:sz="0" w:space="0" w:color="auto"/>
                <w:right w:val="none" w:sz="0" w:space="0" w:color="auto"/>
              </w:divBdr>
            </w:div>
            <w:div w:id="791631669">
              <w:marLeft w:val="0"/>
              <w:marRight w:val="0"/>
              <w:marTop w:val="0"/>
              <w:marBottom w:val="0"/>
              <w:divBdr>
                <w:top w:val="none" w:sz="0" w:space="0" w:color="auto"/>
                <w:left w:val="none" w:sz="0" w:space="0" w:color="auto"/>
                <w:bottom w:val="none" w:sz="0" w:space="0" w:color="auto"/>
                <w:right w:val="none" w:sz="0" w:space="0" w:color="auto"/>
              </w:divBdr>
            </w:div>
            <w:div w:id="606349922">
              <w:marLeft w:val="0"/>
              <w:marRight w:val="0"/>
              <w:marTop w:val="0"/>
              <w:marBottom w:val="0"/>
              <w:divBdr>
                <w:top w:val="none" w:sz="0" w:space="0" w:color="auto"/>
                <w:left w:val="none" w:sz="0" w:space="0" w:color="auto"/>
                <w:bottom w:val="none" w:sz="0" w:space="0" w:color="auto"/>
                <w:right w:val="none" w:sz="0" w:space="0" w:color="auto"/>
              </w:divBdr>
            </w:div>
            <w:div w:id="239801941">
              <w:marLeft w:val="0"/>
              <w:marRight w:val="0"/>
              <w:marTop w:val="0"/>
              <w:marBottom w:val="0"/>
              <w:divBdr>
                <w:top w:val="none" w:sz="0" w:space="0" w:color="auto"/>
                <w:left w:val="none" w:sz="0" w:space="0" w:color="auto"/>
                <w:bottom w:val="none" w:sz="0" w:space="0" w:color="auto"/>
                <w:right w:val="none" w:sz="0" w:space="0" w:color="auto"/>
              </w:divBdr>
            </w:div>
            <w:div w:id="1453594371">
              <w:marLeft w:val="0"/>
              <w:marRight w:val="0"/>
              <w:marTop w:val="0"/>
              <w:marBottom w:val="0"/>
              <w:divBdr>
                <w:top w:val="none" w:sz="0" w:space="0" w:color="auto"/>
                <w:left w:val="none" w:sz="0" w:space="0" w:color="auto"/>
                <w:bottom w:val="none" w:sz="0" w:space="0" w:color="auto"/>
                <w:right w:val="none" w:sz="0" w:space="0" w:color="auto"/>
              </w:divBdr>
            </w:div>
            <w:div w:id="1409888861">
              <w:marLeft w:val="0"/>
              <w:marRight w:val="0"/>
              <w:marTop w:val="0"/>
              <w:marBottom w:val="0"/>
              <w:divBdr>
                <w:top w:val="none" w:sz="0" w:space="0" w:color="auto"/>
                <w:left w:val="none" w:sz="0" w:space="0" w:color="auto"/>
                <w:bottom w:val="none" w:sz="0" w:space="0" w:color="auto"/>
                <w:right w:val="none" w:sz="0" w:space="0" w:color="auto"/>
              </w:divBdr>
            </w:div>
            <w:div w:id="1001733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545127">
      <w:bodyDiv w:val="1"/>
      <w:marLeft w:val="0"/>
      <w:marRight w:val="0"/>
      <w:marTop w:val="0"/>
      <w:marBottom w:val="0"/>
      <w:divBdr>
        <w:top w:val="none" w:sz="0" w:space="0" w:color="auto"/>
        <w:left w:val="none" w:sz="0" w:space="0" w:color="auto"/>
        <w:bottom w:val="none" w:sz="0" w:space="0" w:color="auto"/>
        <w:right w:val="none" w:sz="0" w:space="0" w:color="auto"/>
      </w:divBdr>
      <w:divsChild>
        <w:div w:id="343090093">
          <w:marLeft w:val="0"/>
          <w:marRight w:val="0"/>
          <w:marTop w:val="0"/>
          <w:marBottom w:val="0"/>
          <w:divBdr>
            <w:top w:val="none" w:sz="0" w:space="0" w:color="auto"/>
            <w:left w:val="none" w:sz="0" w:space="0" w:color="auto"/>
            <w:bottom w:val="none" w:sz="0" w:space="0" w:color="auto"/>
            <w:right w:val="none" w:sz="0" w:space="0" w:color="auto"/>
          </w:divBdr>
          <w:divsChild>
            <w:div w:id="407457818">
              <w:marLeft w:val="0"/>
              <w:marRight w:val="0"/>
              <w:marTop w:val="0"/>
              <w:marBottom w:val="0"/>
              <w:divBdr>
                <w:top w:val="none" w:sz="0" w:space="0" w:color="auto"/>
                <w:left w:val="none" w:sz="0" w:space="0" w:color="auto"/>
                <w:bottom w:val="none" w:sz="0" w:space="0" w:color="auto"/>
                <w:right w:val="none" w:sz="0" w:space="0" w:color="auto"/>
              </w:divBdr>
            </w:div>
            <w:div w:id="269706764">
              <w:marLeft w:val="0"/>
              <w:marRight w:val="0"/>
              <w:marTop w:val="0"/>
              <w:marBottom w:val="0"/>
              <w:divBdr>
                <w:top w:val="none" w:sz="0" w:space="0" w:color="auto"/>
                <w:left w:val="none" w:sz="0" w:space="0" w:color="auto"/>
                <w:bottom w:val="none" w:sz="0" w:space="0" w:color="auto"/>
                <w:right w:val="none" w:sz="0" w:space="0" w:color="auto"/>
              </w:divBdr>
            </w:div>
            <w:div w:id="54936253">
              <w:marLeft w:val="0"/>
              <w:marRight w:val="0"/>
              <w:marTop w:val="0"/>
              <w:marBottom w:val="0"/>
              <w:divBdr>
                <w:top w:val="none" w:sz="0" w:space="0" w:color="auto"/>
                <w:left w:val="none" w:sz="0" w:space="0" w:color="auto"/>
                <w:bottom w:val="none" w:sz="0" w:space="0" w:color="auto"/>
                <w:right w:val="none" w:sz="0" w:space="0" w:color="auto"/>
              </w:divBdr>
            </w:div>
            <w:div w:id="1620262151">
              <w:marLeft w:val="0"/>
              <w:marRight w:val="0"/>
              <w:marTop w:val="0"/>
              <w:marBottom w:val="0"/>
              <w:divBdr>
                <w:top w:val="none" w:sz="0" w:space="0" w:color="auto"/>
                <w:left w:val="none" w:sz="0" w:space="0" w:color="auto"/>
                <w:bottom w:val="none" w:sz="0" w:space="0" w:color="auto"/>
                <w:right w:val="none" w:sz="0" w:space="0" w:color="auto"/>
              </w:divBdr>
            </w:div>
            <w:div w:id="1246526548">
              <w:marLeft w:val="0"/>
              <w:marRight w:val="0"/>
              <w:marTop w:val="0"/>
              <w:marBottom w:val="0"/>
              <w:divBdr>
                <w:top w:val="none" w:sz="0" w:space="0" w:color="auto"/>
                <w:left w:val="none" w:sz="0" w:space="0" w:color="auto"/>
                <w:bottom w:val="none" w:sz="0" w:space="0" w:color="auto"/>
                <w:right w:val="none" w:sz="0" w:space="0" w:color="auto"/>
              </w:divBdr>
            </w:div>
            <w:div w:id="1626504978">
              <w:marLeft w:val="0"/>
              <w:marRight w:val="0"/>
              <w:marTop w:val="0"/>
              <w:marBottom w:val="0"/>
              <w:divBdr>
                <w:top w:val="none" w:sz="0" w:space="0" w:color="auto"/>
                <w:left w:val="none" w:sz="0" w:space="0" w:color="auto"/>
                <w:bottom w:val="none" w:sz="0" w:space="0" w:color="auto"/>
                <w:right w:val="none" w:sz="0" w:space="0" w:color="auto"/>
              </w:divBdr>
            </w:div>
            <w:div w:id="2139520549">
              <w:marLeft w:val="0"/>
              <w:marRight w:val="0"/>
              <w:marTop w:val="0"/>
              <w:marBottom w:val="0"/>
              <w:divBdr>
                <w:top w:val="none" w:sz="0" w:space="0" w:color="auto"/>
                <w:left w:val="none" w:sz="0" w:space="0" w:color="auto"/>
                <w:bottom w:val="none" w:sz="0" w:space="0" w:color="auto"/>
                <w:right w:val="none" w:sz="0" w:space="0" w:color="auto"/>
              </w:divBdr>
            </w:div>
            <w:div w:id="2016493462">
              <w:marLeft w:val="0"/>
              <w:marRight w:val="0"/>
              <w:marTop w:val="0"/>
              <w:marBottom w:val="0"/>
              <w:divBdr>
                <w:top w:val="none" w:sz="0" w:space="0" w:color="auto"/>
                <w:left w:val="none" w:sz="0" w:space="0" w:color="auto"/>
                <w:bottom w:val="none" w:sz="0" w:space="0" w:color="auto"/>
                <w:right w:val="none" w:sz="0" w:space="0" w:color="auto"/>
              </w:divBdr>
            </w:div>
            <w:div w:id="122358309">
              <w:marLeft w:val="0"/>
              <w:marRight w:val="0"/>
              <w:marTop w:val="0"/>
              <w:marBottom w:val="0"/>
              <w:divBdr>
                <w:top w:val="none" w:sz="0" w:space="0" w:color="auto"/>
                <w:left w:val="none" w:sz="0" w:space="0" w:color="auto"/>
                <w:bottom w:val="none" w:sz="0" w:space="0" w:color="auto"/>
                <w:right w:val="none" w:sz="0" w:space="0" w:color="auto"/>
              </w:divBdr>
            </w:div>
            <w:div w:id="1220551619">
              <w:marLeft w:val="0"/>
              <w:marRight w:val="0"/>
              <w:marTop w:val="0"/>
              <w:marBottom w:val="0"/>
              <w:divBdr>
                <w:top w:val="none" w:sz="0" w:space="0" w:color="auto"/>
                <w:left w:val="none" w:sz="0" w:space="0" w:color="auto"/>
                <w:bottom w:val="none" w:sz="0" w:space="0" w:color="auto"/>
                <w:right w:val="none" w:sz="0" w:space="0" w:color="auto"/>
              </w:divBdr>
            </w:div>
            <w:div w:id="11685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587098">
      <w:bodyDiv w:val="1"/>
      <w:marLeft w:val="0"/>
      <w:marRight w:val="0"/>
      <w:marTop w:val="0"/>
      <w:marBottom w:val="0"/>
      <w:divBdr>
        <w:top w:val="none" w:sz="0" w:space="0" w:color="auto"/>
        <w:left w:val="none" w:sz="0" w:space="0" w:color="auto"/>
        <w:bottom w:val="none" w:sz="0" w:space="0" w:color="auto"/>
        <w:right w:val="none" w:sz="0" w:space="0" w:color="auto"/>
      </w:divBdr>
      <w:divsChild>
        <w:div w:id="1198936121">
          <w:marLeft w:val="0"/>
          <w:marRight w:val="0"/>
          <w:marTop w:val="0"/>
          <w:marBottom w:val="0"/>
          <w:divBdr>
            <w:top w:val="none" w:sz="0" w:space="0" w:color="auto"/>
            <w:left w:val="none" w:sz="0" w:space="0" w:color="auto"/>
            <w:bottom w:val="none" w:sz="0" w:space="0" w:color="auto"/>
            <w:right w:val="none" w:sz="0" w:space="0" w:color="auto"/>
          </w:divBdr>
          <w:divsChild>
            <w:div w:id="1484002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510016">
      <w:bodyDiv w:val="1"/>
      <w:marLeft w:val="0"/>
      <w:marRight w:val="0"/>
      <w:marTop w:val="0"/>
      <w:marBottom w:val="0"/>
      <w:divBdr>
        <w:top w:val="none" w:sz="0" w:space="0" w:color="auto"/>
        <w:left w:val="none" w:sz="0" w:space="0" w:color="auto"/>
        <w:bottom w:val="none" w:sz="0" w:space="0" w:color="auto"/>
        <w:right w:val="none" w:sz="0" w:space="0" w:color="auto"/>
      </w:divBdr>
      <w:divsChild>
        <w:div w:id="862981743">
          <w:marLeft w:val="0"/>
          <w:marRight w:val="0"/>
          <w:marTop w:val="0"/>
          <w:marBottom w:val="0"/>
          <w:divBdr>
            <w:top w:val="none" w:sz="0" w:space="0" w:color="auto"/>
            <w:left w:val="none" w:sz="0" w:space="0" w:color="auto"/>
            <w:bottom w:val="none" w:sz="0" w:space="0" w:color="auto"/>
            <w:right w:val="none" w:sz="0" w:space="0" w:color="auto"/>
          </w:divBdr>
          <w:divsChild>
            <w:div w:id="890458554">
              <w:marLeft w:val="0"/>
              <w:marRight w:val="0"/>
              <w:marTop w:val="0"/>
              <w:marBottom w:val="0"/>
              <w:divBdr>
                <w:top w:val="none" w:sz="0" w:space="0" w:color="auto"/>
                <w:left w:val="none" w:sz="0" w:space="0" w:color="auto"/>
                <w:bottom w:val="none" w:sz="0" w:space="0" w:color="auto"/>
                <w:right w:val="none" w:sz="0" w:space="0" w:color="auto"/>
              </w:divBdr>
            </w:div>
            <w:div w:id="1621912693">
              <w:marLeft w:val="0"/>
              <w:marRight w:val="0"/>
              <w:marTop w:val="0"/>
              <w:marBottom w:val="0"/>
              <w:divBdr>
                <w:top w:val="none" w:sz="0" w:space="0" w:color="auto"/>
                <w:left w:val="none" w:sz="0" w:space="0" w:color="auto"/>
                <w:bottom w:val="none" w:sz="0" w:space="0" w:color="auto"/>
                <w:right w:val="none" w:sz="0" w:space="0" w:color="auto"/>
              </w:divBdr>
            </w:div>
            <w:div w:id="1749425715">
              <w:marLeft w:val="0"/>
              <w:marRight w:val="0"/>
              <w:marTop w:val="0"/>
              <w:marBottom w:val="0"/>
              <w:divBdr>
                <w:top w:val="none" w:sz="0" w:space="0" w:color="auto"/>
                <w:left w:val="none" w:sz="0" w:space="0" w:color="auto"/>
                <w:bottom w:val="none" w:sz="0" w:space="0" w:color="auto"/>
                <w:right w:val="none" w:sz="0" w:space="0" w:color="auto"/>
              </w:divBdr>
            </w:div>
            <w:div w:id="736514638">
              <w:marLeft w:val="0"/>
              <w:marRight w:val="0"/>
              <w:marTop w:val="0"/>
              <w:marBottom w:val="0"/>
              <w:divBdr>
                <w:top w:val="none" w:sz="0" w:space="0" w:color="auto"/>
                <w:left w:val="none" w:sz="0" w:space="0" w:color="auto"/>
                <w:bottom w:val="none" w:sz="0" w:space="0" w:color="auto"/>
                <w:right w:val="none" w:sz="0" w:space="0" w:color="auto"/>
              </w:divBdr>
            </w:div>
            <w:div w:id="588078922">
              <w:marLeft w:val="0"/>
              <w:marRight w:val="0"/>
              <w:marTop w:val="0"/>
              <w:marBottom w:val="0"/>
              <w:divBdr>
                <w:top w:val="none" w:sz="0" w:space="0" w:color="auto"/>
                <w:left w:val="none" w:sz="0" w:space="0" w:color="auto"/>
                <w:bottom w:val="none" w:sz="0" w:space="0" w:color="auto"/>
                <w:right w:val="none" w:sz="0" w:space="0" w:color="auto"/>
              </w:divBdr>
            </w:div>
            <w:div w:id="1218324213">
              <w:marLeft w:val="0"/>
              <w:marRight w:val="0"/>
              <w:marTop w:val="0"/>
              <w:marBottom w:val="0"/>
              <w:divBdr>
                <w:top w:val="none" w:sz="0" w:space="0" w:color="auto"/>
                <w:left w:val="none" w:sz="0" w:space="0" w:color="auto"/>
                <w:bottom w:val="none" w:sz="0" w:space="0" w:color="auto"/>
                <w:right w:val="none" w:sz="0" w:space="0" w:color="auto"/>
              </w:divBdr>
            </w:div>
            <w:div w:id="695471707">
              <w:marLeft w:val="0"/>
              <w:marRight w:val="0"/>
              <w:marTop w:val="0"/>
              <w:marBottom w:val="0"/>
              <w:divBdr>
                <w:top w:val="none" w:sz="0" w:space="0" w:color="auto"/>
                <w:left w:val="none" w:sz="0" w:space="0" w:color="auto"/>
                <w:bottom w:val="none" w:sz="0" w:space="0" w:color="auto"/>
                <w:right w:val="none" w:sz="0" w:space="0" w:color="auto"/>
              </w:divBdr>
            </w:div>
            <w:div w:id="1415080898">
              <w:marLeft w:val="0"/>
              <w:marRight w:val="0"/>
              <w:marTop w:val="0"/>
              <w:marBottom w:val="0"/>
              <w:divBdr>
                <w:top w:val="none" w:sz="0" w:space="0" w:color="auto"/>
                <w:left w:val="none" w:sz="0" w:space="0" w:color="auto"/>
                <w:bottom w:val="none" w:sz="0" w:space="0" w:color="auto"/>
                <w:right w:val="none" w:sz="0" w:space="0" w:color="auto"/>
              </w:divBdr>
            </w:div>
            <w:div w:id="618948618">
              <w:marLeft w:val="0"/>
              <w:marRight w:val="0"/>
              <w:marTop w:val="0"/>
              <w:marBottom w:val="0"/>
              <w:divBdr>
                <w:top w:val="none" w:sz="0" w:space="0" w:color="auto"/>
                <w:left w:val="none" w:sz="0" w:space="0" w:color="auto"/>
                <w:bottom w:val="none" w:sz="0" w:space="0" w:color="auto"/>
                <w:right w:val="none" w:sz="0" w:space="0" w:color="auto"/>
              </w:divBdr>
            </w:div>
            <w:div w:id="2021467166">
              <w:marLeft w:val="0"/>
              <w:marRight w:val="0"/>
              <w:marTop w:val="0"/>
              <w:marBottom w:val="0"/>
              <w:divBdr>
                <w:top w:val="none" w:sz="0" w:space="0" w:color="auto"/>
                <w:left w:val="none" w:sz="0" w:space="0" w:color="auto"/>
                <w:bottom w:val="none" w:sz="0" w:space="0" w:color="auto"/>
                <w:right w:val="none" w:sz="0" w:space="0" w:color="auto"/>
              </w:divBdr>
            </w:div>
            <w:div w:id="653725574">
              <w:marLeft w:val="0"/>
              <w:marRight w:val="0"/>
              <w:marTop w:val="0"/>
              <w:marBottom w:val="0"/>
              <w:divBdr>
                <w:top w:val="none" w:sz="0" w:space="0" w:color="auto"/>
                <w:left w:val="none" w:sz="0" w:space="0" w:color="auto"/>
                <w:bottom w:val="none" w:sz="0" w:space="0" w:color="auto"/>
                <w:right w:val="none" w:sz="0" w:space="0" w:color="auto"/>
              </w:divBdr>
            </w:div>
            <w:div w:id="505025610">
              <w:marLeft w:val="0"/>
              <w:marRight w:val="0"/>
              <w:marTop w:val="0"/>
              <w:marBottom w:val="0"/>
              <w:divBdr>
                <w:top w:val="none" w:sz="0" w:space="0" w:color="auto"/>
                <w:left w:val="none" w:sz="0" w:space="0" w:color="auto"/>
                <w:bottom w:val="none" w:sz="0" w:space="0" w:color="auto"/>
                <w:right w:val="none" w:sz="0" w:space="0" w:color="auto"/>
              </w:divBdr>
            </w:div>
            <w:div w:id="1564828069">
              <w:marLeft w:val="0"/>
              <w:marRight w:val="0"/>
              <w:marTop w:val="0"/>
              <w:marBottom w:val="0"/>
              <w:divBdr>
                <w:top w:val="none" w:sz="0" w:space="0" w:color="auto"/>
                <w:left w:val="none" w:sz="0" w:space="0" w:color="auto"/>
                <w:bottom w:val="none" w:sz="0" w:space="0" w:color="auto"/>
                <w:right w:val="none" w:sz="0" w:space="0" w:color="auto"/>
              </w:divBdr>
            </w:div>
            <w:div w:id="342978581">
              <w:marLeft w:val="0"/>
              <w:marRight w:val="0"/>
              <w:marTop w:val="0"/>
              <w:marBottom w:val="0"/>
              <w:divBdr>
                <w:top w:val="none" w:sz="0" w:space="0" w:color="auto"/>
                <w:left w:val="none" w:sz="0" w:space="0" w:color="auto"/>
                <w:bottom w:val="none" w:sz="0" w:space="0" w:color="auto"/>
                <w:right w:val="none" w:sz="0" w:space="0" w:color="auto"/>
              </w:divBdr>
            </w:div>
            <w:div w:id="1816407612">
              <w:marLeft w:val="0"/>
              <w:marRight w:val="0"/>
              <w:marTop w:val="0"/>
              <w:marBottom w:val="0"/>
              <w:divBdr>
                <w:top w:val="none" w:sz="0" w:space="0" w:color="auto"/>
                <w:left w:val="none" w:sz="0" w:space="0" w:color="auto"/>
                <w:bottom w:val="none" w:sz="0" w:space="0" w:color="auto"/>
                <w:right w:val="none" w:sz="0" w:space="0" w:color="auto"/>
              </w:divBdr>
            </w:div>
            <w:div w:id="1327052353">
              <w:marLeft w:val="0"/>
              <w:marRight w:val="0"/>
              <w:marTop w:val="0"/>
              <w:marBottom w:val="0"/>
              <w:divBdr>
                <w:top w:val="none" w:sz="0" w:space="0" w:color="auto"/>
                <w:left w:val="none" w:sz="0" w:space="0" w:color="auto"/>
                <w:bottom w:val="none" w:sz="0" w:space="0" w:color="auto"/>
                <w:right w:val="none" w:sz="0" w:space="0" w:color="auto"/>
              </w:divBdr>
            </w:div>
            <w:div w:id="2022390619">
              <w:marLeft w:val="0"/>
              <w:marRight w:val="0"/>
              <w:marTop w:val="0"/>
              <w:marBottom w:val="0"/>
              <w:divBdr>
                <w:top w:val="none" w:sz="0" w:space="0" w:color="auto"/>
                <w:left w:val="none" w:sz="0" w:space="0" w:color="auto"/>
                <w:bottom w:val="none" w:sz="0" w:space="0" w:color="auto"/>
                <w:right w:val="none" w:sz="0" w:space="0" w:color="auto"/>
              </w:divBdr>
            </w:div>
            <w:div w:id="485361706">
              <w:marLeft w:val="0"/>
              <w:marRight w:val="0"/>
              <w:marTop w:val="0"/>
              <w:marBottom w:val="0"/>
              <w:divBdr>
                <w:top w:val="none" w:sz="0" w:space="0" w:color="auto"/>
                <w:left w:val="none" w:sz="0" w:space="0" w:color="auto"/>
                <w:bottom w:val="none" w:sz="0" w:space="0" w:color="auto"/>
                <w:right w:val="none" w:sz="0" w:space="0" w:color="auto"/>
              </w:divBdr>
            </w:div>
            <w:div w:id="1099059378">
              <w:marLeft w:val="0"/>
              <w:marRight w:val="0"/>
              <w:marTop w:val="0"/>
              <w:marBottom w:val="0"/>
              <w:divBdr>
                <w:top w:val="none" w:sz="0" w:space="0" w:color="auto"/>
                <w:left w:val="none" w:sz="0" w:space="0" w:color="auto"/>
                <w:bottom w:val="none" w:sz="0" w:space="0" w:color="auto"/>
                <w:right w:val="none" w:sz="0" w:space="0" w:color="auto"/>
              </w:divBdr>
            </w:div>
            <w:div w:id="1552616809">
              <w:marLeft w:val="0"/>
              <w:marRight w:val="0"/>
              <w:marTop w:val="0"/>
              <w:marBottom w:val="0"/>
              <w:divBdr>
                <w:top w:val="none" w:sz="0" w:space="0" w:color="auto"/>
                <w:left w:val="none" w:sz="0" w:space="0" w:color="auto"/>
                <w:bottom w:val="none" w:sz="0" w:space="0" w:color="auto"/>
                <w:right w:val="none" w:sz="0" w:space="0" w:color="auto"/>
              </w:divBdr>
            </w:div>
            <w:div w:id="2122677633">
              <w:marLeft w:val="0"/>
              <w:marRight w:val="0"/>
              <w:marTop w:val="0"/>
              <w:marBottom w:val="0"/>
              <w:divBdr>
                <w:top w:val="none" w:sz="0" w:space="0" w:color="auto"/>
                <w:left w:val="none" w:sz="0" w:space="0" w:color="auto"/>
                <w:bottom w:val="none" w:sz="0" w:space="0" w:color="auto"/>
                <w:right w:val="none" w:sz="0" w:space="0" w:color="auto"/>
              </w:divBdr>
            </w:div>
            <w:div w:id="2081126958">
              <w:marLeft w:val="0"/>
              <w:marRight w:val="0"/>
              <w:marTop w:val="0"/>
              <w:marBottom w:val="0"/>
              <w:divBdr>
                <w:top w:val="none" w:sz="0" w:space="0" w:color="auto"/>
                <w:left w:val="none" w:sz="0" w:space="0" w:color="auto"/>
                <w:bottom w:val="none" w:sz="0" w:space="0" w:color="auto"/>
                <w:right w:val="none" w:sz="0" w:space="0" w:color="auto"/>
              </w:divBdr>
            </w:div>
            <w:div w:id="1826437179">
              <w:marLeft w:val="0"/>
              <w:marRight w:val="0"/>
              <w:marTop w:val="0"/>
              <w:marBottom w:val="0"/>
              <w:divBdr>
                <w:top w:val="none" w:sz="0" w:space="0" w:color="auto"/>
                <w:left w:val="none" w:sz="0" w:space="0" w:color="auto"/>
                <w:bottom w:val="none" w:sz="0" w:space="0" w:color="auto"/>
                <w:right w:val="none" w:sz="0" w:space="0" w:color="auto"/>
              </w:divBdr>
            </w:div>
            <w:div w:id="1023093900">
              <w:marLeft w:val="0"/>
              <w:marRight w:val="0"/>
              <w:marTop w:val="0"/>
              <w:marBottom w:val="0"/>
              <w:divBdr>
                <w:top w:val="none" w:sz="0" w:space="0" w:color="auto"/>
                <w:left w:val="none" w:sz="0" w:space="0" w:color="auto"/>
                <w:bottom w:val="none" w:sz="0" w:space="0" w:color="auto"/>
                <w:right w:val="none" w:sz="0" w:space="0" w:color="auto"/>
              </w:divBdr>
            </w:div>
            <w:div w:id="20520515">
              <w:marLeft w:val="0"/>
              <w:marRight w:val="0"/>
              <w:marTop w:val="0"/>
              <w:marBottom w:val="0"/>
              <w:divBdr>
                <w:top w:val="none" w:sz="0" w:space="0" w:color="auto"/>
                <w:left w:val="none" w:sz="0" w:space="0" w:color="auto"/>
                <w:bottom w:val="none" w:sz="0" w:space="0" w:color="auto"/>
                <w:right w:val="none" w:sz="0" w:space="0" w:color="auto"/>
              </w:divBdr>
            </w:div>
            <w:div w:id="2066633859">
              <w:marLeft w:val="0"/>
              <w:marRight w:val="0"/>
              <w:marTop w:val="0"/>
              <w:marBottom w:val="0"/>
              <w:divBdr>
                <w:top w:val="none" w:sz="0" w:space="0" w:color="auto"/>
                <w:left w:val="none" w:sz="0" w:space="0" w:color="auto"/>
                <w:bottom w:val="none" w:sz="0" w:space="0" w:color="auto"/>
                <w:right w:val="none" w:sz="0" w:space="0" w:color="auto"/>
              </w:divBdr>
            </w:div>
            <w:div w:id="1303197782">
              <w:marLeft w:val="0"/>
              <w:marRight w:val="0"/>
              <w:marTop w:val="0"/>
              <w:marBottom w:val="0"/>
              <w:divBdr>
                <w:top w:val="none" w:sz="0" w:space="0" w:color="auto"/>
                <w:left w:val="none" w:sz="0" w:space="0" w:color="auto"/>
                <w:bottom w:val="none" w:sz="0" w:space="0" w:color="auto"/>
                <w:right w:val="none" w:sz="0" w:space="0" w:color="auto"/>
              </w:divBdr>
            </w:div>
            <w:div w:id="1590772744">
              <w:marLeft w:val="0"/>
              <w:marRight w:val="0"/>
              <w:marTop w:val="0"/>
              <w:marBottom w:val="0"/>
              <w:divBdr>
                <w:top w:val="none" w:sz="0" w:space="0" w:color="auto"/>
                <w:left w:val="none" w:sz="0" w:space="0" w:color="auto"/>
                <w:bottom w:val="none" w:sz="0" w:space="0" w:color="auto"/>
                <w:right w:val="none" w:sz="0" w:space="0" w:color="auto"/>
              </w:divBdr>
            </w:div>
            <w:div w:id="2041347903">
              <w:marLeft w:val="0"/>
              <w:marRight w:val="0"/>
              <w:marTop w:val="0"/>
              <w:marBottom w:val="0"/>
              <w:divBdr>
                <w:top w:val="none" w:sz="0" w:space="0" w:color="auto"/>
                <w:left w:val="none" w:sz="0" w:space="0" w:color="auto"/>
                <w:bottom w:val="none" w:sz="0" w:space="0" w:color="auto"/>
                <w:right w:val="none" w:sz="0" w:space="0" w:color="auto"/>
              </w:divBdr>
            </w:div>
            <w:div w:id="1345589137">
              <w:marLeft w:val="0"/>
              <w:marRight w:val="0"/>
              <w:marTop w:val="0"/>
              <w:marBottom w:val="0"/>
              <w:divBdr>
                <w:top w:val="none" w:sz="0" w:space="0" w:color="auto"/>
                <w:left w:val="none" w:sz="0" w:space="0" w:color="auto"/>
                <w:bottom w:val="none" w:sz="0" w:space="0" w:color="auto"/>
                <w:right w:val="none" w:sz="0" w:space="0" w:color="auto"/>
              </w:divBdr>
            </w:div>
            <w:div w:id="1145583428">
              <w:marLeft w:val="0"/>
              <w:marRight w:val="0"/>
              <w:marTop w:val="0"/>
              <w:marBottom w:val="0"/>
              <w:divBdr>
                <w:top w:val="none" w:sz="0" w:space="0" w:color="auto"/>
                <w:left w:val="none" w:sz="0" w:space="0" w:color="auto"/>
                <w:bottom w:val="none" w:sz="0" w:space="0" w:color="auto"/>
                <w:right w:val="none" w:sz="0" w:space="0" w:color="auto"/>
              </w:divBdr>
            </w:div>
            <w:div w:id="909120434">
              <w:marLeft w:val="0"/>
              <w:marRight w:val="0"/>
              <w:marTop w:val="0"/>
              <w:marBottom w:val="0"/>
              <w:divBdr>
                <w:top w:val="none" w:sz="0" w:space="0" w:color="auto"/>
                <w:left w:val="none" w:sz="0" w:space="0" w:color="auto"/>
                <w:bottom w:val="none" w:sz="0" w:space="0" w:color="auto"/>
                <w:right w:val="none" w:sz="0" w:space="0" w:color="auto"/>
              </w:divBdr>
            </w:div>
            <w:div w:id="513497740">
              <w:marLeft w:val="0"/>
              <w:marRight w:val="0"/>
              <w:marTop w:val="0"/>
              <w:marBottom w:val="0"/>
              <w:divBdr>
                <w:top w:val="none" w:sz="0" w:space="0" w:color="auto"/>
                <w:left w:val="none" w:sz="0" w:space="0" w:color="auto"/>
                <w:bottom w:val="none" w:sz="0" w:space="0" w:color="auto"/>
                <w:right w:val="none" w:sz="0" w:space="0" w:color="auto"/>
              </w:divBdr>
            </w:div>
            <w:div w:id="1103038735">
              <w:marLeft w:val="0"/>
              <w:marRight w:val="0"/>
              <w:marTop w:val="0"/>
              <w:marBottom w:val="0"/>
              <w:divBdr>
                <w:top w:val="none" w:sz="0" w:space="0" w:color="auto"/>
                <w:left w:val="none" w:sz="0" w:space="0" w:color="auto"/>
                <w:bottom w:val="none" w:sz="0" w:space="0" w:color="auto"/>
                <w:right w:val="none" w:sz="0" w:space="0" w:color="auto"/>
              </w:divBdr>
            </w:div>
            <w:div w:id="126901193">
              <w:marLeft w:val="0"/>
              <w:marRight w:val="0"/>
              <w:marTop w:val="0"/>
              <w:marBottom w:val="0"/>
              <w:divBdr>
                <w:top w:val="none" w:sz="0" w:space="0" w:color="auto"/>
                <w:left w:val="none" w:sz="0" w:space="0" w:color="auto"/>
                <w:bottom w:val="none" w:sz="0" w:space="0" w:color="auto"/>
                <w:right w:val="none" w:sz="0" w:space="0" w:color="auto"/>
              </w:divBdr>
            </w:div>
            <w:div w:id="1311787389">
              <w:marLeft w:val="0"/>
              <w:marRight w:val="0"/>
              <w:marTop w:val="0"/>
              <w:marBottom w:val="0"/>
              <w:divBdr>
                <w:top w:val="none" w:sz="0" w:space="0" w:color="auto"/>
                <w:left w:val="none" w:sz="0" w:space="0" w:color="auto"/>
                <w:bottom w:val="none" w:sz="0" w:space="0" w:color="auto"/>
                <w:right w:val="none" w:sz="0" w:space="0" w:color="auto"/>
              </w:divBdr>
            </w:div>
            <w:div w:id="1328091839">
              <w:marLeft w:val="0"/>
              <w:marRight w:val="0"/>
              <w:marTop w:val="0"/>
              <w:marBottom w:val="0"/>
              <w:divBdr>
                <w:top w:val="none" w:sz="0" w:space="0" w:color="auto"/>
                <w:left w:val="none" w:sz="0" w:space="0" w:color="auto"/>
                <w:bottom w:val="none" w:sz="0" w:space="0" w:color="auto"/>
                <w:right w:val="none" w:sz="0" w:space="0" w:color="auto"/>
              </w:divBdr>
            </w:div>
            <w:div w:id="1126508397">
              <w:marLeft w:val="0"/>
              <w:marRight w:val="0"/>
              <w:marTop w:val="0"/>
              <w:marBottom w:val="0"/>
              <w:divBdr>
                <w:top w:val="none" w:sz="0" w:space="0" w:color="auto"/>
                <w:left w:val="none" w:sz="0" w:space="0" w:color="auto"/>
                <w:bottom w:val="none" w:sz="0" w:space="0" w:color="auto"/>
                <w:right w:val="none" w:sz="0" w:space="0" w:color="auto"/>
              </w:divBdr>
            </w:div>
            <w:div w:id="81416307">
              <w:marLeft w:val="0"/>
              <w:marRight w:val="0"/>
              <w:marTop w:val="0"/>
              <w:marBottom w:val="0"/>
              <w:divBdr>
                <w:top w:val="none" w:sz="0" w:space="0" w:color="auto"/>
                <w:left w:val="none" w:sz="0" w:space="0" w:color="auto"/>
                <w:bottom w:val="none" w:sz="0" w:space="0" w:color="auto"/>
                <w:right w:val="none" w:sz="0" w:space="0" w:color="auto"/>
              </w:divBdr>
            </w:div>
            <w:div w:id="1498376652">
              <w:marLeft w:val="0"/>
              <w:marRight w:val="0"/>
              <w:marTop w:val="0"/>
              <w:marBottom w:val="0"/>
              <w:divBdr>
                <w:top w:val="none" w:sz="0" w:space="0" w:color="auto"/>
                <w:left w:val="none" w:sz="0" w:space="0" w:color="auto"/>
                <w:bottom w:val="none" w:sz="0" w:space="0" w:color="auto"/>
                <w:right w:val="none" w:sz="0" w:space="0" w:color="auto"/>
              </w:divBdr>
            </w:div>
            <w:div w:id="1752191322">
              <w:marLeft w:val="0"/>
              <w:marRight w:val="0"/>
              <w:marTop w:val="0"/>
              <w:marBottom w:val="0"/>
              <w:divBdr>
                <w:top w:val="none" w:sz="0" w:space="0" w:color="auto"/>
                <w:left w:val="none" w:sz="0" w:space="0" w:color="auto"/>
                <w:bottom w:val="none" w:sz="0" w:space="0" w:color="auto"/>
                <w:right w:val="none" w:sz="0" w:space="0" w:color="auto"/>
              </w:divBdr>
            </w:div>
            <w:div w:id="204680099">
              <w:marLeft w:val="0"/>
              <w:marRight w:val="0"/>
              <w:marTop w:val="0"/>
              <w:marBottom w:val="0"/>
              <w:divBdr>
                <w:top w:val="none" w:sz="0" w:space="0" w:color="auto"/>
                <w:left w:val="none" w:sz="0" w:space="0" w:color="auto"/>
                <w:bottom w:val="none" w:sz="0" w:space="0" w:color="auto"/>
                <w:right w:val="none" w:sz="0" w:space="0" w:color="auto"/>
              </w:divBdr>
            </w:div>
            <w:div w:id="701437392">
              <w:marLeft w:val="0"/>
              <w:marRight w:val="0"/>
              <w:marTop w:val="0"/>
              <w:marBottom w:val="0"/>
              <w:divBdr>
                <w:top w:val="none" w:sz="0" w:space="0" w:color="auto"/>
                <w:left w:val="none" w:sz="0" w:space="0" w:color="auto"/>
                <w:bottom w:val="none" w:sz="0" w:space="0" w:color="auto"/>
                <w:right w:val="none" w:sz="0" w:space="0" w:color="auto"/>
              </w:divBdr>
            </w:div>
            <w:div w:id="1332753090">
              <w:marLeft w:val="0"/>
              <w:marRight w:val="0"/>
              <w:marTop w:val="0"/>
              <w:marBottom w:val="0"/>
              <w:divBdr>
                <w:top w:val="none" w:sz="0" w:space="0" w:color="auto"/>
                <w:left w:val="none" w:sz="0" w:space="0" w:color="auto"/>
                <w:bottom w:val="none" w:sz="0" w:space="0" w:color="auto"/>
                <w:right w:val="none" w:sz="0" w:space="0" w:color="auto"/>
              </w:divBdr>
            </w:div>
            <w:div w:id="1090199809">
              <w:marLeft w:val="0"/>
              <w:marRight w:val="0"/>
              <w:marTop w:val="0"/>
              <w:marBottom w:val="0"/>
              <w:divBdr>
                <w:top w:val="none" w:sz="0" w:space="0" w:color="auto"/>
                <w:left w:val="none" w:sz="0" w:space="0" w:color="auto"/>
                <w:bottom w:val="none" w:sz="0" w:space="0" w:color="auto"/>
                <w:right w:val="none" w:sz="0" w:space="0" w:color="auto"/>
              </w:divBdr>
            </w:div>
            <w:div w:id="949632289">
              <w:marLeft w:val="0"/>
              <w:marRight w:val="0"/>
              <w:marTop w:val="0"/>
              <w:marBottom w:val="0"/>
              <w:divBdr>
                <w:top w:val="none" w:sz="0" w:space="0" w:color="auto"/>
                <w:left w:val="none" w:sz="0" w:space="0" w:color="auto"/>
                <w:bottom w:val="none" w:sz="0" w:space="0" w:color="auto"/>
                <w:right w:val="none" w:sz="0" w:space="0" w:color="auto"/>
              </w:divBdr>
            </w:div>
            <w:div w:id="799417276">
              <w:marLeft w:val="0"/>
              <w:marRight w:val="0"/>
              <w:marTop w:val="0"/>
              <w:marBottom w:val="0"/>
              <w:divBdr>
                <w:top w:val="none" w:sz="0" w:space="0" w:color="auto"/>
                <w:left w:val="none" w:sz="0" w:space="0" w:color="auto"/>
                <w:bottom w:val="none" w:sz="0" w:space="0" w:color="auto"/>
                <w:right w:val="none" w:sz="0" w:space="0" w:color="auto"/>
              </w:divBdr>
            </w:div>
            <w:div w:id="1800759951">
              <w:marLeft w:val="0"/>
              <w:marRight w:val="0"/>
              <w:marTop w:val="0"/>
              <w:marBottom w:val="0"/>
              <w:divBdr>
                <w:top w:val="none" w:sz="0" w:space="0" w:color="auto"/>
                <w:left w:val="none" w:sz="0" w:space="0" w:color="auto"/>
                <w:bottom w:val="none" w:sz="0" w:space="0" w:color="auto"/>
                <w:right w:val="none" w:sz="0" w:space="0" w:color="auto"/>
              </w:divBdr>
            </w:div>
            <w:div w:id="384182153">
              <w:marLeft w:val="0"/>
              <w:marRight w:val="0"/>
              <w:marTop w:val="0"/>
              <w:marBottom w:val="0"/>
              <w:divBdr>
                <w:top w:val="none" w:sz="0" w:space="0" w:color="auto"/>
                <w:left w:val="none" w:sz="0" w:space="0" w:color="auto"/>
                <w:bottom w:val="none" w:sz="0" w:space="0" w:color="auto"/>
                <w:right w:val="none" w:sz="0" w:space="0" w:color="auto"/>
              </w:divBdr>
            </w:div>
            <w:div w:id="1112239044">
              <w:marLeft w:val="0"/>
              <w:marRight w:val="0"/>
              <w:marTop w:val="0"/>
              <w:marBottom w:val="0"/>
              <w:divBdr>
                <w:top w:val="none" w:sz="0" w:space="0" w:color="auto"/>
                <w:left w:val="none" w:sz="0" w:space="0" w:color="auto"/>
                <w:bottom w:val="none" w:sz="0" w:space="0" w:color="auto"/>
                <w:right w:val="none" w:sz="0" w:space="0" w:color="auto"/>
              </w:divBdr>
            </w:div>
            <w:div w:id="1580552206">
              <w:marLeft w:val="0"/>
              <w:marRight w:val="0"/>
              <w:marTop w:val="0"/>
              <w:marBottom w:val="0"/>
              <w:divBdr>
                <w:top w:val="none" w:sz="0" w:space="0" w:color="auto"/>
                <w:left w:val="none" w:sz="0" w:space="0" w:color="auto"/>
                <w:bottom w:val="none" w:sz="0" w:space="0" w:color="auto"/>
                <w:right w:val="none" w:sz="0" w:space="0" w:color="auto"/>
              </w:divBdr>
            </w:div>
            <w:div w:id="958150918">
              <w:marLeft w:val="0"/>
              <w:marRight w:val="0"/>
              <w:marTop w:val="0"/>
              <w:marBottom w:val="0"/>
              <w:divBdr>
                <w:top w:val="none" w:sz="0" w:space="0" w:color="auto"/>
                <w:left w:val="none" w:sz="0" w:space="0" w:color="auto"/>
                <w:bottom w:val="none" w:sz="0" w:space="0" w:color="auto"/>
                <w:right w:val="none" w:sz="0" w:space="0" w:color="auto"/>
              </w:divBdr>
            </w:div>
            <w:div w:id="753480532">
              <w:marLeft w:val="0"/>
              <w:marRight w:val="0"/>
              <w:marTop w:val="0"/>
              <w:marBottom w:val="0"/>
              <w:divBdr>
                <w:top w:val="none" w:sz="0" w:space="0" w:color="auto"/>
                <w:left w:val="none" w:sz="0" w:space="0" w:color="auto"/>
                <w:bottom w:val="none" w:sz="0" w:space="0" w:color="auto"/>
                <w:right w:val="none" w:sz="0" w:space="0" w:color="auto"/>
              </w:divBdr>
            </w:div>
            <w:div w:id="614142022">
              <w:marLeft w:val="0"/>
              <w:marRight w:val="0"/>
              <w:marTop w:val="0"/>
              <w:marBottom w:val="0"/>
              <w:divBdr>
                <w:top w:val="none" w:sz="0" w:space="0" w:color="auto"/>
                <w:left w:val="none" w:sz="0" w:space="0" w:color="auto"/>
                <w:bottom w:val="none" w:sz="0" w:space="0" w:color="auto"/>
                <w:right w:val="none" w:sz="0" w:space="0" w:color="auto"/>
              </w:divBdr>
            </w:div>
            <w:div w:id="1317299639">
              <w:marLeft w:val="0"/>
              <w:marRight w:val="0"/>
              <w:marTop w:val="0"/>
              <w:marBottom w:val="0"/>
              <w:divBdr>
                <w:top w:val="none" w:sz="0" w:space="0" w:color="auto"/>
                <w:left w:val="none" w:sz="0" w:space="0" w:color="auto"/>
                <w:bottom w:val="none" w:sz="0" w:space="0" w:color="auto"/>
                <w:right w:val="none" w:sz="0" w:space="0" w:color="auto"/>
              </w:divBdr>
            </w:div>
            <w:div w:id="1377702585">
              <w:marLeft w:val="0"/>
              <w:marRight w:val="0"/>
              <w:marTop w:val="0"/>
              <w:marBottom w:val="0"/>
              <w:divBdr>
                <w:top w:val="none" w:sz="0" w:space="0" w:color="auto"/>
                <w:left w:val="none" w:sz="0" w:space="0" w:color="auto"/>
                <w:bottom w:val="none" w:sz="0" w:space="0" w:color="auto"/>
                <w:right w:val="none" w:sz="0" w:space="0" w:color="auto"/>
              </w:divBdr>
            </w:div>
            <w:div w:id="1172181741">
              <w:marLeft w:val="0"/>
              <w:marRight w:val="0"/>
              <w:marTop w:val="0"/>
              <w:marBottom w:val="0"/>
              <w:divBdr>
                <w:top w:val="none" w:sz="0" w:space="0" w:color="auto"/>
                <w:left w:val="none" w:sz="0" w:space="0" w:color="auto"/>
                <w:bottom w:val="none" w:sz="0" w:space="0" w:color="auto"/>
                <w:right w:val="none" w:sz="0" w:space="0" w:color="auto"/>
              </w:divBdr>
            </w:div>
            <w:div w:id="730664560">
              <w:marLeft w:val="0"/>
              <w:marRight w:val="0"/>
              <w:marTop w:val="0"/>
              <w:marBottom w:val="0"/>
              <w:divBdr>
                <w:top w:val="none" w:sz="0" w:space="0" w:color="auto"/>
                <w:left w:val="none" w:sz="0" w:space="0" w:color="auto"/>
                <w:bottom w:val="none" w:sz="0" w:space="0" w:color="auto"/>
                <w:right w:val="none" w:sz="0" w:space="0" w:color="auto"/>
              </w:divBdr>
            </w:div>
            <w:div w:id="1687709018">
              <w:marLeft w:val="0"/>
              <w:marRight w:val="0"/>
              <w:marTop w:val="0"/>
              <w:marBottom w:val="0"/>
              <w:divBdr>
                <w:top w:val="none" w:sz="0" w:space="0" w:color="auto"/>
                <w:left w:val="none" w:sz="0" w:space="0" w:color="auto"/>
                <w:bottom w:val="none" w:sz="0" w:space="0" w:color="auto"/>
                <w:right w:val="none" w:sz="0" w:space="0" w:color="auto"/>
              </w:divBdr>
            </w:div>
            <w:div w:id="1659460038">
              <w:marLeft w:val="0"/>
              <w:marRight w:val="0"/>
              <w:marTop w:val="0"/>
              <w:marBottom w:val="0"/>
              <w:divBdr>
                <w:top w:val="none" w:sz="0" w:space="0" w:color="auto"/>
                <w:left w:val="none" w:sz="0" w:space="0" w:color="auto"/>
                <w:bottom w:val="none" w:sz="0" w:space="0" w:color="auto"/>
                <w:right w:val="none" w:sz="0" w:space="0" w:color="auto"/>
              </w:divBdr>
            </w:div>
            <w:div w:id="732123118">
              <w:marLeft w:val="0"/>
              <w:marRight w:val="0"/>
              <w:marTop w:val="0"/>
              <w:marBottom w:val="0"/>
              <w:divBdr>
                <w:top w:val="none" w:sz="0" w:space="0" w:color="auto"/>
                <w:left w:val="none" w:sz="0" w:space="0" w:color="auto"/>
                <w:bottom w:val="none" w:sz="0" w:space="0" w:color="auto"/>
                <w:right w:val="none" w:sz="0" w:space="0" w:color="auto"/>
              </w:divBdr>
            </w:div>
            <w:div w:id="1937591437">
              <w:marLeft w:val="0"/>
              <w:marRight w:val="0"/>
              <w:marTop w:val="0"/>
              <w:marBottom w:val="0"/>
              <w:divBdr>
                <w:top w:val="none" w:sz="0" w:space="0" w:color="auto"/>
                <w:left w:val="none" w:sz="0" w:space="0" w:color="auto"/>
                <w:bottom w:val="none" w:sz="0" w:space="0" w:color="auto"/>
                <w:right w:val="none" w:sz="0" w:space="0" w:color="auto"/>
              </w:divBdr>
            </w:div>
            <w:div w:id="1319574299">
              <w:marLeft w:val="0"/>
              <w:marRight w:val="0"/>
              <w:marTop w:val="0"/>
              <w:marBottom w:val="0"/>
              <w:divBdr>
                <w:top w:val="none" w:sz="0" w:space="0" w:color="auto"/>
                <w:left w:val="none" w:sz="0" w:space="0" w:color="auto"/>
                <w:bottom w:val="none" w:sz="0" w:space="0" w:color="auto"/>
                <w:right w:val="none" w:sz="0" w:space="0" w:color="auto"/>
              </w:divBdr>
            </w:div>
            <w:div w:id="1589391351">
              <w:marLeft w:val="0"/>
              <w:marRight w:val="0"/>
              <w:marTop w:val="0"/>
              <w:marBottom w:val="0"/>
              <w:divBdr>
                <w:top w:val="none" w:sz="0" w:space="0" w:color="auto"/>
                <w:left w:val="none" w:sz="0" w:space="0" w:color="auto"/>
                <w:bottom w:val="none" w:sz="0" w:space="0" w:color="auto"/>
                <w:right w:val="none" w:sz="0" w:space="0" w:color="auto"/>
              </w:divBdr>
            </w:div>
            <w:div w:id="518548036">
              <w:marLeft w:val="0"/>
              <w:marRight w:val="0"/>
              <w:marTop w:val="0"/>
              <w:marBottom w:val="0"/>
              <w:divBdr>
                <w:top w:val="none" w:sz="0" w:space="0" w:color="auto"/>
                <w:left w:val="none" w:sz="0" w:space="0" w:color="auto"/>
                <w:bottom w:val="none" w:sz="0" w:space="0" w:color="auto"/>
                <w:right w:val="none" w:sz="0" w:space="0" w:color="auto"/>
              </w:divBdr>
            </w:div>
            <w:div w:id="1761681161">
              <w:marLeft w:val="0"/>
              <w:marRight w:val="0"/>
              <w:marTop w:val="0"/>
              <w:marBottom w:val="0"/>
              <w:divBdr>
                <w:top w:val="none" w:sz="0" w:space="0" w:color="auto"/>
                <w:left w:val="none" w:sz="0" w:space="0" w:color="auto"/>
                <w:bottom w:val="none" w:sz="0" w:space="0" w:color="auto"/>
                <w:right w:val="none" w:sz="0" w:space="0" w:color="auto"/>
              </w:divBdr>
            </w:div>
            <w:div w:id="942306284">
              <w:marLeft w:val="0"/>
              <w:marRight w:val="0"/>
              <w:marTop w:val="0"/>
              <w:marBottom w:val="0"/>
              <w:divBdr>
                <w:top w:val="none" w:sz="0" w:space="0" w:color="auto"/>
                <w:left w:val="none" w:sz="0" w:space="0" w:color="auto"/>
                <w:bottom w:val="none" w:sz="0" w:space="0" w:color="auto"/>
                <w:right w:val="none" w:sz="0" w:space="0" w:color="auto"/>
              </w:divBdr>
            </w:div>
            <w:div w:id="1479225104">
              <w:marLeft w:val="0"/>
              <w:marRight w:val="0"/>
              <w:marTop w:val="0"/>
              <w:marBottom w:val="0"/>
              <w:divBdr>
                <w:top w:val="none" w:sz="0" w:space="0" w:color="auto"/>
                <w:left w:val="none" w:sz="0" w:space="0" w:color="auto"/>
                <w:bottom w:val="none" w:sz="0" w:space="0" w:color="auto"/>
                <w:right w:val="none" w:sz="0" w:space="0" w:color="auto"/>
              </w:divBdr>
            </w:div>
            <w:div w:id="361053945">
              <w:marLeft w:val="0"/>
              <w:marRight w:val="0"/>
              <w:marTop w:val="0"/>
              <w:marBottom w:val="0"/>
              <w:divBdr>
                <w:top w:val="none" w:sz="0" w:space="0" w:color="auto"/>
                <w:left w:val="none" w:sz="0" w:space="0" w:color="auto"/>
                <w:bottom w:val="none" w:sz="0" w:space="0" w:color="auto"/>
                <w:right w:val="none" w:sz="0" w:space="0" w:color="auto"/>
              </w:divBdr>
            </w:div>
            <w:div w:id="1897083180">
              <w:marLeft w:val="0"/>
              <w:marRight w:val="0"/>
              <w:marTop w:val="0"/>
              <w:marBottom w:val="0"/>
              <w:divBdr>
                <w:top w:val="none" w:sz="0" w:space="0" w:color="auto"/>
                <w:left w:val="none" w:sz="0" w:space="0" w:color="auto"/>
                <w:bottom w:val="none" w:sz="0" w:space="0" w:color="auto"/>
                <w:right w:val="none" w:sz="0" w:space="0" w:color="auto"/>
              </w:divBdr>
            </w:div>
            <w:div w:id="2086217550">
              <w:marLeft w:val="0"/>
              <w:marRight w:val="0"/>
              <w:marTop w:val="0"/>
              <w:marBottom w:val="0"/>
              <w:divBdr>
                <w:top w:val="none" w:sz="0" w:space="0" w:color="auto"/>
                <w:left w:val="none" w:sz="0" w:space="0" w:color="auto"/>
                <w:bottom w:val="none" w:sz="0" w:space="0" w:color="auto"/>
                <w:right w:val="none" w:sz="0" w:space="0" w:color="auto"/>
              </w:divBdr>
            </w:div>
            <w:div w:id="1707097138">
              <w:marLeft w:val="0"/>
              <w:marRight w:val="0"/>
              <w:marTop w:val="0"/>
              <w:marBottom w:val="0"/>
              <w:divBdr>
                <w:top w:val="none" w:sz="0" w:space="0" w:color="auto"/>
                <w:left w:val="none" w:sz="0" w:space="0" w:color="auto"/>
                <w:bottom w:val="none" w:sz="0" w:space="0" w:color="auto"/>
                <w:right w:val="none" w:sz="0" w:space="0" w:color="auto"/>
              </w:divBdr>
            </w:div>
            <w:div w:id="1517578376">
              <w:marLeft w:val="0"/>
              <w:marRight w:val="0"/>
              <w:marTop w:val="0"/>
              <w:marBottom w:val="0"/>
              <w:divBdr>
                <w:top w:val="none" w:sz="0" w:space="0" w:color="auto"/>
                <w:left w:val="none" w:sz="0" w:space="0" w:color="auto"/>
                <w:bottom w:val="none" w:sz="0" w:space="0" w:color="auto"/>
                <w:right w:val="none" w:sz="0" w:space="0" w:color="auto"/>
              </w:divBdr>
            </w:div>
            <w:div w:id="1084229142">
              <w:marLeft w:val="0"/>
              <w:marRight w:val="0"/>
              <w:marTop w:val="0"/>
              <w:marBottom w:val="0"/>
              <w:divBdr>
                <w:top w:val="none" w:sz="0" w:space="0" w:color="auto"/>
                <w:left w:val="none" w:sz="0" w:space="0" w:color="auto"/>
                <w:bottom w:val="none" w:sz="0" w:space="0" w:color="auto"/>
                <w:right w:val="none" w:sz="0" w:space="0" w:color="auto"/>
              </w:divBdr>
            </w:div>
            <w:div w:id="1930188758">
              <w:marLeft w:val="0"/>
              <w:marRight w:val="0"/>
              <w:marTop w:val="0"/>
              <w:marBottom w:val="0"/>
              <w:divBdr>
                <w:top w:val="none" w:sz="0" w:space="0" w:color="auto"/>
                <w:left w:val="none" w:sz="0" w:space="0" w:color="auto"/>
                <w:bottom w:val="none" w:sz="0" w:space="0" w:color="auto"/>
                <w:right w:val="none" w:sz="0" w:space="0" w:color="auto"/>
              </w:divBdr>
            </w:div>
            <w:div w:id="1420902719">
              <w:marLeft w:val="0"/>
              <w:marRight w:val="0"/>
              <w:marTop w:val="0"/>
              <w:marBottom w:val="0"/>
              <w:divBdr>
                <w:top w:val="none" w:sz="0" w:space="0" w:color="auto"/>
                <w:left w:val="none" w:sz="0" w:space="0" w:color="auto"/>
                <w:bottom w:val="none" w:sz="0" w:space="0" w:color="auto"/>
                <w:right w:val="none" w:sz="0" w:space="0" w:color="auto"/>
              </w:divBdr>
            </w:div>
            <w:div w:id="764882843">
              <w:marLeft w:val="0"/>
              <w:marRight w:val="0"/>
              <w:marTop w:val="0"/>
              <w:marBottom w:val="0"/>
              <w:divBdr>
                <w:top w:val="none" w:sz="0" w:space="0" w:color="auto"/>
                <w:left w:val="none" w:sz="0" w:space="0" w:color="auto"/>
                <w:bottom w:val="none" w:sz="0" w:space="0" w:color="auto"/>
                <w:right w:val="none" w:sz="0" w:space="0" w:color="auto"/>
              </w:divBdr>
            </w:div>
            <w:div w:id="1429882585">
              <w:marLeft w:val="0"/>
              <w:marRight w:val="0"/>
              <w:marTop w:val="0"/>
              <w:marBottom w:val="0"/>
              <w:divBdr>
                <w:top w:val="none" w:sz="0" w:space="0" w:color="auto"/>
                <w:left w:val="none" w:sz="0" w:space="0" w:color="auto"/>
                <w:bottom w:val="none" w:sz="0" w:space="0" w:color="auto"/>
                <w:right w:val="none" w:sz="0" w:space="0" w:color="auto"/>
              </w:divBdr>
            </w:div>
            <w:div w:id="155998294">
              <w:marLeft w:val="0"/>
              <w:marRight w:val="0"/>
              <w:marTop w:val="0"/>
              <w:marBottom w:val="0"/>
              <w:divBdr>
                <w:top w:val="none" w:sz="0" w:space="0" w:color="auto"/>
                <w:left w:val="none" w:sz="0" w:space="0" w:color="auto"/>
                <w:bottom w:val="none" w:sz="0" w:space="0" w:color="auto"/>
                <w:right w:val="none" w:sz="0" w:space="0" w:color="auto"/>
              </w:divBdr>
            </w:div>
            <w:div w:id="2146193410">
              <w:marLeft w:val="0"/>
              <w:marRight w:val="0"/>
              <w:marTop w:val="0"/>
              <w:marBottom w:val="0"/>
              <w:divBdr>
                <w:top w:val="none" w:sz="0" w:space="0" w:color="auto"/>
                <w:left w:val="none" w:sz="0" w:space="0" w:color="auto"/>
                <w:bottom w:val="none" w:sz="0" w:space="0" w:color="auto"/>
                <w:right w:val="none" w:sz="0" w:space="0" w:color="auto"/>
              </w:divBdr>
            </w:div>
            <w:div w:id="1806728823">
              <w:marLeft w:val="0"/>
              <w:marRight w:val="0"/>
              <w:marTop w:val="0"/>
              <w:marBottom w:val="0"/>
              <w:divBdr>
                <w:top w:val="none" w:sz="0" w:space="0" w:color="auto"/>
                <w:left w:val="none" w:sz="0" w:space="0" w:color="auto"/>
                <w:bottom w:val="none" w:sz="0" w:space="0" w:color="auto"/>
                <w:right w:val="none" w:sz="0" w:space="0" w:color="auto"/>
              </w:divBdr>
            </w:div>
            <w:div w:id="1185628767">
              <w:marLeft w:val="0"/>
              <w:marRight w:val="0"/>
              <w:marTop w:val="0"/>
              <w:marBottom w:val="0"/>
              <w:divBdr>
                <w:top w:val="none" w:sz="0" w:space="0" w:color="auto"/>
                <w:left w:val="none" w:sz="0" w:space="0" w:color="auto"/>
                <w:bottom w:val="none" w:sz="0" w:space="0" w:color="auto"/>
                <w:right w:val="none" w:sz="0" w:space="0" w:color="auto"/>
              </w:divBdr>
            </w:div>
            <w:div w:id="1322731868">
              <w:marLeft w:val="0"/>
              <w:marRight w:val="0"/>
              <w:marTop w:val="0"/>
              <w:marBottom w:val="0"/>
              <w:divBdr>
                <w:top w:val="none" w:sz="0" w:space="0" w:color="auto"/>
                <w:left w:val="none" w:sz="0" w:space="0" w:color="auto"/>
                <w:bottom w:val="none" w:sz="0" w:space="0" w:color="auto"/>
                <w:right w:val="none" w:sz="0" w:space="0" w:color="auto"/>
              </w:divBdr>
            </w:div>
            <w:div w:id="1967540359">
              <w:marLeft w:val="0"/>
              <w:marRight w:val="0"/>
              <w:marTop w:val="0"/>
              <w:marBottom w:val="0"/>
              <w:divBdr>
                <w:top w:val="none" w:sz="0" w:space="0" w:color="auto"/>
                <w:left w:val="none" w:sz="0" w:space="0" w:color="auto"/>
                <w:bottom w:val="none" w:sz="0" w:space="0" w:color="auto"/>
                <w:right w:val="none" w:sz="0" w:space="0" w:color="auto"/>
              </w:divBdr>
            </w:div>
            <w:div w:id="57675098">
              <w:marLeft w:val="0"/>
              <w:marRight w:val="0"/>
              <w:marTop w:val="0"/>
              <w:marBottom w:val="0"/>
              <w:divBdr>
                <w:top w:val="none" w:sz="0" w:space="0" w:color="auto"/>
                <w:left w:val="none" w:sz="0" w:space="0" w:color="auto"/>
                <w:bottom w:val="none" w:sz="0" w:space="0" w:color="auto"/>
                <w:right w:val="none" w:sz="0" w:space="0" w:color="auto"/>
              </w:divBdr>
            </w:div>
            <w:div w:id="784424875">
              <w:marLeft w:val="0"/>
              <w:marRight w:val="0"/>
              <w:marTop w:val="0"/>
              <w:marBottom w:val="0"/>
              <w:divBdr>
                <w:top w:val="none" w:sz="0" w:space="0" w:color="auto"/>
                <w:left w:val="none" w:sz="0" w:space="0" w:color="auto"/>
                <w:bottom w:val="none" w:sz="0" w:space="0" w:color="auto"/>
                <w:right w:val="none" w:sz="0" w:space="0" w:color="auto"/>
              </w:divBdr>
            </w:div>
            <w:div w:id="992681585">
              <w:marLeft w:val="0"/>
              <w:marRight w:val="0"/>
              <w:marTop w:val="0"/>
              <w:marBottom w:val="0"/>
              <w:divBdr>
                <w:top w:val="none" w:sz="0" w:space="0" w:color="auto"/>
                <w:left w:val="none" w:sz="0" w:space="0" w:color="auto"/>
                <w:bottom w:val="none" w:sz="0" w:space="0" w:color="auto"/>
                <w:right w:val="none" w:sz="0" w:space="0" w:color="auto"/>
              </w:divBdr>
            </w:div>
            <w:div w:id="1455293371">
              <w:marLeft w:val="0"/>
              <w:marRight w:val="0"/>
              <w:marTop w:val="0"/>
              <w:marBottom w:val="0"/>
              <w:divBdr>
                <w:top w:val="none" w:sz="0" w:space="0" w:color="auto"/>
                <w:left w:val="none" w:sz="0" w:space="0" w:color="auto"/>
                <w:bottom w:val="none" w:sz="0" w:space="0" w:color="auto"/>
                <w:right w:val="none" w:sz="0" w:space="0" w:color="auto"/>
              </w:divBdr>
            </w:div>
            <w:div w:id="482620432">
              <w:marLeft w:val="0"/>
              <w:marRight w:val="0"/>
              <w:marTop w:val="0"/>
              <w:marBottom w:val="0"/>
              <w:divBdr>
                <w:top w:val="none" w:sz="0" w:space="0" w:color="auto"/>
                <w:left w:val="none" w:sz="0" w:space="0" w:color="auto"/>
                <w:bottom w:val="none" w:sz="0" w:space="0" w:color="auto"/>
                <w:right w:val="none" w:sz="0" w:space="0" w:color="auto"/>
              </w:divBdr>
            </w:div>
            <w:div w:id="1838224199">
              <w:marLeft w:val="0"/>
              <w:marRight w:val="0"/>
              <w:marTop w:val="0"/>
              <w:marBottom w:val="0"/>
              <w:divBdr>
                <w:top w:val="none" w:sz="0" w:space="0" w:color="auto"/>
                <w:left w:val="none" w:sz="0" w:space="0" w:color="auto"/>
                <w:bottom w:val="none" w:sz="0" w:space="0" w:color="auto"/>
                <w:right w:val="none" w:sz="0" w:space="0" w:color="auto"/>
              </w:divBdr>
            </w:div>
            <w:div w:id="442385515">
              <w:marLeft w:val="0"/>
              <w:marRight w:val="0"/>
              <w:marTop w:val="0"/>
              <w:marBottom w:val="0"/>
              <w:divBdr>
                <w:top w:val="none" w:sz="0" w:space="0" w:color="auto"/>
                <w:left w:val="none" w:sz="0" w:space="0" w:color="auto"/>
                <w:bottom w:val="none" w:sz="0" w:space="0" w:color="auto"/>
                <w:right w:val="none" w:sz="0" w:space="0" w:color="auto"/>
              </w:divBdr>
            </w:div>
            <w:div w:id="1534612535">
              <w:marLeft w:val="0"/>
              <w:marRight w:val="0"/>
              <w:marTop w:val="0"/>
              <w:marBottom w:val="0"/>
              <w:divBdr>
                <w:top w:val="none" w:sz="0" w:space="0" w:color="auto"/>
                <w:left w:val="none" w:sz="0" w:space="0" w:color="auto"/>
                <w:bottom w:val="none" w:sz="0" w:space="0" w:color="auto"/>
                <w:right w:val="none" w:sz="0" w:space="0" w:color="auto"/>
              </w:divBdr>
            </w:div>
            <w:div w:id="1601839686">
              <w:marLeft w:val="0"/>
              <w:marRight w:val="0"/>
              <w:marTop w:val="0"/>
              <w:marBottom w:val="0"/>
              <w:divBdr>
                <w:top w:val="none" w:sz="0" w:space="0" w:color="auto"/>
                <w:left w:val="none" w:sz="0" w:space="0" w:color="auto"/>
                <w:bottom w:val="none" w:sz="0" w:space="0" w:color="auto"/>
                <w:right w:val="none" w:sz="0" w:space="0" w:color="auto"/>
              </w:divBdr>
            </w:div>
            <w:div w:id="1885024035">
              <w:marLeft w:val="0"/>
              <w:marRight w:val="0"/>
              <w:marTop w:val="0"/>
              <w:marBottom w:val="0"/>
              <w:divBdr>
                <w:top w:val="none" w:sz="0" w:space="0" w:color="auto"/>
                <w:left w:val="none" w:sz="0" w:space="0" w:color="auto"/>
                <w:bottom w:val="none" w:sz="0" w:space="0" w:color="auto"/>
                <w:right w:val="none" w:sz="0" w:space="0" w:color="auto"/>
              </w:divBdr>
            </w:div>
            <w:div w:id="1746681248">
              <w:marLeft w:val="0"/>
              <w:marRight w:val="0"/>
              <w:marTop w:val="0"/>
              <w:marBottom w:val="0"/>
              <w:divBdr>
                <w:top w:val="none" w:sz="0" w:space="0" w:color="auto"/>
                <w:left w:val="none" w:sz="0" w:space="0" w:color="auto"/>
                <w:bottom w:val="none" w:sz="0" w:space="0" w:color="auto"/>
                <w:right w:val="none" w:sz="0" w:space="0" w:color="auto"/>
              </w:divBdr>
            </w:div>
            <w:div w:id="1159925607">
              <w:marLeft w:val="0"/>
              <w:marRight w:val="0"/>
              <w:marTop w:val="0"/>
              <w:marBottom w:val="0"/>
              <w:divBdr>
                <w:top w:val="none" w:sz="0" w:space="0" w:color="auto"/>
                <w:left w:val="none" w:sz="0" w:space="0" w:color="auto"/>
                <w:bottom w:val="none" w:sz="0" w:space="0" w:color="auto"/>
                <w:right w:val="none" w:sz="0" w:space="0" w:color="auto"/>
              </w:divBdr>
            </w:div>
            <w:div w:id="2099062074">
              <w:marLeft w:val="0"/>
              <w:marRight w:val="0"/>
              <w:marTop w:val="0"/>
              <w:marBottom w:val="0"/>
              <w:divBdr>
                <w:top w:val="none" w:sz="0" w:space="0" w:color="auto"/>
                <w:left w:val="none" w:sz="0" w:space="0" w:color="auto"/>
                <w:bottom w:val="none" w:sz="0" w:space="0" w:color="auto"/>
                <w:right w:val="none" w:sz="0" w:space="0" w:color="auto"/>
              </w:divBdr>
            </w:div>
            <w:div w:id="967667243">
              <w:marLeft w:val="0"/>
              <w:marRight w:val="0"/>
              <w:marTop w:val="0"/>
              <w:marBottom w:val="0"/>
              <w:divBdr>
                <w:top w:val="none" w:sz="0" w:space="0" w:color="auto"/>
                <w:left w:val="none" w:sz="0" w:space="0" w:color="auto"/>
                <w:bottom w:val="none" w:sz="0" w:space="0" w:color="auto"/>
                <w:right w:val="none" w:sz="0" w:space="0" w:color="auto"/>
              </w:divBdr>
            </w:div>
            <w:div w:id="510727892">
              <w:marLeft w:val="0"/>
              <w:marRight w:val="0"/>
              <w:marTop w:val="0"/>
              <w:marBottom w:val="0"/>
              <w:divBdr>
                <w:top w:val="none" w:sz="0" w:space="0" w:color="auto"/>
                <w:left w:val="none" w:sz="0" w:space="0" w:color="auto"/>
                <w:bottom w:val="none" w:sz="0" w:space="0" w:color="auto"/>
                <w:right w:val="none" w:sz="0" w:space="0" w:color="auto"/>
              </w:divBdr>
            </w:div>
            <w:div w:id="1269314585">
              <w:marLeft w:val="0"/>
              <w:marRight w:val="0"/>
              <w:marTop w:val="0"/>
              <w:marBottom w:val="0"/>
              <w:divBdr>
                <w:top w:val="none" w:sz="0" w:space="0" w:color="auto"/>
                <w:left w:val="none" w:sz="0" w:space="0" w:color="auto"/>
                <w:bottom w:val="none" w:sz="0" w:space="0" w:color="auto"/>
                <w:right w:val="none" w:sz="0" w:space="0" w:color="auto"/>
              </w:divBdr>
            </w:div>
            <w:div w:id="1092896668">
              <w:marLeft w:val="0"/>
              <w:marRight w:val="0"/>
              <w:marTop w:val="0"/>
              <w:marBottom w:val="0"/>
              <w:divBdr>
                <w:top w:val="none" w:sz="0" w:space="0" w:color="auto"/>
                <w:left w:val="none" w:sz="0" w:space="0" w:color="auto"/>
                <w:bottom w:val="none" w:sz="0" w:space="0" w:color="auto"/>
                <w:right w:val="none" w:sz="0" w:space="0" w:color="auto"/>
              </w:divBdr>
            </w:div>
            <w:div w:id="1386107115">
              <w:marLeft w:val="0"/>
              <w:marRight w:val="0"/>
              <w:marTop w:val="0"/>
              <w:marBottom w:val="0"/>
              <w:divBdr>
                <w:top w:val="none" w:sz="0" w:space="0" w:color="auto"/>
                <w:left w:val="none" w:sz="0" w:space="0" w:color="auto"/>
                <w:bottom w:val="none" w:sz="0" w:space="0" w:color="auto"/>
                <w:right w:val="none" w:sz="0" w:space="0" w:color="auto"/>
              </w:divBdr>
            </w:div>
            <w:div w:id="1986885806">
              <w:marLeft w:val="0"/>
              <w:marRight w:val="0"/>
              <w:marTop w:val="0"/>
              <w:marBottom w:val="0"/>
              <w:divBdr>
                <w:top w:val="none" w:sz="0" w:space="0" w:color="auto"/>
                <w:left w:val="none" w:sz="0" w:space="0" w:color="auto"/>
                <w:bottom w:val="none" w:sz="0" w:space="0" w:color="auto"/>
                <w:right w:val="none" w:sz="0" w:space="0" w:color="auto"/>
              </w:divBdr>
            </w:div>
            <w:div w:id="1194731591">
              <w:marLeft w:val="0"/>
              <w:marRight w:val="0"/>
              <w:marTop w:val="0"/>
              <w:marBottom w:val="0"/>
              <w:divBdr>
                <w:top w:val="none" w:sz="0" w:space="0" w:color="auto"/>
                <w:left w:val="none" w:sz="0" w:space="0" w:color="auto"/>
                <w:bottom w:val="none" w:sz="0" w:space="0" w:color="auto"/>
                <w:right w:val="none" w:sz="0" w:space="0" w:color="auto"/>
              </w:divBdr>
            </w:div>
            <w:div w:id="1207370477">
              <w:marLeft w:val="0"/>
              <w:marRight w:val="0"/>
              <w:marTop w:val="0"/>
              <w:marBottom w:val="0"/>
              <w:divBdr>
                <w:top w:val="none" w:sz="0" w:space="0" w:color="auto"/>
                <w:left w:val="none" w:sz="0" w:space="0" w:color="auto"/>
                <w:bottom w:val="none" w:sz="0" w:space="0" w:color="auto"/>
                <w:right w:val="none" w:sz="0" w:space="0" w:color="auto"/>
              </w:divBdr>
            </w:div>
            <w:div w:id="1492988470">
              <w:marLeft w:val="0"/>
              <w:marRight w:val="0"/>
              <w:marTop w:val="0"/>
              <w:marBottom w:val="0"/>
              <w:divBdr>
                <w:top w:val="none" w:sz="0" w:space="0" w:color="auto"/>
                <w:left w:val="none" w:sz="0" w:space="0" w:color="auto"/>
                <w:bottom w:val="none" w:sz="0" w:space="0" w:color="auto"/>
                <w:right w:val="none" w:sz="0" w:space="0" w:color="auto"/>
              </w:divBdr>
            </w:div>
            <w:div w:id="1302348389">
              <w:marLeft w:val="0"/>
              <w:marRight w:val="0"/>
              <w:marTop w:val="0"/>
              <w:marBottom w:val="0"/>
              <w:divBdr>
                <w:top w:val="none" w:sz="0" w:space="0" w:color="auto"/>
                <w:left w:val="none" w:sz="0" w:space="0" w:color="auto"/>
                <w:bottom w:val="none" w:sz="0" w:space="0" w:color="auto"/>
                <w:right w:val="none" w:sz="0" w:space="0" w:color="auto"/>
              </w:divBdr>
            </w:div>
            <w:div w:id="981156467">
              <w:marLeft w:val="0"/>
              <w:marRight w:val="0"/>
              <w:marTop w:val="0"/>
              <w:marBottom w:val="0"/>
              <w:divBdr>
                <w:top w:val="none" w:sz="0" w:space="0" w:color="auto"/>
                <w:left w:val="none" w:sz="0" w:space="0" w:color="auto"/>
                <w:bottom w:val="none" w:sz="0" w:space="0" w:color="auto"/>
                <w:right w:val="none" w:sz="0" w:space="0" w:color="auto"/>
              </w:divBdr>
            </w:div>
            <w:div w:id="1161893506">
              <w:marLeft w:val="0"/>
              <w:marRight w:val="0"/>
              <w:marTop w:val="0"/>
              <w:marBottom w:val="0"/>
              <w:divBdr>
                <w:top w:val="none" w:sz="0" w:space="0" w:color="auto"/>
                <w:left w:val="none" w:sz="0" w:space="0" w:color="auto"/>
                <w:bottom w:val="none" w:sz="0" w:space="0" w:color="auto"/>
                <w:right w:val="none" w:sz="0" w:space="0" w:color="auto"/>
              </w:divBdr>
            </w:div>
            <w:div w:id="1985312143">
              <w:marLeft w:val="0"/>
              <w:marRight w:val="0"/>
              <w:marTop w:val="0"/>
              <w:marBottom w:val="0"/>
              <w:divBdr>
                <w:top w:val="none" w:sz="0" w:space="0" w:color="auto"/>
                <w:left w:val="none" w:sz="0" w:space="0" w:color="auto"/>
                <w:bottom w:val="none" w:sz="0" w:space="0" w:color="auto"/>
                <w:right w:val="none" w:sz="0" w:space="0" w:color="auto"/>
              </w:divBdr>
            </w:div>
            <w:div w:id="476803909">
              <w:marLeft w:val="0"/>
              <w:marRight w:val="0"/>
              <w:marTop w:val="0"/>
              <w:marBottom w:val="0"/>
              <w:divBdr>
                <w:top w:val="none" w:sz="0" w:space="0" w:color="auto"/>
                <w:left w:val="none" w:sz="0" w:space="0" w:color="auto"/>
                <w:bottom w:val="none" w:sz="0" w:space="0" w:color="auto"/>
                <w:right w:val="none" w:sz="0" w:space="0" w:color="auto"/>
              </w:divBdr>
            </w:div>
            <w:div w:id="929236301">
              <w:marLeft w:val="0"/>
              <w:marRight w:val="0"/>
              <w:marTop w:val="0"/>
              <w:marBottom w:val="0"/>
              <w:divBdr>
                <w:top w:val="none" w:sz="0" w:space="0" w:color="auto"/>
                <w:left w:val="none" w:sz="0" w:space="0" w:color="auto"/>
                <w:bottom w:val="none" w:sz="0" w:space="0" w:color="auto"/>
                <w:right w:val="none" w:sz="0" w:space="0" w:color="auto"/>
              </w:divBdr>
            </w:div>
            <w:div w:id="1476028961">
              <w:marLeft w:val="0"/>
              <w:marRight w:val="0"/>
              <w:marTop w:val="0"/>
              <w:marBottom w:val="0"/>
              <w:divBdr>
                <w:top w:val="none" w:sz="0" w:space="0" w:color="auto"/>
                <w:left w:val="none" w:sz="0" w:space="0" w:color="auto"/>
                <w:bottom w:val="none" w:sz="0" w:space="0" w:color="auto"/>
                <w:right w:val="none" w:sz="0" w:space="0" w:color="auto"/>
              </w:divBdr>
            </w:div>
            <w:div w:id="147942243">
              <w:marLeft w:val="0"/>
              <w:marRight w:val="0"/>
              <w:marTop w:val="0"/>
              <w:marBottom w:val="0"/>
              <w:divBdr>
                <w:top w:val="none" w:sz="0" w:space="0" w:color="auto"/>
                <w:left w:val="none" w:sz="0" w:space="0" w:color="auto"/>
                <w:bottom w:val="none" w:sz="0" w:space="0" w:color="auto"/>
                <w:right w:val="none" w:sz="0" w:space="0" w:color="auto"/>
              </w:divBdr>
            </w:div>
            <w:div w:id="1657802719">
              <w:marLeft w:val="0"/>
              <w:marRight w:val="0"/>
              <w:marTop w:val="0"/>
              <w:marBottom w:val="0"/>
              <w:divBdr>
                <w:top w:val="none" w:sz="0" w:space="0" w:color="auto"/>
                <w:left w:val="none" w:sz="0" w:space="0" w:color="auto"/>
                <w:bottom w:val="none" w:sz="0" w:space="0" w:color="auto"/>
                <w:right w:val="none" w:sz="0" w:space="0" w:color="auto"/>
              </w:divBdr>
            </w:div>
            <w:div w:id="2110077915">
              <w:marLeft w:val="0"/>
              <w:marRight w:val="0"/>
              <w:marTop w:val="0"/>
              <w:marBottom w:val="0"/>
              <w:divBdr>
                <w:top w:val="none" w:sz="0" w:space="0" w:color="auto"/>
                <w:left w:val="none" w:sz="0" w:space="0" w:color="auto"/>
                <w:bottom w:val="none" w:sz="0" w:space="0" w:color="auto"/>
                <w:right w:val="none" w:sz="0" w:space="0" w:color="auto"/>
              </w:divBdr>
            </w:div>
            <w:div w:id="1635522114">
              <w:marLeft w:val="0"/>
              <w:marRight w:val="0"/>
              <w:marTop w:val="0"/>
              <w:marBottom w:val="0"/>
              <w:divBdr>
                <w:top w:val="none" w:sz="0" w:space="0" w:color="auto"/>
                <w:left w:val="none" w:sz="0" w:space="0" w:color="auto"/>
                <w:bottom w:val="none" w:sz="0" w:space="0" w:color="auto"/>
                <w:right w:val="none" w:sz="0" w:space="0" w:color="auto"/>
              </w:divBdr>
            </w:div>
            <w:div w:id="23558609">
              <w:marLeft w:val="0"/>
              <w:marRight w:val="0"/>
              <w:marTop w:val="0"/>
              <w:marBottom w:val="0"/>
              <w:divBdr>
                <w:top w:val="none" w:sz="0" w:space="0" w:color="auto"/>
                <w:left w:val="none" w:sz="0" w:space="0" w:color="auto"/>
                <w:bottom w:val="none" w:sz="0" w:space="0" w:color="auto"/>
                <w:right w:val="none" w:sz="0" w:space="0" w:color="auto"/>
              </w:divBdr>
            </w:div>
            <w:div w:id="2076581709">
              <w:marLeft w:val="0"/>
              <w:marRight w:val="0"/>
              <w:marTop w:val="0"/>
              <w:marBottom w:val="0"/>
              <w:divBdr>
                <w:top w:val="none" w:sz="0" w:space="0" w:color="auto"/>
                <w:left w:val="none" w:sz="0" w:space="0" w:color="auto"/>
                <w:bottom w:val="none" w:sz="0" w:space="0" w:color="auto"/>
                <w:right w:val="none" w:sz="0" w:space="0" w:color="auto"/>
              </w:divBdr>
            </w:div>
            <w:div w:id="1794202945">
              <w:marLeft w:val="0"/>
              <w:marRight w:val="0"/>
              <w:marTop w:val="0"/>
              <w:marBottom w:val="0"/>
              <w:divBdr>
                <w:top w:val="none" w:sz="0" w:space="0" w:color="auto"/>
                <w:left w:val="none" w:sz="0" w:space="0" w:color="auto"/>
                <w:bottom w:val="none" w:sz="0" w:space="0" w:color="auto"/>
                <w:right w:val="none" w:sz="0" w:space="0" w:color="auto"/>
              </w:divBdr>
            </w:div>
            <w:div w:id="716203116">
              <w:marLeft w:val="0"/>
              <w:marRight w:val="0"/>
              <w:marTop w:val="0"/>
              <w:marBottom w:val="0"/>
              <w:divBdr>
                <w:top w:val="none" w:sz="0" w:space="0" w:color="auto"/>
                <w:left w:val="none" w:sz="0" w:space="0" w:color="auto"/>
                <w:bottom w:val="none" w:sz="0" w:space="0" w:color="auto"/>
                <w:right w:val="none" w:sz="0" w:space="0" w:color="auto"/>
              </w:divBdr>
            </w:div>
            <w:div w:id="372656817">
              <w:marLeft w:val="0"/>
              <w:marRight w:val="0"/>
              <w:marTop w:val="0"/>
              <w:marBottom w:val="0"/>
              <w:divBdr>
                <w:top w:val="none" w:sz="0" w:space="0" w:color="auto"/>
                <w:left w:val="none" w:sz="0" w:space="0" w:color="auto"/>
                <w:bottom w:val="none" w:sz="0" w:space="0" w:color="auto"/>
                <w:right w:val="none" w:sz="0" w:space="0" w:color="auto"/>
              </w:divBdr>
            </w:div>
            <w:div w:id="2090617172">
              <w:marLeft w:val="0"/>
              <w:marRight w:val="0"/>
              <w:marTop w:val="0"/>
              <w:marBottom w:val="0"/>
              <w:divBdr>
                <w:top w:val="none" w:sz="0" w:space="0" w:color="auto"/>
                <w:left w:val="none" w:sz="0" w:space="0" w:color="auto"/>
                <w:bottom w:val="none" w:sz="0" w:space="0" w:color="auto"/>
                <w:right w:val="none" w:sz="0" w:space="0" w:color="auto"/>
              </w:divBdr>
            </w:div>
            <w:div w:id="1062873796">
              <w:marLeft w:val="0"/>
              <w:marRight w:val="0"/>
              <w:marTop w:val="0"/>
              <w:marBottom w:val="0"/>
              <w:divBdr>
                <w:top w:val="none" w:sz="0" w:space="0" w:color="auto"/>
                <w:left w:val="none" w:sz="0" w:space="0" w:color="auto"/>
                <w:bottom w:val="none" w:sz="0" w:space="0" w:color="auto"/>
                <w:right w:val="none" w:sz="0" w:space="0" w:color="auto"/>
              </w:divBdr>
            </w:div>
            <w:div w:id="810712981">
              <w:marLeft w:val="0"/>
              <w:marRight w:val="0"/>
              <w:marTop w:val="0"/>
              <w:marBottom w:val="0"/>
              <w:divBdr>
                <w:top w:val="none" w:sz="0" w:space="0" w:color="auto"/>
                <w:left w:val="none" w:sz="0" w:space="0" w:color="auto"/>
                <w:bottom w:val="none" w:sz="0" w:space="0" w:color="auto"/>
                <w:right w:val="none" w:sz="0" w:space="0" w:color="auto"/>
              </w:divBdr>
            </w:div>
            <w:div w:id="533808242">
              <w:marLeft w:val="0"/>
              <w:marRight w:val="0"/>
              <w:marTop w:val="0"/>
              <w:marBottom w:val="0"/>
              <w:divBdr>
                <w:top w:val="none" w:sz="0" w:space="0" w:color="auto"/>
                <w:left w:val="none" w:sz="0" w:space="0" w:color="auto"/>
                <w:bottom w:val="none" w:sz="0" w:space="0" w:color="auto"/>
                <w:right w:val="none" w:sz="0" w:space="0" w:color="auto"/>
              </w:divBdr>
            </w:div>
            <w:div w:id="1519849009">
              <w:marLeft w:val="0"/>
              <w:marRight w:val="0"/>
              <w:marTop w:val="0"/>
              <w:marBottom w:val="0"/>
              <w:divBdr>
                <w:top w:val="none" w:sz="0" w:space="0" w:color="auto"/>
                <w:left w:val="none" w:sz="0" w:space="0" w:color="auto"/>
                <w:bottom w:val="none" w:sz="0" w:space="0" w:color="auto"/>
                <w:right w:val="none" w:sz="0" w:space="0" w:color="auto"/>
              </w:divBdr>
            </w:div>
            <w:div w:id="213782570">
              <w:marLeft w:val="0"/>
              <w:marRight w:val="0"/>
              <w:marTop w:val="0"/>
              <w:marBottom w:val="0"/>
              <w:divBdr>
                <w:top w:val="none" w:sz="0" w:space="0" w:color="auto"/>
                <w:left w:val="none" w:sz="0" w:space="0" w:color="auto"/>
                <w:bottom w:val="none" w:sz="0" w:space="0" w:color="auto"/>
                <w:right w:val="none" w:sz="0" w:space="0" w:color="auto"/>
              </w:divBdr>
            </w:div>
            <w:div w:id="558981646">
              <w:marLeft w:val="0"/>
              <w:marRight w:val="0"/>
              <w:marTop w:val="0"/>
              <w:marBottom w:val="0"/>
              <w:divBdr>
                <w:top w:val="none" w:sz="0" w:space="0" w:color="auto"/>
                <w:left w:val="none" w:sz="0" w:space="0" w:color="auto"/>
                <w:bottom w:val="none" w:sz="0" w:space="0" w:color="auto"/>
                <w:right w:val="none" w:sz="0" w:space="0" w:color="auto"/>
              </w:divBdr>
            </w:div>
            <w:div w:id="1633320380">
              <w:marLeft w:val="0"/>
              <w:marRight w:val="0"/>
              <w:marTop w:val="0"/>
              <w:marBottom w:val="0"/>
              <w:divBdr>
                <w:top w:val="none" w:sz="0" w:space="0" w:color="auto"/>
                <w:left w:val="none" w:sz="0" w:space="0" w:color="auto"/>
                <w:bottom w:val="none" w:sz="0" w:space="0" w:color="auto"/>
                <w:right w:val="none" w:sz="0" w:space="0" w:color="auto"/>
              </w:divBdr>
            </w:div>
            <w:div w:id="1115367255">
              <w:marLeft w:val="0"/>
              <w:marRight w:val="0"/>
              <w:marTop w:val="0"/>
              <w:marBottom w:val="0"/>
              <w:divBdr>
                <w:top w:val="none" w:sz="0" w:space="0" w:color="auto"/>
                <w:left w:val="none" w:sz="0" w:space="0" w:color="auto"/>
                <w:bottom w:val="none" w:sz="0" w:space="0" w:color="auto"/>
                <w:right w:val="none" w:sz="0" w:space="0" w:color="auto"/>
              </w:divBdr>
            </w:div>
            <w:div w:id="1057246656">
              <w:marLeft w:val="0"/>
              <w:marRight w:val="0"/>
              <w:marTop w:val="0"/>
              <w:marBottom w:val="0"/>
              <w:divBdr>
                <w:top w:val="none" w:sz="0" w:space="0" w:color="auto"/>
                <w:left w:val="none" w:sz="0" w:space="0" w:color="auto"/>
                <w:bottom w:val="none" w:sz="0" w:space="0" w:color="auto"/>
                <w:right w:val="none" w:sz="0" w:space="0" w:color="auto"/>
              </w:divBdr>
            </w:div>
            <w:div w:id="1530602513">
              <w:marLeft w:val="0"/>
              <w:marRight w:val="0"/>
              <w:marTop w:val="0"/>
              <w:marBottom w:val="0"/>
              <w:divBdr>
                <w:top w:val="none" w:sz="0" w:space="0" w:color="auto"/>
                <w:left w:val="none" w:sz="0" w:space="0" w:color="auto"/>
                <w:bottom w:val="none" w:sz="0" w:space="0" w:color="auto"/>
                <w:right w:val="none" w:sz="0" w:space="0" w:color="auto"/>
              </w:divBdr>
            </w:div>
            <w:div w:id="1133715415">
              <w:marLeft w:val="0"/>
              <w:marRight w:val="0"/>
              <w:marTop w:val="0"/>
              <w:marBottom w:val="0"/>
              <w:divBdr>
                <w:top w:val="none" w:sz="0" w:space="0" w:color="auto"/>
                <w:left w:val="none" w:sz="0" w:space="0" w:color="auto"/>
                <w:bottom w:val="none" w:sz="0" w:space="0" w:color="auto"/>
                <w:right w:val="none" w:sz="0" w:space="0" w:color="auto"/>
              </w:divBdr>
            </w:div>
            <w:div w:id="409547246">
              <w:marLeft w:val="0"/>
              <w:marRight w:val="0"/>
              <w:marTop w:val="0"/>
              <w:marBottom w:val="0"/>
              <w:divBdr>
                <w:top w:val="none" w:sz="0" w:space="0" w:color="auto"/>
                <w:left w:val="none" w:sz="0" w:space="0" w:color="auto"/>
                <w:bottom w:val="none" w:sz="0" w:space="0" w:color="auto"/>
                <w:right w:val="none" w:sz="0" w:space="0" w:color="auto"/>
              </w:divBdr>
            </w:div>
            <w:div w:id="5446096">
              <w:marLeft w:val="0"/>
              <w:marRight w:val="0"/>
              <w:marTop w:val="0"/>
              <w:marBottom w:val="0"/>
              <w:divBdr>
                <w:top w:val="none" w:sz="0" w:space="0" w:color="auto"/>
                <w:left w:val="none" w:sz="0" w:space="0" w:color="auto"/>
                <w:bottom w:val="none" w:sz="0" w:space="0" w:color="auto"/>
                <w:right w:val="none" w:sz="0" w:space="0" w:color="auto"/>
              </w:divBdr>
            </w:div>
            <w:div w:id="1096052258">
              <w:marLeft w:val="0"/>
              <w:marRight w:val="0"/>
              <w:marTop w:val="0"/>
              <w:marBottom w:val="0"/>
              <w:divBdr>
                <w:top w:val="none" w:sz="0" w:space="0" w:color="auto"/>
                <w:left w:val="none" w:sz="0" w:space="0" w:color="auto"/>
                <w:bottom w:val="none" w:sz="0" w:space="0" w:color="auto"/>
                <w:right w:val="none" w:sz="0" w:space="0" w:color="auto"/>
              </w:divBdr>
            </w:div>
            <w:div w:id="917440230">
              <w:marLeft w:val="0"/>
              <w:marRight w:val="0"/>
              <w:marTop w:val="0"/>
              <w:marBottom w:val="0"/>
              <w:divBdr>
                <w:top w:val="none" w:sz="0" w:space="0" w:color="auto"/>
                <w:left w:val="none" w:sz="0" w:space="0" w:color="auto"/>
                <w:bottom w:val="none" w:sz="0" w:space="0" w:color="auto"/>
                <w:right w:val="none" w:sz="0" w:space="0" w:color="auto"/>
              </w:divBdr>
            </w:div>
            <w:div w:id="966085387">
              <w:marLeft w:val="0"/>
              <w:marRight w:val="0"/>
              <w:marTop w:val="0"/>
              <w:marBottom w:val="0"/>
              <w:divBdr>
                <w:top w:val="none" w:sz="0" w:space="0" w:color="auto"/>
                <w:left w:val="none" w:sz="0" w:space="0" w:color="auto"/>
                <w:bottom w:val="none" w:sz="0" w:space="0" w:color="auto"/>
                <w:right w:val="none" w:sz="0" w:space="0" w:color="auto"/>
              </w:divBdr>
            </w:div>
            <w:div w:id="2038120736">
              <w:marLeft w:val="0"/>
              <w:marRight w:val="0"/>
              <w:marTop w:val="0"/>
              <w:marBottom w:val="0"/>
              <w:divBdr>
                <w:top w:val="none" w:sz="0" w:space="0" w:color="auto"/>
                <w:left w:val="none" w:sz="0" w:space="0" w:color="auto"/>
                <w:bottom w:val="none" w:sz="0" w:space="0" w:color="auto"/>
                <w:right w:val="none" w:sz="0" w:space="0" w:color="auto"/>
              </w:divBdr>
            </w:div>
            <w:div w:id="318460388">
              <w:marLeft w:val="0"/>
              <w:marRight w:val="0"/>
              <w:marTop w:val="0"/>
              <w:marBottom w:val="0"/>
              <w:divBdr>
                <w:top w:val="none" w:sz="0" w:space="0" w:color="auto"/>
                <w:left w:val="none" w:sz="0" w:space="0" w:color="auto"/>
                <w:bottom w:val="none" w:sz="0" w:space="0" w:color="auto"/>
                <w:right w:val="none" w:sz="0" w:space="0" w:color="auto"/>
              </w:divBdr>
            </w:div>
            <w:div w:id="1148858514">
              <w:marLeft w:val="0"/>
              <w:marRight w:val="0"/>
              <w:marTop w:val="0"/>
              <w:marBottom w:val="0"/>
              <w:divBdr>
                <w:top w:val="none" w:sz="0" w:space="0" w:color="auto"/>
                <w:left w:val="none" w:sz="0" w:space="0" w:color="auto"/>
                <w:bottom w:val="none" w:sz="0" w:space="0" w:color="auto"/>
                <w:right w:val="none" w:sz="0" w:space="0" w:color="auto"/>
              </w:divBdr>
            </w:div>
            <w:div w:id="1568997945">
              <w:marLeft w:val="0"/>
              <w:marRight w:val="0"/>
              <w:marTop w:val="0"/>
              <w:marBottom w:val="0"/>
              <w:divBdr>
                <w:top w:val="none" w:sz="0" w:space="0" w:color="auto"/>
                <w:left w:val="none" w:sz="0" w:space="0" w:color="auto"/>
                <w:bottom w:val="none" w:sz="0" w:space="0" w:color="auto"/>
                <w:right w:val="none" w:sz="0" w:space="0" w:color="auto"/>
              </w:divBdr>
            </w:div>
            <w:div w:id="1556509778">
              <w:marLeft w:val="0"/>
              <w:marRight w:val="0"/>
              <w:marTop w:val="0"/>
              <w:marBottom w:val="0"/>
              <w:divBdr>
                <w:top w:val="none" w:sz="0" w:space="0" w:color="auto"/>
                <w:left w:val="none" w:sz="0" w:space="0" w:color="auto"/>
                <w:bottom w:val="none" w:sz="0" w:space="0" w:color="auto"/>
                <w:right w:val="none" w:sz="0" w:space="0" w:color="auto"/>
              </w:divBdr>
            </w:div>
            <w:div w:id="523831616">
              <w:marLeft w:val="0"/>
              <w:marRight w:val="0"/>
              <w:marTop w:val="0"/>
              <w:marBottom w:val="0"/>
              <w:divBdr>
                <w:top w:val="none" w:sz="0" w:space="0" w:color="auto"/>
                <w:left w:val="none" w:sz="0" w:space="0" w:color="auto"/>
                <w:bottom w:val="none" w:sz="0" w:space="0" w:color="auto"/>
                <w:right w:val="none" w:sz="0" w:space="0" w:color="auto"/>
              </w:divBdr>
            </w:div>
            <w:div w:id="1887837356">
              <w:marLeft w:val="0"/>
              <w:marRight w:val="0"/>
              <w:marTop w:val="0"/>
              <w:marBottom w:val="0"/>
              <w:divBdr>
                <w:top w:val="none" w:sz="0" w:space="0" w:color="auto"/>
                <w:left w:val="none" w:sz="0" w:space="0" w:color="auto"/>
                <w:bottom w:val="none" w:sz="0" w:space="0" w:color="auto"/>
                <w:right w:val="none" w:sz="0" w:space="0" w:color="auto"/>
              </w:divBdr>
            </w:div>
            <w:div w:id="2115781952">
              <w:marLeft w:val="0"/>
              <w:marRight w:val="0"/>
              <w:marTop w:val="0"/>
              <w:marBottom w:val="0"/>
              <w:divBdr>
                <w:top w:val="none" w:sz="0" w:space="0" w:color="auto"/>
                <w:left w:val="none" w:sz="0" w:space="0" w:color="auto"/>
                <w:bottom w:val="none" w:sz="0" w:space="0" w:color="auto"/>
                <w:right w:val="none" w:sz="0" w:space="0" w:color="auto"/>
              </w:divBdr>
            </w:div>
            <w:div w:id="1172602656">
              <w:marLeft w:val="0"/>
              <w:marRight w:val="0"/>
              <w:marTop w:val="0"/>
              <w:marBottom w:val="0"/>
              <w:divBdr>
                <w:top w:val="none" w:sz="0" w:space="0" w:color="auto"/>
                <w:left w:val="none" w:sz="0" w:space="0" w:color="auto"/>
                <w:bottom w:val="none" w:sz="0" w:space="0" w:color="auto"/>
                <w:right w:val="none" w:sz="0" w:space="0" w:color="auto"/>
              </w:divBdr>
            </w:div>
            <w:div w:id="784738476">
              <w:marLeft w:val="0"/>
              <w:marRight w:val="0"/>
              <w:marTop w:val="0"/>
              <w:marBottom w:val="0"/>
              <w:divBdr>
                <w:top w:val="none" w:sz="0" w:space="0" w:color="auto"/>
                <w:left w:val="none" w:sz="0" w:space="0" w:color="auto"/>
                <w:bottom w:val="none" w:sz="0" w:space="0" w:color="auto"/>
                <w:right w:val="none" w:sz="0" w:space="0" w:color="auto"/>
              </w:divBdr>
            </w:div>
            <w:div w:id="1847741405">
              <w:marLeft w:val="0"/>
              <w:marRight w:val="0"/>
              <w:marTop w:val="0"/>
              <w:marBottom w:val="0"/>
              <w:divBdr>
                <w:top w:val="none" w:sz="0" w:space="0" w:color="auto"/>
                <w:left w:val="none" w:sz="0" w:space="0" w:color="auto"/>
                <w:bottom w:val="none" w:sz="0" w:space="0" w:color="auto"/>
                <w:right w:val="none" w:sz="0" w:space="0" w:color="auto"/>
              </w:divBdr>
            </w:div>
            <w:div w:id="1980841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298353">
      <w:bodyDiv w:val="1"/>
      <w:marLeft w:val="0"/>
      <w:marRight w:val="0"/>
      <w:marTop w:val="0"/>
      <w:marBottom w:val="0"/>
      <w:divBdr>
        <w:top w:val="none" w:sz="0" w:space="0" w:color="auto"/>
        <w:left w:val="none" w:sz="0" w:space="0" w:color="auto"/>
        <w:bottom w:val="none" w:sz="0" w:space="0" w:color="auto"/>
        <w:right w:val="none" w:sz="0" w:space="0" w:color="auto"/>
      </w:divBdr>
      <w:divsChild>
        <w:div w:id="1412459369">
          <w:marLeft w:val="0"/>
          <w:marRight w:val="0"/>
          <w:marTop w:val="0"/>
          <w:marBottom w:val="0"/>
          <w:divBdr>
            <w:top w:val="none" w:sz="0" w:space="0" w:color="auto"/>
            <w:left w:val="none" w:sz="0" w:space="0" w:color="auto"/>
            <w:bottom w:val="none" w:sz="0" w:space="0" w:color="auto"/>
            <w:right w:val="none" w:sz="0" w:space="0" w:color="auto"/>
          </w:divBdr>
          <w:divsChild>
            <w:div w:id="1511990820">
              <w:marLeft w:val="0"/>
              <w:marRight w:val="0"/>
              <w:marTop w:val="0"/>
              <w:marBottom w:val="0"/>
              <w:divBdr>
                <w:top w:val="none" w:sz="0" w:space="0" w:color="auto"/>
                <w:left w:val="none" w:sz="0" w:space="0" w:color="auto"/>
                <w:bottom w:val="none" w:sz="0" w:space="0" w:color="auto"/>
                <w:right w:val="none" w:sz="0" w:space="0" w:color="auto"/>
              </w:divBdr>
            </w:div>
            <w:div w:id="1176460545">
              <w:marLeft w:val="0"/>
              <w:marRight w:val="0"/>
              <w:marTop w:val="0"/>
              <w:marBottom w:val="0"/>
              <w:divBdr>
                <w:top w:val="none" w:sz="0" w:space="0" w:color="auto"/>
                <w:left w:val="none" w:sz="0" w:space="0" w:color="auto"/>
                <w:bottom w:val="none" w:sz="0" w:space="0" w:color="auto"/>
                <w:right w:val="none" w:sz="0" w:space="0" w:color="auto"/>
              </w:divBdr>
            </w:div>
            <w:div w:id="288979077">
              <w:marLeft w:val="0"/>
              <w:marRight w:val="0"/>
              <w:marTop w:val="0"/>
              <w:marBottom w:val="0"/>
              <w:divBdr>
                <w:top w:val="none" w:sz="0" w:space="0" w:color="auto"/>
                <w:left w:val="none" w:sz="0" w:space="0" w:color="auto"/>
                <w:bottom w:val="none" w:sz="0" w:space="0" w:color="auto"/>
                <w:right w:val="none" w:sz="0" w:space="0" w:color="auto"/>
              </w:divBdr>
            </w:div>
            <w:div w:id="964652661">
              <w:marLeft w:val="0"/>
              <w:marRight w:val="0"/>
              <w:marTop w:val="0"/>
              <w:marBottom w:val="0"/>
              <w:divBdr>
                <w:top w:val="none" w:sz="0" w:space="0" w:color="auto"/>
                <w:left w:val="none" w:sz="0" w:space="0" w:color="auto"/>
                <w:bottom w:val="none" w:sz="0" w:space="0" w:color="auto"/>
                <w:right w:val="none" w:sz="0" w:space="0" w:color="auto"/>
              </w:divBdr>
            </w:div>
            <w:div w:id="437023726">
              <w:marLeft w:val="0"/>
              <w:marRight w:val="0"/>
              <w:marTop w:val="0"/>
              <w:marBottom w:val="0"/>
              <w:divBdr>
                <w:top w:val="none" w:sz="0" w:space="0" w:color="auto"/>
                <w:left w:val="none" w:sz="0" w:space="0" w:color="auto"/>
                <w:bottom w:val="none" w:sz="0" w:space="0" w:color="auto"/>
                <w:right w:val="none" w:sz="0" w:space="0" w:color="auto"/>
              </w:divBdr>
            </w:div>
            <w:div w:id="576667361">
              <w:marLeft w:val="0"/>
              <w:marRight w:val="0"/>
              <w:marTop w:val="0"/>
              <w:marBottom w:val="0"/>
              <w:divBdr>
                <w:top w:val="none" w:sz="0" w:space="0" w:color="auto"/>
                <w:left w:val="none" w:sz="0" w:space="0" w:color="auto"/>
                <w:bottom w:val="none" w:sz="0" w:space="0" w:color="auto"/>
                <w:right w:val="none" w:sz="0" w:space="0" w:color="auto"/>
              </w:divBdr>
            </w:div>
            <w:div w:id="1791775000">
              <w:marLeft w:val="0"/>
              <w:marRight w:val="0"/>
              <w:marTop w:val="0"/>
              <w:marBottom w:val="0"/>
              <w:divBdr>
                <w:top w:val="none" w:sz="0" w:space="0" w:color="auto"/>
                <w:left w:val="none" w:sz="0" w:space="0" w:color="auto"/>
                <w:bottom w:val="none" w:sz="0" w:space="0" w:color="auto"/>
                <w:right w:val="none" w:sz="0" w:space="0" w:color="auto"/>
              </w:divBdr>
            </w:div>
            <w:div w:id="467865488">
              <w:marLeft w:val="0"/>
              <w:marRight w:val="0"/>
              <w:marTop w:val="0"/>
              <w:marBottom w:val="0"/>
              <w:divBdr>
                <w:top w:val="none" w:sz="0" w:space="0" w:color="auto"/>
                <w:left w:val="none" w:sz="0" w:space="0" w:color="auto"/>
                <w:bottom w:val="none" w:sz="0" w:space="0" w:color="auto"/>
                <w:right w:val="none" w:sz="0" w:space="0" w:color="auto"/>
              </w:divBdr>
            </w:div>
            <w:div w:id="492990980">
              <w:marLeft w:val="0"/>
              <w:marRight w:val="0"/>
              <w:marTop w:val="0"/>
              <w:marBottom w:val="0"/>
              <w:divBdr>
                <w:top w:val="none" w:sz="0" w:space="0" w:color="auto"/>
                <w:left w:val="none" w:sz="0" w:space="0" w:color="auto"/>
                <w:bottom w:val="none" w:sz="0" w:space="0" w:color="auto"/>
                <w:right w:val="none" w:sz="0" w:space="0" w:color="auto"/>
              </w:divBdr>
            </w:div>
            <w:div w:id="441531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261377">
      <w:bodyDiv w:val="1"/>
      <w:marLeft w:val="0"/>
      <w:marRight w:val="0"/>
      <w:marTop w:val="0"/>
      <w:marBottom w:val="0"/>
      <w:divBdr>
        <w:top w:val="none" w:sz="0" w:space="0" w:color="auto"/>
        <w:left w:val="none" w:sz="0" w:space="0" w:color="auto"/>
        <w:bottom w:val="none" w:sz="0" w:space="0" w:color="auto"/>
        <w:right w:val="none" w:sz="0" w:space="0" w:color="auto"/>
      </w:divBdr>
    </w:div>
    <w:div w:id="1396663123">
      <w:bodyDiv w:val="1"/>
      <w:marLeft w:val="0"/>
      <w:marRight w:val="0"/>
      <w:marTop w:val="0"/>
      <w:marBottom w:val="0"/>
      <w:divBdr>
        <w:top w:val="none" w:sz="0" w:space="0" w:color="auto"/>
        <w:left w:val="none" w:sz="0" w:space="0" w:color="auto"/>
        <w:bottom w:val="none" w:sz="0" w:space="0" w:color="auto"/>
        <w:right w:val="none" w:sz="0" w:space="0" w:color="auto"/>
      </w:divBdr>
    </w:div>
    <w:div w:id="1428042084">
      <w:bodyDiv w:val="1"/>
      <w:marLeft w:val="0"/>
      <w:marRight w:val="0"/>
      <w:marTop w:val="0"/>
      <w:marBottom w:val="0"/>
      <w:divBdr>
        <w:top w:val="none" w:sz="0" w:space="0" w:color="auto"/>
        <w:left w:val="none" w:sz="0" w:space="0" w:color="auto"/>
        <w:bottom w:val="none" w:sz="0" w:space="0" w:color="auto"/>
        <w:right w:val="none" w:sz="0" w:space="0" w:color="auto"/>
      </w:divBdr>
    </w:div>
    <w:div w:id="1443181932">
      <w:bodyDiv w:val="1"/>
      <w:marLeft w:val="0"/>
      <w:marRight w:val="0"/>
      <w:marTop w:val="0"/>
      <w:marBottom w:val="0"/>
      <w:divBdr>
        <w:top w:val="none" w:sz="0" w:space="0" w:color="auto"/>
        <w:left w:val="none" w:sz="0" w:space="0" w:color="auto"/>
        <w:bottom w:val="none" w:sz="0" w:space="0" w:color="auto"/>
        <w:right w:val="none" w:sz="0" w:space="0" w:color="auto"/>
      </w:divBdr>
      <w:divsChild>
        <w:div w:id="1499883900">
          <w:marLeft w:val="0"/>
          <w:marRight w:val="0"/>
          <w:marTop w:val="0"/>
          <w:marBottom w:val="0"/>
          <w:divBdr>
            <w:top w:val="none" w:sz="0" w:space="0" w:color="auto"/>
            <w:left w:val="none" w:sz="0" w:space="0" w:color="auto"/>
            <w:bottom w:val="none" w:sz="0" w:space="0" w:color="auto"/>
            <w:right w:val="none" w:sz="0" w:space="0" w:color="auto"/>
          </w:divBdr>
          <w:divsChild>
            <w:div w:id="1313290863">
              <w:marLeft w:val="0"/>
              <w:marRight w:val="0"/>
              <w:marTop w:val="0"/>
              <w:marBottom w:val="0"/>
              <w:divBdr>
                <w:top w:val="none" w:sz="0" w:space="0" w:color="auto"/>
                <w:left w:val="none" w:sz="0" w:space="0" w:color="auto"/>
                <w:bottom w:val="none" w:sz="0" w:space="0" w:color="auto"/>
                <w:right w:val="none" w:sz="0" w:space="0" w:color="auto"/>
              </w:divBdr>
            </w:div>
            <w:div w:id="1016737279">
              <w:marLeft w:val="0"/>
              <w:marRight w:val="0"/>
              <w:marTop w:val="0"/>
              <w:marBottom w:val="0"/>
              <w:divBdr>
                <w:top w:val="none" w:sz="0" w:space="0" w:color="auto"/>
                <w:left w:val="none" w:sz="0" w:space="0" w:color="auto"/>
                <w:bottom w:val="none" w:sz="0" w:space="0" w:color="auto"/>
                <w:right w:val="none" w:sz="0" w:space="0" w:color="auto"/>
              </w:divBdr>
            </w:div>
            <w:div w:id="524289264">
              <w:marLeft w:val="0"/>
              <w:marRight w:val="0"/>
              <w:marTop w:val="0"/>
              <w:marBottom w:val="0"/>
              <w:divBdr>
                <w:top w:val="none" w:sz="0" w:space="0" w:color="auto"/>
                <w:left w:val="none" w:sz="0" w:space="0" w:color="auto"/>
                <w:bottom w:val="none" w:sz="0" w:space="0" w:color="auto"/>
                <w:right w:val="none" w:sz="0" w:space="0" w:color="auto"/>
              </w:divBdr>
            </w:div>
            <w:div w:id="2009868917">
              <w:marLeft w:val="0"/>
              <w:marRight w:val="0"/>
              <w:marTop w:val="0"/>
              <w:marBottom w:val="0"/>
              <w:divBdr>
                <w:top w:val="none" w:sz="0" w:space="0" w:color="auto"/>
                <w:left w:val="none" w:sz="0" w:space="0" w:color="auto"/>
                <w:bottom w:val="none" w:sz="0" w:space="0" w:color="auto"/>
                <w:right w:val="none" w:sz="0" w:space="0" w:color="auto"/>
              </w:divBdr>
            </w:div>
            <w:div w:id="1307860118">
              <w:marLeft w:val="0"/>
              <w:marRight w:val="0"/>
              <w:marTop w:val="0"/>
              <w:marBottom w:val="0"/>
              <w:divBdr>
                <w:top w:val="none" w:sz="0" w:space="0" w:color="auto"/>
                <w:left w:val="none" w:sz="0" w:space="0" w:color="auto"/>
                <w:bottom w:val="none" w:sz="0" w:space="0" w:color="auto"/>
                <w:right w:val="none" w:sz="0" w:space="0" w:color="auto"/>
              </w:divBdr>
            </w:div>
            <w:div w:id="65687815">
              <w:marLeft w:val="0"/>
              <w:marRight w:val="0"/>
              <w:marTop w:val="0"/>
              <w:marBottom w:val="0"/>
              <w:divBdr>
                <w:top w:val="none" w:sz="0" w:space="0" w:color="auto"/>
                <w:left w:val="none" w:sz="0" w:space="0" w:color="auto"/>
                <w:bottom w:val="none" w:sz="0" w:space="0" w:color="auto"/>
                <w:right w:val="none" w:sz="0" w:space="0" w:color="auto"/>
              </w:divBdr>
            </w:div>
            <w:div w:id="702822679">
              <w:marLeft w:val="0"/>
              <w:marRight w:val="0"/>
              <w:marTop w:val="0"/>
              <w:marBottom w:val="0"/>
              <w:divBdr>
                <w:top w:val="none" w:sz="0" w:space="0" w:color="auto"/>
                <w:left w:val="none" w:sz="0" w:space="0" w:color="auto"/>
                <w:bottom w:val="none" w:sz="0" w:space="0" w:color="auto"/>
                <w:right w:val="none" w:sz="0" w:space="0" w:color="auto"/>
              </w:divBdr>
            </w:div>
            <w:div w:id="1015620064">
              <w:marLeft w:val="0"/>
              <w:marRight w:val="0"/>
              <w:marTop w:val="0"/>
              <w:marBottom w:val="0"/>
              <w:divBdr>
                <w:top w:val="none" w:sz="0" w:space="0" w:color="auto"/>
                <w:left w:val="none" w:sz="0" w:space="0" w:color="auto"/>
                <w:bottom w:val="none" w:sz="0" w:space="0" w:color="auto"/>
                <w:right w:val="none" w:sz="0" w:space="0" w:color="auto"/>
              </w:divBdr>
            </w:div>
            <w:div w:id="847404992">
              <w:marLeft w:val="0"/>
              <w:marRight w:val="0"/>
              <w:marTop w:val="0"/>
              <w:marBottom w:val="0"/>
              <w:divBdr>
                <w:top w:val="none" w:sz="0" w:space="0" w:color="auto"/>
                <w:left w:val="none" w:sz="0" w:space="0" w:color="auto"/>
                <w:bottom w:val="none" w:sz="0" w:space="0" w:color="auto"/>
                <w:right w:val="none" w:sz="0" w:space="0" w:color="auto"/>
              </w:divBdr>
            </w:div>
            <w:div w:id="1518495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860430">
      <w:bodyDiv w:val="1"/>
      <w:marLeft w:val="0"/>
      <w:marRight w:val="0"/>
      <w:marTop w:val="0"/>
      <w:marBottom w:val="0"/>
      <w:divBdr>
        <w:top w:val="none" w:sz="0" w:space="0" w:color="auto"/>
        <w:left w:val="none" w:sz="0" w:space="0" w:color="auto"/>
        <w:bottom w:val="none" w:sz="0" w:space="0" w:color="auto"/>
        <w:right w:val="none" w:sz="0" w:space="0" w:color="auto"/>
      </w:divBdr>
      <w:divsChild>
        <w:div w:id="1760057736">
          <w:marLeft w:val="0"/>
          <w:marRight w:val="0"/>
          <w:marTop w:val="0"/>
          <w:marBottom w:val="0"/>
          <w:divBdr>
            <w:top w:val="none" w:sz="0" w:space="0" w:color="auto"/>
            <w:left w:val="none" w:sz="0" w:space="0" w:color="auto"/>
            <w:bottom w:val="none" w:sz="0" w:space="0" w:color="auto"/>
            <w:right w:val="none" w:sz="0" w:space="0" w:color="auto"/>
          </w:divBdr>
          <w:divsChild>
            <w:div w:id="649099872">
              <w:marLeft w:val="0"/>
              <w:marRight w:val="0"/>
              <w:marTop w:val="0"/>
              <w:marBottom w:val="0"/>
              <w:divBdr>
                <w:top w:val="none" w:sz="0" w:space="0" w:color="auto"/>
                <w:left w:val="none" w:sz="0" w:space="0" w:color="auto"/>
                <w:bottom w:val="none" w:sz="0" w:space="0" w:color="auto"/>
                <w:right w:val="none" w:sz="0" w:space="0" w:color="auto"/>
              </w:divBdr>
            </w:div>
            <w:div w:id="1463420128">
              <w:marLeft w:val="0"/>
              <w:marRight w:val="0"/>
              <w:marTop w:val="0"/>
              <w:marBottom w:val="0"/>
              <w:divBdr>
                <w:top w:val="none" w:sz="0" w:space="0" w:color="auto"/>
                <w:left w:val="none" w:sz="0" w:space="0" w:color="auto"/>
                <w:bottom w:val="none" w:sz="0" w:space="0" w:color="auto"/>
                <w:right w:val="none" w:sz="0" w:space="0" w:color="auto"/>
              </w:divBdr>
            </w:div>
            <w:div w:id="70323282">
              <w:marLeft w:val="0"/>
              <w:marRight w:val="0"/>
              <w:marTop w:val="0"/>
              <w:marBottom w:val="0"/>
              <w:divBdr>
                <w:top w:val="none" w:sz="0" w:space="0" w:color="auto"/>
                <w:left w:val="none" w:sz="0" w:space="0" w:color="auto"/>
                <w:bottom w:val="none" w:sz="0" w:space="0" w:color="auto"/>
                <w:right w:val="none" w:sz="0" w:space="0" w:color="auto"/>
              </w:divBdr>
            </w:div>
            <w:div w:id="1117597862">
              <w:marLeft w:val="0"/>
              <w:marRight w:val="0"/>
              <w:marTop w:val="0"/>
              <w:marBottom w:val="0"/>
              <w:divBdr>
                <w:top w:val="none" w:sz="0" w:space="0" w:color="auto"/>
                <w:left w:val="none" w:sz="0" w:space="0" w:color="auto"/>
                <w:bottom w:val="none" w:sz="0" w:space="0" w:color="auto"/>
                <w:right w:val="none" w:sz="0" w:space="0" w:color="auto"/>
              </w:divBdr>
            </w:div>
            <w:div w:id="1454134628">
              <w:marLeft w:val="0"/>
              <w:marRight w:val="0"/>
              <w:marTop w:val="0"/>
              <w:marBottom w:val="0"/>
              <w:divBdr>
                <w:top w:val="none" w:sz="0" w:space="0" w:color="auto"/>
                <w:left w:val="none" w:sz="0" w:space="0" w:color="auto"/>
                <w:bottom w:val="none" w:sz="0" w:space="0" w:color="auto"/>
                <w:right w:val="none" w:sz="0" w:space="0" w:color="auto"/>
              </w:divBdr>
            </w:div>
            <w:div w:id="168181972">
              <w:marLeft w:val="0"/>
              <w:marRight w:val="0"/>
              <w:marTop w:val="0"/>
              <w:marBottom w:val="0"/>
              <w:divBdr>
                <w:top w:val="none" w:sz="0" w:space="0" w:color="auto"/>
                <w:left w:val="none" w:sz="0" w:space="0" w:color="auto"/>
                <w:bottom w:val="none" w:sz="0" w:space="0" w:color="auto"/>
                <w:right w:val="none" w:sz="0" w:space="0" w:color="auto"/>
              </w:divBdr>
            </w:div>
            <w:div w:id="432020821">
              <w:marLeft w:val="0"/>
              <w:marRight w:val="0"/>
              <w:marTop w:val="0"/>
              <w:marBottom w:val="0"/>
              <w:divBdr>
                <w:top w:val="none" w:sz="0" w:space="0" w:color="auto"/>
                <w:left w:val="none" w:sz="0" w:space="0" w:color="auto"/>
                <w:bottom w:val="none" w:sz="0" w:space="0" w:color="auto"/>
                <w:right w:val="none" w:sz="0" w:space="0" w:color="auto"/>
              </w:divBdr>
            </w:div>
            <w:div w:id="1236015567">
              <w:marLeft w:val="0"/>
              <w:marRight w:val="0"/>
              <w:marTop w:val="0"/>
              <w:marBottom w:val="0"/>
              <w:divBdr>
                <w:top w:val="none" w:sz="0" w:space="0" w:color="auto"/>
                <w:left w:val="none" w:sz="0" w:space="0" w:color="auto"/>
                <w:bottom w:val="none" w:sz="0" w:space="0" w:color="auto"/>
                <w:right w:val="none" w:sz="0" w:space="0" w:color="auto"/>
              </w:divBdr>
            </w:div>
            <w:div w:id="415327429">
              <w:marLeft w:val="0"/>
              <w:marRight w:val="0"/>
              <w:marTop w:val="0"/>
              <w:marBottom w:val="0"/>
              <w:divBdr>
                <w:top w:val="none" w:sz="0" w:space="0" w:color="auto"/>
                <w:left w:val="none" w:sz="0" w:space="0" w:color="auto"/>
                <w:bottom w:val="none" w:sz="0" w:space="0" w:color="auto"/>
                <w:right w:val="none" w:sz="0" w:space="0" w:color="auto"/>
              </w:divBdr>
            </w:div>
            <w:div w:id="2073459187">
              <w:marLeft w:val="0"/>
              <w:marRight w:val="0"/>
              <w:marTop w:val="0"/>
              <w:marBottom w:val="0"/>
              <w:divBdr>
                <w:top w:val="none" w:sz="0" w:space="0" w:color="auto"/>
                <w:left w:val="none" w:sz="0" w:space="0" w:color="auto"/>
                <w:bottom w:val="none" w:sz="0" w:space="0" w:color="auto"/>
                <w:right w:val="none" w:sz="0" w:space="0" w:color="auto"/>
              </w:divBdr>
            </w:div>
            <w:div w:id="490095799">
              <w:marLeft w:val="0"/>
              <w:marRight w:val="0"/>
              <w:marTop w:val="0"/>
              <w:marBottom w:val="0"/>
              <w:divBdr>
                <w:top w:val="none" w:sz="0" w:space="0" w:color="auto"/>
                <w:left w:val="none" w:sz="0" w:space="0" w:color="auto"/>
                <w:bottom w:val="none" w:sz="0" w:space="0" w:color="auto"/>
                <w:right w:val="none" w:sz="0" w:space="0" w:color="auto"/>
              </w:divBdr>
            </w:div>
            <w:div w:id="720713888">
              <w:marLeft w:val="0"/>
              <w:marRight w:val="0"/>
              <w:marTop w:val="0"/>
              <w:marBottom w:val="0"/>
              <w:divBdr>
                <w:top w:val="none" w:sz="0" w:space="0" w:color="auto"/>
                <w:left w:val="none" w:sz="0" w:space="0" w:color="auto"/>
                <w:bottom w:val="none" w:sz="0" w:space="0" w:color="auto"/>
                <w:right w:val="none" w:sz="0" w:space="0" w:color="auto"/>
              </w:divBdr>
            </w:div>
            <w:div w:id="1825587305">
              <w:marLeft w:val="0"/>
              <w:marRight w:val="0"/>
              <w:marTop w:val="0"/>
              <w:marBottom w:val="0"/>
              <w:divBdr>
                <w:top w:val="none" w:sz="0" w:space="0" w:color="auto"/>
                <w:left w:val="none" w:sz="0" w:space="0" w:color="auto"/>
                <w:bottom w:val="none" w:sz="0" w:space="0" w:color="auto"/>
                <w:right w:val="none" w:sz="0" w:space="0" w:color="auto"/>
              </w:divBdr>
            </w:div>
            <w:div w:id="212273875">
              <w:marLeft w:val="0"/>
              <w:marRight w:val="0"/>
              <w:marTop w:val="0"/>
              <w:marBottom w:val="0"/>
              <w:divBdr>
                <w:top w:val="none" w:sz="0" w:space="0" w:color="auto"/>
                <w:left w:val="none" w:sz="0" w:space="0" w:color="auto"/>
                <w:bottom w:val="none" w:sz="0" w:space="0" w:color="auto"/>
                <w:right w:val="none" w:sz="0" w:space="0" w:color="auto"/>
              </w:divBdr>
            </w:div>
            <w:div w:id="1206798008">
              <w:marLeft w:val="0"/>
              <w:marRight w:val="0"/>
              <w:marTop w:val="0"/>
              <w:marBottom w:val="0"/>
              <w:divBdr>
                <w:top w:val="none" w:sz="0" w:space="0" w:color="auto"/>
                <w:left w:val="none" w:sz="0" w:space="0" w:color="auto"/>
                <w:bottom w:val="none" w:sz="0" w:space="0" w:color="auto"/>
                <w:right w:val="none" w:sz="0" w:space="0" w:color="auto"/>
              </w:divBdr>
            </w:div>
            <w:div w:id="411584440">
              <w:marLeft w:val="0"/>
              <w:marRight w:val="0"/>
              <w:marTop w:val="0"/>
              <w:marBottom w:val="0"/>
              <w:divBdr>
                <w:top w:val="none" w:sz="0" w:space="0" w:color="auto"/>
                <w:left w:val="none" w:sz="0" w:space="0" w:color="auto"/>
                <w:bottom w:val="none" w:sz="0" w:space="0" w:color="auto"/>
                <w:right w:val="none" w:sz="0" w:space="0" w:color="auto"/>
              </w:divBdr>
            </w:div>
            <w:div w:id="92015659">
              <w:marLeft w:val="0"/>
              <w:marRight w:val="0"/>
              <w:marTop w:val="0"/>
              <w:marBottom w:val="0"/>
              <w:divBdr>
                <w:top w:val="none" w:sz="0" w:space="0" w:color="auto"/>
                <w:left w:val="none" w:sz="0" w:space="0" w:color="auto"/>
                <w:bottom w:val="none" w:sz="0" w:space="0" w:color="auto"/>
                <w:right w:val="none" w:sz="0" w:space="0" w:color="auto"/>
              </w:divBdr>
            </w:div>
            <w:div w:id="1422677022">
              <w:marLeft w:val="0"/>
              <w:marRight w:val="0"/>
              <w:marTop w:val="0"/>
              <w:marBottom w:val="0"/>
              <w:divBdr>
                <w:top w:val="none" w:sz="0" w:space="0" w:color="auto"/>
                <w:left w:val="none" w:sz="0" w:space="0" w:color="auto"/>
                <w:bottom w:val="none" w:sz="0" w:space="0" w:color="auto"/>
                <w:right w:val="none" w:sz="0" w:space="0" w:color="auto"/>
              </w:divBdr>
            </w:div>
            <w:div w:id="440877801">
              <w:marLeft w:val="0"/>
              <w:marRight w:val="0"/>
              <w:marTop w:val="0"/>
              <w:marBottom w:val="0"/>
              <w:divBdr>
                <w:top w:val="none" w:sz="0" w:space="0" w:color="auto"/>
                <w:left w:val="none" w:sz="0" w:space="0" w:color="auto"/>
                <w:bottom w:val="none" w:sz="0" w:space="0" w:color="auto"/>
                <w:right w:val="none" w:sz="0" w:space="0" w:color="auto"/>
              </w:divBdr>
            </w:div>
            <w:div w:id="2133087334">
              <w:marLeft w:val="0"/>
              <w:marRight w:val="0"/>
              <w:marTop w:val="0"/>
              <w:marBottom w:val="0"/>
              <w:divBdr>
                <w:top w:val="none" w:sz="0" w:space="0" w:color="auto"/>
                <w:left w:val="none" w:sz="0" w:space="0" w:color="auto"/>
                <w:bottom w:val="none" w:sz="0" w:space="0" w:color="auto"/>
                <w:right w:val="none" w:sz="0" w:space="0" w:color="auto"/>
              </w:divBdr>
            </w:div>
            <w:div w:id="1738481188">
              <w:marLeft w:val="0"/>
              <w:marRight w:val="0"/>
              <w:marTop w:val="0"/>
              <w:marBottom w:val="0"/>
              <w:divBdr>
                <w:top w:val="none" w:sz="0" w:space="0" w:color="auto"/>
                <w:left w:val="none" w:sz="0" w:space="0" w:color="auto"/>
                <w:bottom w:val="none" w:sz="0" w:space="0" w:color="auto"/>
                <w:right w:val="none" w:sz="0" w:space="0" w:color="auto"/>
              </w:divBdr>
            </w:div>
            <w:div w:id="1431657169">
              <w:marLeft w:val="0"/>
              <w:marRight w:val="0"/>
              <w:marTop w:val="0"/>
              <w:marBottom w:val="0"/>
              <w:divBdr>
                <w:top w:val="none" w:sz="0" w:space="0" w:color="auto"/>
                <w:left w:val="none" w:sz="0" w:space="0" w:color="auto"/>
                <w:bottom w:val="none" w:sz="0" w:space="0" w:color="auto"/>
                <w:right w:val="none" w:sz="0" w:space="0" w:color="auto"/>
              </w:divBdr>
            </w:div>
            <w:div w:id="917443995">
              <w:marLeft w:val="0"/>
              <w:marRight w:val="0"/>
              <w:marTop w:val="0"/>
              <w:marBottom w:val="0"/>
              <w:divBdr>
                <w:top w:val="none" w:sz="0" w:space="0" w:color="auto"/>
                <w:left w:val="none" w:sz="0" w:space="0" w:color="auto"/>
                <w:bottom w:val="none" w:sz="0" w:space="0" w:color="auto"/>
                <w:right w:val="none" w:sz="0" w:space="0" w:color="auto"/>
              </w:divBdr>
            </w:div>
            <w:div w:id="1646857743">
              <w:marLeft w:val="0"/>
              <w:marRight w:val="0"/>
              <w:marTop w:val="0"/>
              <w:marBottom w:val="0"/>
              <w:divBdr>
                <w:top w:val="none" w:sz="0" w:space="0" w:color="auto"/>
                <w:left w:val="none" w:sz="0" w:space="0" w:color="auto"/>
                <w:bottom w:val="none" w:sz="0" w:space="0" w:color="auto"/>
                <w:right w:val="none" w:sz="0" w:space="0" w:color="auto"/>
              </w:divBdr>
            </w:div>
            <w:div w:id="1655722645">
              <w:marLeft w:val="0"/>
              <w:marRight w:val="0"/>
              <w:marTop w:val="0"/>
              <w:marBottom w:val="0"/>
              <w:divBdr>
                <w:top w:val="none" w:sz="0" w:space="0" w:color="auto"/>
                <w:left w:val="none" w:sz="0" w:space="0" w:color="auto"/>
                <w:bottom w:val="none" w:sz="0" w:space="0" w:color="auto"/>
                <w:right w:val="none" w:sz="0" w:space="0" w:color="auto"/>
              </w:divBdr>
            </w:div>
            <w:div w:id="934286616">
              <w:marLeft w:val="0"/>
              <w:marRight w:val="0"/>
              <w:marTop w:val="0"/>
              <w:marBottom w:val="0"/>
              <w:divBdr>
                <w:top w:val="none" w:sz="0" w:space="0" w:color="auto"/>
                <w:left w:val="none" w:sz="0" w:space="0" w:color="auto"/>
                <w:bottom w:val="none" w:sz="0" w:space="0" w:color="auto"/>
                <w:right w:val="none" w:sz="0" w:space="0" w:color="auto"/>
              </w:divBdr>
            </w:div>
            <w:div w:id="967590136">
              <w:marLeft w:val="0"/>
              <w:marRight w:val="0"/>
              <w:marTop w:val="0"/>
              <w:marBottom w:val="0"/>
              <w:divBdr>
                <w:top w:val="none" w:sz="0" w:space="0" w:color="auto"/>
                <w:left w:val="none" w:sz="0" w:space="0" w:color="auto"/>
                <w:bottom w:val="none" w:sz="0" w:space="0" w:color="auto"/>
                <w:right w:val="none" w:sz="0" w:space="0" w:color="auto"/>
              </w:divBdr>
            </w:div>
            <w:div w:id="365103153">
              <w:marLeft w:val="0"/>
              <w:marRight w:val="0"/>
              <w:marTop w:val="0"/>
              <w:marBottom w:val="0"/>
              <w:divBdr>
                <w:top w:val="none" w:sz="0" w:space="0" w:color="auto"/>
                <w:left w:val="none" w:sz="0" w:space="0" w:color="auto"/>
                <w:bottom w:val="none" w:sz="0" w:space="0" w:color="auto"/>
                <w:right w:val="none" w:sz="0" w:space="0" w:color="auto"/>
              </w:divBdr>
            </w:div>
            <w:div w:id="1273513307">
              <w:marLeft w:val="0"/>
              <w:marRight w:val="0"/>
              <w:marTop w:val="0"/>
              <w:marBottom w:val="0"/>
              <w:divBdr>
                <w:top w:val="none" w:sz="0" w:space="0" w:color="auto"/>
                <w:left w:val="none" w:sz="0" w:space="0" w:color="auto"/>
                <w:bottom w:val="none" w:sz="0" w:space="0" w:color="auto"/>
                <w:right w:val="none" w:sz="0" w:space="0" w:color="auto"/>
              </w:divBdr>
            </w:div>
            <w:div w:id="1658730805">
              <w:marLeft w:val="0"/>
              <w:marRight w:val="0"/>
              <w:marTop w:val="0"/>
              <w:marBottom w:val="0"/>
              <w:divBdr>
                <w:top w:val="none" w:sz="0" w:space="0" w:color="auto"/>
                <w:left w:val="none" w:sz="0" w:space="0" w:color="auto"/>
                <w:bottom w:val="none" w:sz="0" w:space="0" w:color="auto"/>
                <w:right w:val="none" w:sz="0" w:space="0" w:color="auto"/>
              </w:divBdr>
            </w:div>
            <w:div w:id="1366711908">
              <w:marLeft w:val="0"/>
              <w:marRight w:val="0"/>
              <w:marTop w:val="0"/>
              <w:marBottom w:val="0"/>
              <w:divBdr>
                <w:top w:val="none" w:sz="0" w:space="0" w:color="auto"/>
                <w:left w:val="none" w:sz="0" w:space="0" w:color="auto"/>
                <w:bottom w:val="none" w:sz="0" w:space="0" w:color="auto"/>
                <w:right w:val="none" w:sz="0" w:space="0" w:color="auto"/>
              </w:divBdr>
            </w:div>
            <w:div w:id="1428891297">
              <w:marLeft w:val="0"/>
              <w:marRight w:val="0"/>
              <w:marTop w:val="0"/>
              <w:marBottom w:val="0"/>
              <w:divBdr>
                <w:top w:val="none" w:sz="0" w:space="0" w:color="auto"/>
                <w:left w:val="none" w:sz="0" w:space="0" w:color="auto"/>
                <w:bottom w:val="none" w:sz="0" w:space="0" w:color="auto"/>
                <w:right w:val="none" w:sz="0" w:space="0" w:color="auto"/>
              </w:divBdr>
            </w:div>
            <w:div w:id="152842173">
              <w:marLeft w:val="0"/>
              <w:marRight w:val="0"/>
              <w:marTop w:val="0"/>
              <w:marBottom w:val="0"/>
              <w:divBdr>
                <w:top w:val="none" w:sz="0" w:space="0" w:color="auto"/>
                <w:left w:val="none" w:sz="0" w:space="0" w:color="auto"/>
                <w:bottom w:val="none" w:sz="0" w:space="0" w:color="auto"/>
                <w:right w:val="none" w:sz="0" w:space="0" w:color="auto"/>
              </w:divBdr>
            </w:div>
            <w:div w:id="104885867">
              <w:marLeft w:val="0"/>
              <w:marRight w:val="0"/>
              <w:marTop w:val="0"/>
              <w:marBottom w:val="0"/>
              <w:divBdr>
                <w:top w:val="none" w:sz="0" w:space="0" w:color="auto"/>
                <w:left w:val="none" w:sz="0" w:space="0" w:color="auto"/>
                <w:bottom w:val="none" w:sz="0" w:space="0" w:color="auto"/>
                <w:right w:val="none" w:sz="0" w:space="0" w:color="auto"/>
              </w:divBdr>
            </w:div>
            <w:div w:id="606276540">
              <w:marLeft w:val="0"/>
              <w:marRight w:val="0"/>
              <w:marTop w:val="0"/>
              <w:marBottom w:val="0"/>
              <w:divBdr>
                <w:top w:val="none" w:sz="0" w:space="0" w:color="auto"/>
                <w:left w:val="none" w:sz="0" w:space="0" w:color="auto"/>
                <w:bottom w:val="none" w:sz="0" w:space="0" w:color="auto"/>
                <w:right w:val="none" w:sz="0" w:space="0" w:color="auto"/>
              </w:divBdr>
            </w:div>
            <w:div w:id="721445039">
              <w:marLeft w:val="0"/>
              <w:marRight w:val="0"/>
              <w:marTop w:val="0"/>
              <w:marBottom w:val="0"/>
              <w:divBdr>
                <w:top w:val="none" w:sz="0" w:space="0" w:color="auto"/>
                <w:left w:val="none" w:sz="0" w:space="0" w:color="auto"/>
                <w:bottom w:val="none" w:sz="0" w:space="0" w:color="auto"/>
                <w:right w:val="none" w:sz="0" w:space="0" w:color="auto"/>
              </w:divBdr>
            </w:div>
            <w:div w:id="1007055141">
              <w:marLeft w:val="0"/>
              <w:marRight w:val="0"/>
              <w:marTop w:val="0"/>
              <w:marBottom w:val="0"/>
              <w:divBdr>
                <w:top w:val="none" w:sz="0" w:space="0" w:color="auto"/>
                <w:left w:val="none" w:sz="0" w:space="0" w:color="auto"/>
                <w:bottom w:val="none" w:sz="0" w:space="0" w:color="auto"/>
                <w:right w:val="none" w:sz="0" w:space="0" w:color="auto"/>
              </w:divBdr>
            </w:div>
            <w:div w:id="1080711573">
              <w:marLeft w:val="0"/>
              <w:marRight w:val="0"/>
              <w:marTop w:val="0"/>
              <w:marBottom w:val="0"/>
              <w:divBdr>
                <w:top w:val="none" w:sz="0" w:space="0" w:color="auto"/>
                <w:left w:val="none" w:sz="0" w:space="0" w:color="auto"/>
                <w:bottom w:val="none" w:sz="0" w:space="0" w:color="auto"/>
                <w:right w:val="none" w:sz="0" w:space="0" w:color="auto"/>
              </w:divBdr>
            </w:div>
            <w:div w:id="1069956596">
              <w:marLeft w:val="0"/>
              <w:marRight w:val="0"/>
              <w:marTop w:val="0"/>
              <w:marBottom w:val="0"/>
              <w:divBdr>
                <w:top w:val="none" w:sz="0" w:space="0" w:color="auto"/>
                <w:left w:val="none" w:sz="0" w:space="0" w:color="auto"/>
                <w:bottom w:val="none" w:sz="0" w:space="0" w:color="auto"/>
                <w:right w:val="none" w:sz="0" w:space="0" w:color="auto"/>
              </w:divBdr>
            </w:div>
            <w:div w:id="1589458460">
              <w:marLeft w:val="0"/>
              <w:marRight w:val="0"/>
              <w:marTop w:val="0"/>
              <w:marBottom w:val="0"/>
              <w:divBdr>
                <w:top w:val="none" w:sz="0" w:space="0" w:color="auto"/>
                <w:left w:val="none" w:sz="0" w:space="0" w:color="auto"/>
                <w:bottom w:val="none" w:sz="0" w:space="0" w:color="auto"/>
                <w:right w:val="none" w:sz="0" w:space="0" w:color="auto"/>
              </w:divBdr>
            </w:div>
            <w:div w:id="1914854942">
              <w:marLeft w:val="0"/>
              <w:marRight w:val="0"/>
              <w:marTop w:val="0"/>
              <w:marBottom w:val="0"/>
              <w:divBdr>
                <w:top w:val="none" w:sz="0" w:space="0" w:color="auto"/>
                <w:left w:val="none" w:sz="0" w:space="0" w:color="auto"/>
                <w:bottom w:val="none" w:sz="0" w:space="0" w:color="auto"/>
                <w:right w:val="none" w:sz="0" w:space="0" w:color="auto"/>
              </w:divBdr>
            </w:div>
            <w:div w:id="1420715689">
              <w:marLeft w:val="0"/>
              <w:marRight w:val="0"/>
              <w:marTop w:val="0"/>
              <w:marBottom w:val="0"/>
              <w:divBdr>
                <w:top w:val="none" w:sz="0" w:space="0" w:color="auto"/>
                <w:left w:val="none" w:sz="0" w:space="0" w:color="auto"/>
                <w:bottom w:val="none" w:sz="0" w:space="0" w:color="auto"/>
                <w:right w:val="none" w:sz="0" w:space="0" w:color="auto"/>
              </w:divBdr>
            </w:div>
            <w:div w:id="35812929">
              <w:marLeft w:val="0"/>
              <w:marRight w:val="0"/>
              <w:marTop w:val="0"/>
              <w:marBottom w:val="0"/>
              <w:divBdr>
                <w:top w:val="none" w:sz="0" w:space="0" w:color="auto"/>
                <w:left w:val="none" w:sz="0" w:space="0" w:color="auto"/>
                <w:bottom w:val="none" w:sz="0" w:space="0" w:color="auto"/>
                <w:right w:val="none" w:sz="0" w:space="0" w:color="auto"/>
              </w:divBdr>
            </w:div>
            <w:div w:id="1345285903">
              <w:marLeft w:val="0"/>
              <w:marRight w:val="0"/>
              <w:marTop w:val="0"/>
              <w:marBottom w:val="0"/>
              <w:divBdr>
                <w:top w:val="none" w:sz="0" w:space="0" w:color="auto"/>
                <w:left w:val="none" w:sz="0" w:space="0" w:color="auto"/>
                <w:bottom w:val="none" w:sz="0" w:space="0" w:color="auto"/>
                <w:right w:val="none" w:sz="0" w:space="0" w:color="auto"/>
              </w:divBdr>
            </w:div>
            <w:div w:id="1061828771">
              <w:marLeft w:val="0"/>
              <w:marRight w:val="0"/>
              <w:marTop w:val="0"/>
              <w:marBottom w:val="0"/>
              <w:divBdr>
                <w:top w:val="none" w:sz="0" w:space="0" w:color="auto"/>
                <w:left w:val="none" w:sz="0" w:space="0" w:color="auto"/>
                <w:bottom w:val="none" w:sz="0" w:space="0" w:color="auto"/>
                <w:right w:val="none" w:sz="0" w:space="0" w:color="auto"/>
              </w:divBdr>
            </w:div>
            <w:div w:id="1582521219">
              <w:marLeft w:val="0"/>
              <w:marRight w:val="0"/>
              <w:marTop w:val="0"/>
              <w:marBottom w:val="0"/>
              <w:divBdr>
                <w:top w:val="none" w:sz="0" w:space="0" w:color="auto"/>
                <w:left w:val="none" w:sz="0" w:space="0" w:color="auto"/>
                <w:bottom w:val="none" w:sz="0" w:space="0" w:color="auto"/>
                <w:right w:val="none" w:sz="0" w:space="0" w:color="auto"/>
              </w:divBdr>
            </w:div>
            <w:div w:id="1368138548">
              <w:marLeft w:val="0"/>
              <w:marRight w:val="0"/>
              <w:marTop w:val="0"/>
              <w:marBottom w:val="0"/>
              <w:divBdr>
                <w:top w:val="none" w:sz="0" w:space="0" w:color="auto"/>
                <w:left w:val="none" w:sz="0" w:space="0" w:color="auto"/>
                <w:bottom w:val="none" w:sz="0" w:space="0" w:color="auto"/>
                <w:right w:val="none" w:sz="0" w:space="0" w:color="auto"/>
              </w:divBdr>
            </w:div>
            <w:div w:id="376201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776461">
      <w:bodyDiv w:val="1"/>
      <w:marLeft w:val="0"/>
      <w:marRight w:val="0"/>
      <w:marTop w:val="0"/>
      <w:marBottom w:val="0"/>
      <w:divBdr>
        <w:top w:val="none" w:sz="0" w:space="0" w:color="auto"/>
        <w:left w:val="none" w:sz="0" w:space="0" w:color="auto"/>
        <w:bottom w:val="none" w:sz="0" w:space="0" w:color="auto"/>
        <w:right w:val="none" w:sz="0" w:space="0" w:color="auto"/>
      </w:divBdr>
    </w:div>
    <w:div w:id="1472136026">
      <w:bodyDiv w:val="1"/>
      <w:marLeft w:val="0"/>
      <w:marRight w:val="0"/>
      <w:marTop w:val="0"/>
      <w:marBottom w:val="0"/>
      <w:divBdr>
        <w:top w:val="none" w:sz="0" w:space="0" w:color="auto"/>
        <w:left w:val="none" w:sz="0" w:space="0" w:color="auto"/>
        <w:bottom w:val="none" w:sz="0" w:space="0" w:color="auto"/>
        <w:right w:val="none" w:sz="0" w:space="0" w:color="auto"/>
      </w:divBdr>
      <w:divsChild>
        <w:div w:id="1036470323">
          <w:marLeft w:val="0"/>
          <w:marRight w:val="0"/>
          <w:marTop w:val="0"/>
          <w:marBottom w:val="0"/>
          <w:divBdr>
            <w:top w:val="none" w:sz="0" w:space="0" w:color="auto"/>
            <w:left w:val="none" w:sz="0" w:space="0" w:color="auto"/>
            <w:bottom w:val="none" w:sz="0" w:space="0" w:color="auto"/>
            <w:right w:val="none" w:sz="0" w:space="0" w:color="auto"/>
          </w:divBdr>
          <w:divsChild>
            <w:div w:id="1537817767">
              <w:marLeft w:val="0"/>
              <w:marRight w:val="0"/>
              <w:marTop w:val="0"/>
              <w:marBottom w:val="0"/>
              <w:divBdr>
                <w:top w:val="none" w:sz="0" w:space="0" w:color="auto"/>
                <w:left w:val="none" w:sz="0" w:space="0" w:color="auto"/>
                <w:bottom w:val="none" w:sz="0" w:space="0" w:color="auto"/>
                <w:right w:val="none" w:sz="0" w:space="0" w:color="auto"/>
              </w:divBdr>
            </w:div>
            <w:div w:id="1818375517">
              <w:marLeft w:val="0"/>
              <w:marRight w:val="0"/>
              <w:marTop w:val="0"/>
              <w:marBottom w:val="0"/>
              <w:divBdr>
                <w:top w:val="none" w:sz="0" w:space="0" w:color="auto"/>
                <w:left w:val="none" w:sz="0" w:space="0" w:color="auto"/>
                <w:bottom w:val="none" w:sz="0" w:space="0" w:color="auto"/>
                <w:right w:val="none" w:sz="0" w:space="0" w:color="auto"/>
              </w:divBdr>
            </w:div>
            <w:div w:id="1144662892">
              <w:marLeft w:val="0"/>
              <w:marRight w:val="0"/>
              <w:marTop w:val="0"/>
              <w:marBottom w:val="0"/>
              <w:divBdr>
                <w:top w:val="none" w:sz="0" w:space="0" w:color="auto"/>
                <w:left w:val="none" w:sz="0" w:space="0" w:color="auto"/>
                <w:bottom w:val="none" w:sz="0" w:space="0" w:color="auto"/>
                <w:right w:val="none" w:sz="0" w:space="0" w:color="auto"/>
              </w:divBdr>
            </w:div>
            <w:div w:id="1382557024">
              <w:marLeft w:val="0"/>
              <w:marRight w:val="0"/>
              <w:marTop w:val="0"/>
              <w:marBottom w:val="0"/>
              <w:divBdr>
                <w:top w:val="none" w:sz="0" w:space="0" w:color="auto"/>
                <w:left w:val="none" w:sz="0" w:space="0" w:color="auto"/>
                <w:bottom w:val="none" w:sz="0" w:space="0" w:color="auto"/>
                <w:right w:val="none" w:sz="0" w:space="0" w:color="auto"/>
              </w:divBdr>
            </w:div>
            <w:div w:id="1927496409">
              <w:marLeft w:val="0"/>
              <w:marRight w:val="0"/>
              <w:marTop w:val="0"/>
              <w:marBottom w:val="0"/>
              <w:divBdr>
                <w:top w:val="none" w:sz="0" w:space="0" w:color="auto"/>
                <w:left w:val="none" w:sz="0" w:space="0" w:color="auto"/>
                <w:bottom w:val="none" w:sz="0" w:space="0" w:color="auto"/>
                <w:right w:val="none" w:sz="0" w:space="0" w:color="auto"/>
              </w:divBdr>
            </w:div>
            <w:div w:id="353270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4955826">
      <w:bodyDiv w:val="1"/>
      <w:marLeft w:val="0"/>
      <w:marRight w:val="0"/>
      <w:marTop w:val="0"/>
      <w:marBottom w:val="0"/>
      <w:divBdr>
        <w:top w:val="none" w:sz="0" w:space="0" w:color="auto"/>
        <w:left w:val="none" w:sz="0" w:space="0" w:color="auto"/>
        <w:bottom w:val="none" w:sz="0" w:space="0" w:color="auto"/>
        <w:right w:val="none" w:sz="0" w:space="0" w:color="auto"/>
      </w:divBdr>
      <w:divsChild>
        <w:div w:id="908535386">
          <w:marLeft w:val="0"/>
          <w:marRight w:val="0"/>
          <w:marTop w:val="0"/>
          <w:marBottom w:val="0"/>
          <w:divBdr>
            <w:top w:val="none" w:sz="0" w:space="0" w:color="auto"/>
            <w:left w:val="none" w:sz="0" w:space="0" w:color="auto"/>
            <w:bottom w:val="none" w:sz="0" w:space="0" w:color="auto"/>
            <w:right w:val="none" w:sz="0" w:space="0" w:color="auto"/>
          </w:divBdr>
          <w:divsChild>
            <w:div w:id="690883734">
              <w:marLeft w:val="0"/>
              <w:marRight w:val="0"/>
              <w:marTop w:val="0"/>
              <w:marBottom w:val="0"/>
              <w:divBdr>
                <w:top w:val="none" w:sz="0" w:space="0" w:color="auto"/>
                <w:left w:val="none" w:sz="0" w:space="0" w:color="auto"/>
                <w:bottom w:val="none" w:sz="0" w:space="0" w:color="auto"/>
                <w:right w:val="none" w:sz="0" w:space="0" w:color="auto"/>
              </w:divBdr>
            </w:div>
            <w:div w:id="1664892722">
              <w:marLeft w:val="0"/>
              <w:marRight w:val="0"/>
              <w:marTop w:val="0"/>
              <w:marBottom w:val="0"/>
              <w:divBdr>
                <w:top w:val="none" w:sz="0" w:space="0" w:color="auto"/>
                <w:left w:val="none" w:sz="0" w:space="0" w:color="auto"/>
                <w:bottom w:val="none" w:sz="0" w:space="0" w:color="auto"/>
                <w:right w:val="none" w:sz="0" w:space="0" w:color="auto"/>
              </w:divBdr>
            </w:div>
            <w:div w:id="2037922193">
              <w:marLeft w:val="0"/>
              <w:marRight w:val="0"/>
              <w:marTop w:val="0"/>
              <w:marBottom w:val="0"/>
              <w:divBdr>
                <w:top w:val="none" w:sz="0" w:space="0" w:color="auto"/>
                <w:left w:val="none" w:sz="0" w:space="0" w:color="auto"/>
                <w:bottom w:val="none" w:sz="0" w:space="0" w:color="auto"/>
                <w:right w:val="none" w:sz="0" w:space="0" w:color="auto"/>
              </w:divBdr>
            </w:div>
            <w:div w:id="49035533">
              <w:marLeft w:val="0"/>
              <w:marRight w:val="0"/>
              <w:marTop w:val="0"/>
              <w:marBottom w:val="0"/>
              <w:divBdr>
                <w:top w:val="none" w:sz="0" w:space="0" w:color="auto"/>
                <w:left w:val="none" w:sz="0" w:space="0" w:color="auto"/>
                <w:bottom w:val="none" w:sz="0" w:space="0" w:color="auto"/>
                <w:right w:val="none" w:sz="0" w:space="0" w:color="auto"/>
              </w:divBdr>
            </w:div>
            <w:div w:id="1358048379">
              <w:marLeft w:val="0"/>
              <w:marRight w:val="0"/>
              <w:marTop w:val="0"/>
              <w:marBottom w:val="0"/>
              <w:divBdr>
                <w:top w:val="none" w:sz="0" w:space="0" w:color="auto"/>
                <w:left w:val="none" w:sz="0" w:space="0" w:color="auto"/>
                <w:bottom w:val="none" w:sz="0" w:space="0" w:color="auto"/>
                <w:right w:val="none" w:sz="0" w:space="0" w:color="auto"/>
              </w:divBdr>
            </w:div>
            <w:div w:id="272594297">
              <w:marLeft w:val="0"/>
              <w:marRight w:val="0"/>
              <w:marTop w:val="0"/>
              <w:marBottom w:val="0"/>
              <w:divBdr>
                <w:top w:val="none" w:sz="0" w:space="0" w:color="auto"/>
                <w:left w:val="none" w:sz="0" w:space="0" w:color="auto"/>
                <w:bottom w:val="none" w:sz="0" w:space="0" w:color="auto"/>
                <w:right w:val="none" w:sz="0" w:space="0" w:color="auto"/>
              </w:divBdr>
            </w:div>
            <w:div w:id="998849959">
              <w:marLeft w:val="0"/>
              <w:marRight w:val="0"/>
              <w:marTop w:val="0"/>
              <w:marBottom w:val="0"/>
              <w:divBdr>
                <w:top w:val="none" w:sz="0" w:space="0" w:color="auto"/>
                <w:left w:val="none" w:sz="0" w:space="0" w:color="auto"/>
                <w:bottom w:val="none" w:sz="0" w:space="0" w:color="auto"/>
                <w:right w:val="none" w:sz="0" w:space="0" w:color="auto"/>
              </w:divBdr>
            </w:div>
            <w:div w:id="1299144823">
              <w:marLeft w:val="0"/>
              <w:marRight w:val="0"/>
              <w:marTop w:val="0"/>
              <w:marBottom w:val="0"/>
              <w:divBdr>
                <w:top w:val="none" w:sz="0" w:space="0" w:color="auto"/>
                <w:left w:val="none" w:sz="0" w:space="0" w:color="auto"/>
                <w:bottom w:val="none" w:sz="0" w:space="0" w:color="auto"/>
                <w:right w:val="none" w:sz="0" w:space="0" w:color="auto"/>
              </w:divBdr>
            </w:div>
            <w:div w:id="1203637015">
              <w:marLeft w:val="0"/>
              <w:marRight w:val="0"/>
              <w:marTop w:val="0"/>
              <w:marBottom w:val="0"/>
              <w:divBdr>
                <w:top w:val="none" w:sz="0" w:space="0" w:color="auto"/>
                <w:left w:val="none" w:sz="0" w:space="0" w:color="auto"/>
                <w:bottom w:val="none" w:sz="0" w:space="0" w:color="auto"/>
                <w:right w:val="none" w:sz="0" w:space="0" w:color="auto"/>
              </w:divBdr>
            </w:div>
            <w:div w:id="229581401">
              <w:marLeft w:val="0"/>
              <w:marRight w:val="0"/>
              <w:marTop w:val="0"/>
              <w:marBottom w:val="0"/>
              <w:divBdr>
                <w:top w:val="none" w:sz="0" w:space="0" w:color="auto"/>
                <w:left w:val="none" w:sz="0" w:space="0" w:color="auto"/>
                <w:bottom w:val="none" w:sz="0" w:space="0" w:color="auto"/>
                <w:right w:val="none" w:sz="0" w:space="0" w:color="auto"/>
              </w:divBdr>
            </w:div>
            <w:div w:id="881862130">
              <w:marLeft w:val="0"/>
              <w:marRight w:val="0"/>
              <w:marTop w:val="0"/>
              <w:marBottom w:val="0"/>
              <w:divBdr>
                <w:top w:val="none" w:sz="0" w:space="0" w:color="auto"/>
                <w:left w:val="none" w:sz="0" w:space="0" w:color="auto"/>
                <w:bottom w:val="none" w:sz="0" w:space="0" w:color="auto"/>
                <w:right w:val="none" w:sz="0" w:space="0" w:color="auto"/>
              </w:divBdr>
            </w:div>
            <w:div w:id="1287812981">
              <w:marLeft w:val="0"/>
              <w:marRight w:val="0"/>
              <w:marTop w:val="0"/>
              <w:marBottom w:val="0"/>
              <w:divBdr>
                <w:top w:val="none" w:sz="0" w:space="0" w:color="auto"/>
                <w:left w:val="none" w:sz="0" w:space="0" w:color="auto"/>
                <w:bottom w:val="none" w:sz="0" w:space="0" w:color="auto"/>
                <w:right w:val="none" w:sz="0" w:space="0" w:color="auto"/>
              </w:divBdr>
            </w:div>
            <w:div w:id="1723753696">
              <w:marLeft w:val="0"/>
              <w:marRight w:val="0"/>
              <w:marTop w:val="0"/>
              <w:marBottom w:val="0"/>
              <w:divBdr>
                <w:top w:val="none" w:sz="0" w:space="0" w:color="auto"/>
                <w:left w:val="none" w:sz="0" w:space="0" w:color="auto"/>
                <w:bottom w:val="none" w:sz="0" w:space="0" w:color="auto"/>
                <w:right w:val="none" w:sz="0" w:space="0" w:color="auto"/>
              </w:divBdr>
            </w:div>
            <w:div w:id="197815572">
              <w:marLeft w:val="0"/>
              <w:marRight w:val="0"/>
              <w:marTop w:val="0"/>
              <w:marBottom w:val="0"/>
              <w:divBdr>
                <w:top w:val="none" w:sz="0" w:space="0" w:color="auto"/>
                <w:left w:val="none" w:sz="0" w:space="0" w:color="auto"/>
                <w:bottom w:val="none" w:sz="0" w:space="0" w:color="auto"/>
                <w:right w:val="none" w:sz="0" w:space="0" w:color="auto"/>
              </w:divBdr>
            </w:div>
            <w:div w:id="991980818">
              <w:marLeft w:val="0"/>
              <w:marRight w:val="0"/>
              <w:marTop w:val="0"/>
              <w:marBottom w:val="0"/>
              <w:divBdr>
                <w:top w:val="none" w:sz="0" w:space="0" w:color="auto"/>
                <w:left w:val="none" w:sz="0" w:space="0" w:color="auto"/>
                <w:bottom w:val="none" w:sz="0" w:space="0" w:color="auto"/>
                <w:right w:val="none" w:sz="0" w:space="0" w:color="auto"/>
              </w:divBdr>
            </w:div>
            <w:div w:id="1830977411">
              <w:marLeft w:val="0"/>
              <w:marRight w:val="0"/>
              <w:marTop w:val="0"/>
              <w:marBottom w:val="0"/>
              <w:divBdr>
                <w:top w:val="none" w:sz="0" w:space="0" w:color="auto"/>
                <w:left w:val="none" w:sz="0" w:space="0" w:color="auto"/>
                <w:bottom w:val="none" w:sz="0" w:space="0" w:color="auto"/>
                <w:right w:val="none" w:sz="0" w:space="0" w:color="auto"/>
              </w:divBdr>
            </w:div>
            <w:div w:id="34237783">
              <w:marLeft w:val="0"/>
              <w:marRight w:val="0"/>
              <w:marTop w:val="0"/>
              <w:marBottom w:val="0"/>
              <w:divBdr>
                <w:top w:val="none" w:sz="0" w:space="0" w:color="auto"/>
                <w:left w:val="none" w:sz="0" w:space="0" w:color="auto"/>
                <w:bottom w:val="none" w:sz="0" w:space="0" w:color="auto"/>
                <w:right w:val="none" w:sz="0" w:space="0" w:color="auto"/>
              </w:divBdr>
            </w:div>
            <w:div w:id="1284770203">
              <w:marLeft w:val="0"/>
              <w:marRight w:val="0"/>
              <w:marTop w:val="0"/>
              <w:marBottom w:val="0"/>
              <w:divBdr>
                <w:top w:val="none" w:sz="0" w:space="0" w:color="auto"/>
                <w:left w:val="none" w:sz="0" w:space="0" w:color="auto"/>
                <w:bottom w:val="none" w:sz="0" w:space="0" w:color="auto"/>
                <w:right w:val="none" w:sz="0" w:space="0" w:color="auto"/>
              </w:divBdr>
            </w:div>
            <w:div w:id="359018927">
              <w:marLeft w:val="0"/>
              <w:marRight w:val="0"/>
              <w:marTop w:val="0"/>
              <w:marBottom w:val="0"/>
              <w:divBdr>
                <w:top w:val="none" w:sz="0" w:space="0" w:color="auto"/>
                <w:left w:val="none" w:sz="0" w:space="0" w:color="auto"/>
                <w:bottom w:val="none" w:sz="0" w:space="0" w:color="auto"/>
                <w:right w:val="none" w:sz="0" w:space="0" w:color="auto"/>
              </w:divBdr>
            </w:div>
            <w:div w:id="561721197">
              <w:marLeft w:val="0"/>
              <w:marRight w:val="0"/>
              <w:marTop w:val="0"/>
              <w:marBottom w:val="0"/>
              <w:divBdr>
                <w:top w:val="none" w:sz="0" w:space="0" w:color="auto"/>
                <w:left w:val="none" w:sz="0" w:space="0" w:color="auto"/>
                <w:bottom w:val="none" w:sz="0" w:space="0" w:color="auto"/>
                <w:right w:val="none" w:sz="0" w:space="0" w:color="auto"/>
              </w:divBdr>
            </w:div>
            <w:div w:id="2059936224">
              <w:marLeft w:val="0"/>
              <w:marRight w:val="0"/>
              <w:marTop w:val="0"/>
              <w:marBottom w:val="0"/>
              <w:divBdr>
                <w:top w:val="none" w:sz="0" w:space="0" w:color="auto"/>
                <w:left w:val="none" w:sz="0" w:space="0" w:color="auto"/>
                <w:bottom w:val="none" w:sz="0" w:space="0" w:color="auto"/>
                <w:right w:val="none" w:sz="0" w:space="0" w:color="auto"/>
              </w:divBdr>
            </w:div>
            <w:div w:id="560018251">
              <w:marLeft w:val="0"/>
              <w:marRight w:val="0"/>
              <w:marTop w:val="0"/>
              <w:marBottom w:val="0"/>
              <w:divBdr>
                <w:top w:val="none" w:sz="0" w:space="0" w:color="auto"/>
                <w:left w:val="none" w:sz="0" w:space="0" w:color="auto"/>
                <w:bottom w:val="none" w:sz="0" w:space="0" w:color="auto"/>
                <w:right w:val="none" w:sz="0" w:space="0" w:color="auto"/>
              </w:divBdr>
            </w:div>
            <w:div w:id="1504316294">
              <w:marLeft w:val="0"/>
              <w:marRight w:val="0"/>
              <w:marTop w:val="0"/>
              <w:marBottom w:val="0"/>
              <w:divBdr>
                <w:top w:val="none" w:sz="0" w:space="0" w:color="auto"/>
                <w:left w:val="none" w:sz="0" w:space="0" w:color="auto"/>
                <w:bottom w:val="none" w:sz="0" w:space="0" w:color="auto"/>
                <w:right w:val="none" w:sz="0" w:space="0" w:color="auto"/>
              </w:divBdr>
            </w:div>
            <w:div w:id="289288014">
              <w:marLeft w:val="0"/>
              <w:marRight w:val="0"/>
              <w:marTop w:val="0"/>
              <w:marBottom w:val="0"/>
              <w:divBdr>
                <w:top w:val="none" w:sz="0" w:space="0" w:color="auto"/>
                <w:left w:val="none" w:sz="0" w:space="0" w:color="auto"/>
                <w:bottom w:val="none" w:sz="0" w:space="0" w:color="auto"/>
                <w:right w:val="none" w:sz="0" w:space="0" w:color="auto"/>
              </w:divBdr>
            </w:div>
            <w:div w:id="1492713896">
              <w:marLeft w:val="0"/>
              <w:marRight w:val="0"/>
              <w:marTop w:val="0"/>
              <w:marBottom w:val="0"/>
              <w:divBdr>
                <w:top w:val="none" w:sz="0" w:space="0" w:color="auto"/>
                <w:left w:val="none" w:sz="0" w:space="0" w:color="auto"/>
                <w:bottom w:val="none" w:sz="0" w:space="0" w:color="auto"/>
                <w:right w:val="none" w:sz="0" w:space="0" w:color="auto"/>
              </w:divBdr>
            </w:div>
            <w:div w:id="130513715">
              <w:marLeft w:val="0"/>
              <w:marRight w:val="0"/>
              <w:marTop w:val="0"/>
              <w:marBottom w:val="0"/>
              <w:divBdr>
                <w:top w:val="none" w:sz="0" w:space="0" w:color="auto"/>
                <w:left w:val="none" w:sz="0" w:space="0" w:color="auto"/>
                <w:bottom w:val="none" w:sz="0" w:space="0" w:color="auto"/>
                <w:right w:val="none" w:sz="0" w:space="0" w:color="auto"/>
              </w:divBdr>
            </w:div>
            <w:div w:id="2113355013">
              <w:marLeft w:val="0"/>
              <w:marRight w:val="0"/>
              <w:marTop w:val="0"/>
              <w:marBottom w:val="0"/>
              <w:divBdr>
                <w:top w:val="none" w:sz="0" w:space="0" w:color="auto"/>
                <w:left w:val="none" w:sz="0" w:space="0" w:color="auto"/>
                <w:bottom w:val="none" w:sz="0" w:space="0" w:color="auto"/>
                <w:right w:val="none" w:sz="0" w:space="0" w:color="auto"/>
              </w:divBdr>
            </w:div>
            <w:div w:id="119610594">
              <w:marLeft w:val="0"/>
              <w:marRight w:val="0"/>
              <w:marTop w:val="0"/>
              <w:marBottom w:val="0"/>
              <w:divBdr>
                <w:top w:val="none" w:sz="0" w:space="0" w:color="auto"/>
                <w:left w:val="none" w:sz="0" w:space="0" w:color="auto"/>
                <w:bottom w:val="none" w:sz="0" w:space="0" w:color="auto"/>
                <w:right w:val="none" w:sz="0" w:space="0" w:color="auto"/>
              </w:divBdr>
            </w:div>
            <w:div w:id="583955673">
              <w:marLeft w:val="0"/>
              <w:marRight w:val="0"/>
              <w:marTop w:val="0"/>
              <w:marBottom w:val="0"/>
              <w:divBdr>
                <w:top w:val="none" w:sz="0" w:space="0" w:color="auto"/>
                <w:left w:val="none" w:sz="0" w:space="0" w:color="auto"/>
                <w:bottom w:val="none" w:sz="0" w:space="0" w:color="auto"/>
                <w:right w:val="none" w:sz="0" w:space="0" w:color="auto"/>
              </w:divBdr>
            </w:div>
            <w:div w:id="1108696081">
              <w:marLeft w:val="0"/>
              <w:marRight w:val="0"/>
              <w:marTop w:val="0"/>
              <w:marBottom w:val="0"/>
              <w:divBdr>
                <w:top w:val="none" w:sz="0" w:space="0" w:color="auto"/>
                <w:left w:val="none" w:sz="0" w:space="0" w:color="auto"/>
                <w:bottom w:val="none" w:sz="0" w:space="0" w:color="auto"/>
                <w:right w:val="none" w:sz="0" w:space="0" w:color="auto"/>
              </w:divBdr>
            </w:div>
            <w:div w:id="351490337">
              <w:marLeft w:val="0"/>
              <w:marRight w:val="0"/>
              <w:marTop w:val="0"/>
              <w:marBottom w:val="0"/>
              <w:divBdr>
                <w:top w:val="none" w:sz="0" w:space="0" w:color="auto"/>
                <w:left w:val="none" w:sz="0" w:space="0" w:color="auto"/>
                <w:bottom w:val="none" w:sz="0" w:space="0" w:color="auto"/>
                <w:right w:val="none" w:sz="0" w:space="0" w:color="auto"/>
              </w:divBdr>
            </w:div>
            <w:div w:id="204369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048887">
      <w:bodyDiv w:val="1"/>
      <w:marLeft w:val="0"/>
      <w:marRight w:val="0"/>
      <w:marTop w:val="0"/>
      <w:marBottom w:val="0"/>
      <w:divBdr>
        <w:top w:val="none" w:sz="0" w:space="0" w:color="auto"/>
        <w:left w:val="none" w:sz="0" w:space="0" w:color="auto"/>
        <w:bottom w:val="none" w:sz="0" w:space="0" w:color="auto"/>
        <w:right w:val="none" w:sz="0" w:space="0" w:color="auto"/>
      </w:divBdr>
      <w:divsChild>
        <w:div w:id="1808931267">
          <w:marLeft w:val="0"/>
          <w:marRight w:val="0"/>
          <w:marTop w:val="0"/>
          <w:marBottom w:val="0"/>
          <w:divBdr>
            <w:top w:val="none" w:sz="0" w:space="0" w:color="auto"/>
            <w:left w:val="none" w:sz="0" w:space="0" w:color="auto"/>
            <w:bottom w:val="none" w:sz="0" w:space="0" w:color="auto"/>
            <w:right w:val="none" w:sz="0" w:space="0" w:color="auto"/>
          </w:divBdr>
          <w:divsChild>
            <w:div w:id="540627062">
              <w:marLeft w:val="0"/>
              <w:marRight w:val="0"/>
              <w:marTop w:val="0"/>
              <w:marBottom w:val="0"/>
              <w:divBdr>
                <w:top w:val="none" w:sz="0" w:space="0" w:color="auto"/>
                <w:left w:val="none" w:sz="0" w:space="0" w:color="auto"/>
                <w:bottom w:val="none" w:sz="0" w:space="0" w:color="auto"/>
                <w:right w:val="none" w:sz="0" w:space="0" w:color="auto"/>
              </w:divBdr>
            </w:div>
            <w:div w:id="1792674644">
              <w:marLeft w:val="0"/>
              <w:marRight w:val="0"/>
              <w:marTop w:val="0"/>
              <w:marBottom w:val="0"/>
              <w:divBdr>
                <w:top w:val="none" w:sz="0" w:space="0" w:color="auto"/>
                <w:left w:val="none" w:sz="0" w:space="0" w:color="auto"/>
                <w:bottom w:val="none" w:sz="0" w:space="0" w:color="auto"/>
                <w:right w:val="none" w:sz="0" w:space="0" w:color="auto"/>
              </w:divBdr>
            </w:div>
            <w:div w:id="592857852">
              <w:marLeft w:val="0"/>
              <w:marRight w:val="0"/>
              <w:marTop w:val="0"/>
              <w:marBottom w:val="0"/>
              <w:divBdr>
                <w:top w:val="none" w:sz="0" w:space="0" w:color="auto"/>
                <w:left w:val="none" w:sz="0" w:space="0" w:color="auto"/>
                <w:bottom w:val="none" w:sz="0" w:space="0" w:color="auto"/>
                <w:right w:val="none" w:sz="0" w:space="0" w:color="auto"/>
              </w:divBdr>
            </w:div>
            <w:div w:id="1458984020">
              <w:marLeft w:val="0"/>
              <w:marRight w:val="0"/>
              <w:marTop w:val="0"/>
              <w:marBottom w:val="0"/>
              <w:divBdr>
                <w:top w:val="none" w:sz="0" w:space="0" w:color="auto"/>
                <w:left w:val="none" w:sz="0" w:space="0" w:color="auto"/>
                <w:bottom w:val="none" w:sz="0" w:space="0" w:color="auto"/>
                <w:right w:val="none" w:sz="0" w:space="0" w:color="auto"/>
              </w:divBdr>
            </w:div>
            <w:div w:id="701782765">
              <w:marLeft w:val="0"/>
              <w:marRight w:val="0"/>
              <w:marTop w:val="0"/>
              <w:marBottom w:val="0"/>
              <w:divBdr>
                <w:top w:val="none" w:sz="0" w:space="0" w:color="auto"/>
                <w:left w:val="none" w:sz="0" w:space="0" w:color="auto"/>
                <w:bottom w:val="none" w:sz="0" w:space="0" w:color="auto"/>
                <w:right w:val="none" w:sz="0" w:space="0" w:color="auto"/>
              </w:divBdr>
            </w:div>
            <w:div w:id="1197474499">
              <w:marLeft w:val="0"/>
              <w:marRight w:val="0"/>
              <w:marTop w:val="0"/>
              <w:marBottom w:val="0"/>
              <w:divBdr>
                <w:top w:val="none" w:sz="0" w:space="0" w:color="auto"/>
                <w:left w:val="none" w:sz="0" w:space="0" w:color="auto"/>
                <w:bottom w:val="none" w:sz="0" w:space="0" w:color="auto"/>
                <w:right w:val="none" w:sz="0" w:space="0" w:color="auto"/>
              </w:divBdr>
            </w:div>
            <w:div w:id="40642424">
              <w:marLeft w:val="0"/>
              <w:marRight w:val="0"/>
              <w:marTop w:val="0"/>
              <w:marBottom w:val="0"/>
              <w:divBdr>
                <w:top w:val="none" w:sz="0" w:space="0" w:color="auto"/>
                <w:left w:val="none" w:sz="0" w:space="0" w:color="auto"/>
                <w:bottom w:val="none" w:sz="0" w:space="0" w:color="auto"/>
                <w:right w:val="none" w:sz="0" w:space="0" w:color="auto"/>
              </w:divBdr>
            </w:div>
            <w:div w:id="813107449">
              <w:marLeft w:val="0"/>
              <w:marRight w:val="0"/>
              <w:marTop w:val="0"/>
              <w:marBottom w:val="0"/>
              <w:divBdr>
                <w:top w:val="none" w:sz="0" w:space="0" w:color="auto"/>
                <w:left w:val="none" w:sz="0" w:space="0" w:color="auto"/>
                <w:bottom w:val="none" w:sz="0" w:space="0" w:color="auto"/>
                <w:right w:val="none" w:sz="0" w:space="0" w:color="auto"/>
              </w:divBdr>
            </w:div>
            <w:div w:id="1339698284">
              <w:marLeft w:val="0"/>
              <w:marRight w:val="0"/>
              <w:marTop w:val="0"/>
              <w:marBottom w:val="0"/>
              <w:divBdr>
                <w:top w:val="none" w:sz="0" w:space="0" w:color="auto"/>
                <w:left w:val="none" w:sz="0" w:space="0" w:color="auto"/>
                <w:bottom w:val="none" w:sz="0" w:space="0" w:color="auto"/>
                <w:right w:val="none" w:sz="0" w:space="0" w:color="auto"/>
              </w:divBdr>
            </w:div>
            <w:div w:id="997074459">
              <w:marLeft w:val="0"/>
              <w:marRight w:val="0"/>
              <w:marTop w:val="0"/>
              <w:marBottom w:val="0"/>
              <w:divBdr>
                <w:top w:val="none" w:sz="0" w:space="0" w:color="auto"/>
                <w:left w:val="none" w:sz="0" w:space="0" w:color="auto"/>
                <w:bottom w:val="none" w:sz="0" w:space="0" w:color="auto"/>
                <w:right w:val="none" w:sz="0" w:space="0" w:color="auto"/>
              </w:divBdr>
            </w:div>
            <w:div w:id="1532566657">
              <w:marLeft w:val="0"/>
              <w:marRight w:val="0"/>
              <w:marTop w:val="0"/>
              <w:marBottom w:val="0"/>
              <w:divBdr>
                <w:top w:val="none" w:sz="0" w:space="0" w:color="auto"/>
                <w:left w:val="none" w:sz="0" w:space="0" w:color="auto"/>
                <w:bottom w:val="none" w:sz="0" w:space="0" w:color="auto"/>
                <w:right w:val="none" w:sz="0" w:space="0" w:color="auto"/>
              </w:divBdr>
            </w:div>
            <w:div w:id="595787861">
              <w:marLeft w:val="0"/>
              <w:marRight w:val="0"/>
              <w:marTop w:val="0"/>
              <w:marBottom w:val="0"/>
              <w:divBdr>
                <w:top w:val="none" w:sz="0" w:space="0" w:color="auto"/>
                <w:left w:val="none" w:sz="0" w:space="0" w:color="auto"/>
                <w:bottom w:val="none" w:sz="0" w:space="0" w:color="auto"/>
                <w:right w:val="none" w:sz="0" w:space="0" w:color="auto"/>
              </w:divBdr>
            </w:div>
            <w:div w:id="899899925">
              <w:marLeft w:val="0"/>
              <w:marRight w:val="0"/>
              <w:marTop w:val="0"/>
              <w:marBottom w:val="0"/>
              <w:divBdr>
                <w:top w:val="none" w:sz="0" w:space="0" w:color="auto"/>
                <w:left w:val="none" w:sz="0" w:space="0" w:color="auto"/>
                <w:bottom w:val="none" w:sz="0" w:space="0" w:color="auto"/>
                <w:right w:val="none" w:sz="0" w:space="0" w:color="auto"/>
              </w:divBdr>
            </w:div>
            <w:div w:id="1446778117">
              <w:marLeft w:val="0"/>
              <w:marRight w:val="0"/>
              <w:marTop w:val="0"/>
              <w:marBottom w:val="0"/>
              <w:divBdr>
                <w:top w:val="none" w:sz="0" w:space="0" w:color="auto"/>
                <w:left w:val="none" w:sz="0" w:space="0" w:color="auto"/>
                <w:bottom w:val="none" w:sz="0" w:space="0" w:color="auto"/>
                <w:right w:val="none" w:sz="0" w:space="0" w:color="auto"/>
              </w:divBdr>
            </w:div>
            <w:div w:id="1835755013">
              <w:marLeft w:val="0"/>
              <w:marRight w:val="0"/>
              <w:marTop w:val="0"/>
              <w:marBottom w:val="0"/>
              <w:divBdr>
                <w:top w:val="none" w:sz="0" w:space="0" w:color="auto"/>
                <w:left w:val="none" w:sz="0" w:space="0" w:color="auto"/>
                <w:bottom w:val="none" w:sz="0" w:space="0" w:color="auto"/>
                <w:right w:val="none" w:sz="0" w:space="0" w:color="auto"/>
              </w:divBdr>
            </w:div>
            <w:div w:id="2142535654">
              <w:marLeft w:val="0"/>
              <w:marRight w:val="0"/>
              <w:marTop w:val="0"/>
              <w:marBottom w:val="0"/>
              <w:divBdr>
                <w:top w:val="none" w:sz="0" w:space="0" w:color="auto"/>
                <w:left w:val="none" w:sz="0" w:space="0" w:color="auto"/>
                <w:bottom w:val="none" w:sz="0" w:space="0" w:color="auto"/>
                <w:right w:val="none" w:sz="0" w:space="0" w:color="auto"/>
              </w:divBdr>
            </w:div>
            <w:div w:id="1017930884">
              <w:marLeft w:val="0"/>
              <w:marRight w:val="0"/>
              <w:marTop w:val="0"/>
              <w:marBottom w:val="0"/>
              <w:divBdr>
                <w:top w:val="none" w:sz="0" w:space="0" w:color="auto"/>
                <w:left w:val="none" w:sz="0" w:space="0" w:color="auto"/>
                <w:bottom w:val="none" w:sz="0" w:space="0" w:color="auto"/>
                <w:right w:val="none" w:sz="0" w:space="0" w:color="auto"/>
              </w:divBdr>
            </w:div>
            <w:div w:id="1124882627">
              <w:marLeft w:val="0"/>
              <w:marRight w:val="0"/>
              <w:marTop w:val="0"/>
              <w:marBottom w:val="0"/>
              <w:divBdr>
                <w:top w:val="none" w:sz="0" w:space="0" w:color="auto"/>
                <w:left w:val="none" w:sz="0" w:space="0" w:color="auto"/>
                <w:bottom w:val="none" w:sz="0" w:space="0" w:color="auto"/>
                <w:right w:val="none" w:sz="0" w:space="0" w:color="auto"/>
              </w:divBdr>
            </w:div>
            <w:div w:id="1150098321">
              <w:marLeft w:val="0"/>
              <w:marRight w:val="0"/>
              <w:marTop w:val="0"/>
              <w:marBottom w:val="0"/>
              <w:divBdr>
                <w:top w:val="none" w:sz="0" w:space="0" w:color="auto"/>
                <w:left w:val="none" w:sz="0" w:space="0" w:color="auto"/>
                <w:bottom w:val="none" w:sz="0" w:space="0" w:color="auto"/>
                <w:right w:val="none" w:sz="0" w:space="0" w:color="auto"/>
              </w:divBdr>
            </w:div>
            <w:div w:id="735394803">
              <w:marLeft w:val="0"/>
              <w:marRight w:val="0"/>
              <w:marTop w:val="0"/>
              <w:marBottom w:val="0"/>
              <w:divBdr>
                <w:top w:val="none" w:sz="0" w:space="0" w:color="auto"/>
                <w:left w:val="none" w:sz="0" w:space="0" w:color="auto"/>
                <w:bottom w:val="none" w:sz="0" w:space="0" w:color="auto"/>
                <w:right w:val="none" w:sz="0" w:space="0" w:color="auto"/>
              </w:divBdr>
            </w:div>
            <w:div w:id="2041199138">
              <w:marLeft w:val="0"/>
              <w:marRight w:val="0"/>
              <w:marTop w:val="0"/>
              <w:marBottom w:val="0"/>
              <w:divBdr>
                <w:top w:val="none" w:sz="0" w:space="0" w:color="auto"/>
                <w:left w:val="none" w:sz="0" w:space="0" w:color="auto"/>
                <w:bottom w:val="none" w:sz="0" w:space="0" w:color="auto"/>
                <w:right w:val="none" w:sz="0" w:space="0" w:color="auto"/>
              </w:divBdr>
            </w:div>
            <w:div w:id="909581750">
              <w:marLeft w:val="0"/>
              <w:marRight w:val="0"/>
              <w:marTop w:val="0"/>
              <w:marBottom w:val="0"/>
              <w:divBdr>
                <w:top w:val="none" w:sz="0" w:space="0" w:color="auto"/>
                <w:left w:val="none" w:sz="0" w:space="0" w:color="auto"/>
                <w:bottom w:val="none" w:sz="0" w:space="0" w:color="auto"/>
                <w:right w:val="none" w:sz="0" w:space="0" w:color="auto"/>
              </w:divBdr>
            </w:div>
            <w:div w:id="1808467649">
              <w:marLeft w:val="0"/>
              <w:marRight w:val="0"/>
              <w:marTop w:val="0"/>
              <w:marBottom w:val="0"/>
              <w:divBdr>
                <w:top w:val="none" w:sz="0" w:space="0" w:color="auto"/>
                <w:left w:val="none" w:sz="0" w:space="0" w:color="auto"/>
                <w:bottom w:val="none" w:sz="0" w:space="0" w:color="auto"/>
                <w:right w:val="none" w:sz="0" w:space="0" w:color="auto"/>
              </w:divBdr>
            </w:div>
            <w:div w:id="484006315">
              <w:marLeft w:val="0"/>
              <w:marRight w:val="0"/>
              <w:marTop w:val="0"/>
              <w:marBottom w:val="0"/>
              <w:divBdr>
                <w:top w:val="none" w:sz="0" w:space="0" w:color="auto"/>
                <w:left w:val="none" w:sz="0" w:space="0" w:color="auto"/>
                <w:bottom w:val="none" w:sz="0" w:space="0" w:color="auto"/>
                <w:right w:val="none" w:sz="0" w:space="0" w:color="auto"/>
              </w:divBdr>
            </w:div>
            <w:div w:id="473063042">
              <w:marLeft w:val="0"/>
              <w:marRight w:val="0"/>
              <w:marTop w:val="0"/>
              <w:marBottom w:val="0"/>
              <w:divBdr>
                <w:top w:val="none" w:sz="0" w:space="0" w:color="auto"/>
                <w:left w:val="none" w:sz="0" w:space="0" w:color="auto"/>
                <w:bottom w:val="none" w:sz="0" w:space="0" w:color="auto"/>
                <w:right w:val="none" w:sz="0" w:space="0" w:color="auto"/>
              </w:divBdr>
            </w:div>
            <w:div w:id="1404642807">
              <w:marLeft w:val="0"/>
              <w:marRight w:val="0"/>
              <w:marTop w:val="0"/>
              <w:marBottom w:val="0"/>
              <w:divBdr>
                <w:top w:val="none" w:sz="0" w:space="0" w:color="auto"/>
                <w:left w:val="none" w:sz="0" w:space="0" w:color="auto"/>
                <w:bottom w:val="none" w:sz="0" w:space="0" w:color="auto"/>
                <w:right w:val="none" w:sz="0" w:space="0" w:color="auto"/>
              </w:divBdr>
            </w:div>
            <w:div w:id="115148611">
              <w:marLeft w:val="0"/>
              <w:marRight w:val="0"/>
              <w:marTop w:val="0"/>
              <w:marBottom w:val="0"/>
              <w:divBdr>
                <w:top w:val="none" w:sz="0" w:space="0" w:color="auto"/>
                <w:left w:val="none" w:sz="0" w:space="0" w:color="auto"/>
                <w:bottom w:val="none" w:sz="0" w:space="0" w:color="auto"/>
                <w:right w:val="none" w:sz="0" w:space="0" w:color="auto"/>
              </w:divBdr>
            </w:div>
            <w:div w:id="730620127">
              <w:marLeft w:val="0"/>
              <w:marRight w:val="0"/>
              <w:marTop w:val="0"/>
              <w:marBottom w:val="0"/>
              <w:divBdr>
                <w:top w:val="none" w:sz="0" w:space="0" w:color="auto"/>
                <w:left w:val="none" w:sz="0" w:space="0" w:color="auto"/>
                <w:bottom w:val="none" w:sz="0" w:space="0" w:color="auto"/>
                <w:right w:val="none" w:sz="0" w:space="0" w:color="auto"/>
              </w:divBdr>
            </w:div>
            <w:div w:id="1628121272">
              <w:marLeft w:val="0"/>
              <w:marRight w:val="0"/>
              <w:marTop w:val="0"/>
              <w:marBottom w:val="0"/>
              <w:divBdr>
                <w:top w:val="none" w:sz="0" w:space="0" w:color="auto"/>
                <w:left w:val="none" w:sz="0" w:space="0" w:color="auto"/>
                <w:bottom w:val="none" w:sz="0" w:space="0" w:color="auto"/>
                <w:right w:val="none" w:sz="0" w:space="0" w:color="auto"/>
              </w:divBdr>
            </w:div>
            <w:div w:id="484006143">
              <w:marLeft w:val="0"/>
              <w:marRight w:val="0"/>
              <w:marTop w:val="0"/>
              <w:marBottom w:val="0"/>
              <w:divBdr>
                <w:top w:val="none" w:sz="0" w:space="0" w:color="auto"/>
                <w:left w:val="none" w:sz="0" w:space="0" w:color="auto"/>
                <w:bottom w:val="none" w:sz="0" w:space="0" w:color="auto"/>
                <w:right w:val="none" w:sz="0" w:space="0" w:color="auto"/>
              </w:divBdr>
            </w:div>
            <w:div w:id="1625428932">
              <w:marLeft w:val="0"/>
              <w:marRight w:val="0"/>
              <w:marTop w:val="0"/>
              <w:marBottom w:val="0"/>
              <w:divBdr>
                <w:top w:val="none" w:sz="0" w:space="0" w:color="auto"/>
                <w:left w:val="none" w:sz="0" w:space="0" w:color="auto"/>
                <w:bottom w:val="none" w:sz="0" w:space="0" w:color="auto"/>
                <w:right w:val="none" w:sz="0" w:space="0" w:color="auto"/>
              </w:divBdr>
            </w:div>
            <w:div w:id="1159036810">
              <w:marLeft w:val="0"/>
              <w:marRight w:val="0"/>
              <w:marTop w:val="0"/>
              <w:marBottom w:val="0"/>
              <w:divBdr>
                <w:top w:val="none" w:sz="0" w:space="0" w:color="auto"/>
                <w:left w:val="none" w:sz="0" w:space="0" w:color="auto"/>
                <w:bottom w:val="none" w:sz="0" w:space="0" w:color="auto"/>
                <w:right w:val="none" w:sz="0" w:space="0" w:color="auto"/>
              </w:divBdr>
            </w:div>
            <w:div w:id="2090302037">
              <w:marLeft w:val="0"/>
              <w:marRight w:val="0"/>
              <w:marTop w:val="0"/>
              <w:marBottom w:val="0"/>
              <w:divBdr>
                <w:top w:val="none" w:sz="0" w:space="0" w:color="auto"/>
                <w:left w:val="none" w:sz="0" w:space="0" w:color="auto"/>
                <w:bottom w:val="none" w:sz="0" w:space="0" w:color="auto"/>
                <w:right w:val="none" w:sz="0" w:space="0" w:color="auto"/>
              </w:divBdr>
            </w:div>
            <w:div w:id="1291671330">
              <w:marLeft w:val="0"/>
              <w:marRight w:val="0"/>
              <w:marTop w:val="0"/>
              <w:marBottom w:val="0"/>
              <w:divBdr>
                <w:top w:val="none" w:sz="0" w:space="0" w:color="auto"/>
                <w:left w:val="none" w:sz="0" w:space="0" w:color="auto"/>
                <w:bottom w:val="none" w:sz="0" w:space="0" w:color="auto"/>
                <w:right w:val="none" w:sz="0" w:space="0" w:color="auto"/>
              </w:divBdr>
            </w:div>
            <w:div w:id="1391230588">
              <w:marLeft w:val="0"/>
              <w:marRight w:val="0"/>
              <w:marTop w:val="0"/>
              <w:marBottom w:val="0"/>
              <w:divBdr>
                <w:top w:val="none" w:sz="0" w:space="0" w:color="auto"/>
                <w:left w:val="none" w:sz="0" w:space="0" w:color="auto"/>
                <w:bottom w:val="none" w:sz="0" w:space="0" w:color="auto"/>
                <w:right w:val="none" w:sz="0" w:space="0" w:color="auto"/>
              </w:divBdr>
            </w:div>
            <w:div w:id="364988143">
              <w:marLeft w:val="0"/>
              <w:marRight w:val="0"/>
              <w:marTop w:val="0"/>
              <w:marBottom w:val="0"/>
              <w:divBdr>
                <w:top w:val="none" w:sz="0" w:space="0" w:color="auto"/>
                <w:left w:val="none" w:sz="0" w:space="0" w:color="auto"/>
                <w:bottom w:val="none" w:sz="0" w:space="0" w:color="auto"/>
                <w:right w:val="none" w:sz="0" w:space="0" w:color="auto"/>
              </w:divBdr>
            </w:div>
            <w:div w:id="1757483873">
              <w:marLeft w:val="0"/>
              <w:marRight w:val="0"/>
              <w:marTop w:val="0"/>
              <w:marBottom w:val="0"/>
              <w:divBdr>
                <w:top w:val="none" w:sz="0" w:space="0" w:color="auto"/>
                <w:left w:val="none" w:sz="0" w:space="0" w:color="auto"/>
                <w:bottom w:val="none" w:sz="0" w:space="0" w:color="auto"/>
                <w:right w:val="none" w:sz="0" w:space="0" w:color="auto"/>
              </w:divBdr>
            </w:div>
            <w:div w:id="1920282878">
              <w:marLeft w:val="0"/>
              <w:marRight w:val="0"/>
              <w:marTop w:val="0"/>
              <w:marBottom w:val="0"/>
              <w:divBdr>
                <w:top w:val="none" w:sz="0" w:space="0" w:color="auto"/>
                <w:left w:val="none" w:sz="0" w:space="0" w:color="auto"/>
                <w:bottom w:val="none" w:sz="0" w:space="0" w:color="auto"/>
                <w:right w:val="none" w:sz="0" w:space="0" w:color="auto"/>
              </w:divBdr>
            </w:div>
            <w:div w:id="487862018">
              <w:marLeft w:val="0"/>
              <w:marRight w:val="0"/>
              <w:marTop w:val="0"/>
              <w:marBottom w:val="0"/>
              <w:divBdr>
                <w:top w:val="none" w:sz="0" w:space="0" w:color="auto"/>
                <w:left w:val="none" w:sz="0" w:space="0" w:color="auto"/>
                <w:bottom w:val="none" w:sz="0" w:space="0" w:color="auto"/>
                <w:right w:val="none" w:sz="0" w:space="0" w:color="auto"/>
              </w:divBdr>
            </w:div>
            <w:div w:id="1812018917">
              <w:marLeft w:val="0"/>
              <w:marRight w:val="0"/>
              <w:marTop w:val="0"/>
              <w:marBottom w:val="0"/>
              <w:divBdr>
                <w:top w:val="none" w:sz="0" w:space="0" w:color="auto"/>
                <w:left w:val="none" w:sz="0" w:space="0" w:color="auto"/>
                <w:bottom w:val="none" w:sz="0" w:space="0" w:color="auto"/>
                <w:right w:val="none" w:sz="0" w:space="0" w:color="auto"/>
              </w:divBdr>
            </w:div>
            <w:div w:id="166095386">
              <w:marLeft w:val="0"/>
              <w:marRight w:val="0"/>
              <w:marTop w:val="0"/>
              <w:marBottom w:val="0"/>
              <w:divBdr>
                <w:top w:val="none" w:sz="0" w:space="0" w:color="auto"/>
                <w:left w:val="none" w:sz="0" w:space="0" w:color="auto"/>
                <w:bottom w:val="none" w:sz="0" w:space="0" w:color="auto"/>
                <w:right w:val="none" w:sz="0" w:space="0" w:color="auto"/>
              </w:divBdr>
            </w:div>
            <w:div w:id="471944216">
              <w:marLeft w:val="0"/>
              <w:marRight w:val="0"/>
              <w:marTop w:val="0"/>
              <w:marBottom w:val="0"/>
              <w:divBdr>
                <w:top w:val="none" w:sz="0" w:space="0" w:color="auto"/>
                <w:left w:val="none" w:sz="0" w:space="0" w:color="auto"/>
                <w:bottom w:val="none" w:sz="0" w:space="0" w:color="auto"/>
                <w:right w:val="none" w:sz="0" w:space="0" w:color="auto"/>
              </w:divBdr>
            </w:div>
            <w:div w:id="1675649995">
              <w:marLeft w:val="0"/>
              <w:marRight w:val="0"/>
              <w:marTop w:val="0"/>
              <w:marBottom w:val="0"/>
              <w:divBdr>
                <w:top w:val="none" w:sz="0" w:space="0" w:color="auto"/>
                <w:left w:val="none" w:sz="0" w:space="0" w:color="auto"/>
                <w:bottom w:val="none" w:sz="0" w:space="0" w:color="auto"/>
                <w:right w:val="none" w:sz="0" w:space="0" w:color="auto"/>
              </w:divBdr>
            </w:div>
            <w:div w:id="297034658">
              <w:marLeft w:val="0"/>
              <w:marRight w:val="0"/>
              <w:marTop w:val="0"/>
              <w:marBottom w:val="0"/>
              <w:divBdr>
                <w:top w:val="none" w:sz="0" w:space="0" w:color="auto"/>
                <w:left w:val="none" w:sz="0" w:space="0" w:color="auto"/>
                <w:bottom w:val="none" w:sz="0" w:space="0" w:color="auto"/>
                <w:right w:val="none" w:sz="0" w:space="0" w:color="auto"/>
              </w:divBdr>
            </w:div>
            <w:div w:id="1911310326">
              <w:marLeft w:val="0"/>
              <w:marRight w:val="0"/>
              <w:marTop w:val="0"/>
              <w:marBottom w:val="0"/>
              <w:divBdr>
                <w:top w:val="none" w:sz="0" w:space="0" w:color="auto"/>
                <w:left w:val="none" w:sz="0" w:space="0" w:color="auto"/>
                <w:bottom w:val="none" w:sz="0" w:space="0" w:color="auto"/>
                <w:right w:val="none" w:sz="0" w:space="0" w:color="auto"/>
              </w:divBdr>
            </w:div>
            <w:div w:id="896549552">
              <w:marLeft w:val="0"/>
              <w:marRight w:val="0"/>
              <w:marTop w:val="0"/>
              <w:marBottom w:val="0"/>
              <w:divBdr>
                <w:top w:val="none" w:sz="0" w:space="0" w:color="auto"/>
                <w:left w:val="none" w:sz="0" w:space="0" w:color="auto"/>
                <w:bottom w:val="none" w:sz="0" w:space="0" w:color="auto"/>
                <w:right w:val="none" w:sz="0" w:space="0" w:color="auto"/>
              </w:divBdr>
            </w:div>
            <w:div w:id="2028750016">
              <w:marLeft w:val="0"/>
              <w:marRight w:val="0"/>
              <w:marTop w:val="0"/>
              <w:marBottom w:val="0"/>
              <w:divBdr>
                <w:top w:val="none" w:sz="0" w:space="0" w:color="auto"/>
                <w:left w:val="none" w:sz="0" w:space="0" w:color="auto"/>
                <w:bottom w:val="none" w:sz="0" w:space="0" w:color="auto"/>
                <w:right w:val="none" w:sz="0" w:space="0" w:color="auto"/>
              </w:divBdr>
            </w:div>
            <w:div w:id="637031634">
              <w:marLeft w:val="0"/>
              <w:marRight w:val="0"/>
              <w:marTop w:val="0"/>
              <w:marBottom w:val="0"/>
              <w:divBdr>
                <w:top w:val="none" w:sz="0" w:space="0" w:color="auto"/>
                <w:left w:val="none" w:sz="0" w:space="0" w:color="auto"/>
                <w:bottom w:val="none" w:sz="0" w:space="0" w:color="auto"/>
                <w:right w:val="none" w:sz="0" w:space="0" w:color="auto"/>
              </w:divBdr>
            </w:div>
            <w:div w:id="702561799">
              <w:marLeft w:val="0"/>
              <w:marRight w:val="0"/>
              <w:marTop w:val="0"/>
              <w:marBottom w:val="0"/>
              <w:divBdr>
                <w:top w:val="none" w:sz="0" w:space="0" w:color="auto"/>
                <w:left w:val="none" w:sz="0" w:space="0" w:color="auto"/>
                <w:bottom w:val="none" w:sz="0" w:space="0" w:color="auto"/>
                <w:right w:val="none" w:sz="0" w:space="0" w:color="auto"/>
              </w:divBdr>
            </w:div>
            <w:div w:id="448622562">
              <w:marLeft w:val="0"/>
              <w:marRight w:val="0"/>
              <w:marTop w:val="0"/>
              <w:marBottom w:val="0"/>
              <w:divBdr>
                <w:top w:val="none" w:sz="0" w:space="0" w:color="auto"/>
                <w:left w:val="none" w:sz="0" w:space="0" w:color="auto"/>
                <w:bottom w:val="none" w:sz="0" w:space="0" w:color="auto"/>
                <w:right w:val="none" w:sz="0" w:space="0" w:color="auto"/>
              </w:divBdr>
            </w:div>
            <w:div w:id="1769622870">
              <w:marLeft w:val="0"/>
              <w:marRight w:val="0"/>
              <w:marTop w:val="0"/>
              <w:marBottom w:val="0"/>
              <w:divBdr>
                <w:top w:val="none" w:sz="0" w:space="0" w:color="auto"/>
                <w:left w:val="none" w:sz="0" w:space="0" w:color="auto"/>
                <w:bottom w:val="none" w:sz="0" w:space="0" w:color="auto"/>
                <w:right w:val="none" w:sz="0" w:space="0" w:color="auto"/>
              </w:divBdr>
            </w:div>
            <w:div w:id="1816991517">
              <w:marLeft w:val="0"/>
              <w:marRight w:val="0"/>
              <w:marTop w:val="0"/>
              <w:marBottom w:val="0"/>
              <w:divBdr>
                <w:top w:val="none" w:sz="0" w:space="0" w:color="auto"/>
                <w:left w:val="none" w:sz="0" w:space="0" w:color="auto"/>
                <w:bottom w:val="none" w:sz="0" w:space="0" w:color="auto"/>
                <w:right w:val="none" w:sz="0" w:space="0" w:color="auto"/>
              </w:divBdr>
            </w:div>
            <w:div w:id="999966868">
              <w:marLeft w:val="0"/>
              <w:marRight w:val="0"/>
              <w:marTop w:val="0"/>
              <w:marBottom w:val="0"/>
              <w:divBdr>
                <w:top w:val="none" w:sz="0" w:space="0" w:color="auto"/>
                <w:left w:val="none" w:sz="0" w:space="0" w:color="auto"/>
                <w:bottom w:val="none" w:sz="0" w:space="0" w:color="auto"/>
                <w:right w:val="none" w:sz="0" w:space="0" w:color="auto"/>
              </w:divBdr>
            </w:div>
            <w:div w:id="1914773858">
              <w:marLeft w:val="0"/>
              <w:marRight w:val="0"/>
              <w:marTop w:val="0"/>
              <w:marBottom w:val="0"/>
              <w:divBdr>
                <w:top w:val="none" w:sz="0" w:space="0" w:color="auto"/>
                <w:left w:val="none" w:sz="0" w:space="0" w:color="auto"/>
                <w:bottom w:val="none" w:sz="0" w:space="0" w:color="auto"/>
                <w:right w:val="none" w:sz="0" w:space="0" w:color="auto"/>
              </w:divBdr>
            </w:div>
            <w:div w:id="895359328">
              <w:marLeft w:val="0"/>
              <w:marRight w:val="0"/>
              <w:marTop w:val="0"/>
              <w:marBottom w:val="0"/>
              <w:divBdr>
                <w:top w:val="none" w:sz="0" w:space="0" w:color="auto"/>
                <w:left w:val="none" w:sz="0" w:space="0" w:color="auto"/>
                <w:bottom w:val="none" w:sz="0" w:space="0" w:color="auto"/>
                <w:right w:val="none" w:sz="0" w:space="0" w:color="auto"/>
              </w:divBdr>
            </w:div>
            <w:div w:id="146627832">
              <w:marLeft w:val="0"/>
              <w:marRight w:val="0"/>
              <w:marTop w:val="0"/>
              <w:marBottom w:val="0"/>
              <w:divBdr>
                <w:top w:val="none" w:sz="0" w:space="0" w:color="auto"/>
                <w:left w:val="none" w:sz="0" w:space="0" w:color="auto"/>
                <w:bottom w:val="none" w:sz="0" w:space="0" w:color="auto"/>
                <w:right w:val="none" w:sz="0" w:space="0" w:color="auto"/>
              </w:divBdr>
            </w:div>
            <w:div w:id="780802626">
              <w:marLeft w:val="0"/>
              <w:marRight w:val="0"/>
              <w:marTop w:val="0"/>
              <w:marBottom w:val="0"/>
              <w:divBdr>
                <w:top w:val="none" w:sz="0" w:space="0" w:color="auto"/>
                <w:left w:val="none" w:sz="0" w:space="0" w:color="auto"/>
                <w:bottom w:val="none" w:sz="0" w:space="0" w:color="auto"/>
                <w:right w:val="none" w:sz="0" w:space="0" w:color="auto"/>
              </w:divBdr>
            </w:div>
            <w:div w:id="1660496829">
              <w:marLeft w:val="0"/>
              <w:marRight w:val="0"/>
              <w:marTop w:val="0"/>
              <w:marBottom w:val="0"/>
              <w:divBdr>
                <w:top w:val="none" w:sz="0" w:space="0" w:color="auto"/>
                <w:left w:val="none" w:sz="0" w:space="0" w:color="auto"/>
                <w:bottom w:val="none" w:sz="0" w:space="0" w:color="auto"/>
                <w:right w:val="none" w:sz="0" w:space="0" w:color="auto"/>
              </w:divBdr>
            </w:div>
            <w:div w:id="67843946">
              <w:marLeft w:val="0"/>
              <w:marRight w:val="0"/>
              <w:marTop w:val="0"/>
              <w:marBottom w:val="0"/>
              <w:divBdr>
                <w:top w:val="none" w:sz="0" w:space="0" w:color="auto"/>
                <w:left w:val="none" w:sz="0" w:space="0" w:color="auto"/>
                <w:bottom w:val="none" w:sz="0" w:space="0" w:color="auto"/>
                <w:right w:val="none" w:sz="0" w:space="0" w:color="auto"/>
              </w:divBdr>
            </w:div>
            <w:div w:id="2016111053">
              <w:marLeft w:val="0"/>
              <w:marRight w:val="0"/>
              <w:marTop w:val="0"/>
              <w:marBottom w:val="0"/>
              <w:divBdr>
                <w:top w:val="none" w:sz="0" w:space="0" w:color="auto"/>
                <w:left w:val="none" w:sz="0" w:space="0" w:color="auto"/>
                <w:bottom w:val="none" w:sz="0" w:space="0" w:color="auto"/>
                <w:right w:val="none" w:sz="0" w:space="0" w:color="auto"/>
              </w:divBdr>
            </w:div>
            <w:div w:id="101195790">
              <w:marLeft w:val="0"/>
              <w:marRight w:val="0"/>
              <w:marTop w:val="0"/>
              <w:marBottom w:val="0"/>
              <w:divBdr>
                <w:top w:val="none" w:sz="0" w:space="0" w:color="auto"/>
                <w:left w:val="none" w:sz="0" w:space="0" w:color="auto"/>
                <w:bottom w:val="none" w:sz="0" w:space="0" w:color="auto"/>
                <w:right w:val="none" w:sz="0" w:space="0" w:color="auto"/>
              </w:divBdr>
            </w:div>
            <w:div w:id="1087848588">
              <w:marLeft w:val="0"/>
              <w:marRight w:val="0"/>
              <w:marTop w:val="0"/>
              <w:marBottom w:val="0"/>
              <w:divBdr>
                <w:top w:val="none" w:sz="0" w:space="0" w:color="auto"/>
                <w:left w:val="none" w:sz="0" w:space="0" w:color="auto"/>
                <w:bottom w:val="none" w:sz="0" w:space="0" w:color="auto"/>
                <w:right w:val="none" w:sz="0" w:space="0" w:color="auto"/>
              </w:divBdr>
            </w:div>
            <w:div w:id="1272399593">
              <w:marLeft w:val="0"/>
              <w:marRight w:val="0"/>
              <w:marTop w:val="0"/>
              <w:marBottom w:val="0"/>
              <w:divBdr>
                <w:top w:val="none" w:sz="0" w:space="0" w:color="auto"/>
                <w:left w:val="none" w:sz="0" w:space="0" w:color="auto"/>
                <w:bottom w:val="none" w:sz="0" w:space="0" w:color="auto"/>
                <w:right w:val="none" w:sz="0" w:space="0" w:color="auto"/>
              </w:divBdr>
            </w:div>
            <w:div w:id="22248858">
              <w:marLeft w:val="0"/>
              <w:marRight w:val="0"/>
              <w:marTop w:val="0"/>
              <w:marBottom w:val="0"/>
              <w:divBdr>
                <w:top w:val="none" w:sz="0" w:space="0" w:color="auto"/>
                <w:left w:val="none" w:sz="0" w:space="0" w:color="auto"/>
                <w:bottom w:val="none" w:sz="0" w:space="0" w:color="auto"/>
                <w:right w:val="none" w:sz="0" w:space="0" w:color="auto"/>
              </w:divBdr>
            </w:div>
            <w:div w:id="983314772">
              <w:marLeft w:val="0"/>
              <w:marRight w:val="0"/>
              <w:marTop w:val="0"/>
              <w:marBottom w:val="0"/>
              <w:divBdr>
                <w:top w:val="none" w:sz="0" w:space="0" w:color="auto"/>
                <w:left w:val="none" w:sz="0" w:space="0" w:color="auto"/>
                <w:bottom w:val="none" w:sz="0" w:space="0" w:color="auto"/>
                <w:right w:val="none" w:sz="0" w:space="0" w:color="auto"/>
              </w:divBdr>
            </w:div>
            <w:div w:id="2130971911">
              <w:marLeft w:val="0"/>
              <w:marRight w:val="0"/>
              <w:marTop w:val="0"/>
              <w:marBottom w:val="0"/>
              <w:divBdr>
                <w:top w:val="none" w:sz="0" w:space="0" w:color="auto"/>
                <w:left w:val="none" w:sz="0" w:space="0" w:color="auto"/>
                <w:bottom w:val="none" w:sz="0" w:space="0" w:color="auto"/>
                <w:right w:val="none" w:sz="0" w:space="0" w:color="auto"/>
              </w:divBdr>
            </w:div>
            <w:div w:id="1356955361">
              <w:marLeft w:val="0"/>
              <w:marRight w:val="0"/>
              <w:marTop w:val="0"/>
              <w:marBottom w:val="0"/>
              <w:divBdr>
                <w:top w:val="none" w:sz="0" w:space="0" w:color="auto"/>
                <w:left w:val="none" w:sz="0" w:space="0" w:color="auto"/>
                <w:bottom w:val="none" w:sz="0" w:space="0" w:color="auto"/>
                <w:right w:val="none" w:sz="0" w:space="0" w:color="auto"/>
              </w:divBdr>
            </w:div>
            <w:div w:id="755789366">
              <w:marLeft w:val="0"/>
              <w:marRight w:val="0"/>
              <w:marTop w:val="0"/>
              <w:marBottom w:val="0"/>
              <w:divBdr>
                <w:top w:val="none" w:sz="0" w:space="0" w:color="auto"/>
                <w:left w:val="none" w:sz="0" w:space="0" w:color="auto"/>
                <w:bottom w:val="none" w:sz="0" w:space="0" w:color="auto"/>
                <w:right w:val="none" w:sz="0" w:space="0" w:color="auto"/>
              </w:divBdr>
            </w:div>
            <w:div w:id="1191182598">
              <w:marLeft w:val="0"/>
              <w:marRight w:val="0"/>
              <w:marTop w:val="0"/>
              <w:marBottom w:val="0"/>
              <w:divBdr>
                <w:top w:val="none" w:sz="0" w:space="0" w:color="auto"/>
                <w:left w:val="none" w:sz="0" w:space="0" w:color="auto"/>
                <w:bottom w:val="none" w:sz="0" w:space="0" w:color="auto"/>
                <w:right w:val="none" w:sz="0" w:space="0" w:color="auto"/>
              </w:divBdr>
            </w:div>
            <w:div w:id="1208105612">
              <w:marLeft w:val="0"/>
              <w:marRight w:val="0"/>
              <w:marTop w:val="0"/>
              <w:marBottom w:val="0"/>
              <w:divBdr>
                <w:top w:val="none" w:sz="0" w:space="0" w:color="auto"/>
                <w:left w:val="none" w:sz="0" w:space="0" w:color="auto"/>
                <w:bottom w:val="none" w:sz="0" w:space="0" w:color="auto"/>
                <w:right w:val="none" w:sz="0" w:space="0" w:color="auto"/>
              </w:divBdr>
            </w:div>
            <w:div w:id="670183343">
              <w:marLeft w:val="0"/>
              <w:marRight w:val="0"/>
              <w:marTop w:val="0"/>
              <w:marBottom w:val="0"/>
              <w:divBdr>
                <w:top w:val="none" w:sz="0" w:space="0" w:color="auto"/>
                <w:left w:val="none" w:sz="0" w:space="0" w:color="auto"/>
                <w:bottom w:val="none" w:sz="0" w:space="0" w:color="auto"/>
                <w:right w:val="none" w:sz="0" w:space="0" w:color="auto"/>
              </w:divBdr>
            </w:div>
            <w:div w:id="1823352244">
              <w:marLeft w:val="0"/>
              <w:marRight w:val="0"/>
              <w:marTop w:val="0"/>
              <w:marBottom w:val="0"/>
              <w:divBdr>
                <w:top w:val="none" w:sz="0" w:space="0" w:color="auto"/>
                <w:left w:val="none" w:sz="0" w:space="0" w:color="auto"/>
                <w:bottom w:val="none" w:sz="0" w:space="0" w:color="auto"/>
                <w:right w:val="none" w:sz="0" w:space="0" w:color="auto"/>
              </w:divBdr>
            </w:div>
            <w:div w:id="91704195">
              <w:marLeft w:val="0"/>
              <w:marRight w:val="0"/>
              <w:marTop w:val="0"/>
              <w:marBottom w:val="0"/>
              <w:divBdr>
                <w:top w:val="none" w:sz="0" w:space="0" w:color="auto"/>
                <w:left w:val="none" w:sz="0" w:space="0" w:color="auto"/>
                <w:bottom w:val="none" w:sz="0" w:space="0" w:color="auto"/>
                <w:right w:val="none" w:sz="0" w:space="0" w:color="auto"/>
              </w:divBdr>
            </w:div>
            <w:div w:id="1943413274">
              <w:marLeft w:val="0"/>
              <w:marRight w:val="0"/>
              <w:marTop w:val="0"/>
              <w:marBottom w:val="0"/>
              <w:divBdr>
                <w:top w:val="none" w:sz="0" w:space="0" w:color="auto"/>
                <w:left w:val="none" w:sz="0" w:space="0" w:color="auto"/>
                <w:bottom w:val="none" w:sz="0" w:space="0" w:color="auto"/>
                <w:right w:val="none" w:sz="0" w:space="0" w:color="auto"/>
              </w:divBdr>
            </w:div>
            <w:div w:id="1401102867">
              <w:marLeft w:val="0"/>
              <w:marRight w:val="0"/>
              <w:marTop w:val="0"/>
              <w:marBottom w:val="0"/>
              <w:divBdr>
                <w:top w:val="none" w:sz="0" w:space="0" w:color="auto"/>
                <w:left w:val="none" w:sz="0" w:space="0" w:color="auto"/>
                <w:bottom w:val="none" w:sz="0" w:space="0" w:color="auto"/>
                <w:right w:val="none" w:sz="0" w:space="0" w:color="auto"/>
              </w:divBdr>
            </w:div>
            <w:div w:id="911087650">
              <w:marLeft w:val="0"/>
              <w:marRight w:val="0"/>
              <w:marTop w:val="0"/>
              <w:marBottom w:val="0"/>
              <w:divBdr>
                <w:top w:val="none" w:sz="0" w:space="0" w:color="auto"/>
                <w:left w:val="none" w:sz="0" w:space="0" w:color="auto"/>
                <w:bottom w:val="none" w:sz="0" w:space="0" w:color="auto"/>
                <w:right w:val="none" w:sz="0" w:space="0" w:color="auto"/>
              </w:divBdr>
            </w:div>
            <w:div w:id="1760254033">
              <w:marLeft w:val="0"/>
              <w:marRight w:val="0"/>
              <w:marTop w:val="0"/>
              <w:marBottom w:val="0"/>
              <w:divBdr>
                <w:top w:val="none" w:sz="0" w:space="0" w:color="auto"/>
                <w:left w:val="none" w:sz="0" w:space="0" w:color="auto"/>
                <w:bottom w:val="none" w:sz="0" w:space="0" w:color="auto"/>
                <w:right w:val="none" w:sz="0" w:space="0" w:color="auto"/>
              </w:divBdr>
            </w:div>
            <w:div w:id="1275091088">
              <w:marLeft w:val="0"/>
              <w:marRight w:val="0"/>
              <w:marTop w:val="0"/>
              <w:marBottom w:val="0"/>
              <w:divBdr>
                <w:top w:val="none" w:sz="0" w:space="0" w:color="auto"/>
                <w:left w:val="none" w:sz="0" w:space="0" w:color="auto"/>
                <w:bottom w:val="none" w:sz="0" w:space="0" w:color="auto"/>
                <w:right w:val="none" w:sz="0" w:space="0" w:color="auto"/>
              </w:divBdr>
            </w:div>
            <w:div w:id="1060010463">
              <w:marLeft w:val="0"/>
              <w:marRight w:val="0"/>
              <w:marTop w:val="0"/>
              <w:marBottom w:val="0"/>
              <w:divBdr>
                <w:top w:val="none" w:sz="0" w:space="0" w:color="auto"/>
                <w:left w:val="none" w:sz="0" w:space="0" w:color="auto"/>
                <w:bottom w:val="none" w:sz="0" w:space="0" w:color="auto"/>
                <w:right w:val="none" w:sz="0" w:space="0" w:color="auto"/>
              </w:divBdr>
            </w:div>
            <w:div w:id="354577029">
              <w:marLeft w:val="0"/>
              <w:marRight w:val="0"/>
              <w:marTop w:val="0"/>
              <w:marBottom w:val="0"/>
              <w:divBdr>
                <w:top w:val="none" w:sz="0" w:space="0" w:color="auto"/>
                <w:left w:val="none" w:sz="0" w:space="0" w:color="auto"/>
                <w:bottom w:val="none" w:sz="0" w:space="0" w:color="auto"/>
                <w:right w:val="none" w:sz="0" w:space="0" w:color="auto"/>
              </w:divBdr>
            </w:div>
            <w:div w:id="560945272">
              <w:marLeft w:val="0"/>
              <w:marRight w:val="0"/>
              <w:marTop w:val="0"/>
              <w:marBottom w:val="0"/>
              <w:divBdr>
                <w:top w:val="none" w:sz="0" w:space="0" w:color="auto"/>
                <w:left w:val="none" w:sz="0" w:space="0" w:color="auto"/>
                <w:bottom w:val="none" w:sz="0" w:space="0" w:color="auto"/>
                <w:right w:val="none" w:sz="0" w:space="0" w:color="auto"/>
              </w:divBdr>
            </w:div>
            <w:div w:id="558639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144280">
      <w:bodyDiv w:val="1"/>
      <w:marLeft w:val="0"/>
      <w:marRight w:val="0"/>
      <w:marTop w:val="0"/>
      <w:marBottom w:val="0"/>
      <w:divBdr>
        <w:top w:val="none" w:sz="0" w:space="0" w:color="auto"/>
        <w:left w:val="none" w:sz="0" w:space="0" w:color="auto"/>
        <w:bottom w:val="none" w:sz="0" w:space="0" w:color="auto"/>
        <w:right w:val="none" w:sz="0" w:space="0" w:color="auto"/>
      </w:divBdr>
    </w:div>
    <w:div w:id="1560556460">
      <w:bodyDiv w:val="1"/>
      <w:marLeft w:val="0"/>
      <w:marRight w:val="0"/>
      <w:marTop w:val="0"/>
      <w:marBottom w:val="0"/>
      <w:divBdr>
        <w:top w:val="none" w:sz="0" w:space="0" w:color="auto"/>
        <w:left w:val="none" w:sz="0" w:space="0" w:color="auto"/>
        <w:bottom w:val="none" w:sz="0" w:space="0" w:color="auto"/>
        <w:right w:val="none" w:sz="0" w:space="0" w:color="auto"/>
      </w:divBdr>
      <w:divsChild>
        <w:div w:id="664670315">
          <w:marLeft w:val="0"/>
          <w:marRight w:val="0"/>
          <w:marTop w:val="0"/>
          <w:marBottom w:val="0"/>
          <w:divBdr>
            <w:top w:val="none" w:sz="0" w:space="0" w:color="auto"/>
            <w:left w:val="none" w:sz="0" w:space="0" w:color="auto"/>
            <w:bottom w:val="none" w:sz="0" w:space="0" w:color="auto"/>
            <w:right w:val="none" w:sz="0" w:space="0" w:color="auto"/>
          </w:divBdr>
          <w:divsChild>
            <w:div w:id="999188396">
              <w:marLeft w:val="0"/>
              <w:marRight w:val="0"/>
              <w:marTop w:val="0"/>
              <w:marBottom w:val="0"/>
              <w:divBdr>
                <w:top w:val="none" w:sz="0" w:space="0" w:color="auto"/>
                <w:left w:val="none" w:sz="0" w:space="0" w:color="auto"/>
                <w:bottom w:val="none" w:sz="0" w:space="0" w:color="auto"/>
                <w:right w:val="none" w:sz="0" w:space="0" w:color="auto"/>
              </w:divBdr>
            </w:div>
            <w:div w:id="1518348153">
              <w:marLeft w:val="0"/>
              <w:marRight w:val="0"/>
              <w:marTop w:val="0"/>
              <w:marBottom w:val="0"/>
              <w:divBdr>
                <w:top w:val="none" w:sz="0" w:space="0" w:color="auto"/>
                <w:left w:val="none" w:sz="0" w:space="0" w:color="auto"/>
                <w:bottom w:val="none" w:sz="0" w:space="0" w:color="auto"/>
                <w:right w:val="none" w:sz="0" w:space="0" w:color="auto"/>
              </w:divBdr>
            </w:div>
            <w:div w:id="1312828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410804">
      <w:bodyDiv w:val="1"/>
      <w:marLeft w:val="0"/>
      <w:marRight w:val="0"/>
      <w:marTop w:val="0"/>
      <w:marBottom w:val="0"/>
      <w:divBdr>
        <w:top w:val="none" w:sz="0" w:space="0" w:color="auto"/>
        <w:left w:val="none" w:sz="0" w:space="0" w:color="auto"/>
        <w:bottom w:val="none" w:sz="0" w:space="0" w:color="auto"/>
        <w:right w:val="none" w:sz="0" w:space="0" w:color="auto"/>
      </w:divBdr>
    </w:div>
    <w:div w:id="1657536732">
      <w:bodyDiv w:val="1"/>
      <w:marLeft w:val="0"/>
      <w:marRight w:val="0"/>
      <w:marTop w:val="0"/>
      <w:marBottom w:val="0"/>
      <w:divBdr>
        <w:top w:val="none" w:sz="0" w:space="0" w:color="auto"/>
        <w:left w:val="none" w:sz="0" w:space="0" w:color="auto"/>
        <w:bottom w:val="none" w:sz="0" w:space="0" w:color="auto"/>
        <w:right w:val="none" w:sz="0" w:space="0" w:color="auto"/>
      </w:divBdr>
      <w:divsChild>
        <w:div w:id="587008190">
          <w:marLeft w:val="0"/>
          <w:marRight w:val="0"/>
          <w:marTop w:val="0"/>
          <w:marBottom w:val="0"/>
          <w:divBdr>
            <w:top w:val="none" w:sz="0" w:space="0" w:color="auto"/>
            <w:left w:val="none" w:sz="0" w:space="0" w:color="auto"/>
            <w:bottom w:val="none" w:sz="0" w:space="0" w:color="auto"/>
            <w:right w:val="none" w:sz="0" w:space="0" w:color="auto"/>
          </w:divBdr>
          <w:divsChild>
            <w:div w:id="673918287">
              <w:marLeft w:val="0"/>
              <w:marRight w:val="0"/>
              <w:marTop w:val="0"/>
              <w:marBottom w:val="0"/>
              <w:divBdr>
                <w:top w:val="none" w:sz="0" w:space="0" w:color="auto"/>
                <w:left w:val="none" w:sz="0" w:space="0" w:color="auto"/>
                <w:bottom w:val="none" w:sz="0" w:space="0" w:color="auto"/>
                <w:right w:val="none" w:sz="0" w:space="0" w:color="auto"/>
              </w:divBdr>
            </w:div>
            <w:div w:id="1477141921">
              <w:marLeft w:val="0"/>
              <w:marRight w:val="0"/>
              <w:marTop w:val="0"/>
              <w:marBottom w:val="0"/>
              <w:divBdr>
                <w:top w:val="none" w:sz="0" w:space="0" w:color="auto"/>
                <w:left w:val="none" w:sz="0" w:space="0" w:color="auto"/>
                <w:bottom w:val="none" w:sz="0" w:space="0" w:color="auto"/>
                <w:right w:val="none" w:sz="0" w:space="0" w:color="auto"/>
              </w:divBdr>
            </w:div>
            <w:div w:id="104693094">
              <w:marLeft w:val="0"/>
              <w:marRight w:val="0"/>
              <w:marTop w:val="0"/>
              <w:marBottom w:val="0"/>
              <w:divBdr>
                <w:top w:val="none" w:sz="0" w:space="0" w:color="auto"/>
                <w:left w:val="none" w:sz="0" w:space="0" w:color="auto"/>
                <w:bottom w:val="none" w:sz="0" w:space="0" w:color="auto"/>
                <w:right w:val="none" w:sz="0" w:space="0" w:color="auto"/>
              </w:divBdr>
            </w:div>
            <w:div w:id="1896156460">
              <w:marLeft w:val="0"/>
              <w:marRight w:val="0"/>
              <w:marTop w:val="0"/>
              <w:marBottom w:val="0"/>
              <w:divBdr>
                <w:top w:val="none" w:sz="0" w:space="0" w:color="auto"/>
                <w:left w:val="none" w:sz="0" w:space="0" w:color="auto"/>
                <w:bottom w:val="none" w:sz="0" w:space="0" w:color="auto"/>
                <w:right w:val="none" w:sz="0" w:space="0" w:color="auto"/>
              </w:divBdr>
            </w:div>
            <w:div w:id="1335759837">
              <w:marLeft w:val="0"/>
              <w:marRight w:val="0"/>
              <w:marTop w:val="0"/>
              <w:marBottom w:val="0"/>
              <w:divBdr>
                <w:top w:val="none" w:sz="0" w:space="0" w:color="auto"/>
                <w:left w:val="none" w:sz="0" w:space="0" w:color="auto"/>
                <w:bottom w:val="none" w:sz="0" w:space="0" w:color="auto"/>
                <w:right w:val="none" w:sz="0" w:space="0" w:color="auto"/>
              </w:divBdr>
            </w:div>
            <w:div w:id="304629325">
              <w:marLeft w:val="0"/>
              <w:marRight w:val="0"/>
              <w:marTop w:val="0"/>
              <w:marBottom w:val="0"/>
              <w:divBdr>
                <w:top w:val="none" w:sz="0" w:space="0" w:color="auto"/>
                <w:left w:val="none" w:sz="0" w:space="0" w:color="auto"/>
                <w:bottom w:val="none" w:sz="0" w:space="0" w:color="auto"/>
                <w:right w:val="none" w:sz="0" w:space="0" w:color="auto"/>
              </w:divBdr>
            </w:div>
            <w:div w:id="102845238">
              <w:marLeft w:val="0"/>
              <w:marRight w:val="0"/>
              <w:marTop w:val="0"/>
              <w:marBottom w:val="0"/>
              <w:divBdr>
                <w:top w:val="none" w:sz="0" w:space="0" w:color="auto"/>
                <w:left w:val="none" w:sz="0" w:space="0" w:color="auto"/>
                <w:bottom w:val="none" w:sz="0" w:space="0" w:color="auto"/>
                <w:right w:val="none" w:sz="0" w:space="0" w:color="auto"/>
              </w:divBdr>
            </w:div>
            <w:div w:id="14238649">
              <w:marLeft w:val="0"/>
              <w:marRight w:val="0"/>
              <w:marTop w:val="0"/>
              <w:marBottom w:val="0"/>
              <w:divBdr>
                <w:top w:val="none" w:sz="0" w:space="0" w:color="auto"/>
                <w:left w:val="none" w:sz="0" w:space="0" w:color="auto"/>
                <w:bottom w:val="none" w:sz="0" w:space="0" w:color="auto"/>
                <w:right w:val="none" w:sz="0" w:space="0" w:color="auto"/>
              </w:divBdr>
            </w:div>
            <w:div w:id="424961222">
              <w:marLeft w:val="0"/>
              <w:marRight w:val="0"/>
              <w:marTop w:val="0"/>
              <w:marBottom w:val="0"/>
              <w:divBdr>
                <w:top w:val="none" w:sz="0" w:space="0" w:color="auto"/>
                <w:left w:val="none" w:sz="0" w:space="0" w:color="auto"/>
                <w:bottom w:val="none" w:sz="0" w:space="0" w:color="auto"/>
                <w:right w:val="none" w:sz="0" w:space="0" w:color="auto"/>
              </w:divBdr>
            </w:div>
            <w:div w:id="528026392">
              <w:marLeft w:val="0"/>
              <w:marRight w:val="0"/>
              <w:marTop w:val="0"/>
              <w:marBottom w:val="0"/>
              <w:divBdr>
                <w:top w:val="none" w:sz="0" w:space="0" w:color="auto"/>
                <w:left w:val="none" w:sz="0" w:space="0" w:color="auto"/>
                <w:bottom w:val="none" w:sz="0" w:space="0" w:color="auto"/>
                <w:right w:val="none" w:sz="0" w:space="0" w:color="auto"/>
              </w:divBdr>
            </w:div>
            <w:div w:id="751665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6033010">
      <w:bodyDiv w:val="1"/>
      <w:marLeft w:val="0"/>
      <w:marRight w:val="0"/>
      <w:marTop w:val="0"/>
      <w:marBottom w:val="0"/>
      <w:divBdr>
        <w:top w:val="none" w:sz="0" w:space="0" w:color="auto"/>
        <w:left w:val="none" w:sz="0" w:space="0" w:color="auto"/>
        <w:bottom w:val="none" w:sz="0" w:space="0" w:color="auto"/>
        <w:right w:val="none" w:sz="0" w:space="0" w:color="auto"/>
      </w:divBdr>
      <w:divsChild>
        <w:div w:id="932856516">
          <w:marLeft w:val="0"/>
          <w:marRight w:val="0"/>
          <w:marTop w:val="0"/>
          <w:marBottom w:val="0"/>
          <w:divBdr>
            <w:top w:val="none" w:sz="0" w:space="0" w:color="auto"/>
            <w:left w:val="none" w:sz="0" w:space="0" w:color="auto"/>
            <w:bottom w:val="none" w:sz="0" w:space="0" w:color="auto"/>
            <w:right w:val="none" w:sz="0" w:space="0" w:color="auto"/>
          </w:divBdr>
          <w:divsChild>
            <w:div w:id="648021834">
              <w:marLeft w:val="0"/>
              <w:marRight w:val="0"/>
              <w:marTop w:val="0"/>
              <w:marBottom w:val="0"/>
              <w:divBdr>
                <w:top w:val="none" w:sz="0" w:space="0" w:color="auto"/>
                <w:left w:val="none" w:sz="0" w:space="0" w:color="auto"/>
                <w:bottom w:val="none" w:sz="0" w:space="0" w:color="auto"/>
                <w:right w:val="none" w:sz="0" w:space="0" w:color="auto"/>
              </w:divBdr>
            </w:div>
            <w:div w:id="1011445057">
              <w:marLeft w:val="0"/>
              <w:marRight w:val="0"/>
              <w:marTop w:val="0"/>
              <w:marBottom w:val="0"/>
              <w:divBdr>
                <w:top w:val="none" w:sz="0" w:space="0" w:color="auto"/>
                <w:left w:val="none" w:sz="0" w:space="0" w:color="auto"/>
                <w:bottom w:val="none" w:sz="0" w:space="0" w:color="auto"/>
                <w:right w:val="none" w:sz="0" w:space="0" w:color="auto"/>
              </w:divBdr>
            </w:div>
            <w:div w:id="98986847">
              <w:marLeft w:val="0"/>
              <w:marRight w:val="0"/>
              <w:marTop w:val="0"/>
              <w:marBottom w:val="0"/>
              <w:divBdr>
                <w:top w:val="none" w:sz="0" w:space="0" w:color="auto"/>
                <w:left w:val="none" w:sz="0" w:space="0" w:color="auto"/>
                <w:bottom w:val="none" w:sz="0" w:space="0" w:color="auto"/>
                <w:right w:val="none" w:sz="0" w:space="0" w:color="auto"/>
              </w:divBdr>
            </w:div>
            <w:div w:id="1387294204">
              <w:marLeft w:val="0"/>
              <w:marRight w:val="0"/>
              <w:marTop w:val="0"/>
              <w:marBottom w:val="0"/>
              <w:divBdr>
                <w:top w:val="none" w:sz="0" w:space="0" w:color="auto"/>
                <w:left w:val="none" w:sz="0" w:space="0" w:color="auto"/>
                <w:bottom w:val="none" w:sz="0" w:space="0" w:color="auto"/>
                <w:right w:val="none" w:sz="0" w:space="0" w:color="auto"/>
              </w:divBdr>
            </w:div>
            <w:div w:id="5596988">
              <w:marLeft w:val="0"/>
              <w:marRight w:val="0"/>
              <w:marTop w:val="0"/>
              <w:marBottom w:val="0"/>
              <w:divBdr>
                <w:top w:val="none" w:sz="0" w:space="0" w:color="auto"/>
                <w:left w:val="none" w:sz="0" w:space="0" w:color="auto"/>
                <w:bottom w:val="none" w:sz="0" w:space="0" w:color="auto"/>
                <w:right w:val="none" w:sz="0" w:space="0" w:color="auto"/>
              </w:divBdr>
            </w:div>
            <w:div w:id="530653587">
              <w:marLeft w:val="0"/>
              <w:marRight w:val="0"/>
              <w:marTop w:val="0"/>
              <w:marBottom w:val="0"/>
              <w:divBdr>
                <w:top w:val="none" w:sz="0" w:space="0" w:color="auto"/>
                <w:left w:val="none" w:sz="0" w:space="0" w:color="auto"/>
                <w:bottom w:val="none" w:sz="0" w:space="0" w:color="auto"/>
                <w:right w:val="none" w:sz="0" w:space="0" w:color="auto"/>
              </w:divBdr>
            </w:div>
            <w:div w:id="166754547">
              <w:marLeft w:val="0"/>
              <w:marRight w:val="0"/>
              <w:marTop w:val="0"/>
              <w:marBottom w:val="0"/>
              <w:divBdr>
                <w:top w:val="none" w:sz="0" w:space="0" w:color="auto"/>
                <w:left w:val="none" w:sz="0" w:space="0" w:color="auto"/>
                <w:bottom w:val="none" w:sz="0" w:space="0" w:color="auto"/>
                <w:right w:val="none" w:sz="0" w:space="0" w:color="auto"/>
              </w:divBdr>
            </w:div>
            <w:div w:id="655105869">
              <w:marLeft w:val="0"/>
              <w:marRight w:val="0"/>
              <w:marTop w:val="0"/>
              <w:marBottom w:val="0"/>
              <w:divBdr>
                <w:top w:val="none" w:sz="0" w:space="0" w:color="auto"/>
                <w:left w:val="none" w:sz="0" w:space="0" w:color="auto"/>
                <w:bottom w:val="none" w:sz="0" w:space="0" w:color="auto"/>
                <w:right w:val="none" w:sz="0" w:space="0" w:color="auto"/>
              </w:divBdr>
            </w:div>
            <w:div w:id="1669359649">
              <w:marLeft w:val="0"/>
              <w:marRight w:val="0"/>
              <w:marTop w:val="0"/>
              <w:marBottom w:val="0"/>
              <w:divBdr>
                <w:top w:val="none" w:sz="0" w:space="0" w:color="auto"/>
                <w:left w:val="none" w:sz="0" w:space="0" w:color="auto"/>
                <w:bottom w:val="none" w:sz="0" w:space="0" w:color="auto"/>
                <w:right w:val="none" w:sz="0" w:space="0" w:color="auto"/>
              </w:divBdr>
            </w:div>
            <w:div w:id="1529489224">
              <w:marLeft w:val="0"/>
              <w:marRight w:val="0"/>
              <w:marTop w:val="0"/>
              <w:marBottom w:val="0"/>
              <w:divBdr>
                <w:top w:val="none" w:sz="0" w:space="0" w:color="auto"/>
                <w:left w:val="none" w:sz="0" w:space="0" w:color="auto"/>
                <w:bottom w:val="none" w:sz="0" w:space="0" w:color="auto"/>
                <w:right w:val="none" w:sz="0" w:space="0" w:color="auto"/>
              </w:divBdr>
            </w:div>
            <w:div w:id="2019653338">
              <w:marLeft w:val="0"/>
              <w:marRight w:val="0"/>
              <w:marTop w:val="0"/>
              <w:marBottom w:val="0"/>
              <w:divBdr>
                <w:top w:val="none" w:sz="0" w:space="0" w:color="auto"/>
                <w:left w:val="none" w:sz="0" w:space="0" w:color="auto"/>
                <w:bottom w:val="none" w:sz="0" w:space="0" w:color="auto"/>
                <w:right w:val="none" w:sz="0" w:space="0" w:color="auto"/>
              </w:divBdr>
            </w:div>
            <w:div w:id="1042167321">
              <w:marLeft w:val="0"/>
              <w:marRight w:val="0"/>
              <w:marTop w:val="0"/>
              <w:marBottom w:val="0"/>
              <w:divBdr>
                <w:top w:val="none" w:sz="0" w:space="0" w:color="auto"/>
                <w:left w:val="none" w:sz="0" w:space="0" w:color="auto"/>
                <w:bottom w:val="none" w:sz="0" w:space="0" w:color="auto"/>
                <w:right w:val="none" w:sz="0" w:space="0" w:color="auto"/>
              </w:divBdr>
            </w:div>
            <w:div w:id="2079591543">
              <w:marLeft w:val="0"/>
              <w:marRight w:val="0"/>
              <w:marTop w:val="0"/>
              <w:marBottom w:val="0"/>
              <w:divBdr>
                <w:top w:val="none" w:sz="0" w:space="0" w:color="auto"/>
                <w:left w:val="none" w:sz="0" w:space="0" w:color="auto"/>
                <w:bottom w:val="none" w:sz="0" w:space="0" w:color="auto"/>
                <w:right w:val="none" w:sz="0" w:space="0" w:color="auto"/>
              </w:divBdr>
            </w:div>
            <w:div w:id="781077300">
              <w:marLeft w:val="0"/>
              <w:marRight w:val="0"/>
              <w:marTop w:val="0"/>
              <w:marBottom w:val="0"/>
              <w:divBdr>
                <w:top w:val="none" w:sz="0" w:space="0" w:color="auto"/>
                <w:left w:val="none" w:sz="0" w:space="0" w:color="auto"/>
                <w:bottom w:val="none" w:sz="0" w:space="0" w:color="auto"/>
                <w:right w:val="none" w:sz="0" w:space="0" w:color="auto"/>
              </w:divBdr>
            </w:div>
            <w:div w:id="402408843">
              <w:marLeft w:val="0"/>
              <w:marRight w:val="0"/>
              <w:marTop w:val="0"/>
              <w:marBottom w:val="0"/>
              <w:divBdr>
                <w:top w:val="none" w:sz="0" w:space="0" w:color="auto"/>
                <w:left w:val="none" w:sz="0" w:space="0" w:color="auto"/>
                <w:bottom w:val="none" w:sz="0" w:space="0" w:color="auto"/>
                <w:right w:val="none" w:sz="0" w:space="0" w:color="auto"/>
              </w:divBdr>
            </w:div>
            <w:div w:id="299964252">
              <w:marLeft w:val="0"/>
              <w:marRight w:val="0"/>
              <w:marTop w:val="0"/>
              <w:marBottom w:val="0"/>
              <w:divBdr>
                <w:top w:val="none" w:sz="0" w:space="0" w:color="auto"/>
                <w:left w:val="none" w:sz="0" w:space="0" w:color="auto"/>
                <w:bottom w:val="none" w:sz="0" w:space="0" w:color="auto"/>
                <w:right w:val="none" w:sz="0" w:space="0" w:color="auto"/>
              </w:divBdr>
            </w:div>
            <w:div w:id="621616216">
              <w:marLeft w:val="0"/>
              <w:marRight w:val="0"/>
              <w:marTop w:val="0"/>
              <w:marBottom w:val="0"/>
              <w:divBdr>
                <w:top w:val="none" w:sz="0" w:space="0" w:color="auto"/>
                <w:left w:val="none" w:sz="0" w:space="0" w:color="auto"/>
                <w:bottom w:val="none" w:sz="0" w:space="0" w:color="auto"/>
                <w:right w:val="none" w:sz="0" w:space="0" w:color="auto"/>
              </w:divBdr>
            </w:div>
            <w:div w:id="1781030895">
              <w:marLeft w:val="0"/>
              <w:marRight w:val="0"/>
              <w:marTop w:val="0"/>
              <w:marBottom w:val="0"/>
              <w:divBdr>
                <w:top w:val="none" w:sz="0" w:space="0" w:color="auto"/>
                <w:left w:val="none" w:sz="0" w:space="0" w:color="auto"/>
                <w:bottom w:val="none" w:sz="0" w:space="0" w:color="auto"/>
                <w:right w:val="none" w:sz="0" w:space="0" w:color="auto"/>
              </w:divBdr>
            </w:div>
            <w:div w:id="189034726">
              <w:marLeft w:val="0"/>
              <w:marRight w:val="0"/>
              <w:marTop w:val="0"/>
              <w:marBottom w:val="0"/>
              <w:divBdr>
                <w:top w:val="none" w:sz="0" w:space="0" w:color="auto"/>
                <w:left w:val="none" w:sz="0" w:space="0" w:color="auto"/>
                <w:bottom w:val="none" w:sz="0" w:space="0" w:color="auto"/>
                <w:right w:val="none" w:sz="0" w:space="0" w:color="auto"/>
              </w:divBdr>
            </w:div>
            <w:div w:id="1511719560">
              <w:marLeft w:val="0"/>
              <w:marRight w:val="0"/>
              <w:marTop w:val="0"/>
              <w:marBottom w:val="0"/>
              <w:divBdr>
                <w:top w:val="none" w:sz="0" w:space="0" w:color="auto"/>
                <w:left w:val="none" w:sz="0" w:space="0" w:color="auto"/>
                <w:bottom w:val="none" w:sz="0" w:space="0" w:color="auto"/>
                <w:right w:val="none" w:sz="0" w:space="0" w:color="auto"/>
              </w:divBdr>
            </w:div>
            <w:div w:id="366952554">
              <w:marLeft w:val="0"/>
              <w:marRight w:val="0"/>
              <w:marTop w:val="0"/>
              <w:marBottom w:val="0"/>
              <w:divBdr>
                <w:top w:val="none" w:sz="0" w:space="0" w:color="auto"/>
                <w:left w:val="none" w:sz="0" w:space="0" w:color="auto"/>
                <w:bottom w:val="none" w:sz="0" w:space="0" w:color="auto"/>
                <w:right w:val="none" w:sz="0" w:space="0" w:color="auto"/>
              </w:divBdr>
            </w:div>
            <w:div w:id="936400091">
              <w:marLeft w:val="0"/>
              <w:marRight w:val="0"/>
              <w:marTop w:val="0"/>
              <w:marBottom w:val="0"/>
              <w:divBdr>
                <w:top w:val="none" w:sz="0" w:space="0" w:color="auto"/>
                <w:left w:val="none" w:sz="0" w:space="0" w:color="auto"/>
                <w:bottom w:val="none" w:sz="0" w:space="0" w:color="auto"/>
                <w:right w:val="none" w:sz="0" w:space="0" w:color="auto"/>
              </w:divBdr>
            </w:div>
            <w:div w:id="2009090160">
              <w:marLeft w:val="0"/>
              <w:marRight w:val="0"/>
              <w:marTop w:val="0"/>
              <w:marBottom w:val="0"/>
              <w:divBdr>
                <w:top w:val="none" w:sz="0" w:space="0" w:color="auto"/>
                <w:left w:val="none" w:sz="0" w:space="0" w:color="auto"/>
                <w:bottom w:val="none" w:sz="0" w:space="0" w:color="auto"/>
                <w:right w:val="none" w:sz="0" w:space="0" w:color="auto"/>
              </w:divBdr>
            </w:div>
            <w:div w:id="26496010">
              <w:marLeft w:val="0"/>
              <w:marRight w:val="0"/>
              <w:marTop w:val="0"/>
              <w:marBottom w:val="0"/>
              <w:divBdr>
                <w:top w:val="none" w:sz="0" w:space="0" w:color="auto"/>
                <w:left w:val="none" w:sz="0" w:space="0" w:color="auto"/>
                <w:bottom w:val="none" w:sz="0" w:space="0" w:color="auto"/>
                <w:right w:val="none" w:sz="0" w:space="0" w:color="auto"/>
              </w:divBdr>
            </w:div>
            <w:div w:id="1050614735">
              <w:marLeft w:val="0"/>
              <w:marRight w:val="0"/>
              <w:marTop w:val="0"/>
              <w:marBottom w:val="0"/>
              <w:divBdr>
                <w:top w:val="none" w:sz="0" w:space="0" w:color="auto"/>
                <w:left w:val="none" w:sz="0" w:space="0" w:color="auto"/>
                <w:bottom w:val="none" w:sz="0" w:space="0" w:color="auto"/>
                <w:right w:val="none" w:sz="0" w:space="0" w:color="auto"/>
              </w:divBdr>
            </w:div>
            <w:div w:id="1500076937">
              <w:marLeft w:val="0"/>
              <w:marRight w:val="0"/>
              <w:marTop w:val="0"/>
              <w:marBottom w:val="0"/>
              <w:divBdr>
                <w:top w:val="none" w:sz="0" w:space="0" w:color="auto"/>
                <w:left w:val="none" w:sz="0" w:space="0" w:color="auto"/>
                <w:bottom w:val="none" w:sz="0" w:space="0" w:color="auto"/>
                <w:right w:val="none" w:sz="0" w:space="0" w:color="auto"/>
              </w:divBdr>
            </w:div>
            <w:div w:id="1091849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249938">
      <w:bodyDiv w:val="1"/>
      <w:marLeft w:val="0"/>
      <w:marRight w:val="0"/>
      <w:marTop w:val="0"/>
      <w:marBottom w:val="0"/>
      <w:divBdr>
        <w:top w:val="none" w:sz="0" w:space="0" w:color="auto"/>
        <w:left w:val="none" w:sz="0" w:space="0" w:color="auto"/>
        <w:bottom w:val="none" w:sz="0" w:space="0" w:color="auto"/>
        <w:right w:val="none" w:sz="0" w:space="0" w:color="auto"/>
      </w:divBdr>
      <w:divsChild>
        <w:div w:id="1368992894">
          <w:marLeft w:val="0"/>
          <w:marRight w:val="0"/>
          <w:marTop w:val="0"/>
          <w:marBottom w:val="0"/>
          <w:divBdr>
            <w:top w:val="none" w:sz="0" w:space="0" w:color="auto"/>
            <w:left w:val="none" w:sz="0" w:space="0" w:color="auto"/>
            <w:bottom w:val="none" w:sz="0" w:space="0" w:color="auto"/>
            <w:right w:val="none" w:sz="0" w:space="0" w:color="auto"/>
          </w:divBdr>
          <w:divsChild>
            <w:div w:id="877352213">
              <w:marLeft w:val="0"/>
              <w:marRight w:val="0"/>
              <w:marTop w:val="0"/>
              <w:marBottom w:val="0"/>
              <w:divBdr>
                <w:top w:val="none" w:sz="0" w:space="0" w:color="auto"/>
                <w:left w:val="none" w:sz="0" w:space="0" w:color="auto"/>
                <w:bottom w:val="none" w:sz="0" w:space="0" w:color="auto"/>
                <w:right w:val="none" w:sz="0" w:space="0" w:color="auto"/>
              </w:divBdr>
            </w:div>
            <w:div w:id="741029218">
              <w:marLeft w:val="0"/>
              <w:marRight w:val="0"/>
              <w:marTop w:val="0"/>
              <w:marBottom w:val="0"/>
              <w:divBdr>
                <w:top w:val="none" w:sz="0" w:space="0" w:color="auto"/>
                <w:left w:val="none" w:sz="0" w:space="0" w:color="auto"/>
                <w:bottom w:val="none" w:sz="0" w:space="0" w:color="auto"/>
                <w:right w:val="none" w:sz="0" w:space="0" w:color="auto"/>
              </w:divBdr>
            </w:div>
            <w:div w:id="1975402370">
              <w:marLeft w:val="0"/>
              <w:marRight w:val="0"/>
              <w:marTop w:val="0"/>
              <w:marBottom w:val="0"/>
              <w:divBdr>
                <w:top w:val="none" w:sz="0" w:space="0" w:color="auto"/>
                <w:left w:val="none" w:sz="0" w:space="0" w:color="auto"/>
                <w:bottom w:val="none" w:sz="0" w:space="0" w:color="auto"/>
                <w:right w:val="none" w:sz="0" w:space="0" w:color="auto"/>
              </w:divBdr>
            </w:div>
            <w:div w:id="1832871140">
              <w:marLeft w:val="0"/>
              <w:marRight w:val="0"/>
              <w:marTop w:val="0"/>
              <w:marBottom w:val="0"/>
              <w:divBdr>
                <w:top w:val="none" w:sz="0" w:space="0" w:color="auto"/>
                <w:left w:val="none" w:sz="0" w:space="0" w:color="auto"/>
                <w:bottom w:val="none" w:sz="0" w:space="0" w:color="auto"/>
                <w:right w:val="none" w:sz="0" w:space="0" w:color="auto"/>
              </w:divBdr>
            </w:div>
            <w:div w:id="627904662">
              <w:marLeft w:val="0"/>
              <w:marRight w:val="0"/>
              <w:marTop w:val="0"/>
              <w:marBottom w:val="0"/>
              <w:divBdr>
                <w:top w:val="none" w:sz="0" w:space="0" w:color="auto"/>
                <w:left w:val="none" w:sz="0" w:space="0" w:color="auto"/>
                <w:bottom w:val="none" w:sz="0" w:space="0" w:color="auto"/>
                <w:right w:val="none" w:sz="0" w:space="0" w:color="auto"/>
              </w:divBdr>
            </w:div>
            <w:div w:id="1355352040">
              <w:marLeft w:val="0"/>
              <w:marRight w:val="0"/>
              <w:marTop w:val="0"/>
              <w:marBottom w:val="0"/>
              <w:divBdr>
                <w:top w:val="none" w:sz="0" w:space="0" w:color="auto"/>
                <w:left w:val="none" w:sz="0" w:space="0" w:color="auto"/>
                <w:bottom w:val="none" w:sz="0" w:space="0" w:color="auto"/>
                <w:right w:val="none" w:sz="0" w:space="0" w:color="auto"/>
              </w:divBdr>
            </w:div>
            <w:div w:id="1474984276">
              <w:marLeft w:val="0"/>
              <w:marRight w:val="0"/>
              <w:marTop w:val="0"/>
              <w:marBottom w:val="0"/>
              <w:divBdr>
                <w:top w:val="none" w:sz="0" w:space="0" w:color="auto"/>
                <w:left w:val="none" w:sz="0" w:space="0" w:color="auto"/>
                <w:bottom w:val="none" w:sz="0" w:space="0" w:color="auto"/>
                <w:right w:val="none" w:sz="0" w:space="0" w:color="auto"/>
              </w:divBdr>
            </w:div>
            <w:div w:id="1238443146">
              <w:marLeft w:val="0"/>
              <w:marRight w:val="0"/>
              <w:marTop w:val="0"/>
              <w:marBottom w:val="0"/>
              <w:divBdr>
                <w:top w:val="none" w:sz="0" w:space="0" w:color="auto"/>
                <w:left w:val="none" w:sz="0" w:space="0" w:color="auto"/>
                <w:bottom w:val="none" w:sz="0" w:space="0" w:color="auto"/>
                <w:right w:val="none" w:sz="0" w:space="0" w:color="auto"/>
              </w:divBdr>
            </w:div>
            <w:div w:id="1696232344">
              <w:marLeft w:val="0"/>
              <w:marRight w:val="0"/>
              <w:marTop w:val="0"/>
              <w:marBottom w:val="0"/>
              <w:divBdr>
                <w:top w:val="none" w:sz="0" w:space="0" w:color="auto"/>
                <w:left w:val="none" w:sz="0" w:space="0" w:color="auto"/>
                <w:bottom w:val="none" w:sz="0" w:space="0" w:color="auto"/>
                <w:right w:val="none" w:sz="0" w:space="0" w:color="auto"/>
              </w:divBdr>
            </w:div>
            <w:div w:id="963655716">
              <w:marLeft w:val="0"/>
              <w:marRight w:val="0"/>
              <w:marTop w:val="0"/>
              <w:marBottom w:val="0"/>
              <w:divBdr>
                <w:top w:val="none" w:sz="0" w:space="0" w:color="auto"/>
                <w:left w:val="none" w:sz="0" w:space="0" w:color="auto"/>
                <w:bottom w:val="none" w:sz="0" w:space="0" w:color="auto"/>
                <w:right w:val="none" w:sz="0" w:space="0" w:color="auto"/>
              </w:divBdr>
            </w:div>
            <w:div w:id="1755860271">
              <w:marLeft w:val="0"/>
              <w:marRight w:val="0"/>
              <w:marTop w:val="0"/>
              <w:marBottom w:val="0"/>
              <w:divBdr>
                <w:top w:val="none" w:sz="0" w:space="0" w:color="auto"/>
                <w:left w:val="none" w:sz="0" w:space="0" w:color="auto"/>
                <w:bottom w:val="none" w:sz="0" w:space="0" w:color="auto"/>
                <w:right w:val="none" w:sz="0" w:space="0" w:color="auto"/>
              </w:divBdr>
            </w:div>
            <w:div w:id="395204583">
              <w:marLeft w:val="0"/>
              <w:marRight w:val="0"/>
              <w:marTop w:val="0"/>
              <w:marBottom w:val="0"/>
              <w:divBdr>
                <w:top w:val="none" w:sz="0" w:space="0" w:color="auto"/>
                <w:left w:val="none" w:sz="0" w:space="0" w:color="auto"/>
                <w:bottom w:val="none" w:sz="0" w:space="0" w:color="auto"/>
                <w:right w:val="none" w:sz="0" w:space="0" w:color="auto"/>
              </w:divBdr>
            </w:div>
            <w:div w:id="1270429043">
              <w:marLeft w:val="0"/>
              <w:marRight w:val="0"/>
              <w:marTop w:val="0"/>
              <w:marBottom w:val="0"/>
              <w:divBdr>
                <w:top w:val="none" w:sz="0" w:space="0" w:color="auto"/>
                <w:left w:val="none" w:sz="0" w:space="0" w:color="auto"/>
                <w:bottom w:val="none" w:sz="0" w:space="0" w:color="auto"/>
                <w:right w:val="none" w:sz="0" w:space="0" w:color="auto"/>
              </w:divBdr>
            </w:div>
            <w:div w:id="255406150">
              <w:marLeft w:val="0"/>
              <w:marRight w:val="0"/>
              <w:marTop w:val="0"/>
              <w:marBottom w:val="0"/>
              <w:divBdr>
                <w:top w:val="none" w:sz="0" w:space="0" w:color="auto"/>
                <w:left w:val="none" w:sz="0" w:space="0" w:color="auto"/>
                <w:bottom w:val="none" w:sz="0" w:space="0" w:color="auto"/>
                <w:right w:val="none" w:sz="0" w:space="0" w:color="auto"/>
              </w:divBdr>
            </w:div>
            <w:div w:id="11999636">
              <w:marLeft w:val="0"/>
              <w:marRight w:val="0"/>
              <w:marTop w:val="0"/>
              <w:marBottom w:val="0"/>
              <w:divBdr>
                <w:top w:val="none" w:sz="0" w:space="0" w:color="auto"/>
                <w:left w:val="none" w:sz="0" w:space="0" w:color="auto"/>
                <w:bottom w:val="none" w:sz="0" w:space="0" w:color="auto"/>
                <w:right w:val="none" w:sz="0" w:space="0" w:color="auto"/>
              </w:divBdr>
            </w:div>
            <w:div w:id="1383864269">
              <w:marLeft w:val="0"/>
              <w:marRight w:val="0"/>
              <w:marTop w:val="0"/>
              <w:marBottom w:val="0"/>
              <w:divBdr>
                <w:top w:val="none" w:sz="0" w:space="0" w:color="auto"/>
                <w:left w:val="none" w:sz="0" w:space="0" w:color="auto"/>
                <w:bottom w:val="none" w:sz="0" w:space="0" w:color="auto"/>
                <w:right w:val="none" w:sz="0" w:space="0" w:color="auto"/>
              </w:divBdr>
            </w:div>
            <w:div w:id="657467613">
              <w:marLeft w:val="0"/>
              <w:marRight w:val="0"/>
              <w:marTop w:val="0"/>
              <w:marBottom w:val="0"/>
              <w:divBdr>
                <w:top w:val="none" w:sz="0" w:space="0" w:color="auto"/>
                <w:left w:val="none" w:sz="0" w:space="0" w:color="auto"/>
                <w:bottom w:val="none" w:sz="0" w:space="0" w:color="auto"/>
                <w:right w:val="none" w:sz="0" w:space="0" w:color="auto"/>
              </w:divBdr>
            </w:div>
            <w:div w:id="732968701">
              <w:marLeft w:val="0"/>
              <w:marRight w:val="0"/>
              <w:marTop w:val="0"/>
              <w:marBottom w:val="0"/>
              <w:divBdr>
                <w:top w:val="none" w:sz="0" w:space="0" w:color="auto"/>
                <w:left w:val="none" w:sz="0" w:space="0" w:color="auto"/>
                <w:bottom w:val="none" w:sz="0" w:space="0" w:color="auto"/>
                <w:right w:val="none" w:sz="0" w:space="0" w:color="auto"/>
              </w:divBdr>
            </w:div>
            <w:div w:id="682516266">
              <w:marLeft w:val="0"/>
              <w:marRight w:val="0"/>
              <w:marTop w:val="0"/>
              <w:marBottom w:val="0"/>
              <w:divBdr>
                <w:top w:val="none" w:sz="0" w:space="0" w:color="auto"/>
                <w:left w:val="none" w:sz="0" w:space="0" w:color="auto"/>
                <w:bottom w:val="none" w:sz="0" w:space="0" w:color="auto"/>
                <w:right w:val="none" w:sz="0" w:space="0" w:color="auto"/>
              </w:divBdr>
            </w:div>
            <w:div w:id="1792816985">
              <w:marLeft w:val="0"/>
              <w:marRight w:val="0"/>
              <w:marTop w:val="0"/>
              <w:marBottom w:val="0"/>
              <w:divBdr>
                <w:top w:val="none" w:sz="0" w:space="0" w:color="auto"/>
                <w:left w:val="none" w:sz="0" w:space="0" w:color="auto"/>
                <w:bottom w:val="none" w:sz="0" w:space="0" w:color="auto"/>
                <w:right w:val="none" w:sz="0" w:space="0" w:color="auto"/>
              </w:divBdr>
            </w:div>
            <w:div w:id="1638876380">
              <w:marLeft w:val="0"/>
              <w:marRight w:val="0"/>
              <w:marTop w:val="0"/>
              <w:marBottom w:val="0"/>
              <w:divBdr>
                <w:top w:val="none" w:sz="0" w:space="0" w:color="auto"/>
                <w:left w:val="none" w:sz="0" w:space="0" w:color="auto"/>
                <w:bottom w:val="none" w:sz="0" w:space="0" w:color="auto"/>
                <w:right w:val="none" w:sz="0" w:space="0" w:color="auto"/>
              </w:divBdr>
            </w:div>
            <w:div w:id="1389495713">
              <w:marLeft w:val="0"/>
              <w:marRight w:val="0"/>
              <w:marTop w:val="0"/>
              <w:marBottom w:val="0"/>
              <w:divBdr>
                <w:top w:val="none" w:sz="0" w:space="0" w:color="auto"/>
                <w:left w:val="none" w:sz="0" w:space="0" w:color="auto"/>
                <w:bottom w:val="none" w:sz="0" w:space="0" w:color="auto"/>
                <w:right w:val="none" w:sz="0" w:space="0" w:color="auto"/>
              </w:divBdr>
            </w:div>
            <w:div w:id="1782796834">
              <w:marLeft w:val="0"/>
              <w:marRight w:val="0"/>
              <w:marTop w:val="0"/>
              <w:marBottom w:val="0"/>
              <w:divBdr>
                <w:top w:val="none" w:sz="0" w:space="0" w:color="auto"/>
                <w:left w:val="none" w:sz="0" w:space="0" w:color="auto"/>
                <w:bottom w:val="none" w:sz="0" w:space="0" w:color="auto"/>
                <w:right w:val="none" w:sz="0" w:space="0" w:color="auto"/>
              </w:divBdr>
            </w:div>
            <w:div w:id="148643019">
              <w:marLeft w:val="0"/>
              <w:marRight w:val="0"/>
              <w:marTop w:val="0"/>
              <w:marBottom w:val="0"/>
              <w:divBdr>
                <w:top w:val="none" w:sz="0" w:space="0" w:color="auto"/>
                <w:left w:val="none" w:sz="0" w:space="0" w:color="auto"/>
                <w:bottom w:val="none" w:sz="0" w:space="0" w:color="auto"/>
                <w:right w:val="none" w:sz="0" w:space="0" w:color="auto"/>
              </w:divBdr>
            </w:div>
            <w:div w:id="528497189">
              <w:marLeft w:val="0"/>
              <w:marRight w:val="0"/>
              <w:marTop w:val="0"/>
              <w:marBottom w:val="0"/>
              <w:divBdr>
                <w:top w:val="none" w:sz="0" w:space="0" w:color="auto"/>
                <w:left w:val="none" w:sz="0" w:space="0" w:color="auto"/>
                <w:bottom w:val="none" w:sz="0" w:space="0" w:color="auto"/>
                <w:right w:val="none" w:sz="0" w:space="0" w:color="auto"/>
              </w:divBdr>
            </w:div>
            <w:div w:id="612131732">
              <w:marLeft w:val="0"/>
              <w:marRight w:val="0"/>
              <w:marTop w:val="0"/>
              <w:marBottom w:val="0"/>
              <w:divBdr>
                <w:top w:val="none" w:sz="0" w:space="0" w:color="auto"/>
                <w:left w:val="none" w:sz="0" w:space="0" w:color="auto"/>
                <w:bottom w:val="none" w:sz="0" w:space="0" w:color="auto"/>
                <w:right w:val="none" w:sz="0" w:space="0" w:color="auto"/>
              </w:divBdr>
            </w:div>
            <w:div w:id="1067144000">
              <w:marLeft w:val="0"/>
              <w:marRight w:val="0"/>
              <w:marTop w:val="0"/>
              <w:marBottom w:val="0"/>
              <w:divBdr>
                <w:top w:val="none" w:sz="0" w:space="0" w:color="auto"/>
                <w:left w:val="none" w:sz="0" w:space="0" w:color="auto"/>
                <w:bottom w:val="none" w:sz="0" w:space="0" w:color="auto"/>
                <w:right w:val="none" w:sz="0" w:space="0" w:color="auto"/>
              </w:divBdr>
            </w:div>
            <w:div w:id="1888641867">
              <w:marLeft w:val="0"/>
              <w:marRight w:val="0"/>
              <w:marTop w:val="0"/>
              <w:marBottom w:val="0"/>
              <w:divBdr>
                <w:top w:val="none" w:sz="0" w:space="0" w:color="auto"/>
                <w:left w:val="none" w:sz="0" w:space="0" w:color="auto"/>
                <w:bottom w:val="none" w:sz="0" w:space="0" w:color="auto"/>
                <w:right w:val="none" w:sz="0" w:space="0" w:color="auto"/>
              </w:divBdr>
            </w:div>
            <w:div w:id="1410883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0860446">
      <w:bodyDiv w:val="1"/>
      <w:marLeft w:val="0"/>
      <w:marRight w:val="0"/>
      <w:marTop w:val="0"/>
      <w:marBottom w:val="0"/>
      <w:divBdr>
        <w:top w:val="none" w:sz="0" w:space="0" w:color="auto"/>
        <w:left w:val="none" w:sz="0" w:space="0" w:color="auto"/>
        <w:bottom w:val="none" w:sz="0" w:space="0" w:color="auto"/>
        <w:right w:val="none" w:sz="0" w:space="0" w:color="auto"/>
      </w:divBdr>
      <w:divsChild>
        <w:div w:id="231156932">
          <w:marLeft w:val="0"/>
          <w:marRight w:val="0"/>
          <w:marTop w:val="0"/>
          <w:marBottom w:val="0"/>
          <w:divBdr>
            <w:top w:val="none" w:sz="0" w:space="0" w:color="auto"/>
            <w:left w:val="none" w:sz="0" w:space="0" w:color="auto"/>
            <w:bottom w:val="none" w:sz="0" w:space="0" w:color="auto"/>
            <w:right w:val="none" w:sz="0" w:space="0" w:color="auto"/>
          </w:divBdr>
          <w:divsChild>
            <w:div w:id="1288438740">
              <w:marLeft w:val="0"/>
              <w:marRight w:val="0"/>
              <w:marTop w:val="0"/>
              <w:marBottom w:val="0"/>
              <w:divBdr>
                <w:top w:val="none" w:sz="0" w:space="0" w:color="auto"/>
                <w:left w:val="none" w:sz="0" w:space="0" w:color="auto"/>
                <w:bottom w:val="none" w:sz="0" w:space="0" w:color="auto"/>
                <w:right w:val="none" w:sz="0" w:space="0" w:color="auto"/>
              </w:divBdr>
            </w:div>
            <w:div w:id="1511749684">
              <w:marLeft w:val="0"/>
              <w:marRight w:val="0"/>
              <w:marTop w:val="0"/>
              <w:marBottom w:val="0"/>
              <w:divBdr>
                <w:top w:val="none" w:sz="0" w:space="0" w:color="auto"/>
                <w:left w:val="none" w:sz="0" w:space="0" w:color="auto"/>
                <w:bottom w:val="none" w:sz="0" w:space="0" w:color="auto"/>
                <w:right w:val="none" w:sz="0" w:space="0" w:color="auto"/>
              </w:divBdr>
            </w:div>
            <w:div w:id="275602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894712">
      <w:bodyDiv w:val="1"/>
      <w:marLeft w:val="0"/>
      <w:marRight w:val="0"/>
      <w:marTop w:val="0"/>
      <w:marBottom w:val="0"/>
      <w:divBdr>
        <w:top w:val="none" w:sz="0" w:space="0" w:color="auto"/>
        <w:left w:val="none" w:sz="0" w:space="0" w:color="auto"/>
        <w:bottom w:val="none" w:sz="0" w:space="0" w:color="auto"/>
        <w:right w:val="none" w:sz="0" w:space="0" w:color="auto"/>
      </w:divBdr>
      <w:divsChild>
        <w:div w:id="1558011336">
          <w:marLeft w:val="0"/>
          <w:marRight w:val="0"/>
          <w:marTop w:val="0"/>
          <w:marBottom w:val="0"/>
          <w:divBdr>
            <w:top w:val="none" w:sz="0" w:space="0" w:color="auto"/>
            <w:left w:val="none" w:sz="0" w:space="0" w:color="auto"/>
            <w:bottom w:val="none" w:sz="0" w:space="0" w:color="auto"/>
            <w:right w:val="none" w:sz="0" w:space="0" w:color="auto"/>
          </w:divBdr>
          <w:divsChild>
            <w:div w:id="2091659104">
              <w:marLeft w:val="0"/>
              <w:marRight w:val="0"/>
              <w:marTop w:val="0"/>
              <w:marBottom w:val="0"/>
              <w:divBdr>
                <w:top w:val="none" w:sz="0" w:space="0" w:color="auto"/>
                <w:left w:val="none" w:sz="0" w:space="0" w:color="auto"/>
                <w:bottom w:val="none" w:sz="0" w:space="0" w:color="auto"/>
                <w:right w:val="none" w:sz="0" w:space="0" w:color="auto"/>
              </w:divBdr>
            </w:div>
            <w:div w:id="292371682">
              <w:marLeft w:val="0"/>
              <w:marRight w:val="0"/>
              <w:marTop w:val="0"/>
              <w:marBottom w:val="0"/>
              <w:divBdr>
                <w:top w:val="none" w:sz="0" w:space="0" w:color="auto"/>
                <w:left w:val="none" w:sz="0" w:space="0" w:color="auto"/>
                <w:bottom w:val="none" w:sz="0" w:space="0" w:color="auto"/>
                <w:right w:val="none" w:sz="0" w:space="0" w:color="auto"/>
              </w:divBdr>
            </w:div>
            <w:div w:id="1340497996">
              <w:marLeft w:val="0"/>
              <w:marRight w:val="0"/>
              <w:marTop w:val="0"/>
              <w:marBottom w:val="0"/>
              <w:divBdr>
                <w:top w:val="none" w:sz="0" w:space="0" w:color="auto"/>
                <w:left w:val="none" w:sz="0" w:space="0" w:color="auto"/>
                <w:bottom w:val="none" w:sz="0" w:space="0" w:color="auto"/>
                <w:right w:val="none" w:sz="0" w:space="0" w:color="auto"/>
              </w:divBdr>
            </w:div>
            <w:div w:id="1555195778">
              <w:marLeft w:val="0"/>
              <w:marRight w:val="0"/>
              <w:marTop w:val="0"/>
              <w:marBottom w:val="0"/>
              <w:divBdr>
                <w:top w:val="none" w:sz="0" w:space="0" w:color="auto"/>
                <w:left w:val="none" w:sz="0" w:space="0" w:color="auto"/>
                <w:bottom w:val="none" w:sz="0" w:space="0" w:color="auto"/>
                <w:right w:val="none" w:sz="0" w:space="0" w:color="auto"/>
              </w:divBdr>
            </w:div>
            <w:div w:id="2141997835">
              <w:marLeft w:val="0"/>
              <w:marRight w:val="0"/>
              <w:marTop w:val="0"/>
              <w:marBottom w:val="0"/>
              <w:divBdr>
                <w:top w:val="none" w:sz="0" w:space="0" w:color="auto"/>
                <w:left w:val="none" w:sz="0" w:space="0" w:color="auto"/>
                <w:bottom w:val="none" w:sz="0" w:space="0" w:color="auto"/>
                <w:right w:val="none" w:sz="0" w:space="0" w:color="auto"/>
              </w:divBdr>
            </w:div>
            <w:div w:id="48917391">
              <w:marLeft w:val="0"/>
              <w:marRight w:val="0"/>
              <w:marTop w:val="0"/>
              <w:marBottom w:val="0"/>
              <w:divBdr>
                <w:top w:val="none" w:sz="0" w:space="0" w:color="auto"/>
                <w:left w:val="none" w:sz="0" w:space="0" w:color="auto"/>
                <w:bottom w:val="none" w:sz="0" w:space="0" w:color="auto"/>
                <w:right w:val="none" w:sz="0" w:space="0" w:color="auto"/>
              </w:divBdr>
            </w:div>
            <w:div w:id="2056806987">
              <w:marLeft w:val="0"/>
              <w:marRight w:val="0"/>
              <w:marTop w:val="0"/>
              <w:marBottom w:val="0"/>
              <w:divBdr>
                <w:top w:val="none" w:sz="0" w:space="0" w:color="auto"/>
                <w:left w:val="none" w:sz="0" w:space="0" w:color="auto"/>
                <w:bottom w:val="none" w:sz="0" w:space="0" w:color="auto"/>
                <w:right w:val="none" w:sz="0" w:space="0" w:color="auto"/>
              </w:divBdr>
            </w:div>
            <w:div w:id="184757443">
              <w:marLeft w:val="0"/>
              <w:marRight w:val="0"/>
              <w:marTop w:val="0"/>
              <w:marBottom w:val="0"/>
              <w:divBdr>
                <w:top w:val="none" w:sz="0" w:space="0" w:color="auto"/>
                <w:left w:val="none" w:sz="0" w:space="0" w:color="auto"/>
                <w:bottom w:val="none" w:sz="0" w:space="0" w:color="auto"/>
                <w:right w:val="none" w:sz="0" w:space="0" w:color="auto"/>
              </w:divBdr>
            </w:div>
            <w:div w:id="1544828557">
              <w:marLeft w:val="0"/>
              <w:marRight w:val="0"/>
              <w:marTop w:val="0"/>
              <w:marBottom w:val="0"/>
              <w:divBdr>
                <w:top w:val="none" w:sz="0" w:space="0" w:color="auto"/>
                <w:left w:val="none" w:sz="0" w:space="0" w:color="auto"/>
                <w:bottom w:val="none" w:sz="0" w:space="0" w:color="auto"/>
                <w:right w:val="none" w:sz="0" w:space="0" w:color="auto"/>
              </w:divBdr>
            </w:div>
            <w:div w:id="1248995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147217">
      <w:bodyDiv w:val="1"/>
      <w:marLeft w:val="0"/>
      <w:marRight w:val="0"/>
      <w:marTop w:val="0"/>
      <w:marBottom w:val="0"/>
      <w:divBdr>
        <w:top w:val="none" w:sz="0" w:space="0" w:color="auto"/>
        <w:left w:val="none" w:sz="0" w:space="0" w:color="auto"/>
        <w:bottom w:val="none" w:sz="0" w:space="0" w:color="auto"/>
        <w:right w:val="none" w:sz="0" w:space="0" w:color="auto"/>
      </w:divBdr>
    </w:div>
    <w:div w:id="1830515874">
      <w:bodyDiv w:val="1"/>
      <w:marLeft w:val="0"/>
      <w:marRight w:val="0"/>
      <w:marTop w:val="0"/>
      <w:marBottom w:val="0"/>
      <w:divBdr>
        <w:top w:val="none" w:sz="0" w:space="0" w:color="auto"/>
        <w:left w:val="none" w:sz="0" w:space="0" w:color="auto"/>
        <w:bottom w:val="none" w:sz="0" w:space="0" w:color="auto"/>
        <w:right w:val="none" w:sz="0" w:space="0" w:color="auto"/>
      </w:divBdr>
      <w:divsChild>
        <w:div w:id="1307974544">
          <w:marLeft w:val="0"/>
          <w:marRight w:val="0"/>
          <w:marTop w:val="0"/>
          <w:marBottom w:val="0"/>
          <w:divBdr>
            <w:top w:val="none" w:sz="0" w:space="0" w:color="auto"/>
            <w:left w:val="none" w:sz="0" w:space="0" w:color="auto"/>
            <w:bottom w:val="none" w:sz="0" w:space="0" w:color="auto"/>
            <w:right w:val="none" w:sz="0" w:space="0" w:color="auto"/>
          </w:divBdr>
          <w:divsChild>
            <w:div w:id="1318922319">
              <w:marLeft w:val="0"/>
              <w:marRight w:val="0"/>
              <w:marTop w:val="0"/>
              <w:marBottom w:val="0"/>
              <w:divBdr>
                <w:top w:val="none" w:sz="0" w:space="0" w:color="auto"/>
                <w:left w:val="none" w:sz="0" w:space="0" w:color="auto"/>
                <w:bottom w:val="none" w:sz="0" w:space="0" w:color="auto"/>
                <w:right w:val="none" w:sz="0" w:space="0" w:color="auto"/>
              </w:divBdr>
            </w:div>
            <w:div w:id="1916813139">
              <w:marLeft w:val="0"/>
              <w:marRight w:val="0"/>
              <w:marTop w:val="0"/>
              <w:marBottom w:val="0"/>
              <w:divBdr>
                <w:top w:val="none" w:sz="0" w:space="0" w:color="auto"/>
                <w:left w:val="none" w:sz="0" w:space="0" w:color="auto"/>
                <w:bottom w:val="none" w:sz="0" w:space="0" w:color="auto"/>
                <w:right w:val="none" w:sz="0" w:space="0" w:color="auto"/>
              </w:divBdr>
            </w:div>
            <w:div w:id="2137216228">
              <w:marLeft w:val="0"/>
              <w:marRight w:val="0"/>
              <w:marTop w:val="0"/>
              <w:marBottom w:val="0"/>
              <w:divBdr>
                <w:top w:val="none" w:sz="0" w:space="0" w:color="auto"/>
                <w:left w:val="none" w:sz="0" w:space="0" w:color="auto"/>
                <w:bottom w:val="none" w:sz="0" w:space="0" w:color="auto"/>
                <w:right w:val="none" w:sz="0" w:space="0" w:color="auto"/>
              </w:divBdr>
            </w:div>
            <w:div w:id="1265648355">
              <w:marLeft w:val="0"/>
              <w:marRight w:val="0"/>
              <w:marTop w:val="0"/>
              <w:marBottom w:val="0"/>
              <w:divBdr>
                <w:top w:val="none" w:sz="0" w:space="0" w:color="auto"/>
                <w:left w:val="none" w:sz="0" w:space="0" w:color="auto"/>
                <w:bottom w:val="none" w:sz="0" w:space="0" w:color="auto"/>
                <w:right w:val="none" w:sz="0" w:space="0" w:color="auto"/>
              </w:divBdr>
            </w:div>
            <w:div w:id="424424086">
              <w:marLeft w:val="0"/>
              <w:marRight w:val="0"/>
              <w:marTop w:val="0"/>
              <w:marBottom w:val="0"/>
              <w:divBdr>
                <w:top w:val="none" w:sz="0" w:space="0" w:color="auto"/>
                <w:left w:val="none" w:sz="0" w:space="0" w:color="auto"/>
                <w:bottom w:val="none" w:sz="0" w:space="0" w:color="auto"/>
                <w:right w:val="none" w:sz="0" w:space="0" w:color="auto"/>
              </w:divBdr>
            </w:div>
            <w:div w:id="1147933670">
              <w:marLeft w:val="0"/>
              <w:marRight w:val="0"/>
              <w:marTop w:val="0"/>
              <w:marBottom w:val="0"/>
              <w:divBdr>
                <w:top w:val="none" w:sz="0" w:space="0" w:color="auto"/>
                <w:left w:val="none" w:sz="0" w:space="0" w:color="auto"/>
                <w:bottom w:val="none" w:sz="0" w:space="0" w:color="auto"/>
                <w:right w:val="none" w:sz="0" w:space="0" w:color="auto"/>
              </w:divBdr>
            </w:div>
            <w:div w:id="1957982972">
              <w:marLeft w:val="0"/>
              <w:marRight w:val="0"/>
              <w:marTop w:val="0"/>
              <w:marBottom w:val="0"/>
              <w:divBdr>
                <w:top w:val="none" w:sz="0" w:space="0" w:color="auto"/>
                <w:left w:val="none" w:sz="0" w:space="0" w:color="auto"/>
                <w:bottom w:val="none" w:sz="0" w:space="0" w:color="auto"/>
                <w:right w:val="none" w:sz="0" w:space="0" w:color="auto"/>
              </w:divBdr>
            </w:div>
            <w:div w:id="1766918850">
              <w:marLeft w:val="0"/>
              <w:marRight w:val="0"/>
              <w:marTop w:val="0"/>
              <w:marBottom w:val="0"/>
              <w:divBdr>
                <w:top w:val="none" w:sz="0" w:space="0" w:color="auto"/>
                <w:left w:val="none" w:sz="0" w:space="0" w:color="auto"/>
                <w:bottom w:val="none" w:sz="0" w:space="0" w:color="auto"/>
                <w:right w:val="none" w:sz="0" w:space="0" w:color="auto"/>
              </w:divBdr>
            </w:div>
            <w:div w:id="953946687">
              <w:marLeft w:val="0"/>
              <w:marRight w:val="0"/>
              <w:marTop w:val="0"/>
              <w:marBottom w:val="0"/>
              <w:divBdr>
                <w:top w:val="none" w:sz="0" w:space="0" w:color="auto"/>
                <w:left w:val="none" w:sz="0" w:space="0" w:color="auto"/>
                <w:bottom w:val="none" w:sz="0" w:space="0" w:color="auto"/>
                <w:right w:val="none" w:sz="0" w:space="0" w:color="auto"/>
              </w:divBdr>
            </w:div>
            <w:div w:id="2143377497">
              <w:marLeft w:val="0"/>
              <w:marRight w:val="0"/>
              <w:marTop w:val="0"/>
              <w:marBottom w:val="0"/>
              <w:divBdr>
                <w:top w:val="none" w:sz="0" w:space="0" w:color="auto"/>
                <w:left w:val="none" w:sz="0" w:space="0" w:color="auto"/>
                <w:bottom w:val="none" w:sz="0" w:space="0" w:color="auto"/>
                <w:right w:val="none" w:sz="0" w:space="0" w:color="auto"/>
              </w:divBdr>
            </w:div>
            <w:div w:id="1663386106">
              <w:marLeft w:val="0"/>
              <w:marRight w:val="0"/>
              <w:marTop w:val="0"/>
              <w:marBottom w:val="0"/>
              <w:divBdr>
                <w:top w:val="none" w:sz="0" w:space="0" w:color="auto"/>
                <w:left w:val="none" w:sz="0" w:space="0" w:color="auto"/>
                <w:bottom w:val="none" w:sz="0" w:space="0" w:color="auto"/>
                <w:right w:val="none" w:sz="0" w:space="0" w:color="auto"/>
              </w:divBdr>
            </w:div>
            <w:div w:id="1034692682">
              <w:marLeft w:val="0"/>
              <w:marRight w:val="0"/>
              <w:marTop w:val="0"/>
              <w:marBottom w:val="0"/>
              <w:divBdr>
                <w:top w:val="none" w:sz="0" w:space="0" w:color="auto"/>
                <w:left w:val="none" w:sz="0" w:space="0" w:color="auto"/>
                <w:bottom w:val="none" w:sz="0" w:space="0" w:color="auto"/>
                <w:right w:val="none" w:sz="0" w:space="0" w:color="auto"/>
              </w:divBdr>
            </w:div>
            <w:div w:id="1118641228">
              <w:marLeft w:val="0"/>
              <w:marRight w:val="0"/>
              <w:marTop w:val="0"/>
              <w:marBottom w:val="0"/>
              <w:divBdr>
                <w:top w:val="none" w:sz="0" w:space="0" w:color="auto"/>
                <w:left w:val="none" w:sz="0" w:space="0" w:color="auto"/>
                <w:bottom w:val="none" w:sz="0" w:space="0" w:color="auto"/>
                <w:right w:val="none" w:sz="0" w:space="0" w:color="auto"/>
              </w:divBdr>
            </w:div>
            <w:div w:id="810681122">
              <w:marLeft w:val="0"/>
              <w:marRight w:val="0"/>
              <w:marTop w:val="0"/>
              <w:marBottom w:val="0"/>
              <w:divBdr>
                <w:top w:val="none" w:sz="0" w:space="0" w:color="auto"/>
                <w:left w:val="none" w:sz="0" w:space="0" w:color="auto"/>
                <w:bottom w:val="none" w:sz="0" w:space="0" w:color="auto"/>
                <w:right w:val="none" w:sz="0" w:space="0" w:color="auto"/>
              </w:divBdr>
            </w:div>
            <w:div w:id="1127818410">
              <w:marLeft w:val="0"/>
              <w:marRight w:val="0"/>
              <w:marTop w:val="0"/>
              <w:marBottom w:val="0"/>
              <w:divBdr>
                <w:top w:val="none" w:sz="0" w:space="0" w:color="auto"/>
                <w:left w:val="none" w:sz="0" w:space="0" w:color="auto"/>
                <w:bottom w:val="none" w:sz="0" w:space="0" w:color="auto"/>
                <w:right w:val="none" w:sz="0" w:space="0" w:color="auto"/>
              </w:divBdr>
            </w:div>
            <w:div w:id="811293928">
              <w:marLeft w:val="0"/>
              <w:marRight w:val="0"/>
              <w:marTop w:val="0"/>
              <w:marBottom w:val="0"/>
              <w:divBdr>
                <w:top w:val="none" w:sz="0" w:space="0" w:color="auto"/>
                <w:left w:val="none" w:sz="0" w:space="0" w:color="auto"/>
                <w:bottom w:val="none" w:sz="0" w:space="0" w:color="auto"/>
                <w:right w:val="none" w:sz="0" w:space="0" w:color="auto"/>
              </w:divBdr>
            </w:div>
            <w:div w:id="1430812114">
              <w:marLeft w:val="0"/>
              <w:marRight w:val="0"/>
              <w:marTop w:val="0"/>
              <w:marBottom w:val="0"/>
              <w:divBdr>
                <w:top w:val="none" w:sz="0" w:space="0" w:color="auto"/>
                <w:left w:val="none" w:sz="0" w:space="0" w:color="auto"/>
                <w:bottom w:val="none" w:sz="0" w:space="0" w:color="auto"/>
                <w:right w:val="none" w:sz="0" w:space="0" w:color="auto"/>
              </w:divBdr>
            </w:div>
            <w:div w:id="653725204">
              <w:marLeft w:val="0"/>
              <w:marRight w:val="0"/>
              <w:marTop w:val="0"/>
              <w:marBottom w:val="0"/>
              <w:divBdr>
                <w:top w:val="none" w:sz="0" w:space="0" w:color="auto"/>
                <w:left w:val="none" w:sz="0" w:space="0" w:color="auto"/>
                <w:bottom w:val="none" w:sz="0" w:space="0" w:color="auto"/>
                <w:right w:val="none" w:sz="0" w:space="0" w:color="auto"/>
              </w:divBdr>
            </w:div>
            <w:div w:id="452872934">
              <w:marLeft w:val="0"/>
              <w:marRight w:val="0"/>
              <w:marTop w:val="0"/>
              <w:marBottom w:val="0"/>
              <w:divBdr>
                <w:top w:val="none" w:sz="0" w:space="0" w:color="auto"/>
                <w:left w:val="none" w:sz="0" w:space="0" w:color="auto"/>
                <w:bottom w:val="none" w:sz="0" w:space="0" w:color="auto"/>
                <w:right w:val="none" w:sz="0" w:space="0" w:color="auto"/>
              </w:divBdr>
            </w:div>
            <w:div w:id="63572563">
              <w:marLeft w:val="0"/>
              <w:marRight w:val="0"/>
              <w:marTop w:val="0"/>
              <w:marBottom w:val="0"/>
              <w:divBdr>
                <w:top w:val="none" w:sz="0" w:space="0" w:color="auto"/>
                <w:left w:val="none" w:sz="0" w:space="0" w:color="auto"/>
                <w:bottom w:val="none" w:sz="0" w:space="0" w:color="auto"/>
                <w:right w:val="none" w:sz="0" w:space="0" w:color="auto"/>
              </w:divBdr>
            </w:div>
            <w:div w:id="239797488">
              <w:marLeft w:val="0"/>
              <w:marRight w:val="0"/>
              <w:marTop w:val="0"/>
              <w:marBottom w:val="0"/>
              <w:divBdr>
                <w:top w:val="none" w:sz="0" w:space="0" w:color="auto"/>
                <w:left w:val="none" w:sz="0" w:space="0" w:color="auto"/>
                <w:bottom w:val="none" w:sz="0" w:space="0" w:color="auto"/>
                <w:right w:val="none" w:sz="0" w:space="0" w:color="auto"/>
              </w:divBdr>
            </w:div>
            <w:div w:id="1943301367">
              <w:marLeft w:val="0"/>
              <w:marRight w:val="0"/>
              <w:marTop w:val="0"/>
              <w:marBottom w:val="0"/>
              <w:divBdr>
                <w:top w:val="none" w:sz="0" w:space="0" w:color="auto"/>
                <w:left w:val="none" w:sz="0" w:space="0" w:color="auto"/>
                <w:bottom w:val="none" w:sz="0" w:space="0" w:color="auto"/>
                <w:right w:val="none" w:sz="0" w:space="0" w:color="auto"/>
              </w:divBdr>
            </w:div>
            <w:div w:id="1496677649">
              <w:marLeft w:val="0"/>
              <w:marRight w:val="0"/>
              <w:marTop w:val="0"/>
              <w:marBottom w:val="0"/>
              <w:divBdr>
                <w:top w:val="none" w:sz="0" w:space="0" w:color="auto"/>
                <w:left w:val="none" w:sz="0" w:space="0" w:color="auto"/>
                <w:bottom w:val="none" w:sz="0" w:space="0" w:color="auto"/>
                <w:right w:val="none" w:sz="0" w:space="0" w:color="auto"/>
              </w:divBdr>
            </w:div>
            <w:div w:id="555513965">
              <w:marLeft w:val="0"/>
              <w:marRight w:val="0"/>
              <w:marTop w:val="0"/>
              <w:marBottom w:val="0"/>
              <w:divBdr>
                <w:top w:val="none" w:sz="0" w:space="0" w:color="auto"/>
                <w:left w:val="none" w:sz="0" w:space="0" w:color="auto"/>
                <w:bottom w:val="none" w:sz="0" w:space="0" w:color="auto"/>
                <w:right w:val="none" w:sz="0" w:space="0" w:color="auto"/>
              </w:divBdr>
            </w:div>
            <w:div w:id="407651215">
              <w:marLeft w:val="0"/>
              <w:marRight w:val="0"/>
              <w:marTop w:val="0"/>
              <w:marBottom w:val="0"/>
              <w:divBdr>
                <w:top w:val="none" w:sz="0" w:space="0" w:color="auto"/>
                <w:left w:val="none" w:sz="0" w:space="0" w:color="auto"/>
                <w:bottom w:val="none" w:sz="0" w:space="0" w:color="auto"/>
                <w:right w:val="none" w:sz="0" w:space="0" w:color="auto"/>
              </w:divBdr>
            </w:div>
            <w:div w:id="1495301205">
              <w:marLeft w:val="0"/>
              <w:marRight w:val="0"/>
              <w:marTop w:val="0"/>
              <w:marBottom w:val="0"/>
              <w:divBdr>
                <w:top w:val="none" w:sz="0" w:space="0" w:color="auto"/>
                <w:left w:val="none" w:sz="0" w:space="0" w:color="auto"/>
                <w:bottom w:val="none" w:sz="0" w:space="0" w:color="auto"/>
                <w:right w:val="none" w:sz="0" w:space="0" w:color="auto"/>
              </w:divBdr>
            </w:div>
            <w:div w:id="1728381261">
              <w:marLeft w:val="0"/>
              <w:marRight w:val="0"/>
              <w:marTop w:val="0"/>
              <w:marBottom w:val="0"/>
              <w:divBdr>
                <w:top w:val="none" w:sz="0" w:space="0" w:color="auto"/>
                <w:left w:val="none" w:sz="0" w:space="0" w:color="auto"/>
                <w:bottom w:val="none" w:sz="0" w:space="0" w:color="auto"/>
                <w:right w:val="none" w:sz="0" w:space="0" w:color="auto"/>
              </w:divBdr>
            </w:div>
            <w:div w:id="1571043847">
              <w:marLeft w:val="0"/>
              <w:marRight w:val="0"/>
              <w:marTop w:val="0"/>
              <w:marBottom w:val="0"/>
              <w:divBdr>
                <w:top w:val="none" w:sz="0" w:space="0" w:color="auto"/>
                <w:left w:val="none" w:sz="0" w:space="0" w:color="auto"/>
                <w:bottom w:val="none" w:sz="0" w:space="0" w:color="auto"/>
                <w:right w:val="none" w:sz="0" w:space="0" w:color="auto"/>
              </w:divBdr>
            </w:div>
            <w:div w:id="754477000">
              <w:marLeft w:val="0"/>
              <w:marRight w:val="0"/>
              <w:marTop w:val="0"/>
              <w:marBottom w:val="0"/>
              <w:divBdr>
                <w:top w:val="none" w:sz="0" w:space="0" w:color="auto"/>
                <w:left w:val="none" w:sz="0" w:space="0" w:color="auto"/>
                <w:bottom w:val="none" w:sz="0" w:space="0" w:color="auto"/>
                <w:right w:val="none" w:sz="0" w:space="0" w:color="auto"/>
              </w:divBdr>
            </w:div>
            <w:div w:id="4981343">
              <w:marLeft w:val="0"/>
              <w:marRight w:val="0"/>
              <w:marTop w:val="0"/>
              <w:marBottom w:val="0"/>
              <w:divBdr>
                <w:top w:val="none" w:sz="0" w:space="0" w:color="auto"/>
                <w:left w:val="none" w:sz="0" w:space="0" w:color="auto"/>
                <w:bottom w:val="none" w:sz="0" w:space="0" w:color="auto"/>
                <w:right w:val="none" w:sz="0" w:space="0" w:color="auto"/>
              </w:divBdr>
            </w:div>
            <w:div w:id="2098289556">
              <w:marLeft w:val="0"/>
              <w:marRight w:val="0"/>
              <w:marTop w:val="0"/>
              <w:marBottom w:val="0"/>
              <w:divBdr>
                <w:top w:val="none" w:sz="0" w:space="0" w:color="auto"/>
                <w:left w:val="none" w:sz="0" w:space="0" w:color="auto"/>
                <w:bottom w:val="none" w:sz="0" w:space="0" w:color="auto"/>
                <w:right w:val="none" w:sz="0" w:space="0" w:color="auto"/>
              </w:divBdr>
            </w:div>
            <w:div w:id="1361510994">
              <w:marLeft w:val="0"/>
              <w:marRight w:val="0"/>
              <w:marTop w:val="0"/>
              <w:marBottom w:val="0"/>
              <w:divBdr>
                <w:top w:val="none" w:sz="0" w:space="0" w:color="auto"/>
                <w:left w:val="none" w:sz="0" w:space="0" w:color="auto"/>
                <w:bottom w:val="none" w:sz="0" w:space="0" w:color="auto"/>
                <w:right w:val="none" w:sz="0" w:space="0" w:color="auto"/>
              </w:divBdr>
            </w:div>
            <w:div w:id="116291657">
              <w:marLeft w:val="0"/>
              <w:marRight w:val="0"/>
              <w:marTop w:val="0"/>
              <w:marBottom w:val="0"/>
              <w:divBdr>
                <w:top w:val="none" w:sz="0" w:space="0" w:color="auto"/>
                <w:left w:val="none" w:sz="0" w:space="0" w:color="auto"/>
                <w:bottom w:val="none" w:sz="0" w:space="0" w:color="auto"/>
                <w:right w:val="none" w:sz="0" w:space="0" w:color="auto"/>
              </w:divBdr>
            </w:div>
            <w:div w:id="1057096068">
              <w:marLeft w:val="0"/>
              <w:marRight w:val="0"/>
              <w:marTop w:val="0"/>
              <w:marBottom w:val="0"/>
              <w:divBdr>
                <w:top w:val="none" w:sz="0" w:space="0" w:color="auto"/>
                <w:left w:val="none" w:sz="0" w:space="0" w:color="auto"/>
                <w:bottom w:val="none" w:sz="0" w:space="0" w:color="auto"/>
                <w:right w:val="none" w:sz="0" w:space="0" w:color="auto"/>
              </w:divBdr>
            </w:div>
            <w:div w:id="607350788">
              <w:marLeft w:val="0"/>
              <w:marRight w:val="0"/>
              <w:marTop w:val="0"/>
              <w:marBottom w:val="0"/>
              <w:divBdr>
                <w:top w:val="none" w:sz="0" w:space="0" w:color="auto"/>
                <w:left w:val="none" w:sz="0" w:space="0" w:color="auto"/>
                <w:bottom w:val="none" w:sz="0" w:space="0" w:color="auto"/>
                <w:right w:val="none" w:sz="0" w:space="0" w:color="auto"/>
              </w:divBdr>
            </w:div>
            <w:div w:id="81226718">
              <w:marLeft w:val="0"/>
              <w:marRight w:val="0"/>
              <w:marTop w:val="0"/>
              <w:marBottom w:val="0"/>
              <w:divBdr>
                <w:top w:val="none" w:sz="0" w:space="0" w:color="auto"/>
                <w:left w:val="none" w:sz="0" w:space="0" w:color="auto"/>
                <w:bottom w:val="none" w:sz="0" w:space="0" w:color="auto"/>
                <w:right w:val="none" w:sz="0" w:space="0" w:color="auto"/>
              </w:divBdr>
            </w:div>
            <w:div w:id="1122455679">
              <w:marLeft w:val="0"/>
              <w:marRight w:val="0"/>
              <w:marTop w:val="0"/>
              <w:marBottom w:val="0"/>
              <w:divBdr>
                <w:top w:val="none" w:sz="0" w:space="0" w:color="auto"/>
                <w:left w:val="none" w:sz="0" w:space="0" w:color="auto"/>
                <w:bottom w:val="none" w:sz="0" w:space="0" w:color="auto"/>
                <w:right w:val="none" w:sz="0" w:space="0" w:color="auto"/>
              </w:divBdr>
            </w:div>
            <w:div w:id="851336723">
              <w:marLeft w:val="0"/>
              <w:marRight w:val="0"/>
              <w:marTop w:val="0"/>
              <w:marBottom w:val="0"/>
              <w:divBdr>
                <w:top w:val="none" w:sz="0" w:space="0" w:color="auto"/>
                <w:left w:val="none" w:sz="0" w:space="0" w:color="auto"/>
                <w:bottom w:val="none" w:sz="0" w:space="0" w:color="auto"/>
                <w:right w:val="none" w:sz="0" w:space="0" w:color="auto"/>
              </w:divBdr>
            </w:div>
            <w:div w:id="796800953">
              <w:marLeft w:val="0"/>
              <w:marRight w:val="0"/>
              <w:marTop w:val="0"/>
              <w:marBottom w:val="0"/>
              <w:divBdr>
                <w:top w:val="none" w:sz="0" w:space="0" w:color="auto"/>
                <w:left w:val="none" w:sz="0" w:space="0" w:color="auto"/>
                <w:bottom w:val="none" w:sz="0" w:space="0" w:color="auto"/>
                <w:right w:val="none" w:sz="0" w:space="0" w:color="auto"/>
              </w:divBdr>
            </w:div>
            <w:div w:id="1364860850">
              <w:marLeft w:val="0"/>
              <w:marRight w:val="0"/>
              <w:marTop w:val="0"/>
              <w:marBottom w:val="0"/>
              <w:divBdr>
                <w:top w:val="none" w:sz="0" w:space="0" w:color="auto"/>
                <w:left w:val="none" w:sz="0" w:space="0" w:color="auto"/>
                <w:bottom w:val="none" w:sz="0" w:space="0" w:color="auto"/>
                <w:right w:val="none" w:sz="0" w:space="0" w:color="auto"/>
              </w:divBdr>
            </w:div>
            <w:div w:id="1935894722">
              <w:marLeft w:val="0"/>
              <w:marRight w:val="0"/>
              <w:marTop w:val="0"/>
              <w:marBottom w:val="0"/>
              <w:divBdr>
                <w:top w:val="none" w:sz="0" w:space="0" w:color="auto"/>
                <w:left w:val="none" w:sz="0" w:space="0" w:color="auto"/>
                <w:bottom w:val="none" w:sz="0" w:space="0" w:color="auto"/>
                <w:right w:val="none" w:sz="0" w:space="0" w:color="auto"/>
              </w:divBdr>
            </w:div>
            <w:div w:id="1932397020">
              <w:marLeft w:val="0"/>
              <w:marRight w:val="0"/>
              <w:marTop w:val="0"/>
              <w:marBottom w:val="0"/>
              <w:divBdr>
                <w:top w:val="none" w:sz="0" w:space="0" w:color="auto"/>
                <w:left w:val="none" w:sz="0" w:space="0" w:color="auto"/>
                <w:bottom w:val="none" w:sz="0" w:space="0" w:color="auto"/>
                <w:right w:val="none" w:sz="0" w:space="0" w:color="auto"/>
              </w:divBdr>
            </w:div>
            <w:div w:id="1100879920">
              <w:marLeft w:val="0"/>
              <w:marRight w:val="0"/>
              <w:marTop w:val="0"/>
              <w:marBottom w:val="0"/>
              <w:divBdr>
                <w:top w:val="none" w:sz="0" w:space="0" w:color="auto"/>
                <w:left w:val="none" w:sz="0" w:space="0" w:color="auto"/>
                <w:bottom w:val="none" w:sz="0" w:space="0" w:color="auto"/>
                <w:right w:val="none" w:sz="0" w:space="0" w:color="auto"/>
              </w:divBdr>
            </w:div>
            <w:div w:id="1708724399">
              <w:marLeft w:val="0"/>
              <w:marRight w:val="0"/>
              <w:marTop w:val="0"/>
              <w:marBottom w:val="0"/>
              <w:divBdr>
                <w:top w:val="none" w:sz="0" w:space="0" w:color="auto"/>
                <w:left w:val="none" w:sz="0" w:space="0" w:color="auto"/>
                <w:bottom w:val="none" w:sz="0" w:space="0" w:color="auto"/>
                <w:right w:val="none" w:sz="0" w:space="0" w:color="auto"/>
              </w:divBdr>
            </w:div>
            <w:div w:id="99420806">
              <w:marLeft w:val="0"/>
              <w:marRight w:val="0"/>
              <w:marTop w:val="0"/>
              <w:marBottom w:val="0"/>
              <w:divBdr>
                <w:top w:val="none" w:sz="0" w:space="0" w:color="auto"/>
                <w:left w:val="none" w:sz="0" w:space="0" w:color="auto"/>
                <w:bottom w:val="none" w:sz="0" w:space="0" w:color="auto"/>
                <w:right w:val="none" w:sz="0" w:space="0" w:color="auto"/>
              </w:divBdr>
            </w:div>
            <w:div w:id="1064522336">
              <w:marLeft w:val="0"/>
              <w:marRight w:val="0"/>
              <w:marTop w:val="0"/>
              <w:marBottom w:val="0"/>
              <w:divBdr>
                <w:top w:val="none" w:sz="0" w:space="0" w:color="auto"/>
                <w:left w:val="none" w:sz="0" w:space="0" w:color="auto"/>
                <w:bottom w:val="none" w:sz="0" w:space="0" w:color="auto"/>
                <w:right w:val="none" w:sz="0" w:space="0" w:color="auto"/>
              </w:divBdr>
            </w:div>
            <w:div w:id="1474718602">
              <w:marLeft w:val="0"/>
              <w:marRight w:val="0"/>
              <w:marTop w:val="0"/>
              <w:marBottom w:val="0"/>
              <w:divBdr>
                <w:top w:val="none" w:sz="0" w:space="0" w:color="auto"/>
                <w:left w:val="none" w:sz="0" w:space="0" w:color="auto"/>
                <w:bottom w:val="none" w:sz="0" w:space="0" w:color="auto"/>
                <w:right w:val="none" w:sz="0" w:space="0" w:color="auto"/>
              </w:divBdr>
            </w:div>
            <w:div w:id="823163706">
              <w:marLeft w:val="0"/>
              <w:marRight w:val="0"/>
              <w:marTop w:val="0"/>
              <w:marBottom w:val="0"/>
              <w:divBdr>
                <w:top w:val="none" w:sz="0" w:space="0" w:color="auto"/>
                <w:left w:val="none" w:sz="0" w:space="0" w:color="auto"/>
                <w:bottom w:val="none" w:sz="0" w:space="0" w:color="auto"/>
                <w:right w:val="none" w:sz="0" w:space="0" w:color="auto"/>
              </w:divBdr>
            </w:div>
            <w:div w:id="4944153">
              <w:marLeft w:val="0"/>
              <w:marRight w:val="0"/>
              <w:marTop w:val="0"/>
              <w:marBottom w:val="0"/>
              <w:divBdr>
                <w:top w:val="none" w:sz="0" w:space="0" w:color="auto"/>
                <w:left w:val="none" w:sz="0" w:space="0" w:color="auto"/>
                <w:bottom w:val="none" w:sz="0" w:space="0" w:color="auto"/>
                <w:right w:val="none" w:sz="0" w:space="0" w:color="auto"/>
              </w:divBdr>
            </w:div>
            <w:div w:id="1829512926">
              <w:marLeft w:val="0"/>
              <w:marRight w:val="0"/>
              <w:marTop w:val="0"/>
              <w:marBottom w:val="0"/>
              <w:divBdr>
                <w:top w:val="none" w:sz="0" w:space="0" w:color="auto"/>
                <w:left w:val="none" w:sz="0" w:space="0" w:color="auto"/>
                <w:bottom w:val="none" w:sz="0" w:space="0" w:color="auto"/>
                <w:right w:val="none" w:sz="0" w:space="0" w:color="auto"/>
              </w:divBdr>
            </w:div>
            <w:div w:id="385034307">
              <w:marLeft w:val="0"/>
              <w:marRight w:val="0"/>
              <w:marTop w:val="0"/>
              <w:marBottom w:val="0"/>
              <w:divBdr>
                <w:top w:val="none" w:sz="0" w:space="0" w:color="auto"/>
                <w:left w:val="none" w:sz="0" w:space="0" w:color="auto"/>
                <w:bottom w:val="none" w:sz="0" w:space="0" w:color="auto"/>
                <w:right w:val="none" w:sz="0" w:space="0" w:color="auto"/>
              </w:divBdr>
            </w:div>
            <w:div w:id="374081002">
              <w:marLeft w:val="0"/>
              <w:marRight w:val="0"/>
              <w:marTop w:val="0"/>
              <w:marBottom w:val="0"/>
              <w:divBdr>
                <w:top w:val="none" w:sz="0" w:space="0" w:color="auto"/>
                <w:left w:val="none" w:sz="0" w:space="0" w:color="auto"/>
                <w:bottom w:val="none" w:sz="0" w:space="0" w:color="auto"/>
                <w:right w:val="none" w:sz="0" w:space="0" w:color="auto"/>
              </w:divBdr>
            </w:div>
            <w:div w:id="1635258592">
              <w:marLeft w:val="0"/>
              <w:marRight w:val="0"/>
              <w:marTop w:val="0"/>
              <w:marBottom w:val="0"/>
              <w:divBdr>
                <w:top w:val="none" w:sz="0" w:space="0" w:color="auto"/>
                <w:left w:val="none" w:sz="0" w:space="0" w:color="auto"/>
                <w:bottom w:val="none" w:sz="0" w:space="0" w:color="auto"/>
                <w:right w:val="none" w:sz="0" w:space="0" w:color="auto"/>
              </w:divBdr>
            </w:div>
            <w:div w:id="1645352322">
              <w:marLeft w:val="0"/>
              <w:marRight w:val="0"/>
              <w:marTop w:val="0"/>
              <w:marBottom w:val="0"/>
              <w:divBdr>
                <w:top w:val="none" w:sz="0" w:space="0" w:color="auto"/>
                <w:left w:val="none" w:sz="0" w:space="0" w:color="auto"/>
                <w:bottom w:val="none" w:sz="0" w:space="0" w:color="auto"/>
                <w:right w:val="none" w:sz="0" w:space="0" w:color="auto"/>
              </w:divBdr>
            </w:div>
            <w:div w:id="500972265">
              <w:marLeft w:val="0"/>
              <w:marRight w:val="0"/>
              <w:marTop w:val="0"/>
              <w:marBottom w:val="0"/>
              <w:divBdr>
                <w:top w:val="none" w:sz="0" w:space="0" w:color="auto"/>
                <w:left w:val="none" w:sz="0" w:space="0" w:color="auto"/>
                <w:bottom w:val="none" w:sz="0" w:space="0" w:color="auto"/>
                <w:right w:val="none" w:sz="0" w:space="0" w:color="auto"/>
              </w:divBdr>
            </w:div>
            <w:div w:id="90244544">
              <w:marLeft w:val="0"/>
              <w:marRight w:val="0"/>
              <w:marTop w:val="0"/>
              <w:marBottom w:val="0"/>
              <w:divBdr>
                <w:top w:val="none" w:sz="0" w:space="0" w:color="auto"/>
                <w:left w:val="none" w:sz="0" w:space="0" w:color="auto"/>
                <w:bottom w:val="none" w:sz="0" w:space="0" w:color="auto"/>
                <w:right w:val="none" w:sz="0" w:space="0" w:color="auto"/>
              </w:divBdr>
            </w:div>
            <w:div w:id="233394738">
              <w:marLeft w:val="0"/>
              <w:marRight w:val="0"/>
              <w:marTop w:val="0"/>
              <w:marBottom w:val="0"/>
              <w:divBdr>
                <w:top w:val="none" w:sz="0" w:space="0" w:color="auto"/>
                <w:left w:val="none" w:sz="0" w:space="0" w:color="auto"/>
                <w:bottom w:val="none" w:sz="0" w:space="0" w:color="auto"/>
                <w:right w:val="none" w:sz="0" w:space="0" w:color="auto"/>
              </w:divBdr>
            </w:div>
            <w:div w:id="1619794417">
              <w:marLeft w:val="0"/>
              <w:marRight w:val="0"/>
              <w:marTop w:val="0"/>
              <w:marBottom w:val="0"/>
              <w:divBdr>
                <w:top w:val="none" w:sz="0" w:space="0" w:color="auto"/>
                <w:left w:val="none" w:sz="0" w:space="0" w:color="auto"/>
                <w:bottom w:val="none" w:sz="0" w:space="0" w:color="auto"/>
                <w:right w:val="none" w:sz="0" w:space="0" w:color="auto"/>
              </w:divBdr>
            </w:div>
            <w:div w:id="881408026">
              <w:marLeft w:val="0"/>
              <w:marRight w:val="0"/>
              <w:marTop w:val="0"/>
              <w:marBottom w:val="0"/>
              <w:divBdr>
                <w:top w:val="none" w:sz="0" w:space="0" w:color="auto"/>
                <w:left w:val="none" w:sz="0" w:space="0" w:color="auto"/>
                <w:bottom w:val="none" w:sz="0" w:space="0" w:color="auto"/>
                <w:right w:val="none" w:sz="0" w:space="0" w:color="auto"/>
              </w:divBdr>
            </w:div>
            <w:div w:id="1714773005">
              <w:marLeft w:val="0"/>
              <w:marRight w:val="0"/>
              <w:marTop w:val="0"/>
              <w:marBottom w:val="0"/>
              <w:divBdr>
                <w:top w:val="none" w:sz="0" w:space="0" w:color="auto"/>
                <w:left w:val="none" w:sz="0" w:space="0" w:color="auto"/>
                <w:bottom w:val="none" w:sz="0" w:space="0" w:color="auto"/>
                <w:right w:val="none" w:sz="0" w:space="0" w:color="auto"/>
              </w:divBdr>
            </w:div>
            <w:div w:id="160238801">
              <w:marLeft w:val="0"/>
              <w:marRight w:val="0"/>
              <w:marTop w:val="0"/>
              <w:marBottom w:val="0"/>
              <w:divBdr>
                <w:top w:val="none" w:sz="0" w:space="0" w:color="auto"/>
                <w:left w:val="none" w:sz="0" w:space="0" w:color="auto"/>
                <w:bottom w:val="none" w:sz="0" w:space="0" w:color="auto"/>
                <w:right w:val="none" w:sz="0" w:space="0" w:color="auto"/>
              </w:divBdr>
            </w:div>
            <w:div w:id="933778529">
              <w:marLeft w:val="0"/>
              <w:marRight w:val="0"/>
              <w:marTop w:val="0"/>
              <w:marBottom w:val="0"/>
              <w:divBdr>
                <w:top w:val="none" w:sz="0" w:space="0" w:color="auto"/>
                <w:left w:val="none" w:sz="0" w:space="0" w:color="auto"/>
                <w:bottom w:val="none" w:sz="0" w:space="0" w:color="auto"/>
                <w:right w:val="none" w:sz="0" w:space="0" w:color="auto"/>
              </w:divBdr>
            </w:div>
            <w:div w:id="931939448">
              <w:marLeft w:val="0"/>
              <w:marRight w:val="0"/>
              <w:marTop w:val="0"/>
              <w:marBottom w:val="0"/>
              <w:divBdr>
                <w:top w:val="none" w:sz="0" w:space="0" w:color="auto"/>
                <w:left w:val="none" w:sz="0" w:space="0" w:color="auto"/>
                <w:bottom w:val="none" w:sz="0" w:space="0" w:color="auto"/>
                <w:right w:val="none" w:sz="0" w:space="0" w:color="auto"/>
              </w:divBdr>
            </w:div>
            <w:div w:id="1127091432">
              <w:marLeft w:val="0"/>
              <w:marRight w:val="0"/>
              <w:marTop w:val="0"/>
              <w:marBottom w:val="0"/>
              <w:divBdr>
                <w:top w:val="none" w:sz="0" w:space="0" w:color="auto"/>
                <w:left w:val="none" w:sz="0" w:space="0" w:color="auto"/>
                <w:bottom w:val="none" w:sz="0" w:space="0" w:color="auto"/>
                <w:right w:val="none" w:sz="0" w:space="0" w:color="auto"/>
              </w:divBdr>
            </w:div>
            <w:div w:id="708339518">
              <w:marLeft w:val="0"/>
              <w:marRight w:val="0"/>
              <w:marTop w:val="0"/>
              <w:marBottom w:val="0"/>
              <w:divBdr>
                <w:top w:val="none" w:sz="0" w:space="0" w:color="auto"/>
                <w:left w:val="none" w:sz="0" w:space="0" w:color="auto"/>
                <w:bottom w:val="none" w:sz="0" w:space="0" w:color="auto"/>
                <w:right w:val="none" w:sz="0" w:space="0" w:color="auto"/>
              </w:divBdr>
            </w:div>
            <w:div w:id="1509756799">
              <w:marLeft w:val="0"/>
              <w:marRight w:val="0"/>
              <w:marTop w:val="0"/>
              <w:marBottom w:val="0"/>
              <w:divBdr>
                <w:top w:val="none" w:sz="0" w:space="0" w:color="auto"/>
                <w:left w:val="none" w:sz="0" w:space="0" w:color="auto"/>
                <w:bottom w:val="none" w:sz="0" w:space="0" w:color="auto"/>
                <w:right w:val="none" w:sz="0" w:space="0" w:color="auto"/>
              </w:divBdr>
            </w:div>
            <w:div w:id="407967767">
              <w:marLeft w:val="0"/>
              <w:marRight w:val="0"/>
              <w:marTop w:val="0"/>
              <w:marBottom w:val="0"/>
              <w:divBdr>
                <w:top w:val="none" w:sz="0" w:space="0" w:color="auto"/>
                <w:left w:val="none" w:sz="0" w:space="0" w:color="auto"/>
                <w:bottom w:val="none" w:sz="0" w:space="0" w:color="auto"/>
                <w:right w:val="none" w:sz="0" w:space="0" w:color="auto"/>
              </w:divBdr>
            </w:div>
            <w:div w:id="960497592">
              <w:marLeft w:val="0"/>
              <w:marRight w:val="0"/>
              <w:marTop w:val="0"/>
              <w:marBottom w:val="0"/>
              <w:divBdr>
                <w:top w:val="none" w:sz="0" w:space="0" w:color="auto"/>
                <w:left w:val="none" w:sz="0" w:space="0" w:color="auto"/>
                <w:bottom w:val="none" w:sz="0" w:space="0" w:color="auto"/>
                <w:right w:val="none" w:sz="0" w:space="0" w:color="auto"/>
              </w:divBdr>
            </w:div>
            <w:div w:id="601693288">
              <w:marLeft w:val="0"/>
              <w:marRight w:val="0"/>
              <w:marTop w:val="0"/>
              <w:marBottom w:val="0"/>
              <w:divBdr>
                <w:top w:val="none" w:sz="0" w:space="0" w:color="auto"/>
                <w:left w:val="none" w:sz="0" w:space="0" w:color="auto"/>
                <w:bottom w:val="none" w:sz="0" w:space="0" w:color="auto"/>
                <w:right w:val="none" w:sz="0" w:space="0" w:color="auto"/>
              </w:divBdr>
            </w:div>
            <w:div w:id="1646812312">
              <w:marLeft w:val="0"/>
              <w:marRight w:val="0"/>
              <w:marTop w:val="0"/>
              <w:marBottom w:val="0"/>
              <w:divBdr>
                <w:top w:val="none" w:sz="0" w:space="0" w:color="auto"/>
                <w:left w:val="none" w:sz="0" w:space="0" w:color="auto"/>
                <w:bottom w:val="none" w:sz="0" w:space="0" w:color="auto"/>
                <w:right w:val="none" w:sz="0" w:space="0" w:color="auto"/>
              </w:divBdr>
            </w:div>
            <w:div w:id="1143308196">
              <w:marLeft w:val="0"/>
              <w:marRight w:val="0"/>
              <w:marTop w:val="0"/>
              <w:marBottom w:val="0"/>
              <w:divBdr>
                <w:top w:val="none" w:sz="0" w:space="0" w:color="auto"/>
                <w:left w:val="none" w:sz="0" w:space="0" w:color="auto"/>
                <w:bottom w:val="none" w:sz="0" w:space="0" w:color="auto"/>
                <w:right w:val="none" w:sz="0" w:space="0" w:color="auto"/>
              </w:divBdr>
            </w:div>
            <w:div w:id="1994527842">
              <w:marLeft w:val="0"/>
              <w:marRight w:val="0"/>
              <w:marTop w:val="0"/>
              <w:marBottom w:val="0"/>
              <w:divBdr>
                <w:top w:val="none" w:sz="0" w:space="0" w:color="auto"/>
                <w:left w:val="none" w:sz="0" w:space="0" w:color="auto"/>
                <w:bottom w:val="none" w:sz="0" w:space="0" w:color="auto"/>
                <w:right w:val="none" w:sz="0" w:space="0" w:color="auto"/>
              </w:divBdr>
            </w:div>
            <w:div w:id="272178853">
              <w:marLeft w:val="0"/>
              <w:marRight w:val="0"/>
              <w:marTop w:val="0"/>
              <w:marBottom w:val="0"/>
              <w:divBdr>
                <w:top w:val="none" w:sz="0" w:space="0" w:color="auto"/>
                <w:left w:val="none" w:sz="0" w:space="0" w:color="auto"/>
                <w:bottom w:val="none" w:sz="0" w:space="0" w:color="auto"/>
                <w:right w:val="none" w:sz="0" w:space="0" w:color="auto"/>
              </w:divBdr>
            </w:div>
            <w:div w:id="940264931">
              <w:marLeft w:val="0"/>
              <w:marRight w:val="0"/>
              <w:marTop w:val="0"/>
              <w:marBottom w:val="0"/>
              <w:divBdr>
                <w:top w:val="none" w:sz="0" w:space="0" w:color="auto"/>
                <w:left w:val="none" w:sz="0" w:space="0" w:color="auto"/>
                <w:bottom w:val="none" w:sz="0" w:space="0" w:color="auto"/>
                <w:right w:val="none" w:sz="0" w:space="0" w:color="auto"/>
              </w:divBdr>
            </w:div>
            <w:div w:id="483425390">
              <w:marLeft w:val="0"/>
              <w:marRight w:val="0"/>
              <w:marTop w:val="0"/>
              <w:marBottom w:val="0"/>
              <w:divBdr>
                <w:top w:val="none" w:sz="0" w:space="0" w:color="auto"/>
                <w:left w:val="none" w:sz="0" w:space="0" w:color="auto"/>
                <w:bottom w:val="none" w:sz="0" w:space="0" w:color="auto"/>
                <w:right w:val="none" w:sz="0" w:space="0" w:color="auto"/>
              </w:divBdr>
            </w:div>
            <w:div w:id="636498048">
              <w:marLeft w:val="0"/>
              <w:marRight w:val="0"/>
              <w:marTop w:val="0"/>
              <w:marBottom w:val="0"/>
              <w:divBdr>
                <w:top w:val="none" w:sz="0" w:space="0" w:color="auto"/>
                <w:left w:val="none" w:sz="0" w:space="0" w:color="auto"/>
                <w:bottom w:val="none" w:sz="0" w:space="0" w:color="auto"/>
                <w:right w:val="none" w:sz="0" w:space="0" w:color="auto"/>
              </w:divBdr>
            </w:div>
            <w:div w:id="1001739834">
              <w:marLeft w:val="0"/>
              <w:marRight w:val="0"/>
              <w:marTop w:val="0"/>
              <w:marBottom w:val="0"/>
              <w:divBdr>
                <w:top w:val="none" w:sz="0" w:space="0" w:color="auto"/>
                <w:left w:val="none" w:sz="0" w:space="0" w:color="auto"/>
                <w:bottom w:val="none" w:sz="0" w:space="0" w:color="auto"/>
                <w:right w:val="none" w:sz="0" w:space="0" w:color="auto"/>
              </w:divBdr>
            </w:div>
            <w:div w:id="324167151">
              <w:marLeft w:val="0"/>
              <w:marRight w:val="0"/>
              <w:marTop w:val="0"/>
              <w:marBottom w:val="0"/>
              <w:divBdr>
                <w:top w:val="none" w:sz="0" w:space="0" w:color="auto"/>
                <w:left w:val="none" w:sz="0" w:space="0" w:color="auto"/>
                <w:bottom w:val="none" w:sz="0" w:space="0" w:color="auto"/>
                <w:right w:val="none" w:sz="0" w:space="0" w:color="auto"/>
              </w:divBdr>
            </w:div>
            <w:div w:id="384642977">
              <w:marLeft w:val="0"/>
              <w:marRight w:val="0"/>
              <w:marTop w:val="0"/>
              <w:marBottom w:val="0"/>
              <w:divBdr>
                <w:top w:val="none" w:sz="0" w:space="0" w:color="auto"/>
                <w:left w:val="none" w:sz="0" w:space="0" w:color="auto"/>
                <w:bottom w:val="none" w:sz="0" w:space="0" w:color="auto"/>
                <w:right w:val="none" w:sz="0" w:space="0" w:color="auto"/>
              </w:divBdr>
            </w:div>
            <w:div w:id="1541090975">
              <w:marLeft w:val="0"/>
              <w:marRight w:val="0"/>
              <w:marTop w:val="0"/>
              <w:marBottom w:val="0"/>
              <w:divBdr>
                <w:top w:val="none" w:sz="0" w:space="0" w:color="auto"/>
                <w:left w:val="none" w:sz="0" w:space="0" w:color="auto"/>
                <w:bottom w:val="none" w:sz="0" w:space="0" w:color="auto"/>
                <w:right w:val="none" w:sz="0" w:space="0" w:color="auto"/>
              </w:divBdr>
            </w:div>
            <w:div w:id="633559522">
              <w:marLeft w:val="0"/>
              <w:marRight w:val="0"/>
              <w:marTop w:val="0"/>
              <w:marBottom w:val="0"/>
              <w:divBdr>
                <w:top w:val="none" w:sz="0" w:space="0" w:color="auto"/>
                <w:left w:val="none" w:sz="0" w:space="0" w:color="auto"/>
                <w:bottom w:val="none" w:sz="0" w:space="0" w:color="auto"/>
                <w:right w:val="none" w:sz="0" w:space="0" w:color="auto"/>
              </w:divBdr>
            </w:div>
            <w:div w:id="1714309264">
              <w:marLeft w:val="0"/>
              <w:marRight w:val="0"/>
              <w:marTop w:val="0"/>
              <w:marBottom w:val="0"/>
              <w:divBdr>
                <w:top w:val="none" w:sz="0" w:space="0" w:color="auto"/>
                <w:left w:val="none" w:sz="0" w:space="0" w:color="auto"/>
                <w:bottom w:val="none" w:sz="0" w:space="0" w:color="auto"/>
                <w:right w:val="none" w:sz="0" w:space="0" w:color="auto"/>
              </w:divBdr>
            </w:div>
            <w:div w:id="1784305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934876">
      <w:bodyDiv w:val="1"/>
      <w:marLeft w:val="0"/>
      <w:marRight w:val="0"/>
      <w:marTop w:val="0"/>
      <w:marBottom w:val="0"/>
      <w:divBdr>
        <w:top w:val="none" w:sz="0" w:space="0" w:color="auto"/>
        <w:left w:val="none" w:sz="0" w:space="0" w:color="auto"/>
        <w:bottom w:val="none" w:sz="0" w:space="0" w:color="auto"/>
        <w:right w:val="none" w:sz="0" w:space="0" w:color="auto"/>
      </w:divBdr>
    </w:div>
    <w:div w:id="1861234408">
      <w:bodyDiv w:val="1"/>
      <w:marLeft w:val="0"/>
      <w:marRight w:val="0"/>
      <w:marTop w:val="0"/>
      <w:marBottom w:val="0"/>
      <w:divBdr>
        <w:top w:val="none" w:sz="0" w:space="0" w:color="auto"/>
        <w:left w:val="none" w:sz="0" w:space="0" w:color="auto"/>
        <w:bottom w:val="none" w:sz="0" w:space="0" w:color="auto"/>
        <w:right w:val="none" w:sz="0" w:space="0" w:color="auto"/>
      </w:divBdr>
      <w:divsChild>
        <w:div w:id="1390493730">
          <w:marLeft w:val="0"/>
          <w:marRight w:val="0"/>
          <w:marTop w:val="0"/>
          <w:marBottom w:val="0"/>
          <w:divBdr>
            <w:top w:val="none" w:sz="0" w:space="0" w:color="auto"/>
            <w:left w:val="none" w:sz="0" w:space="0" w:color="auto"/>
            <w:bottom w:val="none" w:sz="0" w:space="0" w:color="auto"/>
            <w:right w:val="none" w:sz="0" w:space="0" w:color="auto"/>
          </w:divBdr>
          <w:divsChild>
            <w:div w:id="325789217">
              <w:marLeft w:val="0"/>
              <w:marRight w:val="0"/>
              <w:marTop w:val="0"/>
              <w:marBottom w:val="0"/>
              <w:divBdr>
                <w:top w:val="none" w:sz="0" w:space="0" w:color="auto"/>
                <w:left w:val="none" w:sz="0" w:space="0" w:color="auto"/>
                <w:bottom w:val="none" w:sz="0" w:space="0" w:color="auto"/>
                <w:right w:val="none" w:sz="0" w:space="0" w:color="auto"/>
              </w:divBdr>
            </w:div>
            <w:div w:id="1480458573">
              <w:marLeft w:val="0"/>
              <w:marRight w:val="0"/>
              <w:marTop w:val="0"/>
              <w:marBottom w:val="0"/>
              <w:divBdr>
                <w:top w:val="none" w:sz="0" w:space="0" w:color="auto"/>
                <w:left w:val="none" w:sz="0" w:space="0" w:color="auto"/>
                <w:bottom w:val="none" w:sz="0" w:space="0" w:color="auto"/>
                <w:right w:val="none" w:sz="0" w:space="0" w:color="auto"/>
              </w:divBdr>
            </w:div>
            <w:div w:id="1662124066">
              <w:marLeft w:val="0"/>
              <w:marRight w:val="0"/>
              <w:marTop w:val="0"/>
              <w:marBottom w:val="0"/>
              <w:divBdr>
                <w:top w:val="none" w:sz="0" w:space="0" w:color="auto"/>
                <w:left w:val="none" w:sz="0" w:space="0" w:color="auto"/>
                <w:bottom w:val="none" w:sz="0" w:space="0" w:color="auto"/>
                <w:right w:val="none" w:sz="0" w:space="0" w:color="auto"/>
              </w:divBdr>
            </w:div>
            <w:div w:id="763186992">
              <w:marLeft w:val="0"/>
              <w:marRight w:val="0"/>
              <w:marTop w:val="0"/>
              <w:marBottom w:val="0"/>
              <w:divBdr>
                <w:top w:val="none" w:sz="0" w:space="0" w:color="auto"/>
                <w:left w:val="none" w:sz="0" w:space="0" w:color="auto"/>
                <w:bottom w:val="none" w:sz="0" w:space="0" w:color="auto"/>
                <w:right w:val="none" w:sz="0" w:space="0" w:color="auto"/>
              </w:divBdr>
            </w:div>
            <w:div w:id="50885225">
              <w:marLeft w:val="0"/>
              <w:marRight w:val="0"/>
              <w:marTop w:val="0"/>
              <w:marBottom w:val="0"/>
              <w:divBdr>
                <w:top w:val="none" w:sz="0" w:space="0" w:color="auto"/>
                <w:left w:val="none" w:sz="0" w:space="0" w:color="auto"/>
                <w:bottom w:val="none" w:sz="0" w:space="0" w:color="auto"/>
                <w:right w:val="none" w:sz="0" w:space="0" w:color="auto"/>
              </w:divBdr>
            </w:div>
            <w:div w:id="1112943721">
              <w:marLeft w:val="0"/>
              <w:marRight w:val="0"/>
              <w:marTop w:val="0"/>
              <w:marBottom w:val="0"/>
              <w:divBdr>
                <w:top w:val="none" w:sz="0" w:space="0" w:color="auto"/>
                <w:left w:val="none" w:sz="0" w:space="0" w:color="auto"/>
                <w:bottom w:val="none" w:sz="0" w:space="0" w:color="auto"/>
                <w:right w:val="none" w:sz="0" w:space="0" w:color="auto"/>
              </w:divBdr>
            </w:div>
            <w:div w:id="1149512669">
              <w:marLeft w:val="0"/>
              <w:marRight w:val="0"/>
              <w:marTop w:val="0"/>
              <w:marBottom w:val="0"/>
              <w:divBdr>
                <w:top w:val="none" w:sz="0" w:space="0" w:color="auto"/>
                <w:left w:val="none" w:sz="0" w:space="0" w:color="auto"/>
                <w:bottom w:val="none" w:sz="0" w:space="0" w:color="auto"/>
                <w:right w:val="none" w:sz="0" w:space="0" w:color="auto"/>
              </w:divBdr>
            </w:div>
            <w:div w:id="1539776154">
              <w:marLeft w:val="0"/>
              <w:marRight w:val="0"/>
              <w:marTop w:val="0"/>
              <w:marBottom w:val="0"/>
              <w:divBdr>
                <w:top w:val="none" w:sz="0" w:space="0" w:color="auto"/>
                <w:left w:val="none" w:sz="0" w:space="0" w:color="auto"/>
                <w:bottom w:val="none" w:sz="0" w:space="0" w:color="auto"/>
                <w:right w:val="none" w:sz="0" w:space="0" w:color="auto"/>
              </w:divBdr>
            </w:div>
            <w:div w:id="2077974351">
              <w:marLeft w:val="0"/>
              <w:marRight w:val="0"/>
              <w:marTop w:val="0"/>
              <w:marBottom w:val="0"/>
              <w:divBdr>
                <w:top w:val="none" w:sz="0" w:space="0" w:color="auto"/>
                <w:left w:val="none" w:sz="0" w:space="0" w:color="auto"/>
                <w:bottom w:val="none" w:sz="0" w:space="0" w:color="auto"/>
                <w:right w:val="none" w:sz="0" w:space="0" w:color="auto"/>
              </w:divBdr>
            </w:div>
            <w:div w:id="260340181">
              <w:marLeft w:val="0"/>
              <w:marRight w:val="0"/>
              <w:marTop w:val="0"/>
              <w:marBottom w:val="0"/>
              <w:divBdr>
                <w:top w:val="none" w:sz="0" w:space="0" w:color="auto"/>
                <w:left w:val="none" w:sz="0" w:space="0" w:color="auto"/>
                <w:bottom w:val="none" w:sz="0" w:space="0" w:color="auto"/>
                <w:right w:val="none" w:sz="0" w:space="0" w:color="auto"/>
              </w:divBdr>
            </w:div>
            <w:div w:id="393740515">
              <w:marLeft w:val="0"/>
              <w:marRight w:val="0"/>
              <w:marTop w:val="0"/>
              <w:marBottom w:val="0"/>
              <w:divBdr>
                <w:top w:val="none" w:sz="0" w:space="0" w:color="auto"/>
                <w:left w:val="none" w:sz="0" w:space="0" w:color="auto"/>
                <w:bottom w:val="none" w:sz="0" w:space="0" w:color="auto"/>
                <w:right w:val="none" w:sz="0" w:space="0" w:color="auto"/>
              </w:divBdr>
            </w:div>
            <w:div w:id="356931037">
              <w:marLeft w:val="0"/>
              <w:marRight w:val="0"/>
              <w:marTop w:val="0"/>
              <w:marBottom w:val="0"/>
              <w:divBdr>
                <w:top w:val="none" w:sz="0" w:space="0" w:color="auto"/>
                <w:left w:val="none" w:sz="0" w:space="0" w:color="auto"/>
                <w:bottom w:val="none" w:sz="0" w:space="0" w:color="auto"/>
                <w:right w:val="none" w:sz="0" w:space="0" w:color="auto"/>
              </w:divBdr>
            </w:div>
            <w:div w:id="455103486">
              <w:marLeft w:val="0"/>
              <w:marRight w:val="0"/>
              <w:marTop w:val="0"/>
              <w:marBottom w:val="0"/>
              <w:divBdr>
                <w:top w:val="none" w:sz="0" w:space="0" w:color="auto"/>
                <w:left w:val="none" w:sz="0" w:space="0" w:color="auto"/>
                <w:bottom w:val="none" w:sz="0" w:space="0" w:color="auto"/>
                <w:right w:val="none" w:sz="0" w:space="0" w:color="auto"/>
              </w:divBdr>
            </w:div>
            <w:div w:id="1242910499">
              <w:marLeft w:val="0"/>
              <w:marRight w:val="0"/>
              <w:marTop w:val="0"/>
              <w:marBottom w:val="0"/>
              <w:divBdr>
                <w:top w:val="none" w:sz="0" w:space="0" w:color="auto"/>
                <w:left w:val="none" w:sz="0" w:space="0" w:color="auto"/>
                <w:bottom w:val="none" w:sz="0" w:space="0" w:color="auto"/>
                <w:right w:val="none" w:sz="0" w:space="0" w:color="auto"/>
              </w:divBdr>
            </w:div>
            <w:div w:id="351079454">
              <w:marLeft w:val="0"/>
              <w:marRight w:val="0"/>
              <w:marTop w:val="0"/>
              <w:marBottom w:val="0"/>
              <w:divBdr>
                <w:top w:val="none" w:sz="0" w:space="0" w:color="auto"/>
                <w:left w:val="none" w:sz="0" w:space="0" w:color="auto"/>
                <w:bottom w:val="none" w:sz="0" w:space="0" w:color="auto"/>
                <w:right w:val="none" w:sz="0" w:space="0" w:color="auto"/>
              </w:divBdr>
            </w:div>
            <w:div w:id="1763525089">
              <w:marLeft w:val="0"/>
              <w:marRight w:val="0"/>
              <w:marTop w:val="0"/>
              <w:marBottom w:val="0"/>
              <w:divBdr>
                <w:top w:val="none" w:sz="0" w:space="0" w:color="auto"/>
                <w:left w:val="none" w:sz="0" w:space="0" w:color="auto"/>
                <w:bottom w:val="none" w:sz="0" w:space="0" w:color="auto"/>
                <w:right w:val="none" w:sz="0" w:space="0" w:color="auto"/>
              </w:divBdr>
            </w:div>
            <w:div w:id="1634561142">
              <w:marLeft w:val="0"/>
              <w:marRight w:val="0"/>
              <w:marTop w:val="0"/>
              <w:marBottom w:val="0"/>
              <w:divBdr>
                <w:top w:val="none" w:sz="0" w:space="0" w:color="auto"/>
                <w:left w:val="none" w:sz="0" w:space="0" w:color="auto"/>
                <w:bottom w:val="none" w:sz="0" w:space="0" w:color="auto"/>
                <w:right w:val="none" w:sz="0" w:space="0" w:color="auto"/>
              </w:divBdr>
            </w:div>
            <w:div w:id="274099101">
              <w:marLeft w:val="0"/>
              <w:marRight w:val="0"/>
              <w:marTop w:val="0"/>
              <w:marBottom w:val="0"/>
              <w:divBdr>
                <w:top w:val="none" w:sz="0" w:space="0" w:color="auto"/>
                <w:left w:val="none" w:sz="0" w:space="0" w:color="auto"/>
                <w:bottom w:val="none" w:sz="0" w:space="0" w:color="auto"/>
                <w:right w:val="none" w:sz="0" w:space="0" w:color="auto"/>
              </w:divBdr>
            </w:div>
            <w:div w:id="542332621">
              <w:marLeft w:val="0"/>
              <w:marRight w:val="0"/>
              <w:marTop w:val="0"/>
              <w:marBottom w:val="0"/>
              <w:divBdr>
                <w:top w:val="none" w:sz="0" w:space="0" w:color="auto"/>
                <w:left w:val="none" w:sz="0" w:space="0" w:color="auto"/>
                <w:bottom w:val="none" w:sz="0" w:space="0" w:color="auto"/>
                <w:right w:val="none" w:sz="0" w:space="0" w:color="auto"/>
              </w:divBdr>
            </w:div>
            <w:div w:id="127861359">
              <w:marLeft w:val="0"/>
              <w:marRight w:val="0"/>
              <w:marTop w:val="0"/>
              <w:marBottom w:val="0"/>
              <w:divBdr>
                <w:top w:val="none" w:sz="0" w:space="0" w:color="auto"/>
                <w:left w:val="none" w:sz="0" w:space="0" w:color="auto"/>
                <w:bottom w:val="none" w:sz="0" w:space="0" w:color="auto"/>
                <w:right w:val="none" w:sz="0" w:space="0" w:color="auto"/>
              </w:divBdr>
            </w:div>
            <w:div w:id="1518887867">
              <w:marLeft w:val="0"/>
              <w:marRight w:val="0"/>
              <w:marTop w:val="0"/>
              <w:marBottom w:val="0"/>
              <w:divBdr>
                <w:top w:val="none" w:sz="0" w:space="0" w:color="auto"/>
                <w:left w:val="none" w:sz="0" w:space="0" w:color="auto"/>
                <w:bottom w:val="none" w:sz="0" w:space="0" w:color="auto"/>
                <w:right w:val="none" w:sz="0" w:space="0" w:color="auto"/>
              </w:divBdr>
            </w:div>
            <w:div w:id="621495522">
              <w:marLeft w:val="0"/>
              <w:marRight w:val="0"/>
              <w:marTop w:val="0"/>
              <w:marBottom w:val="0"/>
              <w:divBdr>
                <w:top w:val="none" w:sz="0" w:space="0" w:color="auto"/>
                <w:left w:val="none" w:sz="0" w:space="0" w:color="auto"/>
                <w:bottom w:val="none" w:sz="0" w:space="0" w:color="auto"/>
                <w:right w:val="none" w:sz="0" w:space="0" w:color="auto"/>
              </w:divBdr>
            </w:div>
            <w:div w:id="1087656953">
              <w:marLeft w:val="0"/>
              <w:marRight w:val="0"/>
              <w:marTop w:val="0"/>
              <w:marBottom w:val="0"/>
              <w:divBdr>
                <w:top w:val="none" w:sz="0" w:space="0" w:color="auto"/>
                <w:left w:val="none" w:sz="0" w:space="0" w:color="auto"/>
                <w:bottom w:val="none" w:sz="0" w:space="0" w:color="auto"/>
                <w:right w:val="none" w:sz="0" w:space="0" w:color="auto"/>
              </w:divBdr>
            </w:div>
            <w:div w:id="271327842">
              <w:marLeft w:val="0"/>
              <w:marRight w:val="0"/>
              <w:marTop w:val="0"/>
              <w:marBottom w:val="0"/>
              <w:divBdr>
                <w:top w:val="none" w:sz="0" w:space="0" w:color="auto"/>
                <w:left w:val="none" w:sz="0" w:space="0" w:color="auto"/>
                <w:bottom w:val="none" w:sz="0" w:space="0" w:color="auto"/>
                <w:right w:val="none" w:sz="0" w:space="0" w:color="auto"/>
              </w:divBdr>
            </w:div>
            <w:div w:id="356010350">
              <w:marLeft w:val="0"/>
              <w:marRight w:val="0"/>
              <w:marTop w:val="0"/>
              <w:marBottom w:val="0"/>
              <w:divBdr>
                <w:top w:val="none" w:sz="0" w:space="0" w:color="auto"/>
                <w:left w:val="none" w:sz="0" w:space="0" w:color="auto"/>
                <w:bottom w:val="none" w:sz="0" w:space="0" w:color="auto"/>
                <w:right w:val="none" w:sz="0" w:space="0" w:color="auto"/>
              </w:divBdr>
            </w:div>
            <w:div w:id="582027528">
              <w:marLeft w:val="0"/>
              <w:marRight w:val="0"/>
              <w:marTop w:val="0"/>
              <w:marBottom w:val="0"/>
              <w:divBdr>
                <w:top w:val="none" w:sz="0" w:space="0" w:color="auto"/>
                <w:left w:val="none" w:sz="0" w:space="0" w:color="auto"/>
                <w:bottom w:val="none" w:sz="0" w:space="0" w:color="auto"/>
                <w:right w:val="none" w:sz="0" w:space="0" w:color="auto"/>
              </w:divBdr>
            </w:div>
            <w:div w:id="2012028411">
              <w:marLeft w:val="0"/>
              <w:marRight w:val="0"/>
              <w:marTop w:val="0"/>
              <w:marBottom w:val="0"/>
              <w:divBdr>
                <w:top w:val="none" w:sz="0" w:space="0" w:color="auto"/>
                <w:left w:val="none" w:sz="0" w:space="0" w:color="auto"/>
                <w:bottom w:val="none" w:sz="0" w:space="0" w:color="auto"/>
                <w:right w:val="none" w:sz="0" w:space="0" w:color="auto"/>
              </w:divBdr>
            </w:div>
            <w:div w:id="1061366688">
              <w:marLeft w:val="0"/>
              <w:marRight w:val="0"/>
              <w:marTop w:val="0"/>
              <w:marBottom w:val="0"/>
              <w:divBdr>
                <w:top w:val="none" w:sz="0" w:space="0" w:color="auto"/>
                <w:left w:val="none" w:sz="0" w:space="0" w:color="auto"/>
                <w:bottom w:val="none" w:sz="0" w:space="0" w:color="auto"/>
                <w:right w:val="none" w:sz="0" w:space="0" w:color="auto"/>
              </w:divBdr>
            </w:div>
            <w:div w:id="653526864">
              <w:marLeft w:val="0"/>
              <w:marRight w:val="0"/>
              <w:marTop w:val="0"/>
              <w:marBottom w:val="0"/>
              <w:divBdr>
                <w:top w:val="none" w:sz="0" w:space="0" w:color="auto"/>
                <w:left w:val="none" w:sz="0" w:space="0" w:color="auto"/>
                <w:bottom w:val="none" w:sz="0" w:space="0" w:color="auto"/>
                <w:right w:val="none" w:sz="0" w:space="0" w:color="auto"/>
              </w:divBdr>
            </w:div>
            <w:div w:id="102697716">
              <w:marLeft w:val="0"/>
              <w:marRight w:val="0"/>
              <w:marTop w:val="0"/>
              <w:marBottom w:val="0"/>
              <w:divBdr>
                <w:top w:val="none" w:sz="0" w:space="0" w:color="auto"/>
                <w:left w:val="none" w:sz="0" w:space="0" w:color="auto"/>
                <w:bottom w:val="none" w:sz="0" w:space="0" w:color="auto"/>
                <w:right w:val="none" w:sz="0" w:space="0" w:color="auto"/>
              </w:divBdr>
            </w:div>
            <w:div w:id="763845794">
              <w:marLeft w:val="0"/>
              <w:marRight w:val="0"/>
              <w:marTop w:val="0"/>
              <w:marBottom w:val="0"/>
              <w:divBdr>
                <w:top w:val="none" w:sz="0" w:space="0" w:color="auto"/>
                <w:left w:val="none" w:sz="0" w:space="0" w:color="auto"/>
                <w:bottom w:val="none" w:sz="0" w:space="0" w:color="auto"/>
                <w:right w:val="none" w:sz="0" w:space="0" w:color="auto"/>
              </w:divBdr>
            </w:div>
            <w:div w:id="1731272431">
              <w:marLeft w:val="0"/>
              <w:marRight w:val="0"/>
              <w:marTop w:val="0"/>
              <w:marBottom w:val="0"/>
              <w:divBdr>
                <w:top w:val="none" w:sz="0" w:space="0" w:color="auto"/>
                <w:left w:val="none" w:sz="0" w:space="0" w:color="auto"/>
                <w:bottom w:val="none" w:sz="0" w:space="0" w:color="auto"/>
                <w:right w:val="none" w:sz="0" w:space="0" w:color="auto"/>
              </w:divBdr>
            </w:div>
            <w:div w:id="1110471181">
              <w:marLeft w:val="0"/>
              <w:marRight w:val="0"/>
              <w:marTop w:val="0"/>
              <w:marBottom w:val="0"/>
              <w:divBdr>
                <w:top w:val="none" w:sz="0" w:space="0" w:color="auto"/>
                <w:left w:val="none" w:sz="0" w:space="0" w:color="auto"/>
                <w:bottom w:val="none" w:sz="0" w:space="0" w:color="auto"/>
                <w:right w:val="none" w:sz="0" w:space="0" w:color="auto"/>
              </w:divBdr>
            </w:div>
            <w:div w:id="2009481915">
              <w:marLeft w:val="0"/>
              <w:marRight w:val="0"/>
              <w:marTop w:val="0"/>
              <w:marBottom w:val="0"/>
              <w:divBdr>
                <w:top w:val="none" w:sz="0" w:space="0" w:color="auto"/>
                <w:left w:val="none" w:sz="0" w:space="0" w:color="auto"/>
                <w:bottom w:val="none" w:sz="0" w:space="0" w:color="auto"/>
                <w:right w:val="none" w:sz="0" w:space="0" w:color="auto"/>
              </w:divBdr>
            </w:div>
            <w:div w:id="581380247">
              <w:marLeft w:val="0"/>
              <w:marRight w:val="0"/>
              <w:marTop w:val="0"/>
              <w:marBottom w:val="0"/>
              <w:divBdr>
                <w:top w:val="none" w:sz="0" w:space="0" w:color="auto"/>
                <w:left w:val="none" w:sz="0" w:space="0" w:color="auto"/>
                <w:bottom w:val="none" w:sz="0" w:space="0" w:color="auto"/>
                <w:right w:val="none" w:sz="0" w:space="0" w:color="auto"/>
              </w:divBdr>
            </w:div>
            <w:div w:id="1116874640">
              <w:marLeft w:val="0"/>
              <w:marRight w:val="0"/>
              <w:marTop w:val="0"/>
              <w:marBottom w:val="0"/>
              <w:divBdr>
                <w:top w:val="none" w:sz="0" w:space="0" w:color="auto"/>
                <w:left w:val="none" w:sz="0" w:space="0" w:color="auto"/>
                <w:bottom w:val="none" w:sz="0" w:space="0" w:color="auto"/>
                <w:right w:val="none" w:sz="0" w:space="0" w:color="auto"/>
              </w:divBdr>
            </w:div>
            <w:div w:id="1469318571">
              <w:marLeft w:val="0"/>
              <w:marRight w:val="0"/>
              <w:marTop w:val="0"/>
              <w:marBottom w:val="0"/>
              <w:divBdr>
                <w:top w:val="none" w:sz="0" w:space="0" w:color="auto"/>
                <w:left w:val="none" w:sz="0" w:space="0" w:color="auto"/>
                <w:bottom w:val="none" w:sz="0" w:space="0" w:color="auto"/>
                <w:right w:val="none" w:sz="0" w:space="0" w:color="auto"/>
              </w:divBdr>
            </w:div>
            <w:div w:id="26950524">
              <w:marLeft w:val="0"/>
              <w:marRight w:val="0"/>
              <w:marTop w:val="0"/>
              <w:marBottom w:val="0"/>
              <w:divBdr>
                <w:top w:val="none" w:sz="0" w:space="0" w:color="auto"/>
                <w:left w:val="none" w:sz="0" w:space="0" w:color="auto"/>
                <w:bottom w:val="none" w:sz="0" w:space="0" w:color="auto"/>
                <w:right w:val="none" w:sz="0" w:space="0" w:color="auto"/>
              </w:divBdr>
            </w:div>
            <w:div w:id="373503245">
              <w:marLeft w:val="0"/>
              <w:marRight w:val="0"/>
              <w:marTop w:val="0"/>
              <w:marBottom w:val="0"/>
              <w:divBdr>
                <w:top w:val="none" w:sz="0" w:space="0" w:color="auto"/>
                <w:left w:val="none" w:sz="0" w:space="0" w:color="auto"/>
                <w:bottom w:val="none" w:sz="0" w:space="0" w:color="auto"/>
                <w:right w:val="none" w:sz="0" w:space="0" w:color="auto"/>
              </w:divBdr>
            </w:div>
            <w:div w:id="1041324273">
              <w:marLeft w:val="0"/>
              <w:marRight w:val="0"/>
              <w:marTop w:val="0"/>
              <w:marBottom w:val="0"/>
              <w:divBdr>
                <w:top w:val="none" w:sz="0" w:space="0" w:color="auto"/>
                <w:left w:val="none" w:sz="0" w:space="0" w:color="auto"/>
                <w:bottom w:val="none" w:sz="0" w:space="0" w:color="auto"/>
                <w:right w:val="none" w:sz="0" w:space="0" w:color="auto"/>
              </w:divBdr>
            </w:div>
            <w:div w:id="1042559453">
              <w:marLeft w:val="0"/>
              <w:marRight w:val="0"/>
              <w:marTop w:val="0"/>
              <w:marBottom w:val="0"/>
              <w:divBdr>
                <w:top w:val="none" w:sz="0" w:space="0" w:color="auto"/>
                <w:left w:val="none" w:sz="0" w:space="0" w:color="auto"/>
                <w:bottom w:val="none" w:sz="0" w:space="0" w:color="auto"/>
                <w:right w:val="none" w:sz="0" w:space="0" w:color="auto"/>
              </w:divBdr>
            </w:div>
            <w:div w:id="2073845396">
              <w:marLeft w:val="0"/>
              <w:marRight w:val="0"/>
              <w:marTop w:val="0"/>
              <w:marBottom w:val="0"/>
              <w:divBdr>
                <w:top w:val="none" w:sz="0" w:space="0" w:color="auto"/>
                <w:left w:val="none" w:sz="0" w:space="0" w:color="auto"/>
                <w:bottom w:val="none" w:sz="0" w:space="0" w:color="auto"/>
                <w:right w:val="none" w:sz="0" w:space="0" w:color="auto"/>
              </w:divBdr>
            </w:div>
            <w:div w:id="1851408248">
              <w:marLeft w:val="0"/>
              <w:marRight w:val="0"/>
              <w:marTop w:val="0"/>
              <w:marBottom w:val="0"/>
              <w:divBdr>
                <w:top w:val="none" w:sz="0" w:space="0" w:color="auto"/>
                <w:left w:val="none" w:sz="0" w:space="0" w:color="auto"/>
                <w:bottom w:val="none" w:sz="0" w:space="0" w:color="auto"/>
                <w:right w:val="none" w:sz="0" w:space="0" w:color="auto"/>
              </w:divBdr>
            </w:div>
            <w:div w:id="1731422424">
              <w:marLeft w:val="0"/>
              <w:marRight w:val="0"/>
              <w:marTop w:val="0"/>
              <w:marBottom w:val="0"/>
              <w:divBdr>
                <w:top w:val="none" w:sz="0" w:space="0" w:color="auto"/>
                <w:left w:val="none" w:sz="0" w:space="0" w:color="auto"/>
                <w:bottom w:val="none" w:sz="0" w:space="0" w:color="auto"/>
                <w:right w:val="none" w:sz="0" w:space="0" w:color="auto"/>
              </w:divBdr>
            </w:div>
            <w:div w:id="1396053540">
              <w:marLeft w:val="0"/>
              <w:marRight w:val="0"/>
              <w:marTop w:val="0"/>
              <w:marBottom w:val="0"/>
              <w:divBdr>
                <w:top w:val="none" w:sz="0" w:space="0" w:color="auto"/>
                <w:left w:val="none" w:sz="0" w:space="0" w:color="auto"/>
                <w:bottom w:val="none" w:sz="0" w:space="0" w:color="auto"/>
                <w:right w:val="none" w:sz="0" w:space="0" w:color="auto"/>
              </w:divBdr>
            </w:div>
            <w:div w:id="39013263">
              <w:marLeft w:val="0"/>
              <w:marRight w:val="0"/>
              <w:marTop w:val="0"/>
              <w:marBottom w:val="0"/>
              <w:divBdr>
                <w:top w:val="none" w:sz="0" w:space="0" w:color="auto"/>
                <w:left w:val="none" w:sz="0" w:space="0" w:color="auto"/>
                <w:bottom w:val="none" w:sz="0" w:space="0" w:color="auto"/>
                <w:right w:val="none" w:sz="0" w:space="0" w:color="auto"/>
              </w:divBdr>
            </w:div>
            <w:div w:id="955673610">
              <w:marLeft w:val="0"/>
              <w:marRight w:val="0"/>
              <w:marTop w:val="0"/>
              <w:marBottom w:val="0"/>
              <w:divBdr>
                <w:top w:val="none" w:sz="0" w:space="0" w:color="auto"/>
                <w:left w:val="none" w:sz="0" w:space="0" w:color="auto"/>
                <w:bottom w:val="none" w:sz="0" w:space="0" w:color="auto"/>
                <w:right w:val="none" w:sz="0" w:space="0" w:color="auto"/>
              </w:divBdr>
            </w:div>
            <w:div w:id="1642155269">
              <w:marLeft w:val="0"/>
              <w:marRight w:val="0"/>
              <w:marTop w:val="0"/>
              <w:marBottom w:val="0"/>
              <w:divBdr>
                <w:top w:val="none" w:sz="0" w:space="0" w:color="auto"/>
                <w:left w:val="none" w:sz="0" w:space="0" w:color="auto"/>
                <w:bottom w:val="none" w:sz="0" w:space="0" w:color="auto"/>
                <w:right w:val="none" w:sz="0" w:space="0" w:color="auto"/>
              </w:divBdr>
            </w:div>
            <w:div w:id="1266116957">
              <w:marLeft w:val="0"/>
              <w:marRight w:val="0"/>
              <w:marTop w:val="0"/>
              <w:marBottom w:val="0"/>
              <w:divBdr>
                <w:top w:val="none" w:sz="0" w:space="0" w:color="auto"/>
                <w:left w:val="none" w:sz="0" w:space="0" w:color="auto"/>
                <w:bottom w:val="none" w:sz="0" w:space="0" w:color="auto"/>
                <w:right w:val="none" w:sz="0" w:space="0" w:color="auto"/>
              </w:divBdr>
            </w:div>
            <w:div w:id="1279139519">
              <w:marLeft w:val="0"/>
              <w:marRight w:val="0"/>
              <w:marTop w:val="0"/>
              <w:marBottom w:val="0"/>
              <w:divBdr>
                <w:top w:val="none" w:sz="0" w:space="0" w:color="auto"/>
                <w:left w:val="none" w:sz="0" w:space="0" w:color="auto"/>
                <w:bottom w:val="none" w:sz="0" w:space="0" w:color="auto"/>
                <w:right w:val="none" w:sz="0" w:space="0" w:color="auto"/>
              </w:divBdr>
            </w:div>
            <w:div w:id="375274488">
              <w:marLeft w:val="0"/>
              <w:marRight w:val="0"/>
              <w:marTop w:val="0"/>
              <w:marBottom w:val="0"/>
              <w:divBdr>
                <w:top w:val="none" w:sz="0" w:space="0" w:color="auto"/>
                <w:left w:val="none" w:sz="0" w:space="0" w:color="auto"/>
                <w:bottom w:val="none" w:sz="0" w:space="0" w:color="auto"/>
                <w:right w:val="none" w:sz="0" w:space="0" w:color="auto"/>
              </w:divBdr>
            </w:div>
            <w:div w:id="1054542263">
              <w:marLeft w:val="0"/>
              <w:marRight w:val="0"/>
              <w:marTop w:val="0"/>
              <w:marBottom w:val="0"/>
              <w:divBdr>
                <w:top w:val="none" w:sz="0" w:space="0" w:color="auto"/>
                <w:left w:val="none" w:sz="0" w:space="0" w:color="auto"/>
                <w:bottom w:val="none" w:sz="0" w:space="0" w:color="auto"/>
                <w:right w:val="none" w:sz="0" w:space="0" w:color="auto"/>
              </w:divBdr>
            </w:div>
            <w:div w:id="813645270">
              <w:marLeft w:val="0"/>
              <w:marRight w:val="0"/>
              <w:marTop w:val="0"/>
              <w:marBottom w:val="0"/>
              <w:divBdr>
                <w:top w:val="none" w:sz="0" w:space="0" w:color="auto"/>
                <w:left w:val="none" w:sz="0" w:space="0" w:color="auto"/>
                <w:bottom w:val="none" w:sz="0" w:space="0" w:color="auto"/>
                <w:right w:val="none" w:sz="0" w:space="0" w:color="auto"/>
              </w:divBdr>
            </w:div>
            <w:div w:id="1624338795">
              <w:marLeft w:val="0"/>
              <w:marRight w:val="0"/>
              <w:marTop w:val="0"/>
              <w:marBottom w:val="0"/>
              <w:divBdr>
                <w:top w:val="none" w:sz="0" w:space="0" w:color="auto"/>
                <w:left w:val="none" w:sz="0" w:space="0" w:color="auto"/>
                <w:bottom w:val="none" w:sz="0" w:space="0" w:color="auto"/>
                <w:right w:val="none" w:sz="0" w:space="0" w:color="auto"/>
              </w:divBdr>
            </w:div>
            <w:div w:id="878394104">
              <w:marLeft w:val="0"/>
              <w:marRight w:val="0"/>
              <w:marTop w:val="0"/>
              <w:marBottom w:val="0"/>
              <w:divBdr>
                <w:top w:val="none" w:sz="0" w:space="0" w:color="auto"/>
                <w:left w:val="none" w:sz="0" w:space="0" w:color="auto"/>
                <w:bottom w:val="none" w:sz="0" w:space="0" w:color="auto"/>
                <w:right w:val="none" w:sz="0" w:space="0" w:color="auto"/>
              </w:divBdr>
            </w:div>
            <w:div w:id="1442797151">
              <w:marLeft w:val="0"/>
              <w:marRight w:val="0"/>
              <w:marTop w:val="0"/>
              <w:marBottom w:val="0"/>
              <w:divBdr>
                <w:top w:val="none" w:sz="0" w:space="0" w:color="auto"/>
                <w:left w:val="none" w:sz="0" w:space="0" w:color="auto"/>
                <w:bottom w:val="none" w:sz="0" w:space="0" w:color="auto"/>
                <w:right w:val="none" w:sz="0" w:space="0" w:color="auto"/>
              </w:divBdr>
            </w:div>
            <w:div w:id="731777562">
              <w:marLeft w:val="0"/>
              <w:marRight w:val="0"/>
              <w:marTop w:val="0"/>
              <w:marBottom w:val="0"/>
              <w:divBdr>
                <w:top w:val="none" w:sz="0" w:space="0" w:color="auto"/>
                <w:left w:val="none" w:sz="0" w:space="0" w:color="auto"/>
                <w:bottom w:val="none" w:sz="0" w:space="0" w:color="auto"/>
                <w:right w:val="none" w:sz="0" w:space="0" w:color="auto"/>
              </w:divBdr>
            </w:div>
            <w:div w:id="552540775">
              <w:marLeft w:val="0"/>
              <w:marRight w:val="0"/>
              <w:marTop w:val="0"/>
              <w:marBottom w:val="0"/>
              <w:divBdr>
                <w:top w:val="none" w:sz="0" w:space="0" w:color="auto"/>
                <w:left w:val="none" w:sz="0" w:space="0" w:color="auto"/>
                <w:bottom w:val="none" w:sz="0" w:space="0" w:color="auto"/>
                <w:right w:val="none" w:sz="0" w:space="0" w:color="auto"/>
              </w:divBdr>
            </w:div>
            <w:div w:id="2076853704">
              <w:marLeft w:val="0"/>
              <w:marRight w:val="0"/>
              <w:marTop w:val="0"/>
              <w:marBottom w:val="0"/>
              <w:divBdr>
                <w:top w:val="none" w:sz="0" w:space="0" w:color="auto"/>
                <w:left w:val="none" w:sz="0" w:space="0" w:color="auto"/>
                <w:bottom w:val="none" w:sz="0" w:space="0" w:color="auto"/>
                <w:right w:val="none" w:sz="0" w:space="0" w:color="auto"/>
              </w:divBdr>
            </w:div>
            <w:div w:id="529533004">
              <w:marLeft w:val="0"/>
              <w:marRight w:val="0"/>
              <w:marTop w:val="0"/>
              <w:marBottom w:val="0"/>
              <w:divBdr>
                <w:top w:val="none" w:sz="0" w:space="0" w:color="auto"/>
                <w:left w:val="none" w:sz="0" w:space="0" w:color="auto"/>
                <w:bottom w:val="none" w:sz="0" w:space="0" w:color="auto"/>
                <w:right w:val="none" w:sz="0" w:space="0" w:color="auto"/>
              </w:divBdr>
            </w:div>
            <w:div w:id="1569072690">
              <w:marLeft w:val="0"/>
              <w:marRight w:val="0"/>
              <w:marTop w:val="0"/>
              <w:marBottom w:val="0"/>
              <w:divBdr>
                <w:top w:val="none" w:sz="0" w:space="0" w:color="auto"/>
                <w:left w:val="none" w:sz="0" w:space="0" w:color="auto"/>
                <w:bottom w:val="none" w:sz="0" w:space="0" w:color="auto"/>
                <w:right w:val="none" w:sz="0" w:space="0" w:color="auto"/>
              </w:divBdr>
            </w:div>
            <w:div w:id="1358656391">
              <w:marLeft w:val="0"/>
              <w:marRight w:val="0"/>
              <w:marTop w:val="0"/>
              <w:marBottom w:val="0"/>
              <w:divBdr>
                <w:top w:val="none" w:sz="0" w:space="0" w:color="auto"/>
                <w:left w:val="none" w:sz="0" w:space="0" w:color="auto"/>
                <w:bottom w:val="none" w:sz="0" w:space="0" w:color="auto"/>
                <w:right w:val="none" w:sz="0" w:space="0" w:color="auto"/>
              </w:divBdr>
            </w:div>
            <w:div w:id="829442147">
              <w:marLeft w:val="0"/>
              <w:marRight w:val="0"/>
              <w:marTop w:val="0"/>
              <w:marBottom w:val="0"/>
              <w:divBdr>
                <w:top w:val="none" w:sz="0" w:space="0" w:color="auto"/>
                <w:left w:val="none" w:sz="0" w:space="0" w:color="auto"/>
                <w:bottom w:val="none" w:sz="0" w:space="0" w:color="auto"/>
                <w:right w:val="none" w:sz="0" w:space="0" w:color="auto"/>
              </w:divBdr>
            </w:div>
            <w:div w:id="301037821">
              <w:marLeft w:val="0"/>
              <w:marRight w:val="0"/>
              <w:marTop w:val="0"/>
              <w:marBottom w:val="0"/>
              <w:divBdr>
                <w:top w:val="none" w:sz="0" w:space="0" w:color="auto"/>
                <w:left w:val="none" w:sz="0" w:space="0" w:color="auto"/>
                <w:bottom w:val="none" w:sz="0" w:space="0" w:color="auto"/>
                <w:right w:val="none" w:sz="0" w:space="0" w:color="auto"/>
              </w:divBdr>
            </w:div>
            <w:div w:id="1060598763">
              <w:marLeft w:val="0"/>
              <w:marRight w:val="0"/>
              <w:marTop w:val="0"/>
              <w:marBottom w:val="0"/>
              <w:divBdr>
                <w:top w:val="none" w:sz="0" w:space="0" w:color="auto"/>
                <w:left w:val="none" w:sz="0" w:space="0" w:color="auto"/>
                <w:bottom w:val="none" w:sz="0" w:space="0" w:color="auto"/>
                <w:right w:val="none" w:sz="0" w:space="0" w:color="auto"/>
              </w:divBdr>
            </w:div>
            <w:div w:id="407924898">
              <w:marLeft w:val="0"/>
              <w:marRight w:val="0"/>
              <w:marTop w:val="0"/>
              <w:marBottom w:val="0"/>
              <w:divBdr>
                <w:top w:val="none" w:sz="0" w:space="0" w:color="auto"/>
                <w:left w:val="none" w:sz="0" w:space="0" w:color="auto"/>
                <w:bottom w:val="none" w:sz="0" w:space="0" w:color="auto"/>
                <w:right w:val="none" w:sz="0" w:space="0" w:color="auto"/>
              </w:divBdr>
            </w:div>
            <w:div w:id="273363665">
              <w:marLeft w:val="0"/>
              <w:marRight w:val="0"/>
              <w:marTop w:val="0"/>
              <w:marBottom w:val="0"/>
              <w:divBdr>
                <w:top w:val="none" w:sz="0" w:space="0" w:color="auto"/>
                <w:left w:val="none" w:sz="0" w:space="0" w:color="auto"/>
                <w:bottom w:val="none" w:sz="0" w:space="0" w:color="auto"/>
                <w:right w:val="none" w:sz="0" w:space="0" w:color="auto"/>
              </w:divBdr>
            </w:div>
            <w:div w:id="626934576">
              <w:marLeft w:val="0"/>
              <w:marRight w:val="0"/>
              <w:marTop w:val="0"/>
              <w:marBottom w:val="0"/>
              <w:divBdr>
                <w:top w:val="none" w:sz="0" w:space="0" w:color="auto"/>
                <w:left w:val="none" w:sz="0" w:space="0" w:color="auto"/>
                <w:bottom w:val="none" w:sz="0" w:space="0" w:color="auto"/>
                <w:right w:val="none" w:sz="0" w:space="0" w:color="auto"/>
              </w:divBdr>
            </w:div>
            <w:div w:id="715665618">
              <w:marLeft w:val="0"/>
              <w:marRight w:val="0"/>
              <w:marTop w:val="0"/>
              <w:marBottom w:val="0"/>
              <w:divBdr>
                <w:top w:val="none" w:sz="0" w:space="0" w:color="auto"/>
                <w:left w:val="none" w:sz="0" w:space="0" w:color="auto"/>
                <w:bottom w:val="none" w:sz="0" w:space="0" w:color="auto"/>
                <w:right w:val="none" w:sz="0" w:space="0" w:color="auto"/>
              </w:divBdr>
            </w:div>
            <w:div w:id="84110403">
              <w:marLeft w:val="0"/>
              <w:marRight w:val="0"/>
              <w:marTop w:val="0"/>
              <w:marBottom w:val="0"/>
              <w:divBdr>
                <w:top w:val="none" w:sz="0" w:space="0" w:color="auto"/>
                <w:left w:val="none" w:sz="0" w:space="0" w:color="auto"/>
                <w:bottom w:val="none" w:sz="0" w:space="0" w:color="auto"/>
                <w:right w:val="none" w:sz="0" w:space="0" w:color="auto"/>
              </w:divBdr>
            </w:div>
            <w:div w:id="1905142231">
              <w:marLeft w:val="0"/>
              <w:marRight w:val="0"/>
              <w:marTop w:val="0"/>
              <w:marBottom w:val="0"/>
              <w:divBdr>
                <w:top w:val="none" w:sz="0" w:space="0" w:color="auto"/>
                <w:left w:val="none" w:sz="0" w:space="0" w:color="auto"/>
                <w:bottom w:val="none" w:sz="0" w:space="0" w:color="auto"/>
                <w:right w:val="none" w:sz="0" w:space="0" w:color="auto"/>
              </w:divBdr>
            </w:div>
            <w:div w:id="749501493">
              <w:marLeft w:val="0"/>
              <w:marRight w:val="0"/>
              <w:marTop w:val="0"/>
              <w:marBottom w:val="0"/>
              <w:divBdr>
                <w:top w:val="none" w:sz="0" w:space="0" w:color="auto"/>
                <w:left w:val="none" w:sz="0" w:space="0" w:color="auto"/>
                <w:bottom w:val="none" w:sz="0" w:space="0" w:color="auto"/>
                <w:right w:val="none" w:sz="0" w:space="0" w:color="auto"/>
              </w:divBdr>
            </w:div>
            <w:div w:id="510147379">
              <w:marLeft w:val="0"/>
              <w:marRight w:val="0"/>
              <w:marTop w:val="0"/>
              <w:marBottom w:val="0"/>
              <w:divBdr>
                <w:top w:val="none" w:sz="0" w:space="0" w:color="auto"/>
                <w:left w:val="none" w:sz="0" w:space="0" w:color="auto"/>
                <w:bottom w:val="none" w:sz="0" w:space="0" w:color="auto"/>
                <w:right w:val="none" w:sz="0" w:space="0" w:color="auto"/>
              </w:divBdr>
            </w:div>
            <w:div w:id="924459119">
              <w:marLeft w:val="0"/>
              <w:marRight w:val="0"/>
              <w:marTop w:val="0"/>
              <w:marBottom w:val="0"/>
              <w:divBdr>
                <w:top w:val="none" w:sz="0" w:space="0" w:color="auto"/>
                <w:left w:val="none" w:sz="0" w:space="0" w:color="auto"/>
                <w:bottom w:val="none" w:sz="0" w:space="0" w:color="auto"/>
                <w:right w:val="none" w:sz="0" w:space="0" w:color="auto"/>
              </w:divBdr>
            </w:div>
            <w:div w:id="1697929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719493">
      <w:bodyDiv w:val="1"/>
      <w:marLeft w:val="0"/>
      <w:marRight w:val="0"/>
      <w:marTop w:val="0"/>
      <w:marBottom w:val="0"/>
      <w:divBdr>
        <w:top w:val="none" w:sz="0" w:space="0" w:color="auto"/>
        <w:left w:val="none" w:sz="0" w:space="0" w:color="auto"/>
        <w:bottom w:val="none" w:sz="0" w:space="0" w:color="auto"/>
        <w:right w:val="none" w:sz="0" w:space="0" w:color="auto"/>
      </w:divBdr>
    </w:div>
    <w:div w:id="1957985805">
      <w:bodyDiv w:val="1"/>
      <w:marLeft w:val="0"/>
      <w:marRight w:val="0"/>
      <w:marTop w:val="0"/>
      <w:marBottom w:val="0"/>
      <w:divBdr>
        <w:top w:val="none" w:sz="0" w:space="0" w:color="auto"/>
        <w:left w:val="none" w:sz="0" w:space="0" w:color="auto"/>
        <w:bottom w:val="none" w:sz="0" w:space="0" w:color="auto"/>
        <w:right w:val="none" w:sz="0" w:space="0" w:color="auto"/>
      </w:divBdr>
      <w:divsChild>
        <w:div w:id="1377849196">
          <w:marLeft w:val="0"/>
          <w:marRight w:val="0"/>
          <w:marTop w:val="0"/>
          <w:marBottom w:val="0"/>
          <w:divBdr>
            <w:top w:val="none" w:sz="0" w:space="0" w:color="auto"/>
            <w:left w:val="none" w:sz="0" w:space="0" w:color="auto"/>
            <w:bottom w:val="none" w:sz="0" w:space="0" w:color="auto"/>
            <w:right w:val="none" w:sz="0" w:space="0" w:color="auto"/>
          </w:divBdr>
          <w:divsChild>
            <w:div w:id="927730567">
              <w:marLeft w:val="0"/>
              <w:marRight w:val="0"/>
              <w:marTop w:val="0"/>
              <w:marBottom w:val="0"/>
              <w:divBdr>
                <w:top w:val="none" w:sz="0" w:space="0" w:color="auto"/>
                <w:left w:val="none" w:sz="0" w:space="0" w:color="auto"/>
                <w:bottom w:val="none" w:sz="0" w:space="0" w:color="auto"/>
                <w:right w:val="none" w:sz="0" w:space="0" w:color="auto"/>
              </w:divBdr>
            </w:div>
            <w:div w:id="1041133986">
              <w:marLeft w:val="0"/>
              <w:marRight w:val="0"/>
              <w:marTop w:val="0"/>
              <w:marBottom w:val="0"/>
              <w:divBdr>
                <w:top w:val="none" w:sz="0" w:space="0" w:color="auto"/>
                <w:left w:val="none" w:sz="0" w:space="0" w:color="auto"/>
                <w:bottom w:val="none" w:sz="0" w:space="0" w:color="auto"/>
                <w:right w:val="none" w:sz="0" w:space="0" w:color="auto"/>
              </w:divBdr>
            </w:div>
            <w:div w:id="1964458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693537">
      <w:bodyDiv w:val="1"/>
      <w:marLeft w:val="0"/>
      <w:marRight w:val="0"/>
      <w:marTop w:val="0"/>
      <w:marBottom w:val="0"/>
      <w:divBdr>
        <w:top w:val="none" w:sz="0" w:space="0" w:color="auto"/>
        <w:left w:val="none" w:sz="0" w:space="0" w:color="auto"/>
        <w:bottom w:val="none" w:sz="0" w:space="0" w:color="auto"/>
        <w:right w:val="none" w:sz="0" w:space="0" w:color="auto"/>
      </w:divBdr>
    </w:div>
    <w:div w:id="2046909324">
      <w:bodyDiv w:val="1"/>
      <w:marLeft w:val="0"/>
      <w:marRight w:val="0"/>
      <w:marTop w:val="0"/>
      <w:marBottom w:val="0"/>
      <w:divBdr>
        <w:top w:val="none" w:sz="0" w:space="0" w:color="auto"/>
        <w:left w:val="none" w:sz="0" w:space="0" w:color="auto"/>
        <w:bottom w:val="none" w:sz="0" w:space="0" w:color="auto"/>
        <w:right w:val="none" w:sz="0" w:space="0" w:color="auto"/>
      </w:divBdr>
      <w:divsChild>
        <w:div w:id="180556978">
          <w:marLeft w:val="0"/>
          <w:marRight w:val="0"/>
          <w:marTop w:val="0"/>
          <w:marBottom w:val="0"/>
          <w:divBdr>
            <w:top w:val="none" w:sz="0" w:space="0" w:color="auto"/>
            <w:left w:val="none" w:sz="0" w:space="0" w:color="auto"/>
            <w:bottom w:val="none" w:sz="0" w:space="0" w:color="auto"/>
            <w:right w:val="none" w:sz="0" w:space="0" w:color="auto"/>
          </w:divBdr>
          <w:divsChild>
            <w:div w:id="271255183">
              <w:marLeft w:val="0"/>
              <w:marRight w:val="0"/>
              <w:marTop w:val="0"/>
              <w:marBottom w:val="0"/>
              <w:divBdr>
                <w:top w:val="none" w:sz="0" w:space="0" w:color="auto"/>
                <w:left w:val="none" w:sz="0" w:space="0" w:color="auto"/>
                <w:bottom w:val="none" w:sz="0" w:space="0" w:color="auto"/>
                <w:right w:val="none" w:sz="0" w:space="0" w:color="auto"/>
              </w:divBdr>
            </w:div>
            <w:div w:id="917059779">
              <w:marLeft w:val="0"/>
              <w:marRight w:val="0"/>
              <w:marTop w:val="0"/>
              <w:marBottom w:val="0"/>
              <w:divBdr>
                <w:top w:val="none" w:sz="0" w:space="0" w:color="auto"/>
                <w:left w:val="none" w:sz="0" w:space="0" w:color="auto"/>
                <w:bottom w:val="none" w:sz="0" w:space="0" w:color="auto"/>
                <w:right w:val="none" w:sz="0" w:space="0" w:color="auto"/>
              </w:divBdr>
            </w:div>
            <w:div w:id="916938705">
              <w:marLeft w:val="0"/>
              <w:marRight w:val="0"/>
              <w:marTop w:val="0"/>
              <w:marBottom w:val="0"/>
              <w:divBdr>
                <w:top w:val="none" w:sz="0" w:space="0" w:color="auto"/>
                <w:left w:val="none" w:sz="0" w:space="0" w:color="auto"/>
                <w:bottom w:val="none" w:sz="0" w:space="0" w:color="auto"/>
                <w:right w:val="none" w:sz="0" w:space="0" w:color="auto"/>
              </w:divBdr>
            </w:div>
            <w:div w:id="2072729267">
              <w:marLeft w:val="0"/>
              <w:marRight w:val="0"/>
              <w:marTop w:val="0"/>
              <w:marBottom w:val="0"/>
              <w:divBdr>
                <w:top w:val="none" w:sz="0" w:space="0" w:color="auto"/>
                <w:left w:val="none" w:sz="0" w:space="0" w:color="auto"/>
                <w:bottom w:val="none" w:sz="0" w:space="0" w:color="auto"/>
                <w:right w:val="none" w:sz="0" w:space="0" w:color="auto"/>
              </w:divBdr>
            </w:div>
            <w:div w:id="1006135187">
              <w:marLeft w:val="0"/>
              <w:marRight w:val="0"/>
              <w:marTop w:val="0"/>
              <w:marBottom w:val="0"/>
              <w:divBdr>
                <w:top w:val="none" w:sz="0" w:space="0" w:color="auto"/>
                <w:left w:val="none" w:sz="0" w:space="0" w:color="auto"/>
                <w:bottom w:val="none" w:sz="0" w:space="0" w:color="auto"/>
                <w:right w:val="none" w:sz="0" w:space="0" w:color="auto"/>
              </w:divBdr>
            </w:div>
            <w:div w:id="515309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337347">
      <w:bodyDiv w:val="1"/>
      <w:marLeft w:val="0"/>
      <w:marRight w:val="0"/>
      <w:marTop w:val="0"/>
      <w:marBottom w:val="0"/>
      <w:divBdr>
        <w:top w:val="none" w:sz="0" w:space="0" w:color="auto"/>
        <w:left w:val="none" w:sz="0" w:space="0" w:color="auto"/>
        <w:bottom w:val="none" w:sz="0" w:space="0" w:color="auto"/>
        <w:right w:val="none" w:sz="0" w:space="0" w:color="auto"/>
      </w:divBdr>
      <w:divsChild>
        <w:div w:id="2132245602">
          <w:marLeft w:val="0"/>
          <w:marRight w:val="0"/>
          <w:marTop w:val="0"/>
          <w:marBottom w:val="0"/>
          <w:divBdr>
            <w:top w:val="none" w:sz="0" w:space="0" w:color="auto"/>
            <w:left w:val="none" w:sz="0" w:space="0" w:color="auto"/>
            <w:bottom w:val="none" w:sz="0" w:space="0" w:color="auto"/>
            <w:right w:val="none" w:sz="0" w:space="0" w:color="auto"/>
          </w:divBdr>
          <w:divsChild>
            <w:div w:id="1324360869">
              <w:marLeft w:val="0"/>
              <w:marRight w:val="0"/>
              <w:marTop w:val="0"/>
              <w:marBottom w:val="0"/>
              <w:divBdr>
                <w:top w:val="none" w:sz="0" w:space="0" w:color="auto"/>
                <w:left w:val="none" w:sz="0" w:space="0" w:color="auto"/>
                <w:bottom w:val="none" w:sz="0" w:space="0" w:color="auto"/>
                <w:right w:val="none" w:sz="0" w:space="0" w:color="auto"/>
              </w:divBdr>
            </w:div>
            <w:div w:id="1748573433">
              <w:marLeft w:val="0"/>
              <w:marRight w:val="0"/>
              <w:marTop w:val="0"/>
              <w:marBottom w:val="0"/>
              <w:divBdr>
                <w:top w:val="none" w:sz="0" w:space="0" w:color="auto"/>
                <w:left w:val="none" w:sz="0" w:space="0" w:color="auto"/>
                <w:bottom w:val="none" w:sz="0" w:space="0" w:color="auto"/>
                <w:right w:val="none" w:sz="0" w:space="0" w:color="auto"/>
              </w:divBdr>
            </w:div>
            <w:div w:id="400639337">
              <w:marLeft w:val="0"/>
              <w:marRight w:val="0"/>
              <w:marTop w:val="0"/>
              <w:marBottom w:val="0"/>
              <w:divBdr>
                <w:top w:val="none" w:sz="0" w:space="0" w:color="auto"/>
                <w:left w:val="none" w:sz="0" w:space="0" w:color="auto"/>
                <w:bottom w:val="none" w:sz="0" w:space="0" w:color="auto"/>
                <w:right w:val="none" w:sz="0" w:space="0" w:color="auto"/>
              </w:divBdr>
            </w:div>
            <w:div w:id="1638997774">
              <w:marLeft w:val="0"/>
              <w:marRight w:val="0"/>
              <w:marTop w:val="0"/>
              <w:marBottom w:val="0"/>
              <w:divBdr>
                <w:top w:val="none" w:sz="0" w:space="0" w:color="auto"/>
                <w:left w:val="none" w:sz="0" w:space="0" w:color="auto"/>
                <w:bottom w:val="none" w:sz="0" w:space="0" w:color="auto"/>
                <w:right w:val="none" w:sz="0" w:space="0" w:color="auto"/>
              </w:divBdr>
            </w:div>
            <w:div w:id="1666670202">
              <w:marLeft w:val="0"/>
              <w:marRight w:val="0"/>
              <w:marTop w:val="0"/>
              <w:marBottom w:val="0"/>
              <w:divBdr>
                <w:top w:val="none" w:sz="0" w:space="0" w:color="auto"/>
                <w:left w:val="none" w:sz="0" w:space="0" w:color="auto"/>
                <w:bottom w:val="none" w:sz="0" w:space="0" w:color="auto"/>
                <w:right w:val="none" w:sz="0" w:space="0" w:color="auto"/>
              </w:divBdr>
            </w:div>
            <w:div w:id="608200941">
              <w:marLeft w:val="0"/>
              <w:marRight w:val="0"/>
              <w:marTop w:val="0"/>
              <w:marBottom w:val="0"/>
              <w:divBdr>
                <w:top w:val="none" w:sz="0" w:space="0" w:color="auto"/>
                <w:left w:val="none" w:sz="0" w:space="0" w:color="auto"/>
                <w:bottom w:val="none" w:sz="0" w:space="0" w:color="auto"/>
                <w:right w:val="none" w:sz="0" w:space="0" w:color="auto"/>
              </w:divBdr>
            </w:div>
            <w:div w:id="1718434310">
              <w:marLeft w:val="0"/>
              <w:marRight w:val="0"/>
              <w:marTop w:val="0"/>
              <w:marBottom w:val="0"/>
              <w:divBdr>
                <w:top w:val="none" w:sz="0" w:space="0" w:color="auto"/>
                <w:left w:val="none" w:sz="0" w:space="0" w:color="auto"/>
                <w:bottom w:val="none" w:sz="0" w:space="0" w:color="auto"/>
                <w:right w:val="none" w:sz="0" w:space="0" w:color="auto"/>
              </w:divBdr>
            </w:div>
            <w:div w:id="1319625">
              <w:marLeft w:val="0"/>
              <w:marRight w:val="0"/>
              <w:marTop w:val="0"/>
              <w:marBottom w:val="0"/>
              <w:divBdr>
                <w:top w:val="none" w:sz="0" w:space="0" w:color="auto"/>
                <w:left w:val="none" w:sz="0" w:space="0" w:color="auto"/>
                <w:bottom w:val="none" w:sz="0" w:space="0" w:color="auto"/>
                <w:right w:val="none" w:sz="0" w:space="0" w:color="auto"/>
              </w:divBdr>
            </w:div>
            <w:div w:id="199558168">
              <w:marLeft w:val="0"/>
              <w:marRight w:val="0"/>
              <w:marTop w:val="0"/>
              <w:marBottom w:val="0"/>
              <w:divBdr>
                <w:top w:val="none" w:sz="0" w:space="0" w:color="auto"/>
                <w:left w:val="none" w:sz="0" w:space="0" w:color="auto"/>
                <w:bottom w:val="none" w:sz="0" w:space="0" w:color="auto"/>
                <w:right w:val="none" w:sz="0" w:space="0" w:color="auto"/>
              </w:divBdr>
            </w:div>
            <w:div w:id="542522522">
              <w:marLeft w:val="0"/>
              <w:marRight w:val="0"/>
              <w:marTop w:val="0"/>
              <w:marBottom w:val="0"/>
              <w:divBdr>
                <w:top w:val="none" w:sz="0" w:space="0" w:color="auto"/>
                <w:left w:val="none" w:sz="0" w:space="0" w:color="auto"/>
                <w:bottom w:val="none" w:sz="0" w:space="0" w:color="auto"/>
                <w:right w:val="none" w:sz="0" w:space="0" w:color="auto"/>
              </w:divBdr>
            </w:div>
            <w:div w:id="1785659889">
              <w:marLeft w:val="0"/>
              <w:marRight w:val="0"/>
              <w:marTop w:val="0"/>
              <w:marBottom w:val="0"/>
              <w:divBdr>
                <w:top w:val="none" w:sz="0" w:space="0" w:color="auto"/>
                <w:left w:val="none" w:sz="0" w:space="0" w:color="auto"/>
                <w:bottom w:val="none" w:sz="0" w:space="0" w:color="auto"/>
                <w:right w:val="none" w:sz="0" w:space="0" w:color="auto"/>
              </w:divBdr>
            </w:div>
            <w:div w:id="2083941495">
              <w:marLeft w:val="0"/>
              <w:marRight w:val="0"/>
              <w:marTop w:val="0"/>
              <w:marBottom w:val="0"/>
              <w:divBdr>
                <w:top w:val="none" w:sz="0" w:space="0" w:color="auto"/>
                <w:left w:val="none" w:sz="0" w:space="0" w:color="auto"/>
                <w:bottom w:val="none" w:sz="0" w:space="0" w:color="auto"/>
                <w:right w:val="none" w:sz="0" w:space="0" w:color="auto"/>
              </w:divBdr>
            </w:div>
            <w:div w:id="1239704791">
              <w:marLeft w:val="0"/>
              <w:marRight w:val="0"/>
              <w:marTop w:val="0"/>
              <w:marBottom w:val="0"/>
              <w:divBdr>
                <w:top w:val="none" w:sz="0" w:space="0" w:color="auto"/>
                <w:left w:val="none" w:sz="0" w:space="0" w:color="auto"/>
                <w:bottom w:val="none" w:sz="0" w:space="0" w:color="auto"/>
                <w:right w:val="none" w:sz="0" w:space="0" w:color="auto"/>
              </w:divBdr>
            </w:div>
            <w:div w:id="592978293">
              <w:marLeft w:val="0"/>
              <w:marRight w:val="0"/>
              <w:marTop w:val="0"/>
              <w:marBottom w:val="0"/>
              <w:divBdr>
                <w:top w:val="none" w:sz="0" w:space="0" w:color="auto"/>
                <w:left w:val="none" w:sz="0" w:space="0" w:color="auto"/>
                <w:bottom w:val="none" w:sz="0" w:space="0" w:color="auto"/>
                <w:right w:val="none" w:sz="0" w:space="0" w:color="auto"/>
              </w:divBdr>
            </w:div>
            <w:div w:id="156772074">
              <w:marLeft w:val="0"/>
              <w:marRight w:val="0"/>
              <w:marTop w:val="0"/>
              <w:marBottom w:val="0"/>
              <w:divBdr>
                <w:top w:val="none" w:sz="0" w:space="0" w:color="auto"/>
                <w:left w:val="none" w:sz="0" w:space="0" w:color="auto"/>
                <w:bottom w:val="none" w:sz="0" w:space="0" w:color="auto"/>
                <w:right w:val="none" w:sz="0" w:space="0" w:color="auto"/>
              </w:divBdr>
            </w:div>
            <w:div w:id="1933199194">
              <w:marLeft w:val="0"/>
              <w:marRight w:val="0"/>
              <w:marTop w:val="0"/>
              <w:marBottom w:val="0"/>
              <w:divBdr>
                <w:top w:val="none" w:sz="0" w:space="0" w:color="auto"/>
                <w:left w:val="none" w:sz="0" w:space="0" w:color="auto"/>
                <w:bottom w:val="none" w:sz="0" w:space="0" w:color="auto"/>
                <w:right w:val="none" w:sz="0" w:space="0" w:color="auto"/>
              </w:divBdr>
            </w:div>
            <w:div w:id="1755588878">
              <w:marLeft w:val="0"/>
              <w:marRight w:val="0"/>
              <w:marTop w:val="0"/>
              <w:marBottom w:val="0"/>
              <w:divBdr>
                <w:top w:val="none" w:sz="0" w:space="0" w:color="auto"/>
                <w:left w:val="none" w:sz="0" w:space="0" w:color="auto"/>
                <w:bottom w:val="none" w:sz="0" w:space="0" w:color="auto"/>
                <w:right w:val="none" w:sz="0" w:space="0" w:color="auto"/>
              </w:divBdr>
            </w:div>
            <w:div w:id="143207387">
              <w:marLeft w:val="0"/>
              <w:marRight w:val="0"/>
              <w:marTop w:val="0"/>
              <w:marBottom w:val="0"/>
              <w:divBdr>
                <w:top w:val="none" w:sz="0" w:space="0" w:color="auto"/>
                <w:left w:val="none" w:sz="0" w:space="0" w:color="auto"/>
                <w:bottom w:val="none" w:sz="0" w:space="0" w:color="auto"/>
                <w:right w:val="none" w:sz="0" w:space="0" w:color="auto"/>
              </w:divBdr>
            </w:div>
            <w:div w:id="263389237">
              <w:marLeft w:val="0"/>
              <w:marRight w:val="0"/>
              <w:marTop w:val="0"/>
              <w:marBottom w:val="0"/>
              <w:divBdr>
                <w:top w:val="none" w:sz="0" w:space="0" w:color="auto"/>
                <w:left w:val="none" w:sz="0" w:space="0" w:color="auto"/>
                <w:bottom w:val="none" w:sz="0" w:space="0" w:color="auto"/>
                <w:right w:val="none" w:sz="0" w:space="0" w:color="auto"/>
              </w:divBdr>
            </w:div>
            <w:div w:id="1932541960">
              <w:marLeft w:val="0"/>
              <w:marRight w:val="0"/>
              <w:marTop w:val="0"/>
              <w:marBottom w:val="0"/>
              <w:divBdr>
                <w:top w:val="none" w:sz="0" w:space="0" w:color="auto"/>
                <w:left w:val="none" w:sz="0" w:space="0" w:color="auto"/>
                <w:bottom w:val="none" w:sz="0" w:space="0" w:color="auto"/>
                <w:right w:val="none" w:sz="0" w:space="0" w:color="auto"/>
              </w:divBdr>
            </w:div>
            <w:div w:id="78909330">
              <w:marLeft w:val="0"/>
              <w:marRight w:val="0"/>
              <w:marTop w:val="0"/>
              <w:marBottom w:val="0"/>
              <w:divBdr>
                <w:top w:val="none" w:sz="0" w:space="0" w:color="auto"/>
                <w:left w:val="none" w:sz="0" w:space="0" w:color="auto"/>
                <w:bottom w:val="none" w:sz="0" w:space="0" w:color="auto"/>
                <w:right w:val="none" w:sz="0" w:space="0" w:color="auto"/>
              </w:divBdr>
            </w:div>
            <w:div w:id="1815485382">
              <w:marLeft w:val="0"/>
              <w:marRight w:val="0"/>
              <w:marTop w:val="0"/>
              <w:marBottom w:val="0"/>
              <w:divBdr>
                <w:top w:val="none" w:sz="0" w:space="0" w:color="auto"/>
                <w:left w:val="none" w:sz="0" w:space="0" w:color="auto"/>
                <w:bottom w:val="none" w:sz="0" w:space="0" w:color="auto"/>
                <w:right w:val="none" w:sz="0" w:space="0" w:color="auto"/>
              </w:divBdr>
            </w:div>
            <w:div w:id="460224084">
              <w:marLeft w:val="0"/>
              <w:marRight w:val="0"/>
              <w:marTop w:val="0"/>
              <w:marBottom w:val="0"/>
              <w:divBdr>
                <w:top w:val="none" w:sz="0" w:space="0" w:color="auto"/>
                <w:left w:val="none" w:sz="0" w:space="0" w:color="auto"/>
                <w:bottom w:val="none" w:sz="0" w:space="0" w:color="auto"/>
                <w:right w:val="none" w:sz="0" w:space="0" w:color="auto"/>
              </w:divBdr>
            </w:div>
            <w:div w:id="335348047">
              <w:marLeft w:val="0"/>
              <w:marRight w:val="0"/>
              <w:marTop w:val="0"/>
              <w:marBottom w:val="0"/>
              <w:divBdr>
                <w:top w:val="none" w:sz="0" w:space="0" w:color="auto"/>
                <w:left w:val="none" w:sz="0" w:space="0" w:color="auto"/>
                <w:bottom w:val="none" w:sz="0" w:space="0" w:color="auto"/>
                <w:right w:val="none" w:sz="0" w:space="0" w:color="auto"/>
              </w:divBdr>
            </w:div>
            <w:div w:id="1048337822">
              <w:marLeft w:val="0"/>
              <w:marRight w:val="0"/>
              <w:marTop w:val="0"/>
              <w:marBottom w:val="0"/>
              <w:divBdr>
                <w:top w:val="none" w:sz="0" w:space="0" w:color="auto"/>
                <w:left w:val="none" w:sz="0" w:space="0" w:color="auto"/>
                <w:bottom w:val="none" w:sz="0" w:space="0" w:color="auto"/>
                <w:right w:val="none" w:sz="0" w:space="0" w:color="auto"/>
              </w:divBdr>
            </w:div>
            <w:div w:id="134682308">
              <w:marLeft w:val="0"/>
              <w:marRight w:val="0"/>
              <w:marTop w:val="0"/>
              <w:marBottom w:val="0"/>
              <w:divBdr>
                <w:top w:val="none" w:sz="0" w:space="0" w:color="auto"/>
                <w:left w:val="none" w:sz="0" w:space="0" w:color="auto"/>
                <w:bottom w:val="none" w:sz="0" w:space="0" w:color="auto"/>
                <w:right w:val="none" w:sz="0" w:space="0" w:color="auto"/>
              </w:divBdr>
            </w:div>
            <w:div w:id="1947300234">
              <w:marLeft w:val="0"/>
              <w:marRight w:val="0"/>
              <w:marTop w:val="0"/>
              <w:marBottom w:val="0"/>
              <w:divBdr>
                <w:top w:val="none" w:sz="0" w:space="0" w:color="auto"/>
                <w:left w:val="none" w:sz="0" w:space="0" w:color="auto"/>
                <w:bottom w:val="none" w:sz="0" w:space="0" w:color="auto"/>
                <w:right w:val="none" w:sz="0" w:space="0" w:color="auto"/>
              </w:divBdr>
            </w:div>
            <w:div w:id="1707216261">
              <w:marLeft w:val="0"/>
              <w:marRight w:val="0"/>
              <w:marTop w:val="0"/>
              <w:marBottom w:val="0"/>
              <w:divBdr>
                <w:top w:val="none" w:sz="0" w:space="0" w:color="auto"/>
                <w:left w:val="none" w:sz="0" w:space="0" w:color="auto"/>
                <w:bottom w:val="none" w:sz="0" w:space="0" w:color="auto"/>
                <w:right w:val="none" w:sz="0" w:space="0" w:color="auto"/>
              </w:divBdr>
            </w:div>
            <w:div w:id="1084843693">
              <w:marLeft w:val="0"/>
              <w:marRight w:val="0"/>
              <w:marTop w:val="0"/>
              <w:marBottom w:val="0"/>
              <w:divBdr>
                <w:top w:val="none" w:sz="0" w:space="0" w:color="auto"/>
                <w:left w:val="none" w:sz="0" w:space="0" w:color="auto"/>
                <w:bottom w:val="none" w:sz="0" w:space="0" w:color="auto"/>
                <w:right w:val="none" w:sz="0" w:space="0" w:color="auto"/>
              </w:divBdr>
            </w:div>
            <w:div w:id="668555370">
              <w:marLeft w:val="0"/>
              <w:marRight w:val="0"/>
              <w:marTop w:val="0"/>
              <w:marBottom w:val="0"/>
              <w:divBdr>
                <w:top w:val="none" w:sz="0" w:space="0" w:color="auto"/>
                <w:left w:val="none" w:sz="0" w:space="0" w:color="auto"/>
                <w:bottom w:val="none" w:sz="0" w:space="0" w:color="auto"/>
                <w:right w:val="none" w:sz="0" w:space="0" w:color="auto"/>
              </w:divBdr>
            </w:div>
            <w:div w:id="1927575599">
              <w:marLeft w:val="0"/>
              <w:marRight w:val="0"/>
              <w:marTop w:val="0"/>
              <w:marBottom w:val="0"/>
              <w:divBdr>
                <w:top w:val="none" w:sz="0" w:space="0" w:color="auto"/>
                <w:left w:val="none" w:sz="0" w:space="0" w:color="auto"/>
                <w:bottom w:val="none" w:sz="0" w:space="0" w:color="auto"/>
                <w:right w:val="none" w:sz="0" w:space="0" w:color="auto"/>
              </w:divBdr>
            </w:div>
            <w:div w:id="1582593021">
              <w:marLeft w:val="0"/>
              <w:marRight w:val="0"/>
              <w:marTop w:val="0"/>
              <w:marBottom w:val="0"/>
              <w:divBdr>
                <w:top w:val="none" w:sz="0" w:space="0" w:color="auto"/>
                <w:left w:val="none" w:sz="0" w:space="0" w:color="auto"/>
                <w:bottom w:val="none" w:sz="0" w:space="0" w:color="auto"/>
                <w:right w:val="none" w:sz="0" w:space="0" w:color="auto"/>
              </w:divBdr>
            </w:div>
            <w:div w:id="1582640063">
              <w:marLeft w:val="0"/>
              <w:marRight w:val="0"/>
              <w:marTop w:val="0"/>
              <w:marBottom w:val="0"/>
              <w:divBdr>
                <w:top w:val="none" w:sz="0" w:space="0" w:color="auto"/>
                <w:left w:val="none" w:sz="0" w:space="0" w:color="auto"/>
                <w:bottom w:val="none" w:sz="0" w:space="0" w:color="auto"/>
                <w:right w:val="none" w:sz="0" w:space="0" w:color="auto"/>
              </w:divBdr>
            </w:div>
            <w:div w:id="1224171495">
              <w:marLeft w:val="0"/>
              <w:marRight w:val="0"/>
              <w:marTop w:val="0"/>
              <w:marBottom w:val="0"/>
              <w:divBdr>
                <w:top w:val="none" w:sz="0" w:space="0" w:color="auto"/>
                <w:left w:val="none" w:sz="0" w:space="0" w:color="auto"/>
                <w:bottom w:val="none" w:sz="0" w:space="0" w:color="auto"/>
                <w:right w:val="none" w:sz="0" w:space="0" w:color="auto"/>
              </w:divBdr>
            </w:div>
            <w:div w:id="1089692311">
              <w:marLeft w:val="0"/>
              <w:marRight w:val="0"/>
              <w:marTop w:val="0"/>
              <w:marBottom w:val="0"/>
              <w:divBdr>
                <w:top w:val="none" w:sz="0" w:space="0" w:color="auto"/>
                <w:left w:val="none" w:sz="0" w:space="0" w:color="auto"/>
                <w:bottom w:val="none" w:sz="0" w:space="0" w:color="auto"/>
                <w:right w:val="none" w:sz="0" w:space="0" w:color="auto"/>
              </w:divBdr>
            </w:div>
            <w:div w:id="1780563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822064">
      <w:bodyDiv w:val="1"/>
      <w:marLeft w:val="0"/>
      <w:marRight w:val="0"/>
      <w:marTop w:val="0"/>
      <w:marBottom w:val="0"/>
      <w:divBdr>
        <w:top w:val="none" w:sz="0" w:space="0" w:color="auto"/>
        <w:left w:val="none" w:sz="0" w:space="0" w:color="auto"/>
        <w:bottom w:val="none" w:sz="0" w:space="0" w:color="auto"/>
        <w:right w:val="none" w:sz="0" w:space="0" w:color="auto"/>
      </w:divBdr>
      <w:divsChild>
        <w:div w:id="149637185">
          <w:marLeft w:val="0"/>
          <w:marRight w:val="0"/>
          <w:marTop w:val="0"/>
          <w:marBottom w:val="0"/>
          <w:divBdr>
            <w:top w:val="none" w:sz="0" w:space="0" w:color="auto"/>
            <w:left w:val="none" w:sz="0" w:space="0" w:color="auto"/>
            <w:bottom w:val="none" w:sz="0" w:space="0" w:color="auto"/>
            <w:right w:val="none" w:sz="0" w:space="0" w:color="auto"/>
          </w:divBdr>
          <w:divsChild>
            <w:div w:id="881598031">
              <w:marLeft w:val="0"/>
              <w:marRight w:val="0"/>
              <w:marTop w:val="0"/>
              <w:marBottom w:val="0"/>
              <w:divBdr>
                <w:top w:val="none" w:sz="0" w:space="0" w:color="auto"/>
                <w:left w:val="none" w:sz="0" w:space="0" w:color="auto"/>
                <w:bottom w:val="none" w:sz="0" w:space="0" w:color="auto"/>
                <w:right w:val="none" w:sz="0" w:space="0" w:color="auto"/>
              </w:divBdr>
            </w:div>
            <w:div w:id="1293706151">
              <w:marLeft w:val="0"/>
              <w:marRight w:val="0"/>
              <w:marTop w:val="0"/>
              <w:marBottom w:val="0"/>
              <w:divBdr>
                <w:top w:val="none" w:sz="0" w:space="0" w:color="auto"/>
                <w:left w:val="none" w:sz="0" w:space="0" w:color="auto"/>
                <w:bottom w:val="none" w:sz="0" w:space="0" w:color="auto"/>
                <w:right w:val="none" w:sz="0" w:space="0" w:color="auto"/>
              </w:divBdr>
            </w:div>
            <w:div w:id="430787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607737">
      <w:bodyDiv w:val="1"/>
      <w:marLeft w:val="0"/>
      <w:marRight w:val="0"/>
      <w:marTop w:val="0"/>
      <w:marBottom w:val="0"/>
      <w:divBdr>
        <w:top w:val="none" w:sz="0" w:space="0" w:color="auto"/>
        <w:left w:val="none" w:sz="0" w:space="0" w:color="auto"/>
        <w:bottom w:val="none" w:sz="0" w:space="0" w:color="auto"/>
        <w:right w:val="none" w:sz="0" w:space="0" w:color="auto"/>
      </w:divBdr>
      <w:divsChild>
        <w:div w:id="949161791">
          <w:marLeft w:val="0"/>
          <w:marRight w:val="0"/>
          <w:marTop w:val="0"/>
          <w:marBottom w:val="0"/>
          <w:divBdr>
            <w:top w:val="none" w:sz="0" w:space="0" w:color="auto"/>
            <w:left w:val="none" w:sz="0" w:space="0" w:color="auto"/>
            <w:bottom w:val="none" w:sz="0" w:space="0" w:color="auto"/>
            <w:right w:val="none" w:sz="0" w:space="0" w:color="auto"/>
          </w:divBdr>
          <w:divsChild>
            <w:div w:id="461967199">
              <w:marLeft w:val="0"/>
              <w:marRight w:val="0"/>
              <w:marTop w:val="0"/>
              <w:marBottom w:val="0"/>
              <w:divBdr>
                <w:top w:val="none" w:sz="0" w:space="0" w:color="auto"/>
                <w:left w:val="none" w:sz="0" w:space="0" w:color="auto"/>
                <w:bottom w:val="none" w:sz="0" w:space="0" w:color="auto"/>
                <w:right w:val="none" w:sz="0" w:space="0" w:color="auto"/>
              </w:divBdr>
            </w:div>
            <w:div w:id="1278216818">
              <w:marLeft w:val="0"/>
              <w:marRight w:val="0"/>
              <w:marTop w:val="0"/>
              <w:marBottom w:val="0"/>
              <w:divBdr>
                <w:top w:val="none" w:sz="0" w:space="0" w:color="auto"/>
                <w:left w:val="none" w:sz="0" w:space="0" w:color="auto"/>
                <w:bottom w:val="none" w:sz="0" w:space="0" w:color="auto"/>
                <w:right w:val="none" w:sz="0" w:space="0" w:color="auto"/>
              </w:divBdr>
            </w:div>
            <w:div w:id="866142508">
              <w:marLeft w:val="0"/>
              <w:marRight w:val="0"/>
              <w:marTop w:val="0"/>
              <w:marBottom w:val="0"/>
              <w:divBdr>
                <w:top w:val="none" w:sz="0" w:space="0" w:color="auto"/>
                <w:left w:val="none" w:sz="0" w:space="0" w:color="auto"/>
                <w:bottom w:val="none" w:sz="0" w:space="0" w:color="auto"/>
                <w:right w:val="none" w:sz="0" w:space="0" w:color="auto"/>
              </w:divBdr>
            </w:div>
            <w:div w:id="1066562448">
              <w:marLeft w:val="0"/>
              <w:marRight w:val="0"/>
              <w:marTop w:val="0"/>
              <w:marBottom w:val="0"/>
              <w:divBdr>
                <w:top w:val="none" w:sz="0" w:space="0" w:color="auto"/>
                <w:left w:val="none" w:sz="0" w:space="0" w:color="auto"/>
                <w:bottom w:val="none" w:sz="0" w:space="0" w:color="auto"/>
                <w:right w:val="none" w:sz="0" w:space="0" w:color="auto"/>
              </w:divBdr>
            </w:div>
            <w:div w:id="399331763">
              <w:marLeft w:val="0"/>
              <w:marRight w:val="0"/>
              <w:marTop w:val="0"/>
              <w:marBottom w:val="0"/>
              <w:divBdr>
                <w:top w:val="none" w:sz="0" w:space="0" w:color="auto"/>
                <w:left w:val="none" w:sz="0" w:space="0" w:color="auto"/>
                <w:bottom w:val="none" w:sz="0" w:space="0" w:color="auto"/>
                <w:right w:val="none" w:sz="0" w:space="0" w:color="auto"/>
              </w:divBdr>
            </w:div>
            <w:div w:id="1454245886">
              <w:marLeft w:val="0"/>
              <w:marRight w:val="0"/>
              <w:marTop w:val="0"/>
              <w:marBottom w:val="0"/>
              <w:divBdr>
                <w:top w:val="none" w:sz="0" w:space="0" w:color="auto"/>
                <w:left w:val="none" w:sz="0" w:space="0" w:color="auto"/>
                <w:bottom w:val="none" w:sz="0" w:space="0" w:color="auto"/>
                <w:right w:val="none" w:sz="0" w:space="0" w:color="auto"/>
              </w:divBdr>
            </w:div>
            <w:div w:id="886261631">
              <w:marLeft w:val="0"/>
              <w:marRight w:val="0"/>
              <w:marTop w:val="0"/>
              <w:marBottom w:val="0"/>
              <w:divBdr>
                <w:top w:val="none" w:sz="0" w:space="0" w:color="auto"/>
                <w:left w:val="none" w:sz="0" w:space="0" w:color="auto"/>
                <w:bottom w:val="none" w:sz="0" w:space="0" w:color="auto"/>
                <w:right w:val="none" w:sz="0" w:space="0" w:color="auto"/>
              </w:divBdr>
            </w:div>
            <w:div w:id="2099402387">
              <w:marLeft w:val="0"/>
              <w:marRight w:val="0"/>
              <w:marTop w:val="0"/>
              <w:marBottom w:val="0"/>
              <w:divBdr>
                <w:top w:val="none" w:sz="0" w:space="0" w:color="auto"/>
                <w:left w:val="none" w:sz="0" w:space="0" w:color="auto"/>
                <w:bottom w:val="none" w:sz="0" w:space="0" w:color="auto"/>
                <w:right w:val="none" w:sz="0" w:space="0" w:color="auto"/>
              </w:divBdr>
            </w:div>
            <w:div w:id="1594120765">
              <w:marLeft w:val="0"/>
              <w:marRight w:val="0"/>
              <w:marTop w:val="0"/>
              <w:marBottom w:val="0"/>
              <w:divBdr>
                <w:top w:val="none" w:sz="0" w:space="0" w:color="auto"/>
                <w:left w:val="none" w:sz="0" w:space="0" w:color="auto"/>
                <w:bottom w:val="none" w:sz="0" w:space="0" w:color="auto"/>
                <w:right w:val="none" w:sz="0" w:space="0" w:color="auto"/>
              </w:divBdr>
            </w:div>
            <w:div w:id="52042902">
              <w:marLeft w:val="0"/>
              <w:marRight w:val="0"/>
              <w:marTop w:val="0"/>
              <w:marBottom w:val="0"/>
              <w:divBdr>
                <w:top w:val="none" w:sz="0" w:space="0" w:color="auto"/>
                <w:left w:val="none" w:sz="0" w:space="0" w:color="auto"/>
                <w:bottom w:val="none" w:sz="0" w:space="0" w:color="auto"/>
                <w:right w:val="none" w:sz="0" w:space="0" w:color="auto"/>
              </w:divBdr>
            </w:div>
            <w:div w:id="665473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333600">
      <w:bodyDiv w:val="1"/>
      <w:marLeft w:val="0"/>
      <w:marRight w:val="0"/>
      <w:marTop w:val="0"/>
      <w:marBottom w:val="0"/>
      <w:divBdr>
        <w:top w:val="none" w:sz="0" w:space="0" w:color="auto"/>
        <w:left w:val="none" w:sz="0" w:space="0" w:color="auto"/>
        <w:bottom w:val="none" w:sz="0" w:space="0" w:color="auto"/>
        <w:right w:val="none" w:sz="0" w:space="0" w:color="auto"/>
      </w:divBdr>
      <w:divsChild>
        <w:div w:id="392890105">
          <w:marLeft w:val="0"/>
          <w:marRight w:val="0"/>
          <w:marTop w:val="0"/>
          <w:marBottom w:val="0"/>
          <w:divBdr>
            <w:top w:val="none" w:sz="0" w:space="0" w:color="auto"/>
            <w:left w:val="none" w:sz="0" w:space="0" w:color="auto"/>
            <w:bottom w:val="none" w:sz="0" w:space="0" w:color="auto"/>
            <w:right w:val="none" w:sz="0" w:space="0" w:color="auto"/>
          </w:divBdr>
          <w:divsChild>
            <w:div w:id="134642079">
              <w:marLeft w:val="0"/>
              <w:marRight w:val="0"/>
              <w:marTop w:val="0"/>
              <w:marBottom w:val="0"/>
              <w:divBdr>
                <w:top w:val="none" w:sz="0" w:space="0" w:color="auto"/>
                <w:left w:val="none" w:sz="0" w:space="0" w:color="auto"/>
                <w:bottom w:val="none" w:sz="0" w:space="0" w:color="auto"/>
                <w:right w:val="none" w:sz="0" w:space="0" w:color="auto"/>
              </w:divBdr>
            </w:div>
            <w:div w:id="1934169673">
              <w:marLeft w:val="0"/>
              <w:marRight w:val="0"/>
              <w:marTop w:val="0"/>
              <w:marBottom w:val="0"/>
              <w:divBdr>
                <w:top w:val="none" w:sz="0" w:space="0" w:color="auto"/>
                <w:left w:val="none" w:sz="0" w:space="0" w:color="auto"/>
                <w:bottom w:val="none" w:sz="0" w:space="0" w:color="auto"/>
                <w:right w:val="none" w:sz="0" w:space="0" w:color="auto"/>
              </w:divBdr>
            </w:div>
            <w:div w:id="256526953">
              <w:marLeft w:val="0"/>
              <w:marRight w:val="0"/>
              <w:marTop w:val="0"/>
              <w:marBottom w:val="0"/>
              <w:divBdr>
                <w:top w:val="none" w:sz="0" w:space="0" w:color="auto"/>
                <w:left w:val="none" w:sz="0" w:space="0" w:color="auto"/>
                <w:bottom w:val="none" w:sz="0" w:space="0" w:color="auto"/>
                <w:right w:val="none" w:sz="0" w:space="0" w:color="auto"/>
              </w:divBdr>
            </w:div>
            <w:div w:id="1165240953">
              <w:marLeft w:val="0"/>
              <w:marRight w:val="0"/>
              <w:marTop w:val="0"/>
              <w:marBottom w:val="0"/>
              <w:divBdr>
                <w:top w:val="none" w:sz="0" w:space="0" w:color="auto"/>
                <w:left w:val="none" w:sz="0" w:space="0" w:color="auto"/>
                <w:bottom w:val="none" w:sz="0" w:space="0" w:color="auto"/>
                <w:right w:val="none" w:sz="0" w:space="0" w:color="auto"/>
              </w:divBdr>
            </w:div>
            <w:div w:id="90902896">
              <w:marLeft w:val="0"/>
              <w:marRight w:val="0"/>
              <w:marTop w:val="0"/>
              <w:marBottom w:val="0"/>
              <w:divBdr>
                <w:top w:val="none" w:sz="0" w:space="0" w:color="auto"/>
                <w:left w:val="none" w:sz="0" w:space="0" w:color="auto"/>
                <w:bottom w:val="none" w:sz="0" w:space="0" w:color="auto"/>
                <w:right w:val="none" w:sz="0" w:space="0" w:color="auto"/>
              </w:divBdr>
            </w:div>
            <w:div w:id="101655411">
              <w:marLeft w:val="0"/>
              <w:marRight w:val="0"/>
              <w:marTop w:val="0"/>
              <w:marBottom w:val="0"/>
              <w:divBdr>
                <w:top w:val="none" w:sz="0" w:space="0" w:color="auto"/>
                <w:left w:val="none" w:sz="0" w:space="0" w:color="auto"/>
                <w:bottom w:val="none" w:sz="0" w:space="0" w:color="auto"/>
                <w:right w:val="none" w:sz="0" w:space="0" w:color="auto"/>
              </w:divBdr>
            </w:div>
            <w:div w:id="85003018">
              <w:marLeft w:val="0"/>
              <w:marRight w:val="0"/>
              <w:marTop w:val="0"/>
              <w:marBottom w:val="0"/>
              <w:divBdr>
                <w:top w:val="none" w:sz="0" w:space="0" w:color="auto"/>
                <w:left w:val="none" w:sz="0" w:space="0" w:color="auto"/>
                <w:bottom w:val="none" w:sz="0" w:space="0" w:color="auto"/>
                <w:right w:val="none" w:sz="0" w:space="0" w:color="auto"/>
              </w:divBdr>
            </w:div>
            <w:div w:id="60249677">
              <w:marLeft w:val="0"/>
              <w:marRight w:val="0"/>
              <w:marTop w:val="0"/>
              <w:marBottom w:val="0"/>
              <w:divBdr>
                <w:top w:val="none" w:sz="0" w:space="0" w:color="auto"/>
                <w:left w:val="none" w:sz="0" w:space="0" w:color="auto"/>
                <w:bottom w:val="none" w:sz="0" w:space="0" w:color="auto"/>
                <w:right w:val="none" w:sz="0" w:space="0" w:color="auto"/>
              </w:divBdr>
            </w:div>
            <w:div w:id="1461606103">
              <w:marLeft w:val="0"/>
              <w:marRight w:val="0"/>
              <w:marTop w:val="0"/>
              <w:marBottom w:val="0"/>
              <w:divBdr>
                <w:top w:val="none" w:sz="0" w:space="0" w:color="auto"/>
                <w:left w:val="none" w:sz="0" w:space="0" w:color="auto"/>
                <w:bottom w:val="none" w:sz="0" w:space="0" w:color="auto"/>
                <w:right w:val="none" w:sz="0" w:space="0" w:color="auto"/>
              </w:divBdr>
            </w:div>
            <w:div w:id="720135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279378">
      <w:bodyDiv w:val="1"/>
      <w:marLeft w:val="0"/>
      <w:marRight w:val="0"/>
      <w:marTop w:val="0"/>
      <w:marBottom w:val="0"/>
      <w:divBdr>
        <w:top w:val="none" w:sz="0" w:space="0" w:color="auto"/>
        <w:left w:val="none" w:sz="0" w:space="0" w:color="auto"/>
        <w:bottom w:val="none" w:sz="0" w:space="0" w:color="auto"/>
        <w:right w:val="none" w:sz="0" w:space="0" w:color="auto"/>
      </w:divBdr>
      <w:divsChild>
        <w:div w:id="1383823548">
          <w:marLeft w:val="0"/>
          <w:marRight w:val="0"/>
          <w:marTop w:val="0"/>
          <w:marBottom w:val="0"/>
          <w:divBdr>
            <w:top w:val="none" w:sz="0" w:space="0" w:color="auto"/>
            <w:left w:val="none" w:sz="0" w:space="0" w:color="auto"/>
            <w:bottom w:val="none" w:sz="0" w:space="0" w:color="auto"/>
            <w:right w:val="none" w:sz="0" w:space="0" w:color="auto"/>
          </w:divBdr>
          <w:divsChild>
            <w:div w:id="1436948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871769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hyperlink" Target="file:///E:\Programming\Diplomski\Blockchain%20Virtualization\Dimitrije%20Knezevic%20Diplomski%20Rad.docx" TargetMode="External"/><Relationship Id="rId117" Type="http://schemas.openxmlformats.org/officeDocument/2006/relationships/image" Target="media/image59.png"/><Relationship Id="rId21" Type="http://schemas.openxmlformats.org/officeDocument/2006/relationships/hyperlink" Target="file:///E:\Programming\Diplomski\Blockchain%20Virtualization\Dimitrije%20Knezevic%20Diplomski%20Rad.docx" TargetMode="External"/><Relationship Id="rId42" Type="http://schemas.openxmlformats.org/officeDocument/2006/relationships/hyperlink" Target="file:///E:\Programming\Diplomski\Blockchain%20Virtualization\Dimitrije%20Knezevic%20Diplomski%20Rad.docx" TargetMode="External"/><Relationship Id="rId47" Type="http://schemas.openxmlformats.org/officeDocument/2006/relationships/hyperlink" Target="file:///E:\Programming\Diplomski\Blockchain%20Virtualization\Dimitrije%20Knezevic%20Diplomski%20Rad.docx" TargetMode="External"/><Relationship Id="rId63" Type="http://schemas.openxmlformats.org/officeDocument/2006/relationships/image" Target="media/image5.png"/><Relationship Id="rId68" Type="http://schemas.openxmlformats.org/officeDocument/2006/relationships/image" Target="media/image10.png"/><Relationship Id="rId84" Type="http://schemas.openxmlformats.org/officeDocument/2006/relationships/image" Target="media/image26.png"/><Relationship Id="rId89" Type="http://schemas.openxmlformats.org/officeDocument/2006/relationships/image" Target="media/image31.png"/><Relationship Id="rId112" Type="http://schemas.openxmlformats.org/officeDocument/2006/relationships/image" Target="media/image54.png"/><Relationship Id="rId133" Type="http://schemas.openxmlformats.org/officeDocument/2006/relationships/image" Target="media/image75.png"/><Relationship Id="rId138" Type="http://schemas.openxmlformats.org/officeDocument/2006/relationships/image" Target="media/image80.png"/><Relationship Id="rId154" Type="http://schemas.openxmlformats.org/officeDocument/2006/relationships/image" Target="media/image96.png"/><Relationship Id="rId159" Type="http://schemas.openxmlformats.org/officeDocument/2006/relationships/image" Target="media/image101.png"/><Relationship Id="rId16" Type="http://schemas.openxmlformats.org/officeDocument/2006/relationships/hyperlink" Target="file:///E:\Programming\Diplomski\Blockchain%20Virtualization\Dimitrije%20Knezevic%20Diplomski%20Rad.docx" TargetMode="External"/><Relationship Id="rId107" Type="http://schemas.openxmlformats.org/officeDocument/2006/relationships/image" Target="media/image49.png"/><Relationship Id="rId11" Type="http://schemas.openxmlformats.org/officeDocument/2006/relationships/hyperlink" Target="file:///E:\Programming\Diplomski\Blockchain%20Virtualization\Dimitrije%20Knezevic%20Diplomski%20Rad.docx" TargetMode="External"/><Relationship Id="rId32" Type="http://schemas.openxmlformats.org/officeDocument/2006/relationships/hyperlink" Target="file:///E:\Programming\Diplomski\Blockchain%20Virtualization\Dimitrije%20Knezevic%20Diplomski%20Rad.docx" TargetMode="External"/><Relationship Id="rId37" Type="http://schemas.openxmlformats.org/officeDocument/2006/relationships/hyperlink" Target="file:///E:\Programming\Diplomski\Blockchain%20Virtualization\Dimitrije%20Knezevic%20Diplomski%20Rad.docx" TargetMode="External"/><Relationship Id="rId53" Type="http://schemas.openxmlformats.org/officeDocument/2006/relationships/hyperlink" Target="file:///E:\Programming\Diplomski\Blockchain%20Virtualization\Dimitrije%20Knezevic%20Diplomski%20Rad.docx" TargetMode="External"/><Relationship Id="rId58" Type="http://schemas.openxmlformats.org/officeDocument/2006/relationships/hyperlink" Target="file:///E:\Programming\Diplomski\Blockchain%20Virtualization\Dimitrije%20Knezevic%20Diplomski%20Rad.docx" TargetMode="External"/><Relationship Id="rId74" Type="http://schemas.openxmlformats.org/officeDocument/2006/relationships/image" Target="media/image16.png"/><Relationship Id="rId79" Type="http://schemas.openxmlformats.org/officeDocument/2006/relationships/image" Target="media/image21.png"/><Relationship Id="rId102" Type="http://schemas.openxmlformats.org/officeDocument/2006/relationships/image" Target="media/image44.png"/><Relationship Id="rId123" Type="http://schemas.openxmlformats.org/officeDocument/2006/relationships/image" Target="media/image65.png"/><Relationship Id="rId128" Type="http://schemas.openxmlformats.org/officeDocument/2006/relationships/image" Target="media/image70.png"/><Relationship Id="rId144" Type="http://schemas.openxmlformats.org/officeDocument/2006/relationships/image" Target="media/image86.png"/><Relationship Id="rId149" Type="http://schemas.openxmlformats.org/officeDocument/2006/relationships/image" Target="media/image91.png"/><Relationship Id="rId5" Type="http://schemas.openxmlformats.org/officeDocument/2006/relationships/webSettings" Target="webSettings.xml"/><Relationship Id="rId90" Type="http://schemas.openxmlformats.org/officeDocument/2006/relationships/image" Target="media/image32.png"/><Relationship Id="rId95" Type="http://schemas.openxmlformats.org/officeDocument/2006/relationships/image" Target="media/image37.png"/><Relationship Id="rId160" Type="http://schemas.openxmlformats.org/officeDocument/2006/relationships/hyperlink" Target="https://www.vice.com/en/article/j5nzx4/what-was-the-first-blockchain" TargetMode="External"/><Relationship Id="rId165" Type="http://schemas.openxmlformats.org/officeDocument/2006/relationships/theme" Target="theme/theme1.xml"/><Relationship Id="rId22" Type="http://schemas.openxmlformats.org/officeDocument/2006/relationships/hyperlink" Target="file:///E:\Programming\Diplomski\Blockchain%20Virtualization\Dimitrije%20Knezevic%20Diplomski%20Rad.docx" TargetMode="External"/><Relationship Id="rId27" Type="http://schemas.openxmlformats.org/officeDocument/2006/relationships/hyperlink" Target="file:///E:\Programming\Diplomski\Blockchain%20Virtualization\Dimitrije%20Knezevic%20Diplomski%20Rad.docx" TargetMode="External"/><Relationship Id="rId43" Type="http://schemas.openxmlformats.org/officeDocument/2006/relationships/hyperlink" Target="file:///E:\Programming\Diplomski\Blockchain%20Virtualization\Dimitrije%20Knezevic%20Diplomski%20Rad.docx" TargetMode="External"/><Relationship Id="rId48" Type="http://schemas.openxmlformats.org/officeDocument/2006/relationships/hyperlink" Target="file:///E:\Programming\Diplomski\Blockchain%20Virtualization\Dimitrije%20Knezevic%20Diplomski%20Rad.docx" TargetMode="External"/><Relationship Id="rId64" Type="http://schemas.openxmlformats.org/officeDocument/2006/relationships/image" Target="media/image6.png"/><Relationship Id="rId69" Type="http://schemas.openxmlformats.org/officeDocument/2006/relationships/image" Target="media/image11.png"/><Relationship Id="rId113" Type="http://schemas.openxmlformats.org/officeDocument/2006/relationships/image" Target="media/image55.png"/><Relationship Id="rId118" Type="http://schemas.openxmlformats.org/officeDocument/2006/relationships/image" Target="media/image60.png"/><Relationship Id="rId134" Type="http://schemas.openxmlformats.org/officeDocument/2006/relationships/image" Target="media/image76.png"/><Relationship Id="rId139" Type="http://schemas.openxmlformats.org/officeDocument/2006/relationships/image" Target="media/image81.png"/><Relationship Id="rId80" Type="http://schemas.openxmlformats.org/officeDocument/2006/relationships/image" Target="media/image22.png"/><Relationship Id="rId85" Type="http://schemas.openxmlformats.org/officeDocument/2006/relationships/image" Target="media/image27.png"/><Relationship Id="rId150" Type="http://schemas.openxmlformats.org/officeDocument/2006/relationships/image" Target="media/image92.png"/><Relationship Id="rId155" Type="http://schemas.openxmlformats.org/officeDocument/2006/relationships/image" Target="media/image97.png"/><Relationship Id="rId12" Type="http://schemas.openxmlformats.org/officeDocument/2006/relationships/hyperlink" Target="file:///E:\Programming\Diplomski\Blockchain%20Virtualization\Dimitrije%20Knezevic%20Diplomski%20Rad.docx" TargetMode="External"/><Relationship Id="rId17" Type="http://schemas.openxmlformats.org/officeDocument/2006/relationships/hyperlink" Target="file:///E:\Programming\Diplomski\Blockchain%20Virtualization\Dimitrije%20Knezevic%20Diplomski%20Rad.docx" TargetMode="External"/><Relationship Id="rId33" Type="http://schemas.openxmlformats.org/officeDocument/2006/relationships/hyperlink" Target="file:///E:\Programming\Diplomski\Blockchain%20Virtualization\Dimitrije%20Knezevic%20Diplomski%20Rad.docx" TargetMode="External"/><Relationship Id="rId38" Type="http://schemas.openxmlformats.org/officeDocument/2006/relationships/hyperlink" Target="file:///E:\Programming\Diplomski\Blockchain%20Virtualization\Dimitrije%20Knezevic%20Diplomski%20Rad.docx" TargetMode="External"/><Relationship Id="rId59" Type="http://schemas.openxmlformats.org/officeDocument/2006/relationships/hyperlink" Target="file:///E:\Programming\Diplomski\Blockchain%20Virtualization\Dimitrije%20Knezevic%20Diplomski%20Rad.docx" TargetMode="External"/><Relationship Id="rId103" Type="http://schemas.openxmlformats.org/officeDocument/2006/relationships/image" Target="media/image45.png"/><Relationship Id="rId108" Type="http://schemas.openxmlformats.org/officeDocument/2006/relationships/image" Target="media/image50.png"/><Relationship Id="rId124" Type="http://schemas.openxmlformats.org/officeDocument/2006/relationships/image" Target="media/image66.png"/><Relationship Id="rId129" Type="http://schemas.openxmlformats.org/officeDocument/2006/relationships/image" Target="media/image71.png"/><Relationship Id="rId54" Type="http://schemas.openxmlformats.org/officeDocument/2006/relationships/hyperlink" Target="file:///E:\Programming\Diplomski\Blockchain%20Virtualization\Dimitrije%20Knezevic%20Diplomski%20Rad.docx" TargetMode="External"/><Relationship Id="rId70" Type="http://schemas.openxmlformats.org/officeDocument/2006/relationships/image" Target="media/image12.png"/><Relationship Id="rId75" Type="http://schemas.openxmlformats.org/officeDocument/2006/relationships/image" Target="media/image17.png"/><Relationship Id="rId91" Type="http://schemas.openxmlformats.org/officeDocument/2006/relationships/image" Target="media/image33.png"/><Relationship Id="rId96" Type="http://schemas.openxmlformats.org/officeDocument/2006/relationships/image" Target="media/image38.png"/><Relationship Id="rId140" Type="http://schemas.openxmlformats.org/officeDocument/2006/relationships/image" Target="media/image82.png"/><Relationship Id="rId145" Type="http://schemas.openxmlformats.org/officeDocument/2006/relationships/image" Target="media/image87.png"/><Relationship Id="rId161" Type="http://schemas.openxmlformats.org/officeDocument/2006/relationships/hyperlink" Target="http://ipj.dreamhosters.com/wp-content/uploads/2017/12/ipj20-3.pdf"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E:\Programming\Diplomski\Blockchain%20Virtualization\Dimitrije%20Knezevic%20Diplomski%20Rad.docx" TargetMode="External"/><Relationship Id="rId23" Type="http://schemas.openxmlformats.org/officeDocument/2006/relationships/hyperlink" Target="file:///E:\Programming\Diplomski\Blockchain%20Virtualization\Dimitrije%20Knezevic%20Diplomski%20Rad.docx" TargetMode="External"/><Relationship Id="rId28" Type="http://schemas.openxmlformats.org/officeDocument/2006/relationships/hyperlink" Target="file:///E:\Programming\Diplomski\Blockchain%20Virtualization\Dimitrije%20Knezevic%20Diplomski%20Rad.docx" TargetMode="External"/><Relationship Id="rId36" Type="http://schemas.openxmlformats.org/officeDocument/2006/relationships/hyperlink" Target="file:///E:\Programming\Diplomski\Blockchain%20Virtualization\Dimitrije%20Knezevic%20Diplomski%20Rad.docx" TargetMode="External"/><Relationship Id="rId49" Type="http://schemas.openxmlformats.org/officeDocument/2006/relationships/hyperlink" Target="file:///E:\Programming\Diplomski\Blockchain%20Virtualization\Dimitrije%20Knezevic%20Diplomski%20Rad.docx" TargetMode="External"/><Relationship Id="rId57" Type="http://schemas.openxmlformats.org/officeDocument/2006/relationships/hyperlink" Target="file:///E:\Programming\Diplomski\Blockchain%20Virtualization\Dimitrije%20Knezevic%20Diplomski%20Rad.docx" TargetMode="External"/><Relationship Id="rId106" Type="http://schemas.openxmlformats.org/officeDocument/2006/relationships/image" Target="media/image48.png"/><Relationship Id="rId114" Type="http://schemas.openxmlformats.org/officeDocument/2006/relationships/image" Target="media/image56.png"/><Relationship Id="rId119" Type="http://schemas.openxmlformats.org/officeDocument/2006/relationships/image" Target="media/image61.png"/><Relationship Id="rId127" Type="http://schemas.openxmlformats.org/officeDocument/2006/relationships/image" Target="media/image69.png"/><Relationship Id="rId10" Type="http://schemas.openxmlformats.org/officeDocument/2006/relationships/hyperlink" Target="file:///E:\Programming\Diplomski\Blockchain%20Virtualization\Dimitrije%20Knezevic%20Diplomski%20Rad.docx" TargetMode="External"/><Relationship Id="rId31" Type="http://schemas.openxmlformats.org/officeDocument/2006/relationships/hyperlink" Target="file:///E:\Programming\Diplomski\Blockchain%20Virtualization\Dimitrije%20Knezevic%20Diplomski%20Rad.docx" TargetMode="External"/><Relationship Id="rId44" Type="http://schemas.openxmlformats.org/officeDocument/2006/relationships/hyperlink" Target="file:///E:\Programming\Diplomski\Blockchain%20Virtualization\Dimitrije%20Knezevic%20Diplomski%20Rad.docx" TargetMode="External"/><Relationship Id="rId52" Type="http://schemas.openxmlformats.org/officeDocument/2006/relationships/hyperlink" Target="file:///E:\Programming\Diplomski\Blockchain%20Virtualization\Dimitrije%20Knezevic%20Diplomski%20Rad.docx" TargetMode="External"/><Relationship Id="rId60" Type="http://schemas.openxmlformats.org/officeDocument/2006/relationships/image" Target="media/image2.png"/><Relationship Id="rId65" Type="http://schemas.openxmlformats.org/officeDocument/2006/relationships/image" Target="media/image7.png"/><Relationship Id="rId73" Type="http://schemas.openxmlformats.org/officeDocument/2006/relationships/image" Target="media/image15.png"/><Relationship Id="rId78" Type="http://schemas.openxmlformats.org/officeDocument/2006/relationships/image" Target="media/image20.png"/><Relationship Id="rId81" Type="http://schemas.openxmlformats.org/officeDocument/2006/relationships/image" Target="media/image23.png"/><Relationship Id="rId86" Type="http://schemas.openxmlformats.org/officeDocument/2006/relationships/image" Target="media/image28.png"/><Relationship Id="rId94" Type="http://schemas.openxmlformats.org/officeDocument/2006/relationships/image" Target="media/image36.png"/><Relationship Id="rId99" Type="http://schemas.openxmlformats.org/officeDocument/2006/relationships/image" Target="media/image41.png"/><Relationship Id="rId101" Type="http://schemas.openxmlformats.org/officeDocument/2006/relationships/image" Target="media/image43.png"/><Relationship Id="rId122" Type="http://schemas.openxmlformats.org/officeDocument/2006/relationships/image" Target="media/image64.png"/><Relationship Id="rId130" Type="http://schemas.openxmlformats.org/officeDocument/2006/relationships/image" Target="media/image72.png"/><Relationship Id="rId135" Type="http://schemas.openxmlformats.org/officeDocument/2006/relationships/image" Target="media/image77.png"/><Relationship Id="rId143" Type="http://schemas.openxmlformats.org/officeDocument/2006/relationships/image" Target="media/image85.png"/><Relationship Id="rId148" Type="http://schemas.openxmlformats.org/officeDocument/2006/relationships/image" Target="media/image90.png"/><Relationship Id="rId151" Type="http://schemas.openxmlformats.org/officeDocument/2006/relationships/image" Target="media/image93.png"/><Relationship Id="rId156" Type="http://schemas.openxmlformats.org/officeDocument/2006/relationships/image" Target="media/image98.png"/><Relationship Id="rId16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file:///E:\Programming\Diplomski\Blockchain%20Virtualization\Dimitrije%20Knezevic%20Diplomski%20Rad.docx" TargetMode="External"/><Relationship Id="rId13" Type="http://schemas.openxmlformats.org/officeDocument/2006/relationships/hyperlink" Target="file:///E:\Programming\Diplomski\Blockchain%20Virtualization\Dimitrije%20Knezevic%20Diplomski%20Rad.docx" TargetMode="External"/><Relationship Id="rId18" Type="http://schemas.openxmlformats.org/officeDocument/2006/relationships/hyperlink" Target="file:///E:\Programming\Diplomski\Blockchain%20Virtualization\Dimitrije%20Knezevic%20Diplomski%20Rad.docx" TargetMode="External"/><Relationship Id="rId39" Type="http://schemas.openxmlformats.org/officeDocument/2006/relationships/hyperlink" Target="file:///E:\Programming\Diplomski\Blockchain%20Virtualization\Dimitrije%20Knezevic%20Diplomski%20Rad.docx" TargetMode="External"/><Relationship Id="rId109" Type="http://schemas.openxmlformats.org/officeDocument/2006/relationships/image" Target="media/image51.png"/><Relationship Id="rId34" Type="http://schemas.openxmlformats.org/officeDocument/2006/relationships/hyperlink" Target="file:///E:\Programming\Diplomski\Blockchain%20Virtualization\Dimitrije%20Knezevic%20Diplomski%20Rad.docx" TargetMode="External"/><Relationship Id="rId50" Type="http://schemas.openxmlformats.org/officeDocument/2006/relationships/hyperlink" Target="file:///E:\Programming\Diplomski\Blockchain%20Virtualization\Dimitrije%20Knezevic%20Diplomski%20Rad.docx" TargetMode="External"/><Relationship Id="rId55" Type="http://schemas.openxmlformats.org/officeDocument/2006/relationships/hyperlink" Target="file:///E:\Programming\Diplomski\Blockchain%20Virtualization\Dimitrije%20Knezevic%20Diplomski%20Rad.docx" TargetMode="External"/><Relationship Id="rId76" Type="http://schemas.openxmlformats.org/officeDocument/2006/relationships/image" Target="media/image18.jpeg"/><Relationship Id="rId97" Type="http://schemas.openxmlformats.org/officeDocument/2006/relationships/image" Target="media/image39.png"/><Relationship Id="rId104" Type="http://schemas.openxmlformats.org/officeDocument/2006/relationships/image" Target="media/image46.png"/><Relationship Id="rId120" Type="http://schemas.openxmlformats.org/officeDocument/2006/relationships/image" Target="media/image62.png"/><Relationship Id="rId125" Type="http://schemas.openxmlformats.org/officeDocument/2006/relationships/image" Target="media/image67.png"/><Relationship Id="rId141" Type="http://schemas.openxmlformats.org/officeDocument/2006/relationships/image" Target="media/image83.png"/><Relationship Id="rId146" Type="http://schemas.openxmlformats.org/officeDocument/2006/relationships/image" Target="media/image88.png"/><Relationship Id="rId7" Type="http://schemas.openxmlformats.org/officeDocument/2006/relationships/endnotes" Target="endnotes.xml"/><Relationship Id="rId71" Type="http://schemas.openxmlformats.org/officeDocument/2006/relationships/image" Target="media/image13.png"/><Relationship Id="rId92" Type="http://schemas.openxmlformats.org/officeDocument/2006/relationships/image" Target="media/image34.png"/><Relationship Id="rId162" Type="http://schemas.openxmlformats.org/officeDocument/2006/relationships/hyperlink" Target="https://ieeexplore.ieee.org/document/8674176" TargetMode="External"/><Relationship Id="rId2" Type="http://schemas.openxmlformats.org/officeDocument/2006/relationships/numbering" Target="numbering.xml"/><Relationship Id="rId29" Type="http://schemas.openxmlformats.org/officeDocument/2006/relationships/hyperlink" Target="file:///E:\Programming\Diplomski\Blockchain%20Virtualization\Dimitrije%20Knezevic%20Diplomski%20Rad.docx" TargetMode="External"/><Relationship Id="rId24" Type="http://schemas.openxmlformats.org/officeDocument/2006/relationships/hyperlink" Target="file:///E:\Programming\Diplomski\Blockchain%20Virtualization\Dimitrije%20Knezevic%20Diplomski%20Rad.docx" TargetMode="External"/><Relationship Id="rId40" Type="http://schemas.openxmlformats.org/officeDocument/2006/relationships/hyperlink" Target="file:///E:\Programming\Diplomski\Blockchain%20Virtualization\Dimitrije%20Knezevic%20Diplomski%20Rad.docx" TargetMode="External"/><Relationship Id="rId45" Type="http://schemas.openxmlformats.org/officeDocument/2006/relationships/hyperlink" Target="file:///E:\Programming\Diplomski\Blockchain%20Virtualization\Dimitrije%20Knezevic%20Diplomski%20Rad.docx" TargetMode="External"/><Relationship Id="rId66" Type="http://schemas.openxmlformats.org/officeDocument/2006/relationships/image" Target="media/image8.png"/><Relationship Id="rId87" Type="http://schemas.openxmlformats.org/officeDocument/2006/relationships/image" Target="media/image29.png"/><Relationship Id="rId110" Type="http://schemas.openxmlformats.org/officeDocument/2006/relationships/image" Target="media/image52.png"/><Relationship Id="rId115" Type="http://schemas.openxmlformats.org/officeDocument/2006/relationships/image" Target="media/image57.png"/><Relationship Id="rId131" Type="http://schemas.openxmlformats.org/officeDocument/2006/relationships/image" Target="media/image73.png"/><Relationship Id="rId136" Type="http://schemas.openxmlformats.org/officeDocument/2006/relationships/image" Target="media/image78.png"/><Relationship Id="rId157" Type="http://schemas.openxmlformats.org/officeDocument/2006/relationships/image" Target="media/image99.png"/><Relationship Id="rId61" Type="http://schemas.openxmlformats.org/officeDocument/2006/relationships/image" Target="media/image3.png"/><Relationship Id="rId82" Type="http://schemas.openxmlformats.org/officeDocument/2006/relationships/image" Target="media/image24.png"/><Relationship Id="rId152" Type="http://schemas.openxmlformats.org/officeDocument/2006/relationships/image" Target="media/image94.png"/><Relationship Id="rId19" Type="http://schemas.openxmlformats.org/officeDocument/2006/relationships/hyperlink" Target="file:///E:\Programming\Diplomski\Blockchain%20Virtualization\Dimitrije%20Knezevic%20Diplomski%20Rad.docx" TargetMode="External"/><Relationship Id="rId14" Type="http://schemas.openxmlformats.org/officeDocument/2006/relationships/hyperlink" Target="file:///E:\Programming\Diplomski\Blockchain%20Virtualization\Dimitrije%20Knezevic%20Diplomski%20Rad.docx" TargetMode="External"/><Relationship Id="rId30" Type="http://schemas.openxmlformats.org/officeDocument/2006/relationships/hyperlink" Target="file:///E:\Programming\Diplomski\Blockchain%20Virtualization\Dimitrije%20Knezevic%20Diplomski%20Rad.docx" TargetMode="External"/><Relationship Id="rId35" Type="http://schemas.openxmlformats.org/officeDocument/2006/relationships/hyperlink" Target="file:///E:\Programming\Diplomski\Blockchain%20Virtualization\Dimitrije%20Knezevic%20Diplomski%20Rad.docx" TargetMode="External"/><Relationship Id="rId56" Type="http://schemas.openxmlformats.org/officeDocument/2006/relationships/hyperlink" Target="file:///E:\Programming\Diplomski\Blockchain%20Virtualization\Dimitrije%20Knezevic%20Diplomski%20Rad.docx" TargetMode="External"/><Relationship Id="rId77" Type="http://schemas.openxmlformats.org/officeDocument/2006/relationships/image" Target="media/image19.jpeg"/><Relationship Id="rId100" Type="http://schemas.openxmlformats.org/officeDocument/2006/relationships/image" Target="media/image42.png"/><Relationship Id="rId105" Type="http://schemas.openxmlformats.org/officeDocument/2006/relationships/image" Target="media/image47.png"/><Relationship Id="rId126" Type="http://schemas.openxmlformats.org/officeDocument/2006/relationships/image" Target="media/image68.png"/><Relationship Id="rId147" Type="http://schemas.openxmlformats.org/officeDocument/2006/relationships/image" Target="media/image89.png"/><Relationship Id="rId8" Type="http://schemas.openxmlformats.org/officeDocument/2006/relationships/image" Target="media/image1.png"/><Relationship Id="rId51" Type="http://schemas.openxmlformats.org/officeDocument/2006/relationships/hyperlink" Target="file:///E:\Programming\Diplomski\Blockchain%20Virtualization\Dimitrije%20Knezevic%20Diplomski%20Rad.docx" TargetMode="External"/><Relationship Id="rId72" Type="http://schemas.openxmlformats.org/officeDocument/2006/relationships/image" Target="media/image14.png"/><Relationship Id="rId93" Type="http://schemas.openxmlformats.org/officeDocument/2006/relationships/image" Target="media/image35.png"/><Relationship Id="rId98" Type="http://schemas.openxmlformats.org/officeDocument/2006/relationships/image" Target="media/image40.png"/><Relationship Id="rId121" Type="http://schemas.openxmlformats.org/officeDocument/2006/relationships/image" Target="media/image63.png"/><Relationship Id="rId142" Type="http://schemas.openxmlformats.org/officeDocument/2006/relationships/image" Target="media/image84.png"/><Relationship Id="rId163" Type="http://schemas.openxmlformats.org/officeDocument/2006/relationships/footer" Target="footer1.xml"/><Relationship Id="rId3" Type="http://schemas.openxmlformats.org/officeDocument/2006/relationships/styles" Target="styles.xml"/><Relationship Id="rId25" Type="http://schemas.openxmlformats.org/officeDocument/2006/relationships/hyperlink" Target="file:///E:\Programming\Diplomski\Blockchain%20Virtualization\Dimitrije%20Knezevic%20Diplomski%20Rad.docx" TargetMode="External"/><Relationship Id="rId46" Type="http://schemas.openxmlformats.org/officeDocument/2006/relationships/hyperlink" Target="file:///E:\Programming\Diplomski\Blockchain%20Virtualization\Dimitrije%20Knezevic%20Diplomski%20Rad.docx" TargetMode="External"/><Relationship Id="rId67" Type="http://schemas.openxmlformats.org/officeDocument/2006/relationships/image" Target="media/image9.png"/><Relationship Id="rId116" Type="http://schemas.openxmlformats.org/officeDocument/2006/relationships/image" Target="media/image58.png"/><Relationship Id="rId137" Type="http://schemas.openxmlformats.org/officeDocument/2006/relationships/image" Target="media/image79.png"/><Relationship Id="rId158" Type="http://schemas.openxmlformats.org/officeDocument/2006/relationships/image" Target="media/image100.png"/><Relationship Id="rId20" Type="http://schemas.openxmlformats.org/officeDocument/2006/relationships/hyperlink" Target="file:///E:\Programming\Diplomski\Blockchain%20Virtualization\Dimitrije%20Knezevic%20Diplomski%20Rad.docx" TargetMode="External"/><Relationship Id="rId41" Type="http://schemas.openxmlformats.org/officeDocument/2006/relationships/hyperlink" Target="file:///E:\Programming\Diplomski\Blockchain%20Virtualization\Dimitrije%20Knezevic%20Diplomski%20Rad.docx" TargetMode="External"/><Relationship Id="rId62" Type="http://schemas.openxmlformats.org/officeDocument/2006/relationships/image" Target="media/image4.png"/><Relationship Id="rId83" Type="http://schemas.openxmlformats.org/officeDocument/2006/relationships/image" Target="media/image25.png"/><Relationship Id="rId88" Type="http://schemas.openxmlformats.org/officeDocument/2006/relationships/image" Target="media/image30.png"/><Relationship Id="rId111" Type="http://schemas.openxmlformats.org/officeDocument/2006/relationships/image" Target="media/image53.png"/><Relationship Id="rId132" Type="http://schemas.openxmlformats.org/officeDocument/2006/relationships/image" Target="media/image74.png"/><Relationship Id="rId153" Type="http://schemas.openxmlformats.org/officeDocument/2006/relationships/image" Target="media/image9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VaultSystems</b:Tag>
    <b:SourceType>JournalArticle</b:SourceType>
    <b:Guid>{7B60C988-A8EF-4164-A5EA-9F9B3DA3876C}</b:Guid>
    <b:Author>
      <b:Author>
        <b:NameList>
          <b:Person>
            <b:Last>Sherman</b:Last>
            <b:First>Alan</b:First>
            <b:Middle>T.</b:Middle>
          </b:Person>
          <b:Person>
            <b:Last>Javani</b:Last>
            <b:First>Farid</b:First>
          </b:Person>
          <b:Person>
            <b:Last>Zhang</b:Last>
            <b:First>Haibin</b:First>
          </b:Person>
          <b:Person>
            <b:Last>Golaszewski</b:Last>
            <b:First>Enis</b:First>
          </b:Person>
        </b:NameList>
      </b:Author>
    </b:Author>
    <b:Title>On the Origins and Variations of Blockchain Technologies</b:Title>
    <b:JournalName>IEEE Security &amp; Privacy</b:JournalName>
    <b:Year>2019</b:Year>
    <b:Pages>72-77</b:Pages>
    <b:Volume>17</b:Volume>
    <b:Issue>1</b:Issue>
    <b:LCID>en-US</b:LCID>
    <b:RefOrder>1</b:RefOrder>
  </b:Source>
</b:Sources>
</file>

<file path=customXml/itemProps1.xml><?xml version="1.0" encoding="utf-8"?>
<ds:datastoreItem xmlns:ds="http://schemas.openxmlformats.org/officeDocument/2006/customXml" ds:itemID="{B0264E42-E03F-4BBA-BBB1-0FA4D85C1B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6048</TotalTime>
  <Pages>87</Pages>
  <Words>20596</Words>
  <Characters>117400</Characters>
  <Application>Microsoft Office Word</Application>
  <DocSecurity>0</DocSecurity>
  <Lines>978</Lines>
  <Paragraphs>275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137721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Dimitrije Knezevic</dc:creator>
  <cp:keywords/>
  <dc:description/>
  <cp:lastModifiedBy>Dimitrije Knezevic</cp:lastModifiedBy>
  <cp:revision>274</cp:revision>
  <cp:lastPrinted>2023-03-12T09:18:00Z</cp:lastPrinted>
  <dcterms:created xsi:type="dcterms:W3CDTF">2022-12-01T18:20:00Z</dcterms:created>
  <dcterms:modified xsi:type="dcterms:W3CDTF">2023-03-12T09:27:00Z</dcterms:modified>
</cp:coreProperties>
</file>